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header43.xml" ContentType="application/vnd.openxmlformats-officedocument.wordprocessingml.header+xml"/>
  <Override PartName="/word/header61.xml" ContentType="application/vnd.openxmlformats-officedocument.wordprocessingml.header+xml"/>
  <Override PartName="/word/footer37.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header50.xml" ContentType="application/vnd.openxmlformats-officedocument.wordprocessingml.header+xml"/>
  <Override PartName="/word/footer44.xml" ContentType="application/vnd.openxmlformats-officedocument.wordprocessingml.footer+xml"/>
  <Override PartName="/word/stylesWithEffects.xml" ContentType="application/vnd.ms-word.stylesWithEffects+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59.xml" ContentType="application/vnd.openxmlformats-officedocument.wordprocessingml.header+xml"/>
  <Override PartName="/word/header77.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footer29.xml" ContentType="application/vnd.openxmlformats-officedocument.wordprocessingml.footer+xml"/>
  <Override PartName="/word/header64.xml" ContentType="application/vnd.openxmlformats-officedocument.wordprocessingml.header+xml"/>
  <Override PartName="/word/header73.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word/footer27.xml" ContentType="application/vnd.openxmlformats-officedocument.wordprocessingml.footer+xml"/>
  <Override PartName="/word/header53.xml" ContentType="application/vnd.openxmlformats-officedocument.wordprocessingml.header+xml"/>
  <Override PartName="/word/header62.xml" ContentType="application/vnd.openxmlformats-officedocument.wordprocessingml.header+xml"/>
  <Override PartName="/word/footer36.xml" ContentType="application/vnd.openxmlformats-officedocument.wordprocessingml.footer+xml"/>
  <Default Extension="jpeg" ContentType="image/jpeg"/>
  <Override PartName="/word/footer38.xml" ContentType="application/vnd.openxmlformats-officedocument.wordprocessingml.footer+xml"/>
  <Override PartName="/word/header71.xml" ContentType="application/vnd.openxmlformats-officedocument.wordprocessingml.header+xml"/>
  <Override PartName="/word/footer4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word/header40.xml" ContentType="application/vnd.openxmlformats-officedocument.wordprocessingml.header+xml"/>
  <Override PartName="/word/footer25.xml" ContentType="application/vnd.openxmlformats-officedocument.wordprocessingml.footer+xml"/>
  <Override PartName="/word/header51.xml" ContentType="application/vnd.openxmlformats-officedocument.wordprocessingml.header+xml"/>
  <Override PartName="/word/header60.xml" ContentType="application/vnd.openxmlformats-officedocument.wordprocessingml.header+xml"/>
  <Override PartName="/word/footer34.xml" ContentType="application/vnd.openxmlformats-officedocument.wordprocessingml.footer+xml"/>
  <Override PartName="/word/footer4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footer39.xml" ContentType="application/vnd.openxmlformats-officedocument.wordprocessingml.footer+xml"/>
  <Override PartName="/word/header74.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footer28.xml" ContentType="application/vnd.openxmlformats-officedocument.wordprocessingml.footer+xml"/>
  <Override PartName="/word/footer46.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41.xml" ContentType="application/vnd.openxmlformats-officedocument.wordprocessingml.header+xml"/>
  <Override PartName="/word/footer35.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footer42.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F00" w:rsidRPr="00DF1F00" w:rsidRDefault="00DF1F00" w:rsidP="00B27BB2">
      <w:pPr>
        <w:widowControl/>
        <w:autoSpaceDE/>
        <w:autoSpaceDN/>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Муниципиальное бюджетное общеоразовательное учреждение Гурбукинская средняя общеобразовательная школа №2 им</w:t>
      </w:r>
      <w:r w:rsidRPr="00DF1F00">
        <w:rPr>
          <w:rFonts w:ascii="Times New Roman" w:eastAsia="Times New Roman" w:hAnsi="Times New Roman" w:cs="Times New Roman"/>
          <w:b/>
          <w:sz w:val="26"/>
          <w:szCs w:val="26"/>
          <w:lang w:eastAsia="ru-RU"/>
        </w:rPr>
        <w:t>.</w:t>
      </w:r>
      <w:r>
        <w:rPr>
          <w:rFonts w:ascii="Times New Roman" w:eastAsia="Times New Roman" w:hAnsi="Times New Roman" w:cs="Times New Roman"/>
          <w:b/>
          <w:sz w:val="26"/>
          <w:szCs w:val="26"/>
          <w:lang w:eastAsia="ru-RU"/>
        </w:rPr>
        <w:t xml:space="preserve"> Багандалиева М</w:t>
      </w:r>
      <w:r w:rsidRPr="00DF1F00">
        <w:rPr>
          <w:rFonts w:ascii="Times New Roman" w:eastAsia="Times New Roman" w:hAnsi="Times New Roman" w:cs="Times New Roman"/>
          <w:b/>
          <w:sz w:val="26"/>
          <w:szCs w:val="26"/>
          <w:lang w:eastAsia="ru-RU"/>
        </w:rPr>
        <w:t>.</w:t>
      </w:r>
      <w:r>
        <w:rPr>
          <w:rFonts w:ascii="Times New Roman" w:eastAsia="Times New Roman" w:hAnsi="Times New Roman" w:cs="Times New Roman"/>
          <w:b/>
          <w:sz w:val="26"/>
          <w:szCs w:val="26"/>
          <w:lang w:eastAsia="ru-RU"/>
        </w:rPr>
        <w:t>Б</w:t>
      </w:r>
      <w:r w:rsidRPr="00DF1F00">
        <w:rPr>
          <w:rFonts w:ascii="Times New Roman" w:eastAsia="Times New Roman" w:hAnsi="Times New Roman" w:cs="Times New Roman"/>
          <w:b/>
          <w:sz w:val="26"/>
          <w:szCs w:val="26"/>
          <w:lang w:eastAsia="ru-RU"/>
        </w:rPr>
        <w:t>.</w:t>
      </w:r>
    </w:p>
    <w:p w:rsidR="00DF1F00" w:rsidRDefault="00DF1F00" w:rsidP="00DF1F00">
      <w:pPr>
        <w:widowControl/>
        <w:autoSpaceDE/>
        <w:autoSpaceDN/>
        <w:rPr>
          <w:rFonts w:ascii="Times New Roman" w:eastAsia="Times New Roman" w:hAnsi="Times New Roman" w:cs="Times New Roman"/>
          <w:b/>
          <w:sz w:val="26"/>
          <w:szCs w:val="26"/>
          <w:lang w:val="en-US" w:eastAsia="ru-RU"/>
        </w:rPr>
      </w:pPr>
    </w:p>
    <w:p w:rsidR="00DF1F00" w:rsidRDefault="00DF1F00" w:rsidP="00DF1F00">
      <w:pPr>
        <w:widowControl/>
        <w:autoSpaceDE/>
        <w:autoSpaceDN/>
        <w:rPr>
          <w:rFonts w:ascii="Times New Roman" w:eastAsia="Times New Roman" w:hAnsi="Times New Roman" w:cs="Times New Roman"/>
          <w:b/>
          <w:sz w:val="26"/>
          <w:szCs w:val="26"/>
          <w:lang w:val="en-US" w:eastAsia="ru-RU"/>
        </w:rPr>
      </w:pPr>
    </w:p>
    <w:p w:rsidR="00DF1F00" w:rsidRDefault="00DF1F00" w:rsidP="00DF1F00">
      <w:pPr>
        <w:widowControl/>
        <w:autoSpaceDE/>
        <w:autoSpaceDN/>
        <w:rPr>
          <w:rFonts w:ascii="Times New Roman" w:eastAsia="Times New Roman" w:hAnsi="Times New Roman" w:cs="Times New Roman"/>
          <w:b/>
          <w:sz w:val="26"/>
          <w:szCs w:val="26"/>
          <w:lang w:val="en-US" w:eastAsia="ru-RU"/>
        </w:rPr>
      </w:pPr>
    </w:p>
    <w:p w:rsidR="00DF1F00" w:rsidRDefault="00DF1F00" w:rsidP="00DF1F00">
      <w:pPr>
        <w:widowControl/>
        <w:autoSpaceDE/>
        <w:autoSpaceDN/>
        <w:rPr>
          <w:rFonts w:ascii="Times New Roman" w:eastAsia="Times New Roman" w:hAnsi="Times New Roman" w:cs="Times New Roman"/>
          <w:b/>
          <w:sz w:val="26"/>
          <w:szCs w:val="26"/>
          <w:lang w:val="en-US" w:eastAsia="ru-RU"/>
        </w:rPr>
      </w:pPr>
    </w:p>
    <w:p w:rsidR="00DF1F00" w:rsidRPr="00DF1F00" w:rsidRDefault="00DF1F00" w:rsidP="00DF1F00">
      <w:pPr>
        <w:widowControl/>
        <w:autoSpaceDE/>
        <w:autoSpaceDN/>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«согласованно»                                      </w:t>
      </w:r>
      <w:r w:rsidR="0082307E">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«утверждаю»</w:t>
      </w:r>
    </w:p>
    <w:p w:rsidR="00DF1F00" w:rsidRPr="00DF1F00" w:rsidRDefault="00DF1F00" w:rsidP="00DF1F00">
      <w:pPr>
        <w:widowControl/>
        <w:tabs>
          <w:tab w:val="left" w:pos="4290"/>
          <w:tab w:val="left" w:pos="4395"/>
        </w:tabs>
        <w:autoSpaceDE/>
        <w:autoSpaceDN/>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Зам директора по                                  </w:t>
      </w:r>
      <w:r w:rsidR="0082307E">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0082307E">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Директор </w:t>
      </w:r>
      <w:r>
        <w:rPr>
          <w:rFonts w:ascii="Times New Roman" w:eastAsia="Times New Roman" w:hAnsi="Times New Roman" w:cs="Times New Roman"/>
          <w:sz w:val="26"/>
          <w:szCs w:val="26"/>
          <w:lang w:eastAsia="ru-RU"/>
        </w:rPr>
        <w:tab/>
        <w:t xml:space="preserve"> </w:t>
      </w:r>
    </w:p>
    <w:p w:rsidR="00557AE0" w:rsidRPr="00557AE0" w:rsidRDefault="00DF1F00" w:rsidP="00B27BB2">
      <w:pPr>
        <w:widowControl/>
        <w:autoSpaceDE/>
        <w:autoSpaceDN/>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УВР Абдуллаева З</w:t>
      </w:r>
      <w:r w:rsidRPr="00DF1F0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А</w:t>
      </w:r>
      <w:r w:rsidRPr="00DF1F00">
        <w:rPr>
          <w:rFonts w:ascii="Times New Roman" w:eastAsia="Times New Roman" w:hAnsi="Times New Roman" w:cs="Times New Roman"/>
          <w:sz w:val="26"/>
          <w:szCs w:val="26"/>
          <w:lang w:eastAsia="ru-RU"/>
        </w:rPr>
        <w:t>.</w:t>
      </w:r>
      <w:r w:rsidR="0082307E">
        <w:rPr>
          <w:rFonts w:ascii="Times New Roman" w:eastAsia="Times New Roman" w:hAnsi="Times New Roman" w:cs="Times New Roman"/>
          <w:sz w:val="26"/>
          <w:szCs w:val="26"/>
          <w:u w:val="single"/>
          <w:lang w:eastAsia="ru-RU"/>
        </w:rPr>
        <w:t xml:space="preserve">           </w:t>
      </w:r>
      <w:r w:rsidR="0082307E">
        <w:rPr>
          <w:rFonts w:ascii="Times New Roman" w:eastAsia="Times New Roman" w:hAnsi="Times New Roman" w:cs="Times New Roman"/>
          <w:sz w:val="26"/>
          <w:szCs w:val="26"/>
          <w:lang w:eastAsia="ru-RU"/>
        </w:rPr>
        <w:t xml:space="preserve">                           Нурбагандов Н</w:t>
      </w:r>
      <w:r w:rsidR="0082307E" w:rsidRPr="0082307E">
        <w:rPr>
          <w:rFonts w:ascii="Times New Roman" w:eastAsia="Times New Roman" w:hAnsi="Times New Roman" w:cs="Times New Roman"/>
          <w:sz w:val="26"/>
          <w:szCs w:val="26"/>
          <w:lang w:eastAsia="ru-RU"/>
        </w:rPr>
        <w:t>.</w:t>
      </w:r>
      <w:r w:rsidR="0082307E">
        <w:rPr>
          <w:rFonts w:ascii="Times New Roman" w:eastAsia="Times New Roman" w:hAnsi="Times New Roman" w:cs="Times New Roman"/>
          <w:sz w:val="26"/>
          <w:szCs w:val="26"/>
          <w:lang w:eastAsia="ru-RU"/>
        </w:rPr>
        <w:t>С</w:t>
      </w:r>
      <w:r w:rsidR="0082307E" w:rsidRPr="0082307E">
        <w:rPr>
          <w:rFonts w:ascii="Times New Roman" w:eastAsia="Times New Roman" w:hAnsi="Times New Roman" w:cs="Times New Roman"/>
          <w:sz w:val="26"/>
          <w:szCs w:val="26"/>
          <w:lang w:eastAsia="ru-RU"/>
        </w:rPr>
        <w:t>.</w:t>
      </w:r>
      <w:r w:rsidR="0082307E">
        <w:rPr>
          <w:rFonts w:ascii="Times New Roman" w:eastAsia="Times New Roman" w:hAnsi="Times New Roman" w:cs="Times New Roman"/>
          <w:sz w:val="26"/>
          <w:szCs w:val="26"/>
          <w:u w:val="single"/>
          <w:lang w:eastAsia="ru-RU"/>
        </w:rPr>
        <w:t xml:space="preserve">      </w:t>
      </w:r>
      <w:r w:rsidR="00557AE0">
        <w:rPr>
          <w:rFonts w:ascii="Times New Roman" w:eastAsia="Times New Roman" w:hAnsi="Times New Roman" w:cs="Times New Roman"/>
          <w:sz w:val="26"/>
          <w:szCs w:val="26"/>
          <w:u w:val="single"/>
          <w:lang w:eastAsia="ru-RU"/>
        </w:rPr>
        <w:t xml:space="preserve">     </w:t>
      </w:r>
      <w:r w:rsidR="0082307E">
        <w:rPr>
          <w:rFonts w:ascii="Times New Roman" w:eastAsia="Times New Roman" w:hAnsi="Times New Roman" w:cs="Times New Roman"/>
          <w:sz w:val="26"/>
          <w:szCs w:val="26"/>
          <w:lang w:eastAsia="ru-RU"/>
        </w:rPr>
        <w:t xml:space="preserve">   </w:t>
      </w:r>
    </w:p>
    <w:p w:rsidR="00DF1F00" w:rsidRPr="0082307E" w:rsidRDefault="0082307E" w:rsidP="0082307E">
      <w:pPr>
        <w:widowControl/>
        <w:tabs>
          <w:tab w:val="left" w:pos="4245"/>
        </w:tabs>
        <w:autoSpaceDE/>
        <w:autoSpaceDN/>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4</w:t>
      </w:r>
      <w:r w:rsidRPr="0082307E">
        <w:rPr>
          <w:rFonts w:ascii="Times New Roman" w:eastAsia="Times New Roman" w:hAnsi="Times New Roman" w:cs="Times New Roman"/>
          <w:sz w:val="28"/>
          <w:szCs w:val="28"/>
          <w:lang w:eastAsia="ru-RU"/>
        </w:rPr>
        <w:t>.09.2021</w:t>
      </w:r>
      <w:r>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ab/>
        <w:t xml:space="preserve">          От 04</w:t>
      </w:r>
      <w:r w:rsidRPr="0082307E">
        <w:rPr>
          <w:rFonts w:ascii="Times New Roman" w:eastAsia="Times New Roman" w:hAnsi="Times New Roman" w:cs="Times New Roman"/>
          <w:sz w:val="28"/>
          <w:szCs w:val="28"/>
          <w:lang w:eastAsia="ru-RU"/>
        </w:rPr>
        <w:t>.09.2021</w:t>
      </w:r>
      <w:r>
        <w:rPr>
          <w:rFonts w:ascii="Times New Roman" w:eastAsia="Times New Roman" w:hAnsi="Times New Roman" w:cs="Times New Roman"/>
          <w:sz w:val="28"/>
          <w:szCs w:val="28"/>
          <w:lang w:eastAsia="ru-RU"/>
        </w:rPr>
        <w:t>г</w:t>
      </w:r>
    </w:p>
    <w:p w:rsidR="00B27BB2" w:rsidRPr="00B27BB2" w:rsidRDefault="00B27BB2" w:rsidP="00B27BB2">
      <w:pPr>
        <w:widowControl/>
        <w:autoSpaceDE/>
        <w:autoSpaceDN/>
        <w:jc w:val="center"/>
        <w:rPr>
          <w:rFonts w:ascii="Times New Roman" w:eastAsia="Times New Roman" w:hAnsi="Times New Roman" w:cs="Times New Roman"/>
          <w:b/>
          <w:sz w:val="24"/>
          <w:szCs w:val="24"/>
          <w:lang w:eastAsia="ru-RU"/>
        </w:rPr>
      </w:pPr>
    </w:p>
    <w:p w:rsidR="00B27BB2" w:rsidRPr="00B27BB2" w:rsidRDefault="00B27BB2" w:rsidP="00B27BB2">
      <w:pPr>
        <w:widowControl/>
        <w:autoSpaceDE/>
        <w:autoSpaceDN/>
        <w:spacing w:line="360" w:lineRule="auto"/>
        <w:jc w:val="center"/>
        <w:rPr>
          <w:rFonts w:ascii="Times New Roman" w:eastAsia="Times New Roman" w:hAnsi="Times New Roman" w:cs="Times New Roman"/>
          <w:b/>
          <w:sz w:val="24"/>
          <w:szCs w:val="24"/>
          <w:lang w:eastAsia="ru-RU"/>
        </w:rPr>
      </w:pPr>
    </w:p>
    <w:p w:rsidR="00B27BB2" w:rsidRPr="00B27BB2" w:rsidRDefault="00B27BB2" w:rsidP="00B27BB2">
      <w:pPr>
        <w:keepNext/>
        <w:keepLines/>
        <w:widowControl/>
        <w:adjustRightInd w:val="0"/>
        <w:spacing w:line="360" w:lineRule="auto"/>
        <w:jc w:val="center"/>
        <w:rPr>
          <w:rFonts w:ascii="Times New Roman" w:eastAsia="Calibri" w:hAnsi="Times New Roman" w:cs="Times New Roman"/>
          <w:b/>
          <w:sz w:val="28"/>
          <w:szCs w:val="28"/>
          <w:lang w:eastAsia="ru-RU"/>
        </w:rPr>
      </w:pPr>
    </w:p>
    <w:p w:rsidR="00B27BB2" w:rsidRPr="00B27BB2" w:rsidRDefault="00B27BB2" w:rsidP="00B27BB2">
      <w:pPr>
        <w:keepNext/>
        <w:keepLines/>
        <w:widowControl/>
        <w:adjustRightInd w:val="0"/>
        <w:spacing w:line="360" w:lineRule="auto"/>
        <w:jc w:val="center"/>
        <w:rPr>
          <w:rFonts w:ascii="Times New Roman" w:eastAsia="Calibri" w:hAnsi="Times New Roman" w:cs="Times New Roman"/>
          <w:b/>
          <w:sz w:val="28"/>
          <w:szCs w:val="28"/>
          <w:lang w:eastAsia="ru-RU"/>
        </w:rPr>
      </w:pPr>
    </w:p>
    <w:p w:rsidR="00B27BB2" w:rsidRPr="00B27BB2" w:rsidRDefault="00B27BB2" w:rsidP="00B27BB2">
      <w:pPr>
        <w:keepNext/>
        <w:keepLines/>
        <w:widowControl/>
        <w:adjustRightInd w:val="0"/>
        <w:spacing w:line="360" w:lineRule="auto"/>
        <w:rPr>
          <w:rFonts w:ascii="Times New Roman" w:eastAsia="Calibri" w:hAnsi="Times New Roman" w:cs="Times New Roman"/>
          <w:b/>
          <w:sz w:val="28"/>
          <w:szCs w:val="28"/>
          <w:lang w:eastAsia="ru-RU"/>
        </w:rPr>
      </w:pPr>
    </w:p>
    <w:p w:rsidR="00B27BB2" w:rsidRPr="00B27BB2" w:rsidRDefault="00B27BB2" w:rsidP="00B616D6">
      <w:pPr>
        <w:rPr>
          <w:lang w:eastAsia="ru-RU"/>
        </w:rPr>
      </w:pPr>
    </w:p>
    <w:p w:rsidR="00B27BB2" w:rsidRPr="00B27BB2" w:rsidRDefault="00B27BB2" w:rsidP="00B27BB2">
      <w:pPr>
        <w:keepNext/>
        <w:keepLines/>
        <w:widowControl/>
        <w:adjustRightInd w:val="0"/>
        <w:spacing w:line="360" w:lineRule="auto"/>
        <w:jc w:val="center"/>
        <w:rPr>
          <w:rFonts w:ascii="Times New Roman" w:eastAsia="Calibri" w:hAnsi="Times New Roman" w:cs="Times New Roman"/>
          <w:b/>
          <w:sz w:val="28"/>
          <w:szCs w:val="28"/>
          <w:lang w:eastAsia="ru-RU"/>
        </w:rPr>
      </w:pPr>
    </w:p>
    <w:p w:rsidR="00B27BB2" w:rsidRPr="00B27BB2" w:rsidRDefault="00B27BB2" w:rsidP="00B27BB2">
      <w:pPr>
        <w:keepNext/>
        <w:keepLines/>
        <w:widowControl/>
        <w:adjustRightInd w:val="0"/>
        <w:spacing w:line="360" w:lineRule="auto"/>
        <w:jc w:val="center"/>
        <w:rPr>
          <w:rFonts w:ascii="Times New Roman" w:eastAsia="Calibri" w:hAnsi="Times New Roman" w:cs="Times New Roman"/>
          <w:b/>
          <w:sz w:val="28"/>
          <w:szCs w:val="28"/>
          <w:lang w:eastAsia="ru-RU"/>
        </w:rPr>
      </w:pPr>
      <w:r w:rsidRPr="00B27BB2">
        <w:rPr>
          <w:rFonts w:ascii="Times New Roman" w:eastAsia="Calibri" w:hAnsi="Times New Roman" w:cs="Times New Roman"/>
          <w:b/>
          <w:sz w:val="28"/>
          <w:szCs w:val="28"/>
          <w:lang w:eastAsia="ru-RU"/>
        </w:rPr>
        <w:t>РАБОЧАЯ ПРОГРАММА</w:t>
      </w:r>
      <w:r>
        <w:rPr>
          <w:rFonts w:ascii="Times New Roman" w:eastAsia="Calibri" w:hAnsi="Times New Roman" w:cs="Times New Roman"/>
          <w:b/>
          <w:sz w:val="28"/>
          <w:szCs w:val="28"/>
          <w:lang w:eastAsia="ru-RU"/>
        </w:rPr>
        <w:t xml:space="preserve"> </w:t>
      </w:r>
      <w:r w:rsidRPr="00B27BB2">
        <w:rPr>
          <w:rFonts w:ascii="Times New Roman" w:eastAsia="Calibri" w:hAnsi="Times New Roman" w:cs="Times New Roman"/>
          <w:b/>
          <w:sz w:val="28"/>
          <w:szCs w:val="28"/>
          <w:lang w:eastAsia="ru-RU"/>
        </w:rPr>
        <w:t xml:space="preserve">ПО </w:t>
      </w:r>
      <w:r>
        <w:rPr>
          <w:rFonts w:ascii="Times New Roman" w:eastAsia="Calibri" w:hAnsi="Times New Roman" w:cs="Times New Roman"/>
          <w:b/>
          <w:sz w:val="28"/>
          <w:szCs w:val="28"/>
          <w:lang w:eastAsia="ru-RU"/>
        </w:rPr>
        <w:t>БИОЛОГИИ</w:t>
      </w:r>
      <w:r w:rsidRPr="00B27BB2">
        <w:rPr>
          <w:rFonts w:ascii="Times New Roman" w:eastAsia="Calibri" w:hAnsi="Times New Roman" w:cs="Times New Roman"/>
          <w:b/>
          <w:sz w:val="28"/>
          <w:szCs w:val="28"/>
          <w:lang w:eastAsia="ru-RU"/>
        </w:rPr>
        <w:t xml:space="preserve"> (</w:t>
      </w:r>
      <w:r>
        <w:rPr>
          <w:rFonts w:ascii="Times New Roman" w:eastAsia="Calibri" w:hAnsi="Times New Roman" w:cs="Times New Roman"/>
          <w:b/>
          <w:sz w:val="28"/>
          <w:szCs w:val="28"/>
          <w:lang w:eastAsia="ru-RU"/>
        </w:rPr>
        <w:t>5</w:t>
      </w:r>
      <w:r w:rsidRPr="00B27BB2">
        <w:rPr>
          <w:rFonts w:ascii="Times New Roman" w:eastAsia="Calibri" w:hAnsi="Times New Roman" w:cs="Times New Roman"/>
          <w:b/>
          <w:sz w:val="28"/>
          <w:szCs w:val="28"/>
          <w:lang w:eastAsia="ru-RU"/>
        </w:rPr>
        <w:t>-9кл)</w:t>
      </w:r>
    </w:p>
    <w:p w:rsidR="00B27BB2" w:rsidRPr="00B27BB2" w:rsidRDefault="00B27BB2" w:rsidP="00B27BB2">
      <w:pPr>
        <w:keepNext/>
        <w:keepLines/>
        <w:widowControl/>
        <w:adjustRightInd w:val="0"/>
        <w:spacing w:line="360" w:lineRule="auto"/>
        <w:jc w:val="center"/>
        <w:rPr>
          <w:rFonts w:ascii="Times New Roman" w:eastAsia="Calibri" w:hAnsi="Times New Roman" w:cs="Times New Roman"/>
          <w:b/>
          <w:sz w:val="28"/>
          <w:szCs w:val="28"/>
          <w:lang w:eastAsia="ru-RU"/>
        </w:rPr>
      </w:pPr>
    </w:p>
    <w:p w:rsidR="00B27BB2" w:rsidRPr="00B27BB2" w:rsidRDefault="00B27BB2" w:rsidP="00B27BB2">
      <w:pPr>
        <w:keepNext/>
        <w:keepLines/>
        <w:widowControl/>
        <w:adjustRightInd w:val="0"/>
        <w:spacing w:line="360" w:lineRule="auto"/>
        <w:jc w:val="center"/>
        <w:rPr>
          <w:rFonts w:ascii="Times New Roman" w:eastAsia="Calibri" w:hAnsi="Times New Roman" w:cs="Times New Roman"/>
          <w:b/>
          <w:sz w:val="28"/>
          <w:szCs w:val="28"/>
          <w:lang w:eastAsia="ru-RU"/>
        </w:rPr>
      </w:pPr>
    </w:p>
    <w:p w:rsidR="00B27BB2" w:rsidRPr="00B27BB2" w:rsidRDefault="00B27BB2" w:rsidP="00B27BB2">
      <w:pPr>
        <w:widowControl/>
        <w:autoSpaceDE/>
        <w:autoSpaceDN/>
        <w:jc w:val="center"/>
        <w:rPr>
          <w:rFonts w:ascii="Times New Roman" w:eastAsia="Calibri" w:hAnsi="Times New Roman" w:cs="Times New Roman"/>
          <w:b/>
          <w:bCs/>
          <w:sz w:val="28"/>
          <w:szCs w:val="28"/>
          <w:lang w:eastAsia="ru-RU"/>
        </w:rPr>
      </w:pPr>
      <w:r w:rsidRPr="00B27BB2">
        <w:rPr>
          <w:rFonts w:ascii="Times New Roman" w:eastAsia="Times New Roman" w:hAnsi="Times New Roman" w:cs="Times New Roman"/>
          <w:b/>
          <w:sz w:val="28"/>
          <w:szCs w:val="28"/>
          <w:lang w:eastAsia="ru-RU"/>
        </w:rPr>
        <w:t>«</w:t>
      </w:r>
      <w:r w:rsidRPr="00B27BB2">
        <w:rPr>
          <w:rFonts w:ascii="Times New Roman" w:eastAsia="Calibri" w:hAnsi="Times New Roman" w:cs="Times New Roman"/>
          <w:b/>
          <w:bCs/>
          <w:sz w:val="28"/>
          <w:szCs w:val="28"/>
          <w:lang w:eastAsia="ru-RU"/>
        </w:rPr>
        <w:t xml:space="preserve">Реализация образовательных программ естественнонаучной и технологической направленностей по </w:t>
      </w:r>
      <w:r>
        <w:rPr>
          <w:rFonts w:ascii="Times New Roman" w:eastAsia="Calibri" w:hAnsi="Times New Roman" w:cs="Times New Roman"/>
          <w:b/>
          <w:bCs/>
          <w:sz w:val="28"/>
          <w:szCs w:val="28"/>
          <w:lang w:eastAsia="ru-RU"/>
        </w:rPr>
        <w:t>биологии</w:t>
      </w:r>
      <w:r w:rsidRPr="00B27BB2">
        <w:rPr>
          <w:rFonts w:ascii="Times New Roman" w:eastAsia="Calibri" w:hAnsi="Times New Roman" w:cs="Times New Roman"/>
          <w:b/>
          <w:bCs/>
          <w:sz w:val="28"/>
          <w:szCs w:val="28"/>
          <w:lang w:eastAsia="ru-RU"/>
        </w:rPr>
        <w:t xml:space="preserve"> с использованием оборудования центра «Точка роста»</w:t>
      </w:r>
    </w:p>
    <w:p w:rsidR="00B27BB2" w:rsidRPr="00B27BB2" w:rsidRDefault="00B27BB2" w:rsidP="00B27BB2">
      <w:pPr>
        <w:adjustRightInd w:val="0"/>
        <w:ind w:firstLine="720"/>
        <w:jc w:val="center"/>
        <w:outlineLvl w:val="0"/>
        <w:rPr>
          <w:rFonts w:ascii="Times New Roman" w:eastAsia="Times New Roman" w:hAnsi="Times New Roman" w:cs="Times New Roman"/>
          <w:sz w:val="28"/>
          <w:szCs w:val="28"/>
          <w:lang w:eastAsia="ru-RU"/>
        </w:rPr>
      </w:pPr>
    </w:p>
    <w:p w:rsidR="00B27BB2" w:rsidRPr="00B27BB2" w:rsidRDefault="00B27BB2" w:rsidP="00B27BB2">
      <w:pPr>
        <w:adjustRightInd w:val="0"/>
        <w:ind w:firstLine="720"/>
        <w:jc w:val="center"/>
        <w:outlineLvl w:val="0"/>
        <w:rPr>
          <w:rFonts w:ascii="Times New Roman" w:eastAsia="Times New Roman" w:hAnsi="Times New Roman" w:cs="Times New Roman"/>
          <w:sz w:val="28"/>
          <w:szCs w:val="28"/>
          <w:lang w:eastAsia="ru-RU"/>
        </w:rPr>
      </w:pPr>
    </w:p>
    <w:p w:rsidR="00B27BB2" w:rsidRPr="00B27BB2" w:rsidRDefault="00B27BB2" w:rsidP="00B27BB2">
      <w:pPr>
        <w:adjustRightInd w:val="0"/>
        <w:ind w:firstLine="720"/>
        <w:jc w:val="center"/>
        <w:outlineLvl w:val="0"/>
        <w:rPr>
          <w:rFonts w:ascii="Times New Roman" w:eastAsia="Times New Roman" w:hAnsi="Times New Roman" w:cs="Times New Roman"/>
          <w:sz w:val="28"/>
          <w:szCs w:val="28"/>
          <w:lang w:eastAsia="ru-RU"/>
        </w:rPr>
      </w:pPr>
    </w:p>
    <w:p w:rsidR="00B27BB2" w:rsidRPr="00B27BB2" w:rsidRDefault="00B27BB2" w:rsidP="00B27BB2">
      <w:pPr>
        <w:widowControl/>
        <w:autoSpaceDE/>
        <w:autoSpaceDN/>
        <w:jc w:val="center"/>
        <w:rPr>
          <w:rFonts w:ascii="Times New Roman" w:eastAsia="Times New Roman" w:hAnsi="Times New Roman" w:cs="Times New Roman"/>
          <w:sz w:val="28"/>
          <w:szCs w:val="28"/>
          <w:lang w:eastAsia="ru-RU"/>
        </w:rPr>
      </w:pPr>
    </w:p>
    <w:p w:rsidR="00B27BB2" w:rsidRPr="00B27BB2" w:rsidRDefault="00B27BB2" w:rsidP="00B27BB2">
      <w:pPr>
        <w:widowControl/>
        <w:autoSpaceDE/>
        <w:autoSpaceDN/>
        <w:jc w:val="center"/>
        <w:rPr>
          <w:rFonts w:ascii="Times New Roman" w:eastAsia="Times New Roman" w:hAnsi="Times New Roman" w:cs="Times New Roman"/>
          <w:sz w:val="28"/>
          <w:szCs w:val="28"/>
          <w:lang w:eastAsia="ru-RU"/>
        </w:rPr>
      </w:pPr>
    </w:p>
    <w:p w:rsidR="00B27BB2" w:rsidRPr="00B27BB2" w:rsidRDefault="00B27BB2" w:rsidP="00B27BB2">
      <w:pPr>
        <w:widowControl/>
        <w:autoSpaceDE/>
        <w:autoSpaceDN/>
        <w:jc w:val="center"/>
        <w:rPr>
          <w:rFonts w:ascii="Times New Roman" w:eastAsia="Times New Roman" w:hAnsi="Times New Roman" w:cs="Times New Roman"/>
          <w:sz w:val="28"/>
          <w:szCs w:val="28"/>
          <w:lang w:eastAsia="ru-RU"/>
        </w:rPr>
      </w:pPr>
    </w:p>
    <w:p w:rsidR="00B27BB2" w:rsidRPr="00B27BB2" w:rsidRDefault="00B27BB2" w:rsidP="00B27BB2">
      <w:pPr>
        <w:widowControl/>
        <w:autoSpaceDE/>
        <w:autoSpaceDN/>
        <w:jc w:val="center"/>
        <w:rPr>
          <w:rFonts w:ascii="Times New Roman" w:eastAsia="Times New Roman" w:hAnsi="Times New Roman" w:cs="Times New Roman"/>
          <w:sz w:val="28"/>
          <w:szCs w:val="28"/>
          <w:lang w:eastAsia="ru-RU"/>
        </w:rPr>
      </w:pPr>
    </w:p>
    <w:p w:rsidR="00B27BB2" w:rsidRPr="00B27BB2" w:rsidRDefault="00B27BB2" w:rsidP="00B27BB2">
      <w:pPr>
        <w:widowControl/>
        <w:autoSpaceDE/>
        <w:autoSpaceDN/>
        <w:jc w:val="center"/>
        <w:rPr>
          <w:rFonts w:ascii="Times New Roman" w:eastAsia="Times New Roman" w:hAnsi="Times New Roman" w:cs="Times New Roman"/>
          <w:sz w:val="28"/>
          <w:szCs w:val="28"/>
          <w:lang w:eastAsia="ru-RU"/>
        </w:rPr>
      </w:pPr>
    </w:p>
    <w:p w:rsidR="00B27BB2" w:rsidRPr="00B27BB2" w:rsidRDefault="00B27BB2" w:rsidP="00B27BB2">
      <w:pPr>
        <w:widowControl/>
        <w:autoSpaceDE/>
        <w:autoSpaceDN/>
        <w:jc w:val="center"/>
        <w:rPr>
          <w:rFonts w:ascii="Times New Roman" w:eastAsia="Times New Roman" w:hAnsi="Times New Roman" w:cs="Times New Roman"/>
          <w:sz w:val="28"/>
          <w:szCs w:val="28"/>
          <w:lang w:eastAsia="ru-RU"/>
        </w:rPr>
      </w:pPr>
    </w:p>
    <w:p w:rsidR="00B27BB2" w:rsidRPr="00B27BB2" w:rsidRDefault="00B27BB2" w:rsidP="00B27BB2">
      <w:pPr>
        <w:widowControl/>
        <w:autoSpaceDE/>
        <w:autoSpaceDN/>
        <w:jc w:val="center"/>
        <w:rPr>
          <w:rFonts w:ascii="Times New Roman" w:eastAsia="Times New Roman" w:hAnsi="Times New Roman" w:cs="Times New Roman"/>
          <w:sz w:val="28"/>
          <w:szCs w:val="28"/>
          <w:lang w:eastAsia="ru-RU"/>
        </w:rPr>
      </w:pPr>
    </w:p>
    <w:p w:rsidR="00B27BB2" w:rsidRDefault="00B27BB2" w:rsidP="00B27BB2">
      <w:pPr>
        <w:widowControl/>
        <w:autoSpaceDE/>
        <w:autoSpaceDN/>
        <w:jc w:val="center"/>
        <w:rPr>
          <w:rFonts w:ascii="Times New Roman" w:eastAsia="Times New Roman" w:hAnsi="Times New Roman" w:cs="Times New Roman"/>
          <w:b/>
          <w:sz w:val="24"/>
          <w:szCs w:val="24"/>
          <w:lang w:eastAsia="ru-RU"/>
        </w:rPr>
      </w:pPr>
    </w:p>
    <w:p w:rsidR="00B27BB2" w:rsidRDefault="00B27BB2" w:rsidP="00B27BB2">
      <w:pPr>
        <w:widowControl/>
        <w:autoSpaceDE/>
        <w:autoSpaceDN/>
        <w:jc w:val="center"/>
        <w:rPr>
          <w:rFonts w:ascii="Times New Roman" w:eastAsia="Times New Roman" w:hAnsi="Times New Roman" w:cs="Times New Roman"/>
          <w:b/>
          <w:sz w:val="24"/>
          <w:szCs w:val="24"/>
          <w:lang w:eastAsia="ru-RU"/>
        </w:rPr>
      </w:pPr>
    </w:p>
    <w:p w:rsidR="00B27BB2" w:rsidRDefault="00B27BB2" w:rsidP="00B27BB2">
      <w:pPr>
        <w:widowControl/>
        <w:autoSpaceDE/>
        <w:autoSpaceDN/>
        <w:jc w:val="center"/>
        <w:rPr>
          <w:rFonts w:ascii="Times New Roman" w:eastAsia="Times New Roman" w:hAnsi="Times New Roman" w:cs="Times New Roman"/>
          <w:b/>
          <w:sz w:val="24"/>
          <w:szCs w:val="24"/>
          <w:lang w:eastAsia="ru-RU"/>
        </w:rPr>
      </w:pPr>
    </w:p>
    <w:p w:rsidR="00B27BB2" w:rsidRDefault="00B27BB2" w:rsidP="00B27BB2">
      <w:pPr>
        <w:widowControl/>
        <w:autoSpaceDE/>
        <w:autoSpaceDN/>
        <w:jc w:val="center"/>
        <w:rPr>
          <w:rFonts w:ascii="Times New Roman" w:eastAsia="Times New Roman" w:hAnsi="Times New Roman" w:cs="Times New Roman"/>
          <w:b/>
          <w:sz w:val="24"/>
          <w:szCs w:val="24"/>
          <w:lang w:eastAsia="ru-RU"/>
        </w:rPr>
      </w:pPr>
    </w:p>
    <w:p w:rsidR="00B27BB2" w:rsidRDefault="00B27BB2" w:rsidP="00B27BB2">
      <w:pPr>
        <w:widowControl/>
        <w:autoSpaceDE/>
        <w:autoSpaceDN/>
        <w:jc w:val="center"/>
        <w:rPr>
          <w:rFonts w:ascii="Times New Roman" w:eastAsia="Times New Roman" w:hAnsi="Times New Roman" w:cs="Times New Roman"/>
          <w:b/>
          <w:sz w:val="24"/>
          <w:szCs w:val="24"/>
          <w:lang w:eastAsia="ru-RU"/>
        </w:rPr>
      </w:pPr>
    </w:p>
    <w:p w:rsidR="00B27BB2" w:rsidRDefault="00B27BB2" w:rsidP="00B27BB2">
      <w:pPr>
        <w:widowControl/>
        <w:autoSpaceDE/>
        <w:autoSpaceDN/>
        <w:jc w:val="center"/>
        <w:rPr>
          <w:rFonts w:ascii="Times New Roman" w:eastAsia="Times New Roman" w:hAnsi="Times New Roman" w:cs="Times New Roman"/>
          <w:b/>
          <w:sz w:val="24"/>
          <w:szCs w:val="24"/>
          <w:lang w:eastAsia="ru-RU"/>
        </w:rPr>
      </w:pPr>
    </w:p>
    <w:p w:rsidR="00836B56" w:rsidRPr="00B27BB2" w:rsidRDefault="00E2042C" w:rsidP="00B27BB2">
      <w:pPr>
        <w:widowControl/>
        <w:autoSpaceDE/>
        <w:autoSpaceDN/>
        <w:jc w:val="center"/>
        <w:rPr>
          <w:rFonts w:ascii="Times New Roman" w:eastAsia="Times New Roman" w:hAnsi="Times New Roman" w:cs="Times New Roman"/>
          <w:b/>
          <w:sz w:val="24"/>
          <w:szCs w:val="24"/>
          <w:lang w:eastAsia="ru-RU"/>
        </w:rPr>
        <w:sectPr w:rsidR="00836B56" w:rsidRPr="00B27BB2">
          <w:footerReference w:type="even" r:id="rId8"/>
          <w:type w:val="continuous"/>
          <w:pgSz w:w="11910" w:h="16840"/>
          <w:pgMar w:top="1580" w:right="1020" w:bottom="280" w:left="1020" w:header="0" w:footer="0" w:gutter="0"/>
          <w:pgNumType w:start="0"/>
          <w:cols w:space="720"/>
        </w:sectPr>
      </w:pPr>
      <w:r>
        <w:rPr>
          <w:rFonts w:ascii="Times New Roman" w:eastAsia="Times New Roman" w:hAnsi="Times New Roman" w:cs="Times New Roman"/>
          <w:b/>
          <w:sz w:val="24"/>
          <w:szCs w:val="24"/>
          <w:lang w:eastAsia="ru-RU"/>
        </w:rPr>
        <w:t>ГУРБУКИ</w:t>
      </w:r>
      <w:r w:rsidR="00852200">
        <w:rPr>
          <w:rFonts w:ascii="Times New Roman" w:eastAsia="Times New Roman" w:hAnsi="Times New Roman" w:cs="Times New Roman"/>
          <w:b/>
          <w:sz w:val="24"/>
          <w:szCs w:val="24"/>
          <w:lang w:eastAsia="ru-RU"/>
        </w:rPr>
        <w:t xml:space="preserve"> 2021</w:t>
      </w:r>
    </w:p>
    <w:p w:rsidR="00836B56" w:rsidRDefault="00836B56">
      <w:pPr>
        <w:sectPr w:rsidR="00836B56">
          <w:headerReference w:type="even" r:id="rId9"/>
          <w:headerReference w:type="default" r:id="rId10"/>
          <w:type w:val="continuous"/>
          <w:pgSz w:w="11910" w:h="16840"/>
          <w:pgMar w:top="1419" w:right="1020" w:bottom="588" w:left="1020" w:header="433" w:footer="0" w:gutter="0"/>
          <w:cols w:space="720"/>
        </w:sectPr>
      </w:pPr>
    </w:p>
    <w:p w:rsidR="00920E19" w:rsidRDefault="00920E19" w:rsidP="00DD254B">
      <w:pPr>
        <w:pStyle w:val="a3"/>
        <w:spacing w:before="192" w:line="285" w:lineRule="exact"/>
        <w:jc w:val="both"/>
        <w:rPr>
          <w:rFonts w:ascii="Times New Roman" w:eastAsiaTheme="minorHAnsi" w:hAnsi="Times New Roman" w:cstheme="minorBidi"/>
          <w:sz w:val="22"/>
          <w:szCs w:val="22"/>
          <w:lang w:eastAsia="ru-RU"/>
        </w:rPr>
      </w:pPr>
      <w:bookmarkStart w:id="0" w:name="_bookmark1"/>
      <w:bookmarkStart w:id="1" w:name="_bookmark2"/>
      <w:bookmarkStart w:id="2" w:name="_bookmark4"/>
      <w:bookmarkEnd w:id="0"/>
      <w:bookmarkEnd w:id="1"/>
      <w:bookmarkEnd w:id="2"/>
    </w:p>
    <w:p w:rsidR="00836B56" w:rsidRPr="00DD254B" w:rsidRDefault="00B27BB2" w:rsidP="00DD254B">
      <w:pPr>
        <w:pStyle w:val="a3"/>
        <w:spacing w:before="192" w:line="285" w:lineRule="exact"/>
        <w:jc w:val="both"/>
        <w:rPr>
          <w:rFonts w:ascii="Times New Roman" w:eastAsiaTheme="minorHAnsi" w:hAnsi="Times New Roman" w:cstheme="minorBidi"/>
          <w:sz w:val="22"/>
          <w:szCs w:val="22"/>
          <w:lang w:eastAsia="ru-RU"/>
        </w:rPr>
      </w:pPr>
      <w:r w:rsidRPr="00DD254B">
        <w:rPr>
          <w:rFonts w:ascii="Times New Roman" w:eastAsiaTheme="minorHAnsi" w:hAnsi="Times New Roman" w:cstheme="minorBidi"/>
          <w:sz w:val="22"/>
          <w:szCs w:val="22"/>
          <w:lang w:eastAsia="ru-RU"/>
        </w:rPr>
        <w:t>В образовательной программе представлены следующие разделы:</w:t>
      </w:r>
    </w:p>
    <w:p w:rsidR="00836B56" w:rsidRPr="00DD254B" w:rsidRDefault="00B27BB2" w:rsidP="00DD254B">
      <w:pPr>
        <w:pStyle w:val="a6"/>
        <w:numPr>
          <w:ilvl w:val="1"/>
          <w:numId w:val="158"/>
        </w:numPr>
        <w:tabs>
          <w:tab w:val="left" w:pos="1041"/>
        </w:tabs>
        <w:spacing w:line="280" w:lineRule="exact"/>
        <w:jc w:val="both"/>
        <w:rPr>
          <w:rFonts w:ascii="Times New Roman" w:eastAsiaTheme="minorHAnsi" w:hAnsi="Times New Roman" w:cstheme="minorBidi"/>
          <w:lang w:eastAsia="ru-RU"/>
        </w:rPr>
      </w:pPr>
      <w:r w:rsidRPr="00DD254B">
        <w:rPr>
          <w:rFonts w:ascii="Times New Roman" w:eastAsiaTheme="minorHAnsi" w:hAnsi="Times New Roman" w:cstheme="minorBidi"/>
          <w:lang w:eastAsia="ru-RU"/>
        </w:rPr>
        <w:t>Методы исследований в биологии.</w:t>
      </w:r>
    </w:p>
    <w:p w:rsidR="00836B56" w:rsidRPr="00DD254B" w:rsidRDefault="00B27BB2" w:rsidP="00DD254B">
      <w:pPr>
        <w:pStyle w:val="a6"/>
        <w:numPr>
          <w:ilvl w:val="1"/>
          <w:numId w:val="158"/>
        </w:numPr>
        <w:tabs>
          <w:tab w:val="left" w:pos="1049"/>
        </w:tabs>
        <w:spacing w:line="280" w:lineRule="exact"/>
        <w:ind w:left="1048" w:hanging="312"/>
        <w:jc w:val="both"/>
        <w:rPr>
          <w:rFonts w:ascii="Times New Roman" w:eastAsiaTheme="minorHAnsi" w:hAnsi="Times New Roman" w:cstheme="minorBidi"/>
          <w:lang w:eastAsia="ru-RU"/>
        </w:rPr>
      </w:pPr>
      <w:r w:rsidRPr="00DD254B">
        <w:rPr>
          <w:rFonts w:ascii="Times New Roman" w:eastAsiaTheme="minorHAnsi" w:hAnsi="Times New Roman" w:cstheme="minorBidi"/>
          <w:lang w:eastAsia="ru-RU"/>
        </w:rPr>
        <w:t>Ботаника.</w:t>
      </w:r>
    </w:p>
    <w:p w:rsidR="00836B56" w:rsidRPr="00DD254B" w:rsidRDefault="00B27BB2" w:rsidP="00DD254B">
      <w:pPr>
        <w:pStyle w:val="a6"/>
        <w:numPr>
          <w:ilvl w:val="1"/>
          <w:numId w:val="158"/>
        </w:numPr>
        <w:tabs>
          <w:tab w:val="left" w:pos="1049"/>
        </w:tabs>
        <w:spacing w:line="280" w:lineRule="exact"/>
        <w:ind w:left="1048" w:hanging="312"/>
        <w:jc w:val="both"/>
        <w:rPr>
          <w:rFonts w:ascii="Times New Roman" w:eastAsiaTheme="minorHAnsi" w:hAnsi="Times New Roman" w:cstheme="minorBidi"/>
          <w:lang w:eastAsia="ru-RU"/>
        </w:rPr>
      </w:pPr>
      <w:r w:rsidRPr="00DD254B">
        <w:rPr>
          <w:rFonts w:ascii="Times New Roman" w:eastAsiaTheme="minorHAnsi" w:hAnsi="Times New Roman" w:cstheme="minorBidi"/>
          <w:lang w:eastAsia="ru-RU"/>
        </w:rPr>
        <w:t>Зоология.</w:t>
      </w:r>
    </w:p>
    <w:p w:rsidR="00836B56" w:rsidRPr="00DD254B" w:rsidRDefault="00B27BB2" w:rsidP="00DD254B">
      <w:pPr>
        <w:pStyle w:val="a6"/>
        <w:numPr>
          <w:ilvl w:val="1"/>
          <w:numId w:val="158"/>
        </w:numPr>
        <w:tabs>
          <w:tab w:val="left" w:pos="1049"/>
        </w:tabs>
        <w:spacing w:line="280" w:lineRule="exact"/>
        <w:ind w:left="1048" w:hanging="312"/>
        <w:jc w:val="both"/>
        <w:rPr>
          <w:rFonts w:ascii="Times New Roman" w:eastAsiaTheme="minorHAnsi" w:hAnsi="Times New Roman" w:cstheme="minorBidi"/>
          <w:lang w:eastAsia="ru-RU"/>
        </w:rPr>
      </w:pPr>
      <w:r w:rsidRPr="00DD254B">
        <w:rPr>
          <w:rFonts w:ascii="Times New Roman" w:eastAsiaTheme="minorHAnsi" w:hAnsi="Times New Roman" w:cstheme="minorBidi"/>
          <w:lang w:eastAsia="ru-RU"/>
        </w:rPr>
        <w:t>Анатомия и физиология человека.</w:t>
      </w:r>
    </w:p>
    <w:p w:rsidR="00836B56" w:rsidRPr="00DD254B" w:rsidRDefault="00B27BB2" w:rsidP="00DD254B">
      <w:pPr>
        <w:pStyle w:val="a6"/>
        <w:numPr>
          <w:ilvl w:val="1"/>
          <w:numId w:val="158"/>
        </w:numPr>
        <w:tabs>
          <w:tab w:val="left" w:pos="1049"/>
        </w:tabs>
        <w:spacing w:line="280" w:lineRule="exact"/>
        <w:ind w:left="1048" w:hanging="312"/>
        <w:jc w:val="both"/>
        <w:rPr>
          <w:rFonts w:ascii="Times New Roman" w:eastAsiaTheme="minorHAnsi" w:hAnsi="Times New Roman" w:cstheme="minorBidi"/>
          <w:lang w:eastAsia="ru-RU"/>
        </w:rPr>
      </w:pPr>
      <w:r w:rsidRPr="00DD254B">
        <w:rPr>
          <w:rFonts w:ascii="Times New Roman" w:eastAsiaTheme="minorHAnsi" w:hAnsi="Times New Roman" w:cstheme="minorBidi"/>
          <w:lang w:eastAsia="ru-RU"/>
        </w:rPr>
        <w:t>Цитология.</w:t>
      </w:r>
    </w:p>
    <w:p w:rsidR="00836B56" w:rsidRPr="00DD254B" w:rsidRDefault="00B27BB2" w:rsidP="00DD254B">
      <w:pPr>
        <w:pStyle w:val="a6"/>
        <w:numPr>
          <w:ilvl w:val="1"/>
          <w:numId w:val="158"/>
        </w:numPr>
        <w:tabs>
          <w:tab w:val="left" w:pos="1049"/>
        </w:tabs>
        <w:spacing w:line="280" w:lineRule="exact"/>
        <w:ind w:left="1048" w:hanging="312"/>
        <w:jc w:val="both"/>
        <w:rPr>
          <w:rFonts w:ascii="Times New Roman" w:eastAsiaTheme="minorHAnsi" w:hAnsi="Times New Roman" w:cstheme="minorBidi"/>
          <w:lang w:eastAsia="ru-RU"/>
        </w:rPr>
      </w:pPr>
      <w:r w:rsidRPr="00DD254B">
        <w:rPr>
          <w:rFonts w:ascii="Times New Roman" w:eastAsiaTheme="minorHAnsi" w:hAnsi="Times New Roman" w:cstheme="minorBidi"/>
          <w:lang w:eastAsia="ru-RU"/>
        </w:rPr>
        <w:t>Генетика.</w:t>
      </w:r>
    </w:p>
    <w:p w:rsidR="00836B56" w:rsidRPr="00DD254B" w:rsidRDefault="00B27BB2" w:rsidP="00DD254B">
      <w:pPr>
        <w:pStyle w:val="a6"/>
        <w:numPr>
          <w:ilvl w:val="1"/>
          <w:numId w:val="158"/>
        </w:numPr>
        <w:tabs>
          <w:tab w:val="left" w:pos="1026"/>
        </w:tabs>
        <w:spacing w:line="280" w:lineRule="exact"/>
        <w:ind w:left="1025" w:hanging="289"/>
        <w:jc w:val="both"/>
        <w:rPr>
          <w:rFonts w:ascii="Times New Roman" w:eastAsiaTheme="minorHAnsi" w:hAnsi="Times New Roman" w:cstheme="minorBidi"/>
          <w:lang w:eastAsia="ru-RU"/>
        </w:rPr>
      </w:pPr>
      <w:r w:rsidRPr="00DD254B">
        <w:rPr>
          <w:rFonts w:ascii="Times New Roman" w:eastAsiaTheme="minorHAnsi" w:hAnsi="Times New Roman" w:cstheme="minorBidi"/>
          <w:lang w:eastAsia="ru-RU"/>
        </w:rPr>
        <w:t>Экология.</w:t>
      </w:r>
    </w:p>
    <w:p w:rsidR="00836B56" w:rsidRPr="00DD254B" w:rsidRDefault="00B27BB2" w:rsidP="00DD254B">
      <w:pPr>
        <w:pStyle w:val="a3"/>
        <w:spacing w:before="2" w:line="232" w:lineRule="auto"/>
        <w:ind w:left="397" w:right="111" w:firstLine="340"/>
        <w:jc w:val="both"/>
        <w:rPr>
          <w:rFonts w:ascii="Times New Roman" w:eastAsiaTheme="minorHAnsi" w:hAnsi="Times New Roman" w:cstheme="minorBidi"/>
          <w:sz w:val="22"/>
          <w:szCs w:val="22"/>
          <w:lang w:eastAsia="ru-RU"/>
        </w:rPr>
      </w:pPr>
      <w:r w:rsidRPr="00DD254B">
        <w:rPr>
          <w:rFonts w:ascii="Times New Roman" w:eastAsiaTheme="minorHAnsi" w:hAnsi="Times New Roman" w:cstheme="minorBidi"/>
          <w:sz w:val="22"/>
          <w:szCs w:val="22"/>
          <w:lang w:eastAsia="ru-RU"/>
        </w:rPr>
        <w:t xml:space="preserve">Данные разделы выбраны с учётом наиболее широких возможностей по применению оборудования центра «Точка роста» как для проведения лабораторных работ, так и для демонстрационного эксперимента. Кроме того, перечисленные разделы обладают </w:t>
      </w:r>
      <w:r w:rsidR="00852200" w:rsidRPr="00DD254B">
        <w:rPr>
          <w:rFonts w:ascii="Times New Roman" w:eastAsiaTheme="minorHAnsi" w:hAnsi="Times New Roman" w:cstheme="minorBidi"/>
          <w:sz w:val="22"/>
          <w:szCs w:val="22"/>
          <w:lang w:eastAsia="ru-RU"/>
        </w:rPr>
        <w:t>наи</w:t>
      </w:r>
      <w:r w:rsidRPr="00DD254B">
        <w:rPr>
          <w:rFonts w:ascii="Times New Roman" w:eastAsiaTheme="minorHAnsi" w:hAnsi="Times New Roman" w:cstheme="minorBidi"/>
          <w:sz w:val="22"/>
          <w:szCs w:val="22"/>
          <w:lang w:eastAsia="ru-RU"/>
        </w:rPr>
        <w:t xml:space="preserve">большим потенциалом для организации проектной и исследовательской деятельности обучающихся. Биологическое наблюдение и эксперимент проводятся в форме </w:t>
      </w:r>
      <w:r w:rsidR="00852200" w:rsidRPr="00DD254B">
        <w:rPr>
          <w:rFonts w:ascii="Times New Roman" w:eastAsiaTheme="minorHAnsi" w:hAnsi="Times New Roman" w:cstheme="minorBidi"/>
          <w:sz w:val="22"/>
          <w:szCs w:val="22"/>
          <w:lang w:eastAsia="ru-RU"/>
        </w:rPr>
        <w:t>лабора</w:t>
      </w:r>
      <w:r w:rsidRPr="00DD254B">
        <w:rPr>
          <w:rFonts w:ascii="Times New Roman" w:eastAsiaTheme="minorHAnsi" w:hAnsi="Times New Roman" w:cstheme="minorBidi"/>
          <w:sz w:val="22"/>
          <w:szCs w:val="22"/>
          <w:lang w:eastAsia="ru-RU"/>
        </w:rPr>
        <w:t xml:space="preserve">торных и демонстраций. Демонстрационный эксперимент проводится в следующих </w:t>
      </w:r>
      <w:r w:rsidR="00852200" w:rsidRPr="00DD254B">
        <w:rPr>
          <w:rFonts w:ascii="Times New Roman" w:eastAsiaTheme="minorHAnsi" w:hAnsi="Times New Roman" w:cstheme="minorBidi"/>
          <w:sz w:val="22"/>
          <w:szCs w:val="22"/>
          <w:lang w:eastAsia="ru-RU"/>
        </w:rPr>
        <w:t>слу</w:t>
      </w:r>
      <w:r w:rsidRPr="00DD254B">
        <w:rPr>
          <w:rFonts w:ascii="Times New Roman" w:eastAsiaTheme="minorHAnsi" w:hAnsi="Times New Roman" w:cstheme="minorBidi"/>
          <w:sz w:val="22"/>
          <w:szCs w:val="22"/>
          <w:lang w:eastAsia="ru-RU"/>
        </w:rPr>
        <w:t>чаях:</w:t>
      </w:r>
    </w:p>
    <w:p w:rsidR="00836B56" w:rsidRPr="00DD254B" w:rsidRDefault="00B27BB2" w:rsidP="00DD254B">
      <w:pPr>
        <w:pStyle w:val="a6"/>
        <w:numPr>
          <w:ilvl w:val="0"/>
          <w:numId w:val="157"/>
        </w:numPr>
        <w:tabs>
          <w:tab w:val="left" w:pos="710"/>
        </w:tabs>
        <w:spacing w:line="232" w:lineRule="auto"/>
        <w:ind w:right="395" w:hanging="341"/>
        <w:jc w:val="both"/>
        <w:rPr>
          <w:rFonts w:ascii="Times New Roman" w:eastAsiaTheme="minorHAnsi" w:hAnsi="Times New Roman" w:cstheme="minorBidi"/>
          <w:lang w:eastAsia="ru-RU"/>
        </w:rPr>
      </w:pPr>
      <w:r w:rsidRPr="00DD254B">
        <w:rPr>
          <w:rFonts w:ascii="Times New Roman" w:eastAsiaTheme="minorHAnsi" w:hAnsi="Times New Roman" w:cstheme="minorBidi"/>
          <w:lang w:eastAsia="ru-RU"/>
        </w:rPr>
        <w:t>имеющееся в наличии количество приборов и цифровых датчиков не позволяет организовать индивидуальную, парную или групповую лабораторную работу;</w:t>
      </w:r>
    </w:p>
    <w:p w:rsidR="00836B56" w:rsidRPr="00DD254B" w:rsidRDefault="00B27BB2" w:rsidP="00DD254B">
      <w:pPr>
        <w:pStyle w:val="a6"/>
        <w:numPr>
          <w:ilvl w:val="0"/>
          <w:numId w:val="157"/>
        </w:numPr>
        <w:tabs>
          <w:tab w:val="left" w:pos="710"/>
        </w:tabs>
        <w:spacing w:line="232" w:lineRule="auto"/>
        <w:ind w:right="395" w:hanging="341"/>
        <w:jc w:val="both"/>
        <w:rPr>
          <w:rFonts w:ascii="Times New Roman" w:eastAsiaTheme="minorHAnsi" w:hAnsi="Times New Roman" w:cstheme="minorBidi"/>
          <w:lang w:eastAsia="ru-RU"/>
        </w:rPr>
      </w:pPr>
      <w:r w:rsidRPr="00DD254B">
        <w:rPr>
          <w:rFonts w:ascii="Times New Roman" w:eastAsiaTheme="minorHAnsi" w:hAnsi="Times New Roman" w:cstheme="minorBidi"/>
          <w:lang w:eastAsia="ru-RU"/>
        </w:rPr>
        <w:t xml:space="preserve">эксперимент имеет небольшую продолжительность и сложность и входит в </w:t>
      </w:r>
      <w:r w:rsidR="00852200" w:rsidRPr="00DD254B">
        <w:rPr>
          <w:rFonts w:ascii="Times New Roman" w:eastAsiaTheme="minorHAnsi" w:hAnsi="Times New Roman" w:cstheme="minorBidi"/>
          <w:lang w:eastAsia="ru-RU"/>
        </w:rPr>
        <w:t>структу</w:t>
      </w:r>
      <w:r w:rsidRPr="00DD254B">
        <w:rPr>
          <w:rFonts w:ascii="Times New Roman" w:eastAsiaTheme="minorHAnsi" w:hAnsi="Times New Roman" w:cstheme="minorBidi"/>
          <w:lang w:eastAsia="ru-RU"/>
        </w:rPr>
        <w:t>ру урока.</w:t>
      </w:r>
    </w:p>
    <w:p w:rsidR="00836B56" w:rsidRPr="00DD254B" w:rsidRDefault="00B27BB2" w:rsidP="00DD254B">
      <w:pPr>
        <w:pStyle w:val="a3"/>
        <w:spacing w:line="232" w:lineRule="auto"/>
        <w:ind w:left="113" w:right="395" w:firstLine="340"/>
        <w:jc w:val="both"/>
        <w:rPr>
          <w:rFonts w:ascii="Times New Roman" w:eastAsiaTheme="minorHAnsi" w:hAnsi="Times New Roman" w:cstheme="minorBidi"/>
          <w:sz w:val="22"/>
          <w:szCs w:val="22"/>
          <w:lang w:eastAsia="ru-RU"/>
        </w:rPr>
      </w:pPr>
      <w:r w:rsidRPr="00DD254B">
        <w:rPr>
          <w:rFonts w:ascii="Times New Roman" w:eastAsiaTheme="minorHAnsi" w:hAnsi="Times New Roman" w:cstheme="minorBidi"/>
          <w:sz w:val="22"/>
          <w:szCs w:val="22"/>
          <w:lang w:eastAsia="ru-RU"/>
        </w:rPr>
        <w:t xml:space="preserve">Для изучения предмета «Биология» на этапе основного общего образования </w:t>
      </w:r>
      <w:r w:rsidR="00852200" w:rsidRPr="00DD254B">
        <w:rPr>
          <w:rFonts w:ascii="Times New Roman" w:eastAsiaTheme="minorHAnsi" w:hAnsi="Times New Roman" w:cstheme="minorBidi"/>
          <w:sz w:val="22"/>
          <w:szCs w:val="22"/>
          <w:lang w:eastAsia="ru-RU"/>
        </w:rPr>
        <w:t>отводит</w:t>
      </w:r>
      <w:r w:rsidRPr="00DD254B">
        <w:rPr>
          <w:rFonts w:ascii="Times New Roman" w:eastAsiaTheme="minorHAnsi" w:hAnsi="Times New Roman" w:cstheme="minorBidi"/>
          <w:sz w:val="22"/>
          <w:szCs w:val="22"/>
          <w:lang w:eastAsia="ru-RU"/>
        </w:rPr>
        <w:t>ся 280 часов:</w:t>
      </w:r>
    </w:p>
    <w:p w:rsidR="00836B56" w:rsidRPr="00DD254B" w:rsidRDefault="00B27BB2" w:rsidP="00DD254B">
      <w:pPr>
        <w:pStyle w:val="a6"/>
        <w:numPr>
          <w:ilvl w:val="0"/>
          <w:numId w:val="156"/>
        </w:numPr>
        <w:tabs>
          <w:tab w:val="left" w:pos="641"/>
        </w:tabs>
        <w:spacing w:line="276" w:lineRule="exact"/>
        <w:jc w:val="both"/>
        <w:rPr>
          <w:rFonts w:ascii="Times New Roman" w:eastAsiaTheme="minorHAnsi" w:hAnsi="Times New Roman" w:cstheme="minorBidi"/>
          <w:lang w:eastAsia="ru-RU"/>
        </w:rPr>
      </w:pPr>
      <w:r w:rsidRPr="00DD254B">
        <w:rPr>
          <w:rFonts w:ascii="Times New Roman" w:eastAsiaTheme="minorHAnsi" w:hAnsi="Times New Roman" w:cstheme="minorBidi"/>
          <w:lang w:eastAsia="ru-RU"/>
        </w:rPr>
        <w:t>класс — 35 часов;</w:t>
      </w:r>
    </w:p>
    <w:p w:rsidR="00836B56" w:rsidRPr="00DD254B" w:rsidRDefault="00B27BB2" w:rsidP="00DD254B">
      <w:pPr>
        <w:pStyle w:val="a6"/>
        <w:numPr>
          <w:ilvl w:val="0"/>
          <w:numId w:val="156"/>
        </w:numPr>
        <w:tabs>
          <w:tab w:val="left" w:pos="641"/>
        </w:tabs>
        <w:spacing w:line="280" w:lineRule="exact"/>
        <w:jc w:val="both"/>
        <w:rPr>
          <w:rFonts w:ascii="Times New Roman" w:eastAsiaTheme="minorHAnsi" w:hAnsi="Times New Roman" w:cstheme="minorBidi"/>
          <w:lang w:eastAsia="ru-RU"/>
        </w:rPr>
      </w:pPr>
      <w:r w:rsidRPr="00DD254B">
        <w:rPr>
          <w:rFonts w:ascii="Times New Roman" w:eastAsiaTheme="minorHAnsi" w:hAnsi="Times New Roman" w:cstheme="minorBidi"/>
          <w:lang w:eastAsia="ru-RU"/>
        </w:rPr>
        <w:t>класс — 35 часов;</w:t>
      </w:r>
    </w:p>
    <w:p w:rsidR="00836B56" w:rsidRPr="00DD254B" w:rsidRDefault="00B27BB2" w:rsidP="00DD254B">
      <w:pPr>
        <w:pStyle w:val="a6"/>
        <w:numPr>
          <w:ilvl w:val="0"/>
          <w:numId w:val="156"/>
        </w:numPr>
        <w:tabs>
          <w:tab w:val="left" w:pos="641"/>
        </w:tabs>
        <w:spacing w:line="280" w:lineRule="exact"/>
        <w:jc w:val="both"/>
        <w:rPr>
          <w:rFonts w:ascii="Times New Roman" w:eastAsiaTheme="minorHAnsi" w:hAnsi="Times New Roman" w:cstheme="minorBidi"/>
          <w:lang w:eastAsia="ru-RU"/>
        </w:rPr>
      </w:pPr>
      <w:r w:rsidRPr="00DD254B">
        <w:rPr>
          <w:rFonts w:ascii="Times New Roman" w:eastAsiaTheme="minorHAnsi" w:hAnsi="Times New Roman" w:cstheme="minorBidi"/>
          <w:lang w:eastAsia="ru-RU"/>
        </w:rPr>
        <w:t>класс — 70 часов;</w:t>
      </w:r>
    </w:p>
    <w:p w:rsidR="00836B56" w:rsidRPr="00DD254B" w:rsidRDefault="00B27BB2" w:rsidP="00DD254B">
      <w:pPr>
        <w:pStyle w:val="a6"/>
        <w:numPr>
          <w:ilvl w:val="0"/>
          <w:numId w:val="156"/>
        </w:numPr>
        <w:tabs>
          <w:tab w:val="left" w:pos="641"/>
        </w:tabs>
        <w:spacing w:line="280" w:lineRule="exact"/>
        <w:jc w:val="both"/>
        <w:rPr>
          <w:rFonts w:ascii="Times New Roman" w:eastAsiaTheme="minorHAnsi" w:hAnsi="Times New Roman" w:cstheme="minorBidi"/>
          <w:lang w:eastAsia="ru-RU"/>
        </w:rPr>
      </w:pPr>
      <w:r w:rsidRPr="00DD254B">
        <w:rPr>
          <w:rFonts w:ascii="Times New Roman" w:eastAsiaTheme="minorHAnsi" w:hAnsi="Times New Roman" w:cstheme="minorBidi"/>
          <w:lang w:eastAsia="ru-RU"/>
        </w:rPr>
        <w:t>класс — 70 часов;</w:t>
      </w:r>
    </w:p>
    <w:p w:rsidR="00836B56" w:rsidRPr="00DD254B" w:rsidRDefault="00B27BB2" w:rsidP="00DD254B">
      <w:pPr>
        <w:pStyle w:val="a6"/>
        <w:numPr>
          <w:ilvl w:val="0"/>
          <w:numId w:val="156"/>
        </w:numPr>
        <w:tabs>
          <w:tab w:val="left" w:pos="641"/>
        </w:tabs>
        <w:spacing w:line="280" w:lineRule="exact"/>
        <w:jc w:val="both"/>
        <w:rPr>
          <w:rFonts w:ascii="Times New Roman" w:eastAsiaTheme="minorHAnsi" w:hAnsi="Times New Roman" w:cstheme="minorBidi"/>
          <w:lang w:eastAsia="ru-RU"/>
        </w:rPr>
      </w:pPr>
      <w:r w:rsidRPr="00DD254B">
        <w:rPr>
          <w:rFonts w:ascii="Times New Roman" w:eastAsiaTheme="minorHAnsi" w:hAnsi="Times New Roman" w:cstheme="minorBidi"/>
          <w:lang w:eastAsia="ru-RU"/>
        </w:rPr>
        <w:t>класс — 70 часов.</w:t>
      </w:r>
    </w:p>
    <w:p w:rsidR="00836B56" w:rsidRPr="00DD254B" w:rsidRDefault="00B27BB2" w:rsidP="00DD254B">
      <w:pPr>
        <w:pStyle w:val="a3"/>
        <w:spacing w:line="232" w:lineRule="auto"/>
        <w:ind w:left="113" w:right="394" w:firstLine="340"/>
        <w:jc w:val="both"/>
        <w:rPr>
          <w:rFonts w:ascii="Times New Roman" w:eastAsiaTheme="minorHAnsi" w:hAnsi="Times New Roman" w:cstheme="minorBidi"/>
          <w:sz w:val="22"/>
          <w:szCs w:val="22"/>
          <w:lang w:eastAsia="ru-RU"/>
        </w:rPr>
      </w:pPr>
      <w:r w:rsidRPr="00DD254B">
        <w:rPr>
          <w:rFonts w:ascii="Times New Roman" w:eastAsiaTheme="minorHAnsi" w:hAnsi="Times New Roman" w:cstheme="minorBidi"/>
          <w:sz w:val="22"/>
          <w:szCs w:val="22"/>
          <w:lang w:eastAsia="ru-RU"/>
        </w:rPr>
        <w:t>Данная образовательная программа обеспечивает сознательное усвоение учащимися важнейших биологических понятий, законов и теорий, формирует представление о роли биологии в познании живого мира и в жизни человека. Основное внимание уделяется сущности биологических явлений, процессов и методам их изучения.</w:t>
      </w:r>
    </w:p>
    <w:p w:rsidR="00836B56" w:rsidRPr="00DD254B" w:rsidRDefault="00B27BB2" w:rsidP="00DD254B">
      <w:pPr>
        <w:pStyle w:val="a3"/>
        <w:spacing w:line="232" w:lineRule="auto"/>
        <w:ind w:left="113" w:right="395" w:firstLine="340"/>
        <w:jc w:val="both"/>
        <w:rPr>
          <w:rFonts w:ascii="Times New Roman" w:eastAsiaTheme="minorHAnsi" w:hAnsi="Times New Roman" w:cstheme="minorBidi"/>
          <w:sz w:val="22"/>
          <w:szCs w:val="22"/>
          <w:lang w:eastAsia="ru-RU"/>
        </w:rPr>
      </w:pPr>
      <w:r w:rsidRPr="00DD254B">
        <w:rPr>
          <w:rFonts w:ascii="Times New Roman" w:eastAsiaTheme="minorHAnsi" w:hAnsi="Times New Roman" w:cstheme="minorBidi"/>
          <w:sz w:val="22"/>
          <w:szCs w:val="22"/>
          <w:lang w:eastAsia="ru-RU"/>
        </w:rPr>
        <w:t xml:space="preserve">Структура представленных в данном методическом </w:t>
      </w:r>
      <w:r w:rsidR="00920E19">
        <w:rPr>
          <w:rFonts w:ascii="Times New Roman" w:eastAsiaTheme="minorHAnsi" w:hAnsi="Times New Roman" w:cstheme="minorBidi"/>
          <w:sz w:val="22"/>
          <w:szCs w:val="22"/>
          <w:lang w:eastAsia="ru-RU"/>
        </w:rPr>
        <w:t>пособии планов уроков и лабора</w:t>
      </w:r>
      <w:r w:rsidRPr="00DD254B">
        <w:rPr>
          <w:rFonts w:ascii="Times New Roman" w:eastAsiaTheme="minorHAnsi" w:hAnsi="Times New Roman" w:cstheme="minorBidi"/>
          <w:sz w:val="22"/>
          <w:szCs w:val="22"/>
          <w:lang w:eastAsia="ru-RU"/>
        </w:rPr>
        <w:t>торных работ отражается последовательность изучения и содержания биологии в 5―9 классах.</w:t>
      </w:r>
    </w:p>
    <w:p w:rsidR="00836B56" w:rsidRPr="00DD254B" w:rsidRDefault="00B27BB2" w:rsidP="00DD254B">
      <w:pPr>
        <w:pStyle w:val="a3"/>
        <w:spacing w:line="232" w:lineRule="auto"/>
        <w:ind w:left="113" w:right="395" w:firstLine="340"/>
        <w:jc w:val="both"/>
        <w:rPr>
          <w:rFonts w:ascii="Times New Roman" w:eastAsiaTheme="minorHAnsi" w:hAnsi="Times New Roman" w:cstheme="minorBidi"/>
          <w:sz w:val="22"/>
          <w:szCs w:val="22"/>
          <w:lang w:eastAsia="ru-RU"/>
        </w:rPr>
      </w:pPr>
      <w:r w:rsidRPr="00DD254B">
        <w:rPr>
          <w:rFonts w:ascii="Times New Roman" w:eastAsiaTheme="minorHAnsi" w:hAnsi="Times New Roman" w:cstheme="minorBidi"/>
          <w:sz w:val="22"/>
          <w:szCs w:val="22"/>
          <w:lang w:eastAsia="ru-RU"/>
        </w:rPr>
        <w:t>В 5―7 классах учащиеся узнают, чем живая природа отличается от нежив</w:t>
      </w:r>
      <w:r w:rsidR="00920E19">
        <w:rPr>
          <w:rFonts w:ascii="Times New Roman" w:eastAsiaTheme="minorHAnsi" w:hAnsi="Times New Roman" w:cstheme="minorBidi"/>
          <w:sz w:val="22"/>
          <w:szCs w:val="22"/>
          <w:lang w:eastAsia="ru-RU"/>
        </w:rPr>
        <w:t>ой; получа</w:t>
      </w:r>
      <w:r w:rsidRPr="00DD254B">
        <w:rPr>
          <w:rFonts w:ascii="Times New Roman" w:eastAsiaTheme="minorHAnsi" w:hAnsi="Times New Roman" w:cstheme="minorBidi"/>
          <w:sz w:val="22"/>
          <w:szCs w:val="22"/>
          <w:lang w:eastAsia="ru-RU"/>
        </w:rPr>
        <w:t>ют общие представления о структуре биологической науки, её истории и методах иссле- дования, царствах живых организмов, средах обитания организмов, нравственных нор- мах и принципах отношения к природе. Учащиеся получают сведения о клетке, тканях и органах, о процессах жизнедеятельности организмов, об условиях жизни и разнообра- зии живой природы, а также о строении, жизнедеятельности и многообразии бактерий, грибов, растений и животных.</w:t>
      </w:r>
    </w:p>
    <w:p w:rsidR="00836B56" w:rsidRPr="00DD254B" w:rsidRDefault="00B27BB2" w:rsidP="00DD254B">
      <w:pPr>
        <w:pStyle w:val="a3"/>
        <w:spacing w:line="232" w:lineRule="auto"/>
        <w:ind w:left="113" w:right="395" w:firstLine="340"/>
        <w:jc w:val="both"/>
        <w:rPr>
          <w:rFonts w:ascii="Times New Roman" w:eastAsiaTheme="minorHAnsi" w:hAnsi="Times New Roman" w:cstheme="minorBidi"/>
          <w:sz w:val="22"/>
          <w:szCs w:val="22"/>
          <w:lang w:eastAsia="ru-RU"/>
        </w:rPr>
      </w:pPr>
      <w:r w:rsidRPr="00DD254B">
        <w:rPr>
          <w:rFonts w:ascii="Times New Roman" w:eastAsiaTheme="minorHAnsi" w:hAnsi="Times New Roman" w:cstheme="minorBidi"/>
          <w:sz w:val="22"/>
          <w:szCs w:val="22"/>
          <w:lang w:eastAsia="ru-RU"/>
        </w:rPr>
        <w:t>Основное содержание курса 8 класса направлено на формирование у обучающихся знаний и умений в области основ анатомии, физиологии и гигиены человека, реализации установок на здоровый образ жизни. Содержание курса ориентировано на углубление и расширение знаний, обучающихся о проявлении в организме человека основных жиз- ненных свойств, первоначальные представления о которых были получены в 5―7 клас- сах.</w:t>
      </w:r>
    </w:p>
    <w:p w:rsidR="00836B56" w:rsidRPr="00DD254B" w:rsidRDefault="00B27BB2" w:rsidP="00DD254B">
      <w:pPr>
        <w:pStyle w:val="a3"/>
        <w:spacing w:line="232" w:lineRule="auto"/>
        <w:ind w:left="113" w:right="394" w:firstLine="340"/>
        <w:jc w:val="both"/>
        <w:rPr>
          <w:rFonts w:ascii="Times New Roman" w:eastAsiaTheme="minorHAnsi" w:hAnsi="Times New Roman" w:cstheme="minorBidi"/>
          <w:sz w:val="22"/>
          <w:szCs w:val="22"/>
          <w:lang w:eastAsia="ru-RU"/>
        </w:rPr>
      </w:pPr>
      <w:r w:rsidRPr="00DD254B">
        <w:rPr>
          <w:rFonts w:ascii="Times New Roman" w:eastAsiaTheme="minorHAnsi" w:hAnsi="Times New Roman" w:cstheme="minorBidi"/>
          <w:sz w:val="22"/>
          <w:szCs w:val="22"/>
          <w:lang w:eastAsia="ru-RU"/>
        </w:rPr>
        <w:t>Основное содержание курса биологии 9 класса посвящено основам общей биологии. Оно направлено на обобщение обширных фактических знаний и специальных практиче- ских умений, сформированных в предыдущих классах, тесно связано с развитием биоло- гической науки в целом и характеризует современный уровень её развития.</w:t>
      </w:r>
    </w:p>
    <w:p w:rsidR="00836B56" w:rsidRPr="00DD254B" w:rsidRDefault="00B27BB2" w:rsidP="00DD254B">
      <w:pPr>
        <w:pStyle w:val="a3"/>
        <w:spacing w:line="232" w:lineRule="auto"/>
        <w:ind w:left="113" w:right="395" w:firstLine="340"/>
        <w:jc w:val="both"/>
        <w:rPr>
          <w:rFonts w:ascii="Times New Roman" w:eastAsiaTheme="minorHAnsi" w:hAnsi="Times New Roman" w:cstheme="minorBidi"/>
          <w:sz w:val="22"/>
          <w:szCs w:val="22"/>
          <w:lang w:eastAsia="ru-RU"/>
        </w:rPr>
      </w:pPr>
      <w:r w:rsidRPr="00DD254B">
        <w:rPr>
          <w:rFonts w:ascii="Times New Roman" w:eastAsiaTheme="minorHAnsi" w:hAnsi="Times New Roman" w:cstheme="minorBidi"/>
          <w:sz w:val="22"/>
          <w:szCs w:val="22"/>
          <w:lang w:eastAsia="ru-RU"/>
        </w:rPr>
        <w:t>Одним из основных принципов построения прогр</w:t>
      </w:r>
      <w:r w:rsidR="00920E19">
        <w:rPr>
          <w:rFonts w:ascii="Times New Roman" w:eastAsiaTheme="minorHAnsi" w:hAnsi="Times New Roman" w:cstheme="minorBidi"/>
          <w:sz w:val="22"/>
          <w:szCs w:val="22"/>
          <w:lang w:eastAsia="ru-RU"/>
        </w:rPr>
        <w:t>аммы является принцип доступно</w:t>
      </w:r>
      <w:r w:rsidRPr="00DD254B">
        <w:rPr>
          <w:rFonts w:ascii="Times New Roman" w:eastAsiaTheme="minorHAnsi" w:hAnsi="Times New Roman" w:cstheme="minorBidi"/>
          <w:sz w:val="22"/>
          <w:szCs w:val="22"/>
          <w:lang w:eastAsia="ru-RU"/>
        </w:rPr>
        <w:t>сти. Экспериментальные данные, полученные учащимися при выполнении количествен- ных опытов, позволяют учащимся самостоятельно делать выводы, выявлять закономер- ности. Подходы, заложенные в содержание программы курса, создают необходимые условия для системного усвоения учащимися основ науки, для обеспечения развиваю- щего и воспитывающего воздействия обучения на личность учащегося. Формируемые знания должны стать основой системы убеждений школьника, ядром его научного миро- воззрения.</w:t>
      </w:r>
    </w:p>
    <w:p w:rsidR="00920E19" w:rsidRDefault="00920E19" w:rsidP="00646287">
      <w:pPr>
        <w:pStyle w:val="2"/>
        <w:spacing w:before="104"/>
        <w:ind w:left="0" w:right="1175"/>
        <w:jc w:val="left"/>
        <w:rPr>
          <w:rFonts w:ascii="Times New Roman" w:eastAsiaTheme="minorHAnsi" w:hAnsi="Times New Roman" w:cstheme="minorBidi"/>
          <w:bCs w:val="0"/>
          <w:sz w:val="22"/>
          <w:szCs w:val="22"/>
          <w:lang w:eastAsia="ru-RU"/>
        </w:rPr>
      </w:pPr>
    </w:p>
    <w:p w:rsidR="00920E19" w:rsidRDefault="00920E19" w:rsidP="00646287">
      <w:pPr>
        <w:pStyle w:val="2"/>
        <w:spacing w:before="104"/>
        <w:ind w:left="0" w:right="1175"/>
        <w:jc w:val="left"/>
        <w:rPr>
          <w:rFonts w:ascii="Times New Roman" w:eastAsiaTheme="minorHAnsi" w:hAnsi="Times New Roman" w:cstheme="minorBidi"/>
          <w:bCs w:val="0"/>
          <w:sz w:val="22"/>
          <w:szCs w:val="22"/>
          <w:lang w:eastAsia="ru-RU"/>
        </w:rPr>
      </w:pPr>
    </w:p>
    <w:p w:rsidR="00920E19" w:rsidRDefault="00920E19" w:rsidP="00646287">
      <w:pPr>
        <w:pStyle w:val="2"/>
        <w:spacing w:before="104"/>
        <w:ind w:left="0" w:right="1175"/>
        <w:jc w:val="left"/>
        <w:rPr>
          <w:rFonts w:ascii="Times New Roman" w:eastAsiaTheme="minorHAnsi" w:hAnsi="Times New Roman" w:cstheme="minorBidi"/>
          <w:bCs w:val="0"/>
          <w:sz w:val="22"/>
          <w:szCs w:val="22"/>
          <w:lang w:eastAsia="ru-RU"/>
        </w:rPr>
      </w:pPr>
    </w:p>
    <w:p w:rsidR="00920E19" w:rsidRDefault="00920E19" w:rsidP="00646287">
      <w:pPr>
        <w:pStyle w:val="2"/>
        <w:spacing w:before="104"/>
        <w:ind w:left="0" w:right="1175"/>
        <w:jc w:val="left"/>
        <w:rPr>
          <w:rFonts w:ascii="Times New Roman" w:eastAsiaTheme="minorHAnsi" w:hAnsi="Times New Roman" w:cstheme="minorBidi"/>
          <w:bCs w:val="0"/>
          <w:sz w:val="22"/>
          <w:szCs w:val="22"/>
          <w:lang w:eastAsia="ru-RU"/>
        </w:rPr>
      </w:pPr>
    </w:p>
    <w:p w:rsidR="00920E19" w:rsidRDefault="00920E19" w:rsidP="00646287">
      <w:pPr>
        <w:pStyle w:val="2"/>
        <w:spacing w:before="104"/>
        <w:ind w:left="0" w:right="1175"/>
        <w:jc w:val="left"/>
        <w:rPr>
          <w:rFonts w:ascii="Times New Roman" w:eastAsiaTheme="minorHAnsi" w:hAnsi="Times New Roman" w:cstheme="minorBidi"/>
          <w:bCs w:val="0"/>
          <w:sz w:val="22"/>
          <w:szCs w:val="22"/>
          <w:lang w:eastAsia="ru-RU"/>
        </w:rPr>
      </w:pPr>
    </w:p>
    <w:p w:rsidR="00646287" w:rsidRPr="00646287" w:rsidRDefault="00646287" w:rsidP="00646287">
      <w:pPr>
        <w:pStyle w:val="2"/>
        <w:spacing w:before="104"/>
        <w:ind w:left="0" w:right="1175"/>
        <w:jc w:val="left"/>
        <w:rPr>
          <w:rFonts w:ascii="Times New Roman" w:eastAsiaTheme="minorHAnsi" w:hAnsi="Times New Roman" w:cstheme="minorBidi"/>
          <w:bCs w:val="0"/>
          <w:sz w:val="22"/>
          <w:szCs w:val="22"/>
          <w:lang w:eastAsia="ru-RU"/>
        </w:rPr>
      </w:pPr>
      <w:r w:rsidRPr="00646287">
        <w:rPr>
          <w:rFonts w:ascii="Times New Roman" w:eastAsiaTheme="minorHAnsi" w:hAnsi="Times New Roman" w:cstheme="minorBidi"/>
          <w:bCs w:val="0"/>
          <w:sz w:val="22"/>
          <w:szCs w:val="22"/>
          <w:lang w:eastAsia="ru-RU"/>
        </w:rPr>
        <w:t>Цель и задачи</w:t>
      </w:r>
    </w:p>
    <w:p w:rsidR="00646287" w:rsidRPr="00646287" w:rsidRDefault="00646287" w:rsidP="006933A5">
      <w:pPr>
        <w:pStyle w:val="a6"/>
        <w:numPr>
          <w:ilvl w:val="0"/>
          <w:numId w:val="160"/>
        </w:numPr>
        <w:tabs>
          <w:tab w:val="left" w:pos="681"/>
        </w:tabs>
        <w:spacing w:before="199" w:line="232" w:lineRule="auto"/>
        <w:ind w:right="394"/>
        <w:jc w:val="both"/>
        <w:rPr>
          <w:rFonts w:ascii="Times New Roman" w:eastAsiaTheme="minorHAnsi" w:hAnsi="Times New Roman" w:cstheme="minorBidi"/>
          <w:lang w:eastAsia="ru-RU"/>
        </w:rPr>
      </w:pPr>
      <w:r w:rsidRPr="00646287">
        <w:rPr>
          <w:rFonts w:ascii="Times New Roman" w:eastAsiaTheme="minorHAnsi" w:hAnsi="Times New Roman" w:cstheme="minorBidi"/>
          <w:lang w:eastAsia="ru-RU"/>
        </w:rPr>
        <w:t>реализация основных общеобразовательных программ по учебным предметам естественно-научной направленности, в том числе в рамках внеурочной деятельно- сти обучающихся;</w:t>
      </w:r>
    </w:p>
    <w:p w:rsidR="00646287" w:rsidRPr="00646287" w:rsidRDefault="00646287" w:rsidP="006933A5">
      <w:pPr>
        <w:pStyle w:val="a6"/>
        <w:numPr>
          <w:ilvl w:val="0"/>
          <w:numId w:val="160"/>
        </w:numPr>
        <w:tabs>
          <w:tab w:val="left" w:pos="681"/>
        </w:tabs>
        <w:spacing w:line="232" w:lineRule="auto"/>
        <w:ind w:right="395"/>
        <w:jc w:val="both"/>
        <w:rPr>
          <w:rFonts w:ascii="Times New Roman" w:eastAsiaTheme="minorHAnsi" w:hAnsi="Times New Roman" w:cstheme="minorBidi"/>
          <w:lang w:eastAsia="ru-RU"/>
        </w:rPr>
      </w:pPr>
      <w:r w:rsidRPr="00646287">
        <w:rPr>
          <w:rFonts w:ascii="Times New Roman" w:eastAsiaTheme="minorHAnsi" w:hAnsi="Times New Roman" w:cstheme="minorBidi"/>
          <w:lang w:eastAsia="ru-RU"/>
        </w:rPr>
        <w:t>разработка и реализация разноуровневых дополнительных общеобразовательных программ естественно-научной направленности, а также иных программ, в том чис- ле в каникулярный период;</w:t>
      </w:r>
    </w:p>
    <w:p w:rsidR="00646287" w:rsidRPr="00646287" w:rsidRDefault="00646287" w:rsidP="006933A5">
      <w:pPr>
        <w:pStyle w:val="a6"/>
        <w:numPr>
          <w:ilvl w:val="0"/>
          <w:numId w:val="160"/>
        </w:numPr>
        <w:tabs>
          <w:tab w:val="left" w:pos="681"/>
        </w:tabs>
        <w:spacing w:line="275" w:lineRule="exact"/>
        <w:jc w:val="both"/>
        <w:rPr>
          <w:rFonts w:ascii="Times New Roman" w:eastAsiaTheme="minorHAnsi" w:hAnsi="Times New Roman" w:cstheme="minorBidi"/>
          <w:lang w:eastAsia="ru-RU"/>
        </w:rPr>
      </w:pPr>
      <w:r w:rsidRPr="00646287">
        <w:rPr>
          <w:rFonts w:ascii="Times New Roman" w:eastAsiaTheme="minorHAnsi" w:hAnsi="Times New Roman" w:cstheme="minorBidi"/>
          <w:lang w:eastAsia="ru-RU"/>
        </w:rPr>
        <w:t>вовлечение учащихся и педагогических работников в проектную деятельность;</w:t>
      </w:r>
    </w:p>
    <w:p w:rsidR="00646287" w:rsidRPr="00646287" w:rsidRDefault="00646287" w:rsidP="006933A5">
      <w:pPr>
        <w:pStyle w:val="a6"/>
        <w:numPr>
          <w:ilvl w:val="0"/>
          <w:numId w:val="160"/>
        </w:numPr>
        <w:tabs>
          <w:tab w:val="left" w:pos="681"/>
        </w:tabs>
        <w:spacing w:line="232" w:lineRule="auto"/>
        <w:ind w:right="395"/>
        <w:jc w:val="both"/>
        <w:rPr>
          <w:rFonts w:ascii="Times New Roman" w:eastAsiaTheme="minorHAnsi" w:hAnsi="Times New Roman" w:cstheme="minorBidi"/>
          <w:lang w:eastAsia="ru-RU"/>
        </w:rPr>
      </w:pPr>
      <w:r w:rsidRPr="00646287">
        <w:rPr>
          <w:rFonts w:ascii="Times New Roman" w:eastAsiaTheme="minorHAnsi" w:hAnsi="Times New Roman" w:cstheme="minorBidi"/>
          <w:lang w:eastAsia="ru-RU"/>
        </w:rPr>
        <w:t>организация внеучебной деятельности в каникулярный период, разработка и реали- зация соответствующих образовательных программ, в том числе для лагерей, орга- низованных образовательными организациями в каникулярный период;</w:t>
      </w:r>
    </w:p>
    <w:p w:rsidR="00646287" w:rsidRPr="00646287" w:rsidRDefault="00646287" w:rsidP="006933A5">
      <w:pPr>
        <w:pStyle w:val="a6"/>
        <w:numPr>
          <w:ilvl w:val="0"/>
          <w:numId w:val="160"/>
        </w:numPr>
        <w:tabs>
          <w:tab w:val="left" w:pos="681"/>
        </w:tabs>
        <w:spacing w:line="232" w:lineRule="auto"/>
        <w:ind w:right="395"/>
        <w:jc w:val="both"/>
        <w:rPr>
          <w:rFonts w:ascii="Times New Roman" w:eastAsiaTheme="minorHAnsi" w:hAnsi="Times New Roman" w:cstheme="minorBidi"/>
          <w:lang w:eastAsia="ru-RU"/>
        </w:rPr>
      </w:pPr>
      <w:r w:rsidRPr="00646287">
        <w:rPr>
          <w:rFonts w:ascii="Times New Roman" w:eastAsiaTheme="minorHAnsi" w:hAnsi="Times New Roman" w:cstheme="minorBidi"/>
          <w:lang w:eastAsia="ru-RU"/>
        </w:rPr>
        <w:t>повышение профессионального мастерства педагогических работников центра, ре- ализующих основные и дополнительные общеобразовательные программы.</w:t>
      </w:r>
    </w:p>
    <w:p w:rsidR="00646287" w:rsidRPr="00646287" w:rsidRDefault="00646287" w:rsidP="00646287">
      <w:pPr>
        <w:pStyle w:val="a3"/>
        <w:spacing w:line="232" w:lineRule="auto"/>
        <w:ind w:left="113" w:right="395" w:firstLine="340"/>
        <w:jc w:val="both"/>
        <w:rPr>
          <w:rFonts w:ascii="Times New Roman" w:eastAsiaTheme="minorHAnsi" w:hAnsi="Times New Roman" w:cstheme="minorBidi"/>
          <w:sz w:val="22"/>
          <w:szCs w:val="22"/>
          <w:lang w:eastAsia="ru-RU"/>
        </w:rPr>
      </w:pPr>
      <w:r w:rsidRPr="00646287">
        <w:rPr>
          <w:rFonts w:ascii="Times New Roman" w:eastAsiaTheme="minorHAnsi" w:hAnsi="Times New Roman" w:cstheme="minorBidi"/>
          <w:sz w:val="22"/>
          <w:szCs w:val="22"/>
          <w:lang w:eastAsia="ru-RU"/>
        </w:rPr>
        <w:t>Создание центра «Точка роста» предполагает развитие образовательной инфраструк- туры общеобразовательной организации, в том числе оснащение общеобразовательной организации:</w:t>
      </w:r>
    </w:p>
    <w:p w:rsidR="00646287" w:rsidRPr="00646287" w:rsidRDefault="00646287" w:rsidP="006933A5">
      <w:pPr>
        <w:pStyle w:val="a6"/>
        <w:numPr>
          <w:ilvl w:val="0"/>
          <w:numId w:val="160"/>
        </w:numPr>
        <w:tabs>
          <w:tab w:val="left" w:pos="681"/>
        </w:tabs>
        <w:spacing w:line="232" w:lineRule="auto"/>
        <w:ind w:right="395"/>
        <w:jc w:val="both"/>
        <w:rPr>
          <w:rFonts w:ascii="Times New Roman" w:eastAsiaTheme="minorHAnsi" w:hAnsi="Times New Roman" w:cstheme="minorBidi"/>
          <w:lang w:eastAsia="ru-RU"/>
        </w:rPr>
      </w:pPr>
      <w:r w:rsidRPr="00646287">
        <w:rPr>
          <w:rFonts w:ascii="Times New Roman" w:eastAsiaTheme="minorHAnsi" w:hAnsi="Times New Roman" w:cstheme="minorBidi"/>
          <w:lang w:eastAsia="ru-RU"/>
        </w:rPr>
        <w:t>оборудованием, средствами обучения и воспитания для изучения (в том числе экс- периментального) предметов, курсов, дисциплин (модулей) естественно-научной направленности при реализации основных общеобразовательных программ и до- полнительных общеобразовательных программ, в том числе для расширения со- держания учебных предметов «Физика», «Химия», «Биология»;</w:t>
      </w:r>
    </w:p>
    <w:p w:rsidR="00646287" w:rsidRPr="00646287" w:rsidRDefault="00646287" w:rsidP="006933A5">
      <w:pPr>
        <w:pStyle w:val="a6"/>
        <w:numPr>
          <w:ilvl w:val="0"/>
          <w:numId w:val="160"/>
        </w:numPr>
        <w:tabs>
          <w:tab w:val="left" w:pos="681"/>
        </w:tabs>
        <w:spacing w:line="232" w:lineRule="auto"/>
        <w:ind w:right="395"/>
        <w:jc w:val="both"/>
        <w:rPr>
          <w:rFonts w:ascii="Times New Roman" w:eastAsiaTheme="minorHAnsi" w:hAnsi="Times New Roman" w:cstheme="minorBidi"/>
          <w:lang w:eastAsia="ru-RU"/>
        </w:rPr>
      </w:pPr>
      <w:r w:rsidRPr="00646287">
        <w:rPr>
          <w:rFonts w:ascii="Times New Roman" w:eastAsiaTheme="minorHAnsi" w:hAnsi="Times New Roman" w:cstheme="minorBidi"/>
          <w:lang w:eastAsia="ru-RU"/>
        </w:rPr>
        <w:t>оборудованием, средствами обучения и воспитания для реализации программ до- полнительного образования естественно-научной направленностей;</w:t>
      </w:r>
    </w:p>
    <w:p w:rsidR="00646287" w:rsidRPr="00646287" w:rsidRDefault="00646287" w:rsidP="006933A5">
      <w:pPr>
        <w:pStyle w:val="a6"/>
        <w:numPr>
          <w:ilvl w:val="0"/>
          <w:numId w:val="160"/>
        </w:numPr>
        <w:tabs>
          <w:tab w:val="left" w:pos="681"/>
        </w:tabs>
        <w:spacing w:line="276" w:lineRule="exact"/>
        <w:jc w:val="both"/>
        <w:rPr>
          <w:rFonts w:ascii="Times New Roman" w:eastAsiaTheme="minorHAnsi" w:hAnsi="Times New Roman" w:cstheme="minorBidi"/>
          <w:lang w:eastAsia="ru-RU"/>
        </w:rPr>
      </w:pPr>
      <w:r w:rsidRPr="00646287">
        <w:rPr>
          <w:rFonts w:ascii="Times New Roman" w:eastAsiaTheme="minorHAnsi" w:hAnsi="Times New Roman" w:cstheme="minorBidi"/>
          <w:lang w:eastAsia="ru-RU"/>
        </w:rPr>
        <w:t>компьютерным и иным оборудованием.</w:t>
      </w:r>
    </w:p>
    <w:p w:rsidR="00646287" w:rsidRPr="00646287" w:rsidRDefault="00646287" w:rsidP="00646287">
      <w:pPr>
        <w:pStyle w:val="a3"/>
        <w:spacing w:line="232" w:lineRule="auto"/>
        <w:ind w:left="113" w:right="395" w:firstLine="340"/>
        <w:jc w:val="both"/>
        <w:rPr>
          <w:rFonts w:ascii="Times New Roman" w:eastAsiaTheme="minorHAnsi" w:hAnsi="Times New Roman" w:cstheme="minorBidi"/>
          <w:sz w:val="22"/>
          <w:szCs w:val="22"/>
          <w:lang w:eastAsia="ru-RU"/>
        </w:rPr>
      </w:pPr>
      <w:r w:rsidRPr="00646287">
        <w:rPr>
          <w:rFonts w:ascii="Times New Roman" w:eastAsiaTheme="minorHAnsi" w:hAnsi="Times New Roman" w:cstheme="minorBidi"/>
          <w:sz w:val="22"/>
          <w:szCs w:val="22"/>
          <w:lang w:eastAsia="ru-RU"/>
        </w:rPr>
        <w:t>Профильный комплект оборудования может быть выбран для общеобразовательных организаций, имеющих на момент создания центра «Точка роста» набор средств обуче- ния и воспитания, покрывающий своими функциональными возможностями базовые по- требности при изучении учебных предметов «Физика», «Химия» и «Биология».</w:t>
      </w:r>
    </w:p>
    <w:p w:rsidR="00646287" w:rsidRPr="00646287" w:rsidRDefault="00646287" w:rsidP="00646287">
      <w:pPr>
        <w:pStyle w:val="a3"/>
        <w:spacing w:line="232" w:lineRule="auto"/>
        <w:ind w:left="113" w:right="394" w:firstLine="340"/>
        <w:jc w:val="both"/>
        <w:rPr>
          <w:rFonts w:ascii="Times New Roman" w:eastAsiaTheme="minorHAnsi" w:hAnsi="Times New Roman" w:cstheme="minorBidi"/>
          <w:sz w:val="22"/>
          <w:szCs w:val="22"/>
          <w:lang w:eastAsia="ru-RU"/>
        </w:rPr>
      </w:pPr>
      <w:r w:rsidRPr="00646287">
        <w:rPr>
          <w:rFonts w:ascii="Times New Roman" w:eastAsiaTheme="minorHAnsi" w:hAnsi="Times New Roman" w:cstheme="minorBidi"/>
          <w:sz w:val="22"/>
          <w:szCs w:val="22"/>
          <w:lang w:eastAsia="ru-RU"/>
        </w:rPr>
        <w:t>Перечень, минимально необходимые функциональные и технические требования и минимальное количество оборудования, расходных материалов, средств обучения и вос- питания для оснащения центров «Точка роста», определяются региональным координа- тором с учётом примерного перечня оборудования, расходных материалов, средств обу- чения и воспитания для создания и обеспечения функционирования центров образова- ния естественно-научной направленности «Точка роста» в общеобразовательных организациях, расположенных в сельской местности и малых городах.</w:t>
      </w:r>
    </w:p>
    <w:p w:rsidR="00646287" w:rsidRPr="00646287" w:rsidRDefault="00646287" w:rsidP="00646287">
      <w:pPr>
        <w:pStyle w:val="a3"/>
        <w:spacing w:line="232" w:lineRule="auto"/>
        <w:ind w:left="113" w:right="394" w:firstLine="340"/>
        <w:jc w:val="both"/>
        <w:rPr>
          <w:rFonts w:ascii="Times New Roman" w:eastAsiaTheme="minorHAnsi" w:hAnsi="Times New Roman" w:cstheme="minorBidi"/>
          <w:sz w:val="22"/>
          <w:szCs w:val="22"/>
          <w:lang w:eastAsia="ru-RU"/>
        </w:rPr>
      </w:pPr>
      <w:r w:rsidRPr="00646287">
        <w:rPr>
          <w:rFonts w:ascii="Times New Roman" w:eastAsiaTheme="minorHAnsi" w:hAnsi="Times New Roman" w:cstheme="minorBidi"/>
          <w:sz w:val="22"/>
          <w:szCs w:val="22"/>
          <w:lang w:eastAsia="ru-RU"/>
        </w:rPr>
        <w:t>Профильный комплект оборудования обеспечивает эффективное достижение образо- вательных результатов обучающимися по программам естественно-научной направлен- ности, возможность углублённого изучения отдельных предметов, в том числе для фор- мирования изобретательского, креативного, критического мышления, развития функцио- нальной грамотности у обучающихся, в том числе естественно-научной и математической. Эксперимент является источником знаний и критерием их истинности в науке. Кон- цепция современного образования подразумевает, что в учебном эксперименте ведущую</w:t>
      </w:r>
    </w:p>
    <w:p w:rsidR="00646287" w:rsidRPr="00646287" w:rsidRDefault="00646287" w:rsidP="00646287">
      <w:pPr>
        <w:pStyle w:val="a3"/>
        <w:spacing w:line="271" w:lineRule="exact"/>
        <w:ind w:left="113"/>
        <w:jc w:val="both"/>
        <w:rPr>
          <w:rFonts w:ascii="Times New Roman" w:eastAsiaTheme="minorHAnsi" w:hAnsi="Times New Roman" w:cstheme="minorBidi"/>
          <w:sz w:val="22"/>
          <w:szCs w:val="22"/>
          <w:lang w:eastAsia="ru-RU"/>
        </w:rPr>
      </w:pPr>
      <w:r w:rsidRPr="00646287">
        <w:rPr>
          <w:rFonts w:ascii="Times New Roman" w:eastAsiaTheme="minorHAnsi" w:hAnsi="Times New Roman" w:cstheme="minorBidi"/>
          <w:sz w:val="22"/>
          <w:szCs w:val="22"/>
          <w:lang w:eastAsia="ru-RU"/>
        </w:rPr>
        <w:t>роль должен занять самостоятельный исследовательский ученический эксперимент.</w:t>
      </w:r>
    </w:p>
    <w:p w:rsidR="00646287" w:rsidRPr="00646287" w:rsidRDefault="00646287" w:rsidP="00646287">
      <w:pPr>
        <w:pStyle w:val="a3"/>
        <w:spacing w:line="232" w:lineRule="auto"/>
        <w:ind w:left="113" w:right="392" w:firstLine="340"/>
        <w:jc w:val="both"/>
        <w:rPr>
          <w:rFonts w:ascii="Times New Roman" w:eastAsiaTheme="minorHAnsi" w:hAnsi="Times New Roman" w:cstheme="minorBidi"/>
          <w:sz w:val="22"/>
          <w:szCs w:val="22"/>
          <w:lang w:eastAsia="ru-RU"/>
        </w:rPr>
      </w:pPr>
      <w:r w:rsidRPr="00646287">
        <w:rPr>
          <w:rFonts w:ascii="Times New Roman" w:eastAsiaTheme="minorHAnsi" w:hAnsi="Times New Roman" w:cstheme="minorBidi"/>
          <w:sz w:val="22"/>
          <w:szCs w:val="22"/>
          <w:lang w:eastAsia="ru-RU"/>
        </w:rPr>
        <w:t>Современные экспериментальные исследования по биологии уже трудно предста- вить без использования не только аналоговых, но и цифровых измерительных прибо- ров. В Федеральном государственном образовательном стандарте (ФГОС) прописано, что одним из универсальных учебных действий, приобретаемых учащимися должно стать умение «проведения опытов, простых экспериментальных исследований, прямых и косвенных измерений с использованием аналоговых и цифровых измерительных при- боров».</w:t>
      </w:r>
    </w:p>
    <w:p w:rsidR="00646287" w:rsidRPr="00646287" w:rsidRDefault="00646287" w:rsidP="00646287">
      <w:pPr>
        <w:pStyle w:val="a3"/>
        <w:spacing w:line="232" w:lineRule="auto"/>
        <w:ind w:left="397" w:right="111" w:firstLine="340"/>
        <w:jc w:val="both"/>
        <w:rPr>
          <w:rFonts w:ascii="Times New Roman" w:eastAsiaTheme="minorHAnsi" w:hAnsi="Times New Roman" w:cstheme="minorBidi"/>
          <w:sz w:val="22"/>
          <w:szCs w:val="22"/>
          <w:lang w:eastAsia="ru-RU"/>
        </w:rPr>
      </w:pPr>
      <w:r w:rsidRPr="00646287">
        <w:rPr>
          <w:rFonts w:ascii="Times New Roman" w:eastAsiaTheme="minorHAnsi" w:hAnsi="Times New Roman" w:cstheme="minorBidi"/>
          <w:sz w:val="22"/>
          <w:szCs w:val="22"/>
          <w:lang w:eastAsia="ru-RU"/>
        </w:rPr>
        <w:t>Учебный эксперимент по биологии, проводимый на традиционном оборудовании, без применения цифровых лабораторий, не может позволить в полной мере решить все зада- чи в современной школе. Это связано с рядом причин:</w:t>
      </w:r>
    </w:p>
    <w:p w:rsidR="00646287" w:rsidRPr="00646287" w:rsidRDefault="00646287" w:rsidP="006933A5">
      <w:pPr>
        <w:pStyle w:val="a6"/>
        <w:numPr>
          <w:ilvl w:val="1"/>
          <w:numId w:val="160"/>
        </w:numPr>
        <w:tabs>
          <w:tab w:val="left" w:pos="965"/>
        </w:tabs>
        <w:spacing w:line="232" w:lineRule="auto"/>
        <w:ind w:right="111"/>
        <w:jc w:val="both"/>
        <w:rPr>
          <w:rFonts w:ascii="Times New Roman" w:eastAsiaTheme="minorHAnsi" w:hAnsi="Times New Roman" w:cstheme="minorBidi"/>
          <w:lang w:eastAsia="ru-RU"/>
        </w:rPr>
      </w:pPr>
      <w:r w:rsidRPr="00646287">
        <w:rPr>
          <w:rFonts w:ascii="Times New Roman" w:eastAsiaTheme="minorHAnsi" w:hAnsi="Times New Roman" w:cstheme="minorBidi"/>
          <w:lang w:eastAsia="ru-RU"/>
        </w:rPr>
        <w:t>традиционное школьное оборудование из-за ограничения технических возможно- стей не позволяет проводить многие количественные исследования;</w:t>
      </w:r>
    </w:p>
    <w:p w:rsidR="00646287" w:rsidRPr="00646287" w:rsidRDefault="00646287" w:rsidP="006933A5">
      <w:pPr>
        <w:pStyle w:val="a6"/>
        <w:numPr>
          <w:ilvl w:val="1"/>
          <w:numId w:val="160"/>
        </w:numPr>
        <w:tabs>
          <w:tab w:val="left" w:pos="965"/>
        </w:tabs>
        <w:spacing w:line="276" w:lineRule="exact"/>
        <w:ind w:hanging="228"/>
        <w:jc w:val="both"/>
        <w:rPr>
          <w:rFonts w:ascii="Times New Roman" w:eastAsiaTheme="minorHAnsi" w:hAnsi="Times New Roman" w:cstheme="minorBidi"/>
          <w:lang w:eastAsia="ru-RU"/>
        </w:rPr>
      </w:pPr>
      <w:r w:rsidRPr="00646287">
        <w:rPr>
          <w:rFonts w:ascii="Times New Roman" w:eastAsiaTheme="minorHAnsi" w:hAnsi="Times New Roman" w:cstheme="minorBidi"/>
          <w:lang w:eastAsia="ru-RU"/>
        </w:rPr>
        <w:t>длительность проведения биологических исследований не всегда</w:t>
      </w:r>
    </w:p>
    <w:p w:rsidR="00646287" w:rsidRPr="00646287" w:rsidRDefault="00646287" w:rsidP="006933A5">
      <w:pPr>
        <w:pStyle w:val="a6"/>
        <w:numPr>
          <w:ilvl w:val="1"/>
          <w:numId w:val="160"/>
        </w:numPr>
        <w:tabs>
          <w:tab w:val="left" w:pos="965"/>
        </w:tabs>
        <w:spacing w:line="280" w:lineRule="exact"/>
        <w:ind w:hanging="228"/>
        <w:jc w:val="both"/>
        <w:rPr>
          <w:rFonts w:ascii="Times New Roman" w:eastAsiaTheme="minorHAnsi" w:hAnsi="Times New Roman" w:cstheme="minorBidi"/>
          <w:lang w:eastAsia="ru-RU"/>
        </w:rPr>
      </w:pPr>
      <w:r w:rsidRPr="00646287">
        <w:rPr>
          <w:rFonts w:ascii="Times New Roman" w:eastAsiaTheme="minorHAnsi" w:hAnsi="Times New Roman" w:cstheme="minorBidi"/>
          <w:lang w:eastAsia="ru-RU"/>
        </w:rPr>
        <w:t>согласуется с длительностью учебных занятий;</w:t>
      </w:r>
    </w:p>
    <w:p w:rsidR="00646287" w:rsidRPr="00646287" w:rsidRDefault="00646287" w:rsidP="006933A5">
      <w:pPr>
        <w:pStyle w:val="a6"/>
        <w:numPr>
          <w:ilvl w:val="1"/>
          <w:numId w:val="160"/>
        </w:numPr>
        <w:tabs>
          <w:tab w:val="left" w:pos="965"/>
        </w:tabs>
        <w:spacing w:line="232" w:lineRule="auto"/>
        <w:ind w:right="111"/>
        <w:jc w:val="both"/>
        <w:rPr>
          <w:rFonts w:ascii="Times New Roman" w:eastAsiaTheme="minorHAnsi" w:hAnsi="Times New Roman" w:cstheme="minorBidi"/>
          <w:lang w:eastAsia="ru-RU"/>
        </w:rPr>
      </w:pPr>
      <w:r w:rsidRPr="00646287">
        <w:rPr>
          <w:rFonts w:ascii="Times New Roman" w:eastAsiaTheme="minorHAnsi" w:hAnsi="Times New Roman" w:cstheme="minorBidi"/>
          <w:lang w:eastAsia="ru-RU"/>
        </w:rPr>
        <w:t>возможность проведения многих исследований ограничивается требованиями тех- ники безопасности и др.</w:t>
      </w:r>
    </w:p>
    <w:p w:rsidR="00646287" w:rsidRPr="00646287" w:rsidRDefault="00646287" w:rsidP="00646287">
      <w:pPr>
        <w:pStyle w:val="a3"/>
        <w:spacing w:line="232" w:lineRule="auto"/>
        <w:ind w:left="397" w:right="111" w:firstLine="340"/>
        <w:jc w:val="both"/>
        <w:rPr>
          <w:rFonts w:ascii="Times New Roman" w:eastAsiaTheme="minorHAnsi" w:hAnsi="Times New Roman" w:cstheme="minorBidi"/>
          <w:sz w:val="22"/>
          <w:szCs w:val="22"/>
          <w:lang w:eastAsia="ru-RU"/>
        </w:rPr>
      </w:pPr>
      <w:r w:rsidRPr="00646287">
        <w:rPr>
          <w:rFonts w:ascii="Times New Roman" w:eastAsiaTheme="minorHAnsi" w:hAnsi="Times New Roman" w:cstheme="minorBidi"/>
          <w:sz w:val="22"/>
          <w:szCs w:val="22"/>
          <w:lang w:eastAsia="ru-RU"/>
        </w:rPr>
        <w:t xml:space="preserve">Цифровая лаборатория полностью меняет методику и содержание эксперименталь- ной деятельности и решает вышеперечисленные проблемы. Широкий спектр датчиков позволяют учащимся знакомиться с параметрами биологического эксперимента не толь- ко на качественном, но и на количественном уровне. Цифровая лаборатория позволяет вести длительный эксперимент </w:t>
      </w:r>
      <w:r w:rsidRPr="00646287">
        <w:rPr>
          <w:rFonts w:ascii="Times New Roman" w:eastAsiaTheme="minorHAnsi" w:hAnsi="Times New Roman" w:cstheme="minorBidi"/>
          <w:sz w:val="22"/>
          <w:szCs w:val="22"/>
          <w:lang w:eastAsia="ru-RU"/>
        </w:rPr>
        <w:lastRenderedPageBreak/>
        <w:t>даже в отсутствии экспериментатора, а частота их измере- ний неподвластна человеческому восприятию.</w:t>
      </w:r>
    </w:p>
    <w:p w:rsidR="00646287" w:rsidRPr="00646287" w:rsidRDefault="00646287" w:rsidP="00646287">
      <w:pPr>
        <w:pStyle w:val="a3"/>
        <w:spacing w:line="232" w:lineRule="auto"/>
        <w:ind w:left="397" w:right="111" w:firstLine="340"/>
        <w:jc w:val="both"/>
        <w:rPr>
          <w:rFonts w:ascii="Times New Roman" w:eastAsiaTheme="minorHAnsi" w:hAnsi="Times New Roman" w:cstheme="minorBidi"/>
          <w:sz w:val="22"/>
          <w:szCs w:val="22"/>
          <w:lang w:eastAsia="ru-RU"/>
        </w:rPr>
      </w:pPr>
      <w:r w:rsidRPr="00646287">
        <w:rPr>
          <w:rFonts w:ascii="Times New Roman" w:eastAsiaTheme="minorHAnsi" w:hAnsi="Times New Roman" w:cstheme="minorBidi"/>
          <w:sz w:val="22"/>
          <w:szCs w:val="22"/>
          <w:lang w:eastAsia="ru-RU"/>
        </w:rPr>
        <w:t>В процессе формирования экспериментальных умений ученик обучается представ- лять информацию об исследовании в четырёх видах:</w:t>
      </w:r>
    </w:p>
    <w:p w:rsidR="00646287" w:rsidRPr="00646287" w:rsidRDefault="00646287" w:rsidP="006933A5">
      <w:pPr>
        <w:pStyle w:val="a6"/>
        <w:numPr>
          <w:ilvl w:val="1"/>
          <w:numId w:val="160"/>
        </w:numPr>
        <w:tabs>
          <w:tab w:val="left" w:pos="965"/>
        </w:tabs>
        <w:spacing w:line="232" w:lineRule="auto"/>
        <w:ind w:right="111"/>
        <w:jc w:val="both"/>
        <w:rPr>
          <w:rFonts w:ascii="Times New Roman" w:eastAsiaTheme="minorHAnsi" w:hAnsi="Times New Roman" w:cstheme="minorBidi"/>
          <w:lang w:eastAsia="ru-RU"/>
        </w:rPr>
      </w:pPr>
      <w:r w:rsidRPr="00646287">
        <w:rPr>
          <w:rFonts w:ascii="Times New Roman" w:eastAsiaTheme="minorHAnsi" w:hAnsi="Times New Roman" w:cstheme="minorBidi"/>
          <w:lang w:eastAsia="ru-RU"/>
        </w:rPr>
        <w:t>в вербальном: описывать эксперимент, создавать словесную модель эксперимента, фиксировать внимание на измеряемых величинах, терминологии;</w:t>
      </w:r>
    </w:p>
    <w:p w:rsidR="00646287" w:rsidRPr="00646287" w:rsidRDefault="00646287" w:rsidP="006933A5">
      <w:pPr>
        <w:pStyle w:val="a6"/>
        <w:numPr>
          <w:ilvl w:val="1"/>
          <w:numId w:val="160"/>
        </w:numPr>
        <w:tabs>
          <w:tab w:val="left" w:pos="965"/>
        </w:tabs>
        <w:spacing w:line="232" w:lineRule="auto"/>
        <w:ind w:right="111"/>
        <w:jc w:val="both"/>
        <w:rPr>
          <w:rFonts w:ascii="Times New Roman" w:eastAsiaTheme="minorHAnsi" w:hAnsi="Times New Roman" w:cstheme="minorBidi"/>
          <w:lang w:eastAsia="ru-RU"/>
        </w:rPr>
      </w:pPr>
      <w:r w:rsidRPr="00646287">
        <w:rPr>
          <w:rFonts w:ascii="Times New Roman" w:eastAsiaTheme="minorHAnsi" w:hAnsi="Times New Roman" w:cstheme="minorBidi"/>
          <w:lang w:eastAsia="ru-RU"/>
        </w:rPr>
        <w:t>в табличном: заполнять таблицы данных, лежащих в основе построения графиков (при этом у учащихся возникает первичное представление о масштабах величин);</w:t>
      </w:r>
    </w:p>
    <w:p w:rsidR="00646287" w:rsidRPr="00646287" w:rsidRDefault="00646287" w:rsidP="006933A5">
      <w:pPr>
        <w:pStyle w:val="a6"/>
        <w:numPr>
          <w:ilvl w:val="1"/>
          <w:numId w:val="160"/>
        </w:numPr>
        <w:tabs>
          <w:tab w:val="left" w:pos="965"/>
        </w:tabs>
        <w:spacing w:line="232" w:lineRule="auto"/>
        <w:ind w:right="111"/>
        <w:jc w:val="both"/>
        <w:rPr>
          <w:rFonts w:ascii="Times New Roman" w:eastAsiaTheme="minorHAnsi" w:hAnsi="Times New Roman" w:cstheme="minorBidi"/>
          <w:lang w:eastAsia="ru-RU"/>
        </w:rPr>
      </w:pPr>
      <w:r w:rsidRPr="00646287">
        <w:rPr>
          <w:rFonts w:ascii="Times New Roman" w:eastAsiaTheme="minorHAnsi" w:hAnsi="Times New Roman" w:cstheme="minorBidi"/>
          <w:lang w:eastAsia="ru-RU"/>
        </w:rPr>
        <w:t>в графическом: строить графики по табличным данным, что даёт возможность пере- хода к выдвижению гипотез о характере зависимости между величинами (при этом учитель показывает преимущество в визуализации зависимостей между величина- ми, наглядность и многомерность); в виде математических уравнений: давать мате- матическое описание взаимосвязи величин, математическое обобщение.</w:t>
      </w:r>
    </w:p>
    <w:p w:rsidR="00646287" w:rsidRPr="00646287" w:rsidRDefault="00646287" w:rsidP="006933A5">
      <w:pPr>
        <w:pStyle w:val="a6"/>
        <w:numPr>
          <w:ilvl w:val="1"/>
          <w:numId w:val="160"/>
        </w:numPr>
        <w:tabs>
          <w:tab w:val="left" w:pos="965"/>
        </w:tabs>
        <w:spacing w:line="232" w:lineRule="auto"/>
        <w:ind w:right="111"/>
        <w:jc w:val="both"/>
        <w:rPr>
          <w:rFonts w:ascii="Times New Roman" w:eastAsiaTheme="minorHAnsi" w:hAnsi="Times New Roman" w:cstheme="minorBidi"/>
          <w:lang w:eastAsia="ru-RU"/>
        </w:rPr>
      </w:pPr>
      <w:r w:rsidRPr="00646287">
        <w:rPr>
          <w:rFonts w:ascii="Times New Roman" w:eastAsiaTheme="minorHAnsi" w:hAnsi="Times New Roman" w:cstheme="minorBidi"/>
          <w:lang w:eastAsia="ru-RU"/>
        </w:rPr>
        <w:t>формирование исследовательских умений учащихся, которые выражаются в следу- ющих действиях:</w:t>
      </w:r>
    </w:p>
    <w:p w:rsidR="00646287" w:rsidRPr="00646287" w:rsidRDefault="00646287" w:rsidP="006933A5">
      <w:pPr>
        <w:pStyle w:val="a6"/>
        <w:numPr>
          <w:ilvl w:val="2"/>
          <w:numId w:val="160"/>
        </w:numPr>
        <w:tabs>
          <w:tab w:val="left" w:pos="1253"/>
        </w:tabs>
        <w:spacing w:line="276" w:lineRule="exact"/>
        <w:jc w:val="both"/>
        <w:rPr>
          <w:rFonts w:ascii="Times New Roman" w:eastAsiaTheme="minorHAnsi" w:hAnsi="Times New Roman" w:cstheme="minorBidi"/>
          <w:lang w:eastAsia="ru-RU"/>
        </w:rPr>
      </w:pPr>
      <w:r w:rsidRPr="00646287">
        <w:rPr>
          <w:rFonts w:ascii="Times New Roman" w:eastAsiaTheme="minorHAnsi" w:hAnsi="Times New Roman" w:cstheme="minorBidi"/>
          <w:lang w:eastAsia="ru-RU"/>
        </w:rPr>
        <w:t>определение проблемы;</w:t>
      </w:r>
    </w:p>
    <w:p w:rsidR="00646287" w:rsidRPr="00646287" w:rsidRDefault="00646287" w:rsidP="006933A5">
      <w:pPr>
        <w:pStyle w:val="a6"/>
        <w:numPr>
          <w:ilvl w:val="2"/>
          <w:numId w:val="160"/>
        </w:numPr>
        <w:tabs>
          <w:tab w:val="left" w:pos="1253"/>
        </w:tabs>
        <w:spacing w:line="280" w:lineRule="exact"/>
        <w:jc w:val="both"/>
        <w:rPr>
          <w:rFonts w:ascii="Times New Roman" w:eastAsiaTheme="minorHAnsi" w:hAnsi="Times New Roman" w:cstheme="minorBidi"/>
          <w:lang w:eastAsia="ru-RU"/>
        </w:rPr>
      </w:pPr>
      <w:r w:rsidRPr="00646287">
        <w:rPr>
          <w:rFonts w:ascii="Times New Roman" w:eastAsiaTheme="minorHAnsi" w:hAnsi="Times New Roman" w:cstheme="minorBidi"/>
          <w:lang w:eastAsia="ru-RU"/>
        </w:rPr>
        <w:t>постановка исследовательской задачи;</w:t>
      </w:r>
    </w:p>
    <w:p w:rsidR="00646287" w:rsidRPr="00646287" w:rsidRDefault="00646287" w:rsidP="006933A5">
      <w:pPr>
        <w:pStyle w:val="a6"/>
        <w:numPr>
          <w:ilvl w:val="2"/>
          <w:numId w:val="160"/>
        </w:numPr>
        <w:tabs>
          <w:tab w:val="left" w:pos="1253"/>
        </w:tabs>
        <w:spacing w:line="280" w:lineRule="exact"/>
        <w:jc w:val="both"/>
        <w:rPr>
          <w:rFonts w:ascii="Times New Roman" w:eastAsiaTheme="minorHAnsi" w:hAnsi="Times New Roman" w:cstheme="minorBidi"/>
          <w:lang w:eastAsia="ru-RU"/>
        </w:rPr>
      </w:pPr>
      <w:r w:rsidRPr="00646287">
        <w:rPr>
          <w:rFonts w:ascii="Times New Roman" w:eastAsiaTheme="minorHAnsi" w:hAnsi="Times New Roman" w:cstheme="minorBidi"/>
          <w:lang w:eastAsia="ru-RU"/>
        </w:rPr>
        <w:t>планирование решения задачи;</w:t>
      </w:r>
    </w:p>
    <w:p w:rsidR="00646287" w:rsidRPr="00646287" w:rsidRDefault="00646287" w:rsidP="006933A5">
      <w:pPr>
        <w:pStyle w:val="a6"/>
        <w:numPr>
          <w:ilvl w:val="2"/>
          <w:numId w:val="160"/>
        </w:numPr>
        <w:tabs>
          <w:tab w:val="left" w:pos="1253"/>
        </w:tabs>
        <w:spacing w:line="280" w:lineRule="exact"/>
        <w:jc w:val="both"/>
        <w:rPr>
          <w:rFonts w:ascii="Times New Roman" w:eastAsiaTheme="minorHAnsi" w:hAnsi="Times New Roman" w:cstheme="minorBidi"/>
          <w:lang w:eastAsia="ru-RU"/>
        </w:rPr>
      </w:pPr>
      <w:r w:rsidRPr="00646287">
        <w:rPr>
          <w:rFonts w:ascii="Times New Roman" w:eastAsiaTheme="minorHAnsi" w:hAnsi="Times New Roman" w:cstheme="minorBidi"/>
          <w:lang w:eastAsia="ru-RU"/>
        </w:rPr>
        <w:t>построение моделей;</w:t>
      </w:r>
    </w:p>
    <w:p w:rsidR="00646287" w:rsidRPr="00646287" w:rsidRDefault="00646287" w:rsidP="006933A5">
      <w:pPr>
        <w:pStyle w:val="a6"/>
        <w:numPr>
          <w:ilvl w:val="2"/>
          <w:numId w:val="160"/>
        </w:numPr>
        <w:tabs>
          <w:tab w:val="left" w:pos="1253"/>
        </w:tabs>
        <w:spacing w:line="280" w:lineRule="exact"/>
        <w:jc w:val="both"/>
        <w:rPr>
          <w:rFonts w:ascii="Times New Roman" w:eastAsiaTheme="minorHAnsi" w:hAnsi="Times New Roman" w:cstheme="minorBidi"/>
          <w:lang w:eastAsia="ru-RU"/>
        </w:rPr>
      </w:pPr>
      <w:r w:rsidRPr="00646287">
        <w:rPr>
          <w:rFonts w:ascii="Times New Roman" w:eastAsiaTheme="minorHAnsi" w:hAnsi="Times New Roman" w:cstheme="minorBidi"/>
          <w:lang w:eastAsia="ru-RU"/>
        </w:rPr>
        <w:t>выдвижение гипотез;</w:t>
      </w:r>
    </w:p>
    <w:p w:rsidR="00646287" w:rsidRPr="00646287" w:rsidRDefault="00646287" w:rsidP="006933A5">
      <w:pPr>
        <w:pStyle w:val="a6"/>
        <w:numPr>
          <w:ilvl w:val="2"/>
          <w:numId w:val="160"/>
        </w:numPr>
        <w:tabs>
          <w:tab w:val="left" w:pos="1253"/>
        </w:tabs>
        <w:spacing w:line="280" w:lineRule="exact"/>
        <w:jc w:val="both"/>
        <w:rPr>
          <w:rFonts w:ascii="Times New Roman" w:eastAsiaTheme="minorHAnsi" w:hAnsi="Times New Roman" w:cstheme="minorBidi"/>
          <w:lang w:eastAsia="ru-RU"/>
        </w:rPr>
      </w:pPr>
      <w:r w:rsidRPr="00646287">
        <w:rPr>
          <w:rFonts w:ascii="Times New Roman" w:eastAsiaTheme="minorHAnsi" w:hAnsi="Times New Roman" w:cstheme="minorBidi"/>
          <w:lang w:eastAsia="ru-RU"/>
        </w:rPr>
        <w:t>экспериментальная проверка гипотез;</w:t>
      </w:r>
    </w:p>
    <w:p w:rsidR="00646287" w:rsidRPr="00646287" w:rsidRDefault="00646287" w:rsidP="006933A5">
      <w:pPr>
        <w:pStyle w:val="a6"/>
        <w:numPr>
          <w:ilvl w:val="2"/>
          <w:numId w:val="160"/>
        </w:numPr>
        <w:tabs>
          <w:tab w:val="left" w:pos="1253"/>
        </w:tabs>
        <w:spacing w:line="280" w:lineRule="exact"/>
        <w:jc w:val="both"/>
        <w:rPr>
          <w:rFonts w:ascii="Times New Roman" w:eastAsiaTheme="minorHAnsi" w:hAnsi="Times New Roman" w:cstheme="minorBidi"/>
          <w:lang w:eastAsia="ru-RU"/>
        </w:rPr>
      </w:pPr>
      <w:r w:rsidRPr="00646287">
        <w:rPr>
          <w:rFonts w:ascii="Times New Roman" w:eastAsiaTheme="minorHAnsi" w:hAnsi="Times New Roman" w:cstheme="minorBidi"/>
          <w:lang w:eastAsia="ru-RU"/>
        </w:rPr>
        <w:t>анализ данных экспериментов или наблюдений;</w:t>
      </w:r>
    </w:p>
    <w:p w:rsidR="00646287" w:rsidRPr="00646287" w:rsidRDefault="00646287" w:rsidP="006933A5">
      <w:pPr>
        <w:pStyle w:val="a6"/>
        <w:numPr>
          <w:ilvl w:val="2"/>
          <w:numId w:val="160"/>
        </w:numPr>
        <w:tabs>
          <w:tab w:val="left" w:pos="1253"/>
        </w:tabs>
        <w:spacing w:line="280" w:lineRule="exact"/>
        <w:jc w:val="both"/>
        <w:rPr>
          <w:rFonts w:ascii="Times New Roman" w:eastAsiaTheme="minorHAnsi" w:hAnsi="Times New Roman" w:cstheme="minorBidi"/>
          <w:lang w:eastAsia="ru-RU"/>
        </w:rPr>
      </w:pPr>
      <w:r w:rsidRPr="00646287">
        <w:rPr>
          <w:rFonts w:ascii="Times New Roman" w:eastAsiaTheme="minorHAnsi" w:hAnsi="Times New Roman" w:cstheme="minorBidi"/>
          <w:lang w:eastAsia="ru-RU"/>
        </w:rPr>
        <w:t>формулирование выводов.</w:t>
      </w:r>
    </w:p>
    <w:p w:rsidR="00646287" w:rsidRPr="00646287" w:rsidRDefault="00646287" w:rsidP="00646287">
      <w:pPr>
        <w:pStyle w:val="a3"/>
        <w:spacing w:line="232" w:lineRule="auto"/>
        <w:ind w:left="397" w:right="111" w:firstLine="340"/>
        <w:jc w:val="both"/>
        <w:rPr>
          <w:rFonts w:ascii="Times New Roman" w:eastAsiaTheme="minorHAnsi" w:hAnsi="Times New Roman" w:cstheme="minorBidi"/>
          <w:sz w:val="22"/>
          <w:szCs w:val="22"/>
          <w:lang w:eastAsia="ru-RU"/>
        </w:rPr>
      </w:pPr>
      <w:r w:rsidRPr="00646287">
        <w:rPr>
          <w:rFonts w:ascii="Times New Roman" w:eastAsiaTheme="minorHAnsi" w:hAnsi="Times New Roman" w:cstheme="minorBidi"/>
          <w:sz w:val="22"/>
          <w:szCs w:val="22"/>
          <w:lang w:eastAsia="ru-RU"/>
        </w:rPr>
        <w:t>Последние годы у учащихся наблюдается низкая мотивация изучения естествен- но-научных дисциплин и как следствие падение качества образования.</w:t>
      </w:r>
    </w:p>
    <w:p w:rsidR="00646287" w:rsidRPr="00646287" w:rsidRDefault="00646287" w:rsidP="00646287">
      <w:pPr>
        <w:pStyle w:val="a3"/>
        <w:spacing w:line="232" w:lineRule="auto"/>
        <w:ind w:left="397" w:right="111" w:firstLine="340"/>
        <w:jc w:val="both"/>
        <w:rPr>
          <w:rFonts w:ascii="Times New Roman" w:eastAsiaTheme="minorHAnsi" w:hAnsi="Times New Roman" w:cstheme="minorBidi"/>
          <w:sz w:val="22"/>
          <w:szCs w:val="22"/>
          <w:lang w:eastAsia="ru-RU"/>
        </w:rPr>
      </w:pPr>
      <w:r w:rsidRPr="00646287">
        <w:rPr>
          <w:rFonts w:ascii="Times New Roman" w:eastAsiaTheme="minorHAnsi" w:hAnsi="Times New Roman" w:cstheme="minorBidi"/>
          <w:sz w:val="22"/>
          <w:szCs w:val="22"/>
          <w:lang w:eastAsia="ru-RU"/>
        </w:rPr>
        <w:t>Поставляемые в школы современные средства обучения, в рамках проекта «Точка ро- ста», содержат как уже хорошо известное оборудование, так и принципиально новое. Это цифровые лаборатории и датчиковые системы. В основу образовательной програм- мы заложено применение цифровых лабораторий. Тематика предложенных эксперимен- тов, количественных опытов, соответствует структуре примерной образовательной про- граммы по биологии, содержанию Федерального государственного образовательного стандарта (ФГОС) основного общего образования.</w:t>
      </w:r>
    </w:p>
    <w:p w:rsidR="00646287" w:rsidRPr="00646287" w:rsidRDefault="00646287" w:rsidP="00646287">
      <w:pPr>
        <w:pStyle w:val="a3"/>
        <w:spacing w:line="232" w:lineRule="auto"/>
        <w:ind w:left="397" w:right="111" w:firstLine="340"/>
        <w:jc w:val="both"/>
        <w:rPr>
          <w:rFonts w:ascii="Times New Roman" w:eastAsiaTheme="minorHAnsi" w:hAnsi="Times New Roman" w:cstheme="minorBidi"/>
          <w:sz w:val="22"/>
          <w:szCs w:val="22"/>
          <w:lang w:eastAsia="ru-RU"/>
        </w:rPr>
      </w:pPr>
      <w:r w:rsidRPr="00646287">
        <w:rPr>
          <w:rFonts w:ascii="Times New Roman" w:eastAsiaTheme="minorHAnsi" w:hAnsi="Times New Roman" w:cstheme="minorBidi"/>
          <w:sz w:val="22"/>
          <w:szCs w:val="22"/>
          <w:lang w:eastAsia="ru-RU"/>
        </w:rPr>
        <w:t>Рассмотренные в пособии опыты прошли широкую апробацию. Многолетняя практи- ка использования химических приборов, ЦЛ в школе показала, что современные техни</w:t>
      </w:r>
      <w:bookmarkStart w:id="3" w:name="_bookmark3"/>
      <w:bookmarkEnd w:id="3"/>
      <w:r w:rsidRPr="00646287">
        <w:rPr>
          <w:rFonts w:ascii="Times New Roman" w:eastAsiaTheme="minorHAnsi" w:hAnsi="Times New Roman" w:cstheme="minorBidi"/>
          <w:sz w:val="22"/>
          <w:szCs w:val="22"/>
          <w:lang w:eastAsia="ru-RU"/>
        </w:rPr>
        <w:t>ческие средства обучения нового поколения позволяют добиться высокого уровня усво- ения учебного материала, устойчивого роста познавательного интереса школьников, т.е. преодолеть те проблемы, о которых так много говорят, когда речь заходит о современ- ном школьном биологическом образовании.</w:t>
      </w:r>
    </w:p>
    <w:p w:rsidR="00646287" w:rsidRPr="00646287" w:rsidRDefault="00646287" w:rsidP="00646287">
      <w:pPr>
        <w:pStyle w:val="a3"/>
        <w:spacing w:line="232" w:lineRule="auto"/>
        <w:ind w:left="113" w:right="395" w:firstLine="340"/>
        <w:jc w:val="both"/>
        <w:rPr>
          <w:rFonts w:ascii="Times New Roman" w:eastAsiaTheme="minorHAnsi" w:hAnsi="Times New Roman" w:cstheme="minorBidi"/>
          <w:sz w:val="22"/>
          <w:szCs w:val="22"/>
          <w:lang w:eastAsia="ru-RU"/>
        </w:rPr>
      </w:pPr>
      <w:r w:rsidRPr="00646287">
        <w:rPr>
          <w:rFonts w:ascii="Times New Roman" w:eastAsiaTheme="minorHAnsi" w:hAnsi="Times New Roman" w:cstheme="minorBidi"/>
          <w:sz w:val="22"/>
          <w:szCs w:val="22"/>
          <w:lang w:eastAsia="ru-RU"/>
        </w:rPr>
        <w:t>Данное методическое пособие адресовано учителям биологии , которые реализуют образовательные программы с использованием оборудования «Точка роста».</w:t>
      </w:r>
    </w:p>
    <w:p w:rsidR="00852200" w:rsidRPr="003E473C" w:rsidRDefault="00852200" w:rsidP="00DD254B">
      <w:pPr>
        <w:pStyle w:val="a3"/>
        <w:spacing w:before="192" w:line="285" w:lineRule="exact"/>
        <w:jc w:val="both"/>
        <w:rPr>
          <w:rFonts w:ascii="Times New Roman" w:eastAsiaTheme="minorHAnsi" w:hAnsi="Times New Roman" w:cstheme="minorBidi"/>
          <w:b/>
          <w:sz w:val="22"/>
          <w:szCs w:val="22"/>
          <w:lang w:eastAsia="ru-RU"/>
        </w:rPr>
      </w:pPr>
      <w:r w:rsidRPr="003E473C">
        <w:rPr>
          <w:rFonts w:ascii="Times New Roman" w:eastAsiaTheme="minorHAnsi" w:hAnsi="Times New Roman" w:cstheme="minorBidi"/>
          <w:b/>
          <w:sz w:val="22"/>
          <w:szCs w:val="22"/>
          <w:lang w:eastAsia="ru-RU"/>
        </w:rPr>
        <w:t>Нормативная база</w:t>
      </w:r>
    </w:p>
    <w:p w:rsidR="00852200" w:rsidRPr="00DD254B" w:rsidRDefault="00852200" w:rsidP="00DD254B">
      <w:pPr>
        <w:pStyle w:val="a3"/>
        <w:spacing w:before="192" w:line="285" w:lineRule="exact"/>
        <w:jc w:val="both"/>
        <w:rPr>
          <w:rFonts w:ascii="Times New Roman" w:eastAsiaTheme="minorHAnsi" w:hAnsi="Times New Roman" w:cstheme="minorBidi"/>
          <w:sz w:val="22"/>
          <w:szCs w:val="22"/>
          <w:lang w:eastAsia="ru-RU"/>
        </w:rPr>
      </w:pPr>
      <w:r w:rsidRPr="00DD254B">
        <w:rPr>
          <w:rFonts w:ascii="Times New Roman" w:eastAsiaTheme="minorHAnsi" w:hAnsi="Times New Roman" w:cstheme="minorBidi"/>
          <w:sz w:val="22"/>
          <w:szCs w:val="22"/>
          <w:lang w:eastAsia="ru-RU"/>
        </w:rPr>
        <w:t xml:space="preserve">Федеральный закон от 29.12.2012 № 273-ФЗ (ред. от 31.07.2020) «Об образовании в Российской Федерации» (с изм. и доп., вступ. в силу с 01.09.2020) — URL: </w:t>
      </w:r>
      <w:hyperlink r:id="rId11">
        <w:r w:rsidRPr="00DD254B">
          <w:rPr>
            <w:rFonts w:eastAsiaTheme="minorHAnsi" w:cstheme="minorBidi"/>
            <w:sz w:val="22"/>
            <w:szCs w:val="22"/>
            <w:lang w:eastAsia="ru-RU"/>
          </w:rPr>
          <w:t>http://www.</w:t>
        </w:r>
      </w:hyperlink>
      <w:r w:rsidRPr="00DD254B">
        <w:rPr>
          <w:rFonts w:ascii="Times New Roman" w:eastAsiaTheme="minorHAnsi" w:hAnsi="Times New Roman" w:cstheme="minorBidi"/>
          <w:sz w:val="22"/>
          <w:szCs w:val="22"/>
          <w:lang w:eastAsia="ru-RU"/>
        </w:rPr>
        <w:t xml:space="preserve"> consultant.ru/document/cons_doc_LAW_140174 (дата обращения: 10.04.2020).</w:t>
      </w:r>
    </w:p>
    <w:p w:rsidR="00852200" w:rsidRPr="00DD254B" w:rsidRDefault="00852200" w:rsidP="00DD254B">
      <w:pPr>
        <w:pStyle w:val="a3"/>
        <w:spacing w:before="192" w:line="285" w:lineRule="exact"/>
        <w:jc w:val="both"/>
        <w:rPr>
          <w:rFonts w:ascii="Times New Roman" w:eastAsiaTheme="minorHAnsi" w:hAnsi="Times New Roman" w:cstheme="minorBidi"/>
          <w:sz w:val="22"/>
          <w:szCs w:val="22"/>
          <w:lang w:eastAsia="ru-RU"/>
        </w:rPr>
      </w:pPr>
      <w:r w:rsidRPr="00DD254B">
        <w:rPr>
          <w:rFonts w:ascii="Times New Roman" w:eastAsiaTheme="minorHAnsi" w:hAnsi="Times New Roman" w:cstheme="minorBidi"/>
          <w:sz w:val="22"/>
          <w:szCs w:val="22"/>
          <w:lang w:eastAsia="ru-RU"/>
        </w:rPr>
        <w:t>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N 16) — URL: //https://login.consultant.ru link ?req=doc&amp;base=LAW- &amp;n=319308&amp;demo=1 (дата обращения: 10.04.2021).</w:t>
      </w:r>
    </w:p>
    <w:p w:rsidR="00852200" w:rsidRPr="00DD254B" w:rsidRDefault="00852200" w:rsidP="00DD254B">
      <w:pPr>
        <w:pStyle w:val="a3"/>
        <w:spacing w:before="192" w:line="285" w:lineRule="exact"/>
        <w:jc w:val="both"/>
        <w:rPr>
          <w:rFonts w:ascii="Times New Roman" w:eastAsiaTheme="minorHAnsi" w:hAnsi="Times New Roman" w:cstheme="minorBidi"/>
          <w:sz w:val="22"/>
          <w:szCs w:val="22"/>
          <w:lang w:eastAsia="ru-RU"/>
        </w:rPr>
      </w:pPr>
      <w:r w:rsidRPr="00DD254B">
        <w:rPr>
          <w:rFonts w:ascii="Times New Roman" w:eastAsiaTheme="minorHAnsi" w:hAnsi="Times New Roman" w:cstheme="minorBidi"/>
          <w:sz w:val="22"/>
          <w:szCs w:val="22"/>
          <w:lang w:eastAsia="ru-RU"/>
        </w:rPr>
        <w:t>Государственная программа Российской Федерации «Развитие образования» (Утверждена Постановлением Правительства РФ от 26.12.2017 N 1642 (ред. от 22.02.2021)</w:t>
      </w:r>
    </w:p>
    <w:p w:rsidR="00852200" w:rsidRPr="00DD254B" w:rsidRDefault="00852200" w:rsidP="00DD254B">
      <w:pPr>
        <w:pStyle w:val="a3"/>
        <w:spacing w:before="192" w:line="285" w:lineRule="exact"/>
        <w:jc w:val="both"/>
        <w:rPr>
          <w:rFonts w:ascii="Times New Roman" w:eastAsiaTheme="minorHAnsi" w:hAnsi="Times New Roman" w:cstheme="minorBidi"/>
          <w:sz w:val="22"/>
          <w:szCs w:val="22"/>
          <w:lang w:eastAsia="ru-RU"/>
        </w:rPr>
      </w:pPr>
      <w:r w:rsidRPr="00DD254B">
        <w:rPr>
          <w:rFonts w:ascii="Times New Roman" w:eastAsiaTheme="minorHAnsi" w:hAnsi="Times New Roman" w:cstheme="minorBidi"/>
          <w:sz w:val="22"/>
          <w:szCs w:val="22"/>
          <w:lang w:eastAsia="ru-RU"/>
        </w:rPr>
        <w:t xml:space="preserve">«Об утверждении государственной программы Российской Федерации «Развитие об- разования» — URL: http: </w:t>
      </w:r>
      <w:hyperlink r:id="rId12">
        <w:r w:rsidRPr="00DD254B">
          <w:rPr>
            <w:rFonts w:eastAsiaTheme="minorHAnsi" w:cstheme="minorBidi"/>
            <w:sz w:val="22"/>
            <w:szCs w:val="22"/>
            <w:lang w:eastAsia="ru-RU"/>
          </w:rPr>
          <w:t>//www.consultant</w:t>
        </w:r>
      </w:hyperlink>
      <w:r w:rsidRPr="00DD254B">
        <w:rPr>
          <w:rFonts w:ascii="Times New Roman" w:eastAsiaTheme="minorHAnsi" w:hAnsi="Times New Roman" w:cstheme="minorBidi"/>
          <w:sz w:val="22"/>
          <w:szCs w:val="22"/>
          <w:lang w:eastAsia="ru-RU"/>
        </w:rPr>
        <w:t>.r</w:t>
      </w:r>
      <w:hyperlink r:id="rId13">
        <w:r w:rsidRPr="00DD254B">
          <w:rPr>
            <w:rFonts w:eastAsiaTheme="minorHAnsi" w:cstheme="minorBidi"/>
            <w:sz w:val="22"/>
            <w:szCs w:val="22"/>
            <w:lang w:eastAsia="ru-RU"/>
          </w:rPr>
          <w:t xml:space="preserve">u </w:t>
        </w:r>
      </w:hyperlink>
      <w:r w:rsidRPr="00DD254B">
        <w:rPr>
          <w:rFonts w:ascii="Times New Roman" w:eastAsiaTheme="minorHAnsi" w:hAnsi="Times New Roman" w:cstheme="minorBidi"/>
          <w:sz w:val="22"/>
          <w:szCs w:val="22"/>
          <w:lang w:eastAsia="ru-RU"/>
        </w:rPr>
        <w:t>document cons_doc_LAW_286474 (дата обращения: 10.04.2021).</w:t>
      </w:r>
    </w:p>
    <w:p w:rsidR="00852200" w:rsidRPr="00DD254B" w:rsidRDefault="00852200" w:rsidP="00DD254B">
      <w:pPr>
        <w:pStyle w:val="a3"/>
        <w:spacing w:before="192" w:line="285" w:lineRule="exact"/>
        <w:jc w:val="both"/>
        <w:rPr>
          <w:rFonts w:ascii="Times New Roman" w:eastAsiaTheme="minorHAnsi" w:hAnsi="Times New Roman" w:cstheme="minorBidi"/>
          <w:sz w:val="22"/>
          <w:szCs w:val="22"/>
          <w:lang w:eastAsia="ru-RU"/>
        </w:rPr>
      </w:pPr>
      <w:r w:rsidRPr="00DD254B">
        <w:rPr>
          <w:rFonts w:ascii="Times New Roman" w:eastAsiaTheme="minorHAnsi" w:hAnsi="Times New Roman" w:cstheme="minorBidi"/>
          <w:sz w:val="22"/>
          <w:szCs w:val="22"/>
          <w:lang w:eastAsia="ru-RU"/>
        </w:rPr>
        <w:t xml:space="preserve">Профессиональный стандарт «Педагог (педагогическая деятельность в дошколь- ном, начальном общем, основном общем, среднем общем образовании), (воспитатель, учитель)» (ред. от 16.06.2019 г.) (Приказ Министерства труда и социальной защиты РФ от 18 октября 2013г. № 544н, с изменениями, внесенными приказом Министерства труда и соцзащиты РФ от 25 декабря 2014г. № 1115н и от 5 </w:t>
      </w:r>
      <w:r w:rsidRPr="00DD254B">
        <w:rPr>
          <w:rFonts w:ascii="Times New Roman" w:eastAsiaTheme="minorHAnsi" w:hAnsi="Times New Roman" w:cstheme="minorBidi"/>
          <w:sz w:val="22"/>
          <w:szCs w:val="22"/>
          <w:lang w:eastAsia="ru-RU"/>
        </w:rPr>
        <w:lastRenderedPageBreak/>
        <w:t xml:space="preserve">августа 2016г. № 422н) — URL: // </w:t>
      </w:r>
      <w:hyperlink r:id="rId14">
        <w:r w:rsidRPr="00DD254B">
          <w:rPr>
            <w:rFonts w:eastAsiaTheme="minorHAnsi" w:cstheme="minorBidi"/>
            <w:sz w:val="22"/>
            <w:szCs w:val="22"/>
            <w:lang w:eastAsia="ru-RU"/>
          </w:rPr>
          <w:t xml:space="preserve">http://профстандартпедагога.рф </w:t>
        </w:r>
      </w:hyperlink>
      <w:r w:rsidRPr="00DD254B">
        <w:rPr>
          <w:rFonts w:ascii="Times New Roman" w:eastAsiaTheme="minorHAnsi" w:hAnsi="Times New Roman" w:cstheme="minorBidi"/>
          <w:sz w:val="22"/>
          <w:szCs w:val="22"/>
          <w:lang w:eastAsia="ru-RU"/>
        </w:rPr>
        <w:t>(дата обращения: 10.04.2021).</w:t>
      </w:r>
    </w:p>
    <w:p w:rsidR="00852200" w:rsidRPr="00DD254B" w:rsidRDefault="00852200" w:rsidP="00DD254B">
      <w:pPr>
        <w:pStyle w:val="a3"/>
        <w:spacing w:before="192" w:line="285" w:lineRule="exact"/>
        <w:jc w:val="both"/>
        <w:rPr>
          <w:rFonts w:ascii="Times New Roman" w:eastAsiaTheme="minorHAnsi" w:hAnsi="Times New Roman" w:cstheme="minorBidi"/>
          <w:sz w:val="22"/>
          <w:szCs w:val="22"/>
          <w:lang w:eastAsia="ru-RU"/>
        </w:rPr>
      </w:pPr>
      <w:r w:rsidRPr="00DD254B">
        <w:rPr>
          <w:rFonts w:ascii="Times New Roman" w:eastAsiaTheme="minorHAnsi" w:hAnsi="Times New Roman" w:cstheme="minorBidi"/>
          <w:sz w:val="22"/>
          <w:szCs w:val="22"/>
          <w:lang w:eastAsia="ru-RU"/>
        </w:rPr>
        <w:t>Профессиональный стандарт «Педагог дополнительного образования детей и взрослых» (Приказ Министерства труда и социальной защиты РФ от 5 мая 2018 г. N 298н</w:t>
      </w:r>
    </w:p>
    <w:p w:rsidR="00852200" w:rsidRPr="00DD254B" w:rsidRDefault="00852200" w:rsidP="00DD254B">
      <w:pPr>
        <w:pStyle w:val="a3"/>
        <w:spacing w:before="192" w:line="285" w:lineRule="exact"/>
        <w:jc w:val="both"/>
        <w:rPr>
          <w:rFonts w:ascii="Times New Roman" w:eastAsiaTheme="minorHAnsi" w:hAnsi="Times New Roman" w:cstheme="minorBidi"/>
          <w:sz w:val="22"/>
          <w:szCs w:val="22"/>
          <w:lang w:eastAsia="ru-RU"/>
        </w:rPr>
      </w:pPr>
      <w:r w:rsidRPr="00DD254B">
        <w:rPr>
          <w:rFonts w:ascii="Times New Roman" w:eastAsiaTheme="minorHAnsi" w:hAnsi="Times New Roman" w:cstheme="minorBidi"/>
          <w:sz w:val="22"/>
          <w:szCs w:val="22"/>
          <w:lang w:eastAsia="ru-RU"/>
        </w:rPr>
        <w:t>«Об утверждении профессионального стандарта «Педагог дополнительного образования детей и взрослых») — URL: //https://profstandart.rosmintrud.ru/obshchiy- informatsionnyy-blok/natsionalnyy-reestr-professionalnykh-standartov/reestr- professionalnykh-standartov/index.php?ELEMENT_ID=48583 (дата обращения: 10.04.2021).</w:t>
      </w:r>
    </w:p>
    <w:p w:rsidR="00852200" w:rsidRPr="00DD254B" w:rsidRDefault="00852200" w:rsidP="00DD254B">
      <w:pPr>
        <w:pStyle w:val="a3"/>
        <w:spacing w:before="192" w:line="285" w:lineRule="exact"/>
        <w:jc w:val="both"/>
        <w:rPr>
          <w:rFonts w:ascii="Times New Roman" w:eastAsiaTheme="minorHAnsi" w:hAnsi="Times New Roman" w:cstheme="minorBidi"/>
          <w:sz w:val="22"/>
          <w:szCs w:val="22"/>
          <w:lang w:eastAsia="ru-RU"/>
        </w:rPr>
      </w:pPr>
      <w:r w:rsidRPr="00DD254B">
        <w:rPr>
          <w:rFonts w:ascii="Times New Roman" w:eastAsiaTheme="minorHAnsi" w:hAnsi="Times New Roman" w:cstheme="minorBidi"/>
          <w:sz w:val="22"/>
          <w:szCs w:val="22"/>
          <w:lang w:eastAsia="ru-RU"/>
        </w:rPr>
        <w:t>Федеральный государственный образовательный стандарт основного общего об- разования (Утвержден приказом Министерства образования и науки Российской Феде- рации от 17 декабря 2010 г. N 1897) (ред.21.12.2020) — URL: https://fgos.ru (дата об- ращения: 10.04.2021).</w:t>
      </w:r>
    </w:p>
    <w:p w:rsidR="00852200" w:rsidRPr="00DD254B" w:rsidRDefault="00852200" w:rsidP="00DD254B">
      <w:pPr>
        <w:pStyle w:val="a3"/>
        <w:spacing w:before="192" w:line="285" w:lineRule="exact"/>
        <w:jc w:val="both"/>
        <w:rPr>
          <w:rFonts w:ascii="Times New Roman" w:eastAsiaTheme="minorHAnsi" w:hAnsi="Times New Roman" w:cstheme="minorBidi"/>
          <w:sz w:val="22"/>
          <w:szCs w:val="22"/>
          <w:lang w:eastAsia="ru-RU"/>
        </w:rPr>
      </w:pPr>
      <w:r w:rsidRPr="00DD254B">
        <w:rPr>
          <w:rFonts w:ascii="Times New Roman" w:eastAsiaTheme="minorHAnsi" w:hAnsi="Times New Roman" w:cstheme="minorBidi"/>
          <w:sz w:val="22"/>
          <w:szCs w:val="22"/>
          <w:lang w:eastAsia="ru-RU"/>
        </w:rPr>
        <w:t>Федеральный государственный образовательный стандарт среднего общего об- разования (Утвержден приказом Министерства образования и науки Российской Феде- рации от 17 мая 2012 г. N 413) (ред.11.12.2020) — URL: https://fgos.ru (дата обращения: 10.04.2021).</w:t>
      </w:r>
    </w:p>
    <w:p w:rsidR="00852200" w:rsidRDefault="00852200" w:rsidP="00DD254B">
      <w:pPr>
        <w:pStyle w:val="a3"/>
        <w:spacing w:before="192" w:line="285" w:lineRule="exact"/>
        <w:jc w:val="both"/>
        <w:rPr>
          <w:rFonts w:ascii="Times New Roman" w:eastAsiaTheme="minorHAnsi" w:hAnsi="Times New Roman" w:cstheme="minorBidi"/>
          <w:sz w:val="22"/>
          <w:szCs w:val="22"/>
          <w:lang w:eastAsia="ru-RU"/>
        </w:rPr>
      </w:pPr>
      <w:r w:rsidRPr="00DD254B">
        <w:rPr>
          <w:rFonts w:ascii="Times New Roman" w:eastAsiaTheme="minorHAnsi" w:hAnsi="Times New Roman" w:cstheme="minorBidi"/>
          <w:sz w:val="22"/>
          <w:szCs w:val="22"/>
          <w:lang w:eastAsia="ru-RU"/>
        </w:rPr>
        <w:t xml:space="preserve">Методические рекомендации по созданию и функционированию детских технопар- ков «Кванториум» на базе общеобразовательных организаций (Утверждены распоряже- нием Министерства просвещения Российской Федерации от 12 января 2021 г. N Р-4) — URL: </w:t>
      </w:r>
      <w:hyperlink r:id="rId15">
        <w:r w:rsidRPr="00DD254B">
          <w:rPr>
            <w:rFonts w:eastAsiaTheme="minorHAnsi" w:cstheme="minorBidi"/>
            <w:sz w:val="22"/>
            <w:szCs w:val="22"/>
            <w:lang w:eastAsia="ru-RU"/>
          </w:rPr>
          <w:t>http://www.consultant.ru/document/cons_doc_LAW_374695/</w:t>
        </w:r>
      </w:hyperlink>
      <w:r w:rsidRPr="00DD254B">
        <w:rPr>
          <w:rFonts w:ascii="Times New Roman" w:eastAsiaTheme="minorHAnsi" w:hAnsi="Times New Roman" w:cstheme="minorBidi"/>
          <w:sz w:val="22"/>
          <w:szCs w:val="22"/>
          <w:lang w:eastAsia="ru-RU"/>
        </w:rPr>
        <w:t xml:space="preserve"> (дата обращения: 10.043.2021).</w:t>
      </w:r>
    </w:p>
    <w:p w:rsidR="002C3156" w:rsidRDefault="002C3156" w:rsidP="00DD254B">
      <w:pPr>
        <w:pStyle w:val="a3"/>
        <w:spacing w:before="192" w:line="285" w:lineRule="exact"/>
        <w:jc w:val="both"/>
        <w:rPr>
          <w:rFonts w:ascii="Times New Roman" w:eastAsiaTheme="minorHAnsi" w:hAnsi="Times New Roman" w:cstheme="minorBidi"/>
          <w:sz w:val="22"/>
          <w:szCs w:val="22"/>
          <w:lang w:eastAsia="ru-RU"/>
        </w:rPr>
      </w:pPr>
    </w:p>
    <w:p w:rsidR="002C3156" w:rsidRDefault="002C3156" w:rsidP="000E79FC">
      <w:pPr>
        <w:pStyle w:val="a3"/>
        <w:spacing w:line="232" w:lineRule="auto"/>
        <w:ind w:left="113" w:right="394" w:firstLine="340"/>
        <w:jc w:val="center"/>
        <w:rPr>
          <w:rFonts w:ascii="Times New Roman" w:eastAsiaTheme="minorHAnsi" w:hAnsi="Times New Roman" w:cstheme="minorBidi"/>
          <w:b/>
          <w:sz w:val="26"/>
          <w:szCs w:val="26"/>
          <w:lang w:eastAsia="ru-RU"/>
        </w:rPr>
      </w:pPr>
      <w:r w:rsidRPr="000E79FC">
        <w:rPr>
          <w:rFonts w:ascii="Times New Roman" w:eastAsiaTheme="minorHAnsi" w:hAnsi="Times New Roman" w:cstheme="minorBidi"/>
          <w:b/>
          <w:sz w:val="26"/>
          <w:szCs w:val="26"/>
          <w:lang w:eastAsia="ru-RU"/>
        </w:rPr>
        <w:t xml:space="preserve">Планируемые результаты обучения </w:t>
      </w:r>
      <w:r w:rsidR="000E79FC">
        <w:rPr>
          <w:rFonts w:ascii="Times New Roman" w:eastAsiaTheme="minorHAnsi" w:hAnsi="Times New Roman" w:cstheme="minorBidi"/>
          <w:b/>
          <w:sz w:val="26"/>
          <w:szCs w:val="26"/>
          <w:lang w:eastAsia="ru-RU"/>
        </w:rPr>
        <w:t>по курсу «Биология . 5―9 класс»</w:t>
      </w:r>
      <w:r w:rsidRPr="000E79FC">
        <w:rPr>
          <w:rFonts w:ascii="Times New Roman" w:eastAsiaTheme="minorHAnsi" w:hAnsi="Times New Roman" w:cstheme="minorBidi"/>
          <w:b/>
          <w:sz w:val="26"/>
          <w:szCs w:val="26"/>
          <w:lang w:eastAsia="ru-RU"/>
        </w:rPr>
        <w:t>.</w:t>
      </w:r>
    </w:p>
    <w:p w:rsidR="000E79FC" w:rsidRPr="000E79FC" w:rsidRDefault="000E79FC" w:rsidP="000E79FC">
      <w:pPr>
        <w:pStyle w:val="a3"/>
        <w:spacing w:line="232" w:lineRule="auto"/>
        <w:ind w:left="113" w:right="394" w:firstLine="340"/>
        <w:jc w:val="center"/>
        <w:rPr>
          <w:rFonts w:ascii="Times New Roman" w:eastAsiaTheme="minorHAnsi" w:hAnsi="Times New Roman" w:cstheme="minorBidi"/>
          <w:b/>
          <w:sz w:val="26"/>
          <w:szCs w:val="26"/>
          <w:lang w:eastAsia="ru-RU"/>
        </w:rPr>
      </w:pPr>
    </w:p>
    <w:p w:rsidR="002C3156" w:rsidRPr="000E79FC" w:rsidRDefault="002C3156" w:rsidP="002C3156">
      <w:pPr>
        <w:pStyle w:val="a3"/>
        <w:spacing w:line="232" w:lineRule="auto"/>
        <w:ind w:left="113" w:right="394" w:firstLine="340"/>
        <w:jc w:val="both"/>
        <w:rPr>
          <w:rFonts w:ascii="Times New Roman" w:eastAsiaTheme="minorHAnsi" w:hAnsi="Times New Roman" w:cstheme="minorBidi"/>
          <w:b/>
          <w:sz w:val="22"/>
          <w:szCs w:val="22"/>
          <w:lang w:eastAsia="ru-RU"/>
        </w:rPr>
      </w:pPr>
      <w:r w:rsidRPr="000E79FC">
        <w:rPr>
          <w:rFonts w:ascii="Times New Roman" w:eastAsiaTheme="minorHAnsi" w:hAnsi="Times New Roman" w:cstheme="minorBidi"/>
          <w:b/>
          <w:sz w:val="22"/>
          <w:szCs w:val="22"/>
          <w:lang w:eastAsia="ru-RU"/>
        </w:rPr>
        <w:t>Предметные результаты:</w:t>
      </w:r>
    </w:p>
    <w:p w:rsidR="002C3156" w:rsidRPr="009E60BF" w:rsidRDefault="002C3156" w:rsidP="006933A5">
      <w:pPr>
        <w:pStyle w:val="a3"/>
        <w:numPr>
          <w:ilvl w:val="0"/>
          <w:numId w:val="161"/>
        </w:numPr>
        <w:spacing w:line="232" w:lineRule="auto"/>
        <w:ind w:right="394"/>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формирование ценностного отношения к живой природе, к собственному организ- му; понимание роли биологии в формировании современной естественнонаучной картины мира;</w:t>
      </w:r>
    </w:p>
    <w:p w:rsidR="002C3156" w:rsidRPr="009E60BF" w:rsidRDefault="002C3156" w:rsidP="006933A5">
      <w:pPr>
        <w:pStyle w:val="a3"/>
        <w:numPr>
          <w:ilvl w:val="0"/>
          <w:numId w:val="161"/>
        </w:numPr>
        <w:spacing w:line="232" w:lineRule="auto"/>
        <w:ind w:right="394"/>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 ганизации, функционирования объектов, явлений, процессов живой природы, эво- 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2C3156" w:rsidRPr="009E60BF" w:rsidRDefault="002C3156" w:rsidP="006933A5">
      <w:pPr>
        <w:pStyle w:val="a3"/>
        <w:numPr>
          <w:ilvl w:val="0"/>
          <w:numId w:val="161"/>
        </w:numPr>
        <w:spacing w:line="232" w:lineRule="auto"/>
        <w:ind w:right="394"/>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владение основами понятийного аппарата и научного языка биологии: использова- ние изученных терминов, понятий, теорий, законов и закономерностей для объяс- нения наблюдаемых биологических объектов, явлений и процессов;</w:t>
      </w:r>
    </w:p>
    <w:p w:rsidR="002C3156" w:rsidRPr="009E60BF" w:rsidRDefault="002C3156" w:rsidP="006933A5">
      <w:pPr>
        <w:pStyle w:val="a3"/>
        <w:numPr>
          <w:ilvl w:val="0"/>
          <w:numId w:val="161"/>
        </w:numPr>
        <w:spacing w:line="232" w:lineRule="auto"/>
        <w:ind w:right="394"/>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понимание способов получения биологических знаний; наличие опыта использо- вания методов биологии с целью изучения живых объектов, биологических явле- 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2C3156" w:rsidRPr="009E60BF" w:rsidRDefault="002C3156" w:rsidP="006933A5">
      <w:pPr>
        <w:pStyle w:val="a3"/>
        <w:numPr>
          <w:ilvl w:val="0"/>
          <w:numId w:val="161"/>
        </w:numPr>
        <w:spacing w:line="232" w:lineRule="auto"/>
        <w:ind w:right="394"/>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умение характеризовать основные группы организмов в системе органического ми- 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2C3156" w:rsidRPr="009E60BF" w:rsidRDefault="002C3156" w:rsidP="006933A5">
      <w:pPr>
        <w:pStyle w:val="a3"/>
        <w:numPr>
          <w:ilvl w:val="0"/>
          <w:numId w:val="161"/>
        </w:numPr>
        <w:spacing w:line="232" w:lineRule="auto"/>
        <w:ind w:right="394"/>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умение объяснять положение человека в системе органического мира, его проис- 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 личным экологическим факторам;</w:t>
      </w:r>
    </w:p>
    <w:p w:rsidR="002C3156" w:rsidRPr="009E60BF" w:rsidRDefault="002C3156" w:rsidP="006933A5">
      <w:pPr>
        <w:pStyle w:val="a3"/>
        <w:numPr>
          <w:ilvl w:val="0"/>
          <w:numId w:val="161"/>
        </w:numPr>
        <w:spacing w:line="232" w:lineRule="auto"/>
        <w:ind w:right="394"/>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умение описывать клетки, ткани, органы, системы органов и характеризовать важ- нейшие биологические процессы в организмах растений, животных и человека;</w:t>
      </w:r>
    </w:p>
    <w:p w:rsidR="002C3156" w:rsidRPr="009E60BF" w:rsidRDefault="002C3156" w:rsidP="006933A5">
      <w:pPr>
        <w:pStyle w:val="a3"/>
        <w:numPr>
          <w:ilvl w:val="0"/>
          <w:numId w:val="161"/>
        </w:numPr>
        <w:spacing w:line="232" w:lineRule="auto"/>
        <w:ind w:right="394"/>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сформированность представлений о взаимосвязи наследования потомством при- знаков от родительских форм с организацией клетки, наличием в ней хромосом как носителей наследственной информации, об основных закономерностях насле- дования признаков;</w:t>
      </w:r>
    </w:p>
    <w:p w:rsidR="002C3156" w:rsidRPr="009E60BF" w:rsidRDefault="002C3156" w:rsidP="006933A5">
      <w:pPr>
        <w:pStyle w:val="a3"/>
        <w:numPr>
          <w:ilvl w:val="0"/>
          <w:numId w:val="161"/>
        </w:numPr>
        <w:spacing w:line="232" w:lineRule="auto"/>
        <w:ind w:right="394"/>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сформированность представлений об основных факторах окружающей среды, их роли в жизнедеятельности и эволюции организмов; представление об антропоген- ном факторе;</w:t>
      </w:r>
    </w:p>
    <w:p w:rsidR="002C3156" w:rsidRPr="009E60BF" w:rsidRDefault="002C3156" w:rsidP="006933A5">
      <w:pPr>
        <w:pStyle w:val="a3"/>
        <w:numPr>
          <w:ilvl w:val="0"/>
          <w:numId w:val="161"/>
        </w:numPr>
        <w:spacing w:line="232" w:lineRule="auto"/>
        <w:ind w:right="394"/>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 xml:space="preserve">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w:t>
      </w:r>
      <w:r w:rsidRPr="009E60BF">
        <w:rPr>
          <w:rFonts w:ascii="Times New Roman" w:eastAsiaTheme="minorHAnsi" w:hAnsi="Times New Roman" w:cstheme="minorBidi"/>
          <w:sz w:val="22"/>
          <w:szCs w:val="22"/>
          <w:lang w:eastAsia="ru-RU"/>
        </w:rPr>
        <w:lastRenderedPageBreak/>
        <w:t>преодоления;</w:t>
      </w:r>
    </w:p>
    <w:p w:rsidR="002C3156" w:rsidRPr="009E60BF" w:rsidRDefault="002C3156" w:rsidP="006933A5">
      <w:pPr>
        <w:pStyle w:val="a3"/>
        <w:numPr>
          <w:ilvl w:val="0"/>
          <w:numId w:val="161"/>
        </w:numPr>
        <w:spacing w:line="232" w:lineRule="auto"/>
        <w:ind w:right="394"/>
        <w:jc w:val="both"/>
        <w:rPr>
          <w:rFonts w:ascii="Times New Roman" w:eastAsiaTheme="minorHAnsi" w:hAnsi="Times New Roman" w:cstheme="minorBidi"/>
          <w:sz w:val="22"/>
          <w:szCs w:val="22"/>
          <w:lang w:eastAsia="ru-RU"/>
        </w:rPr>
      </w:pPr>
      <w:bookmarkStart w:id="4" w:name="_bookmark8"/>
      <w:bookmarkEnd w:id="4"/>
      <w:r w:rsidRPr="009E60BF">
        <w:rPr>
          <w:rFonts w:ascii="Times New Roman" w:eastAsiaTheme="minorHAnsi" w:hAnsi="Times New Roman" w:cstheme="minorBidi"/>
          <w:sz w:val="22"/>
          <w:szCs w:val="22"/>
          <w:lang w:eastAsia="ru-RU"/>
        </w:rPr>
        <w:t>умение решать учебные задачи биологического содержания, в том числе выявлять причинно-следственные связи, проводить расчёты, делать выводы на основании полученных результатов;</w:t>
      </w:r>
    </w:p>
    <w:p w:rsidR="002C3156" w:rsidRPr="009E60BF" w:rsidRDefault="002C3156" w:rsidP="006933A5">
      <w:pPr>
        <w:pStyle w:val="a3"/>
        <w:numPr>
          <w:ilvl w:val="0"/>
          <w:numId w:val="161"/>
        </w:numPr>
        <w:spacing w:line="232" w:lineRule="auto"/>
        <w:ind w:right="394"/>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умение создавать и применять словесные и графические модели для объяснения строения живых систем, явлений и процессов живой природы;</w:t>
      </w:r>
    </w:p>
    <w:p w:rsidR="002C3156" w:rsidRPr="009E60BF" w:rsidRDefault="002C3156" w:rsidP="006933A5">
      <w:pPr>
        <w:pStyle w:val="a3"/>
        <w:numPr>
          <w:ilvl w:val="0"/>
          <w:numId w:val="161"/>
        </w:numPr>
        <w:spacing w:line="232" w:lineRule="auto"/>
        <w:ind w:right="394"/>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понимание вклада российских и зарубежных учёных в развитие биологических наук;</w:t>
      </w:r>
    </w:p>
    <w:p w:rsidR="002C3156" w:rsidRPr="009E60BF" w:rsidRDefault="002C3156" w:rsidP="006933A5">
      <w:pPr>
        <w:pStyle w:val="a3"/>
        <w:numPr>
          <w:ilvl w:val="0"/>
          <w:numId w:val="161"/>
        </w:numPr>
        <w:spacing w:line="232" w:lineRule="auto"/>
        <w:ind w:right="394"/>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владение навыками работы с информацией биологического содержания, пред- 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2C3156" w:rsidRPr="009E60BF" w:rsidRDefault="002C3156" w:rsidP="006933A5">
      <w:pPr>
        <w:pStyle w:val="a3"/>
        <w:numPr>
          <w:ilvl w:val="0"/>
          <w:numId w:val="161"/>
        </w:numPr>
        <w:spacing w:line="232" w:lineRule="auto"/>
        <w:ind w:right="394"/>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умение планировать под руководством наставника и проводить учебное исследова- ние или проектную работу в области биологии; с учетом намеченной цели форму- 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2C3156" w:rsidRPr="009E60BF" w:rsidRDefault="002C3156" w:rsidP="006933A5">
      <w:pPr>
        <w:pStyle w:val="a3"/>
        <w:numPr>
          <w:ilvl w:val="0"/>
          <w:numId w:val="161"/>
        </w:numPr>
        <w:spacing w:line="232" w:lineRule="auto"/>
        <w:ind w:right="394"/>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умение интегрировать биологические знания со знаниями других учебных пред- метов;</w:t>
      </w:r>
    </w:p>
    <w:p w:rsidR="002C3156" w:rsidRPr="009E60BF" w:rsidRDefault="002C3156" w:rsidP="006933A5">
      <w:pPr>
        <w:pStyle w:val="a3"/>
        <w:numPr>
          <w:ilvl w:val="0"/>
          <w:numId w:val="161"/>
        </w:numPr>
        <w:spacing w:line="232" w:lineRule="auto"/>
        <w:ind w:right="394"/>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сформированность основ экологической грамотности: осознание необходимости действий по сохранению биоразнообразия и охране природных экосистем, сохра- 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2C3156" w:rsidRPr="009E60BF" w:rsidRDefault="002C3156" w:rsidP="006933A5">
      <w:pPr>
        <w:pStyle w:val="a3"/>
        <w:numPr>
          <w:ilvl w:val="0"/>
          <w:numId w:val="161"/>
        </w:numPr>
        <w:spacing w:line="232" w:lineRule="auto"/>
        <w:ind w:right="394"/>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умение использовать приобретенные знания и навыки для здорового образа жиз- ни, сбалансированного питания и физической активности; неприятие вредных при- вычек и зависимостей; умение противодействовать лженаучным манипуляциям в области здоровья;</w:t>
      </w:r>
    </w:p>
    <w:p w:rsidR="002C3156" w:rsidRPr="009E60BF" w:rsidRDefault="002C3156" w:rsidP="006933A5">
      <w:pPr>
        <w:pStyle w:val="a3"/>
        <w:numPr>
          <w:ilvl w:val="0"/>
          <w:numId w:val="161"/>
        </w:numPr>
        <w:spacing w:line="232" w:lineRule="auto"/>
        <w:ind w:right="394"/>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овладение приемами оказания первой помощи человеку, выращивания культур- ных растений и ухода за домашними животными;</w:t>
      </w:r>
    </w:p>
    <w:p w:rsidR="002C3156" w:rsidRPr="009E60BF" w:rsidRDefault="002C3156" w:rsidP="002C3156">
      <w:pPr>
        <w:pStyle w:val="a3"/>
        <w:spacing w:line="232" w:lineRule="auto"/>
        <w:ind w:left="113" w:right="394" w:firstLine="340"/>
        <w:jc w:val="both"/>
        <w:rPr>
          <w:rFonts w:ascii="Times New Roman" w:eastAsiaTheme="minorHAnsi" w:hAnsi="Times New Roman" w:cstheme="minorBidi"/>
          <w:sz w:val="22"/>
          <w:szCs w:val="22"/>
          <w:lang w:eastAsia="ru-RU"/>
        </w:rPr>
      </w:pPr>
    </w:p>
    <w:p w:rsidR="002C3156" w:rsidRPr="00973BFE" w:rsidRDefault="002C3156" w:rsidP="002C3156">
      <w:pPr>
        <w:pStyle w:val="2"/>
        <w:spacing w:before="227"/>
        <w:ind w:left="894" w:right="1175"/>
        <w:rPr>
          <w:rFonts w:ascii="Times New Roman" w:eastAsiaTheme="minorHAnsi" w:hAnsi="Times New Roman" w:cstheme="minorBidi"/>
          <w:bCs w:val="0"/>
          <w:sz w:val="22"/>
          <w:szCs w:val="22"/>
          <w:lang w:eastAsia="ru-RU"/>
        </w:rPr>
      </w:pPr>
      <w:r w:rsidRPr="00973BFE">
        <w:rPr>
          <w:rFonts w:ascii="Times New Roman" w:eastAsiaTheme="minorHAnsi" w:hAnsi="Times New Roman" w:cstheme="minorBidi"/>
          <w:bCs w:val="0"/>
          <w:sz w:val="22"/>
          <w:szCs w:val="22"/>
          <w:lang w:eastAsia="ru-RU"/>
        </w:rPr>
        <w:t>Формы контроля</w:t>
      </w:r>
    </w:p>
    <w:p w:rsidR="002C3156" w:rsidRPr="00973BFE" w:rsidRDefault="002C3156" w:rsidP="002C3156">
      <w:pPr>
        <w:pStyle w:val="a3"/>
        <w:spacing w:before="199" w:line="232" w:lineRule="auto"/>
        <w:ind w:left="113" w:right="395" w:firstLine="340"/>
        <w:jc w:val="both"/>
        <w:rPr>
          <w:rFonts w:ascii="Times New Roman" w:eastAsiaTheme="minorHAnsi" w:hAnsi="Times New Roman" w:cstheme="minorBidi"/>
          <w:sz w:val="22"/>
          <w:szCs w:val="22"/>
          <w:lang w:eastAsia="ru-RU"/>
        </w:rPr>
      </w:pPr>
      <w:r w:rsidRPr="00973BFE">
        <w:rPr>
          <w:rFonts w:ascii="Times New Roman" w:eastAsiaTheme="minorHAnsi" w:hAnsi="Times New Roman" w:cstheme="minorBidi"/>
          <w:sz w:val="22"/>
          <w:szCs w:val="22"/>
          <w:lang w:eastAsia="ru-RU"/>
        </w:rPr>
        <w:t>Контроль результатов обучения в соответствии с данной образовательной программой проводится в форме письменных и экспериментальных работ, предполагается проведе- ние промежуточной и итоговой аттестации.</w:t>
      </w:r>
    </w:p>
    <w:p w:rsidR="002C3156" w:rsidRPr="00973BFE" w:rsidRDefault="002C3156" w:rsidP="002C3156">
      <w:pPr>
        <w:pStyle w:val="5"/>
        <w:spacing w:before="171" w:line="240" w:lineRule="auto"/>
        <w:ind w:left="371" w:right="315"/>
        <w:jc w:val="center"/>
        <w:rPr>
          <w:rFonts w:ascii="Times New Roman" w:eastAsiaTheme="minorHAnsi" w:hAnsi="Times New Roman" w:cstheme="minorBidi"/>
          <w:bCs w:val="0"/>
          <w:i w:val="0"/>
          <w:iCs w:val="0"/>
          <w:sz w:val="22"/>
          <w:szCs w:val="22"/>
          <w:lang w:eastAsia="ru-RU"/>
        </w:rPr>
      </w:pPr>
      <w:r w:rsidRPr="00973BFE">
        <w:rPr>
          <w:rFonts w:ascii="Times New Roman" w:eastAsiaTheme="minorHAnsi" w:hAnsi="Times New Roman" w:cstheme="minorBidi"/>
          <w:bCs w:val="0"/>
          <w:i w:val="0"/>
          <w:iCs w:val="0"/>
          <w:sz w:val="22"/>
          <w:szCs w:val="22"/>
          <w:lang w:eastAsia="ru-RU"/>
        </w:rPr>
        <w:t>Промежуточная аттестация</w:t>
      </w:r>
    </w:p>
    <w:p w:rsidR="002C3156" w:rsidRPr="00973BFE" w:rsidRDefault="002C3156" w:rsidP="002C3156">
      <w:pPr>
        <w:pStyle w:val="a3"/>
        <w:spacing w:before="40" w:line="232" w:lineRule="auto"/>
        <w:ind w:left="113" w:right="394" w:firstLine="340"/>
        <w:jc w:val="both"/>
        <w:rPr>
          <w:rFonts w:ascii="Times New Roman" w:eastAsiaTheme="minorHAnsi" w:hAnsi="Times New Roman" w:cstheme="minorBidi"/>
          <w:sz w:val="22"/>
          <w:szCs w:val="22"/>
          <w:lang w:eastAsia="ru-RU"/>
        </w:rPr>
      </w:pPr>
      <w:r w:rsidRPr="00973BFE">
        <w:rPr>
          <w:rFonts w:ascii="Times New Roman" w:eastAsiaTheme="minorHAnsi" w:hAnsi="Times New Roman" w:cstheme="minorBidi"/>
          <w:sz w:val="22"/>
          <w:szCs w:val="22"/>
          <w:lang w:eastAsia="ru-RU"/>
        </w:rPr>
        <w:t>Для осуществления промежуточной аттестации используются контрольно-оценочные материалы, отбор содержания которых ориентирован на проверку усвоения системы знаний и умений — инвариантного ядра содержания действующих образовательной про- граммы по биологии для общеобразовательных организаций. Задания промежуточной аттестации включают материал основных разделов курса биологии.</w:t>
      </w:r>
    </w:p>
    <w:p w:rsidR="002C3156" w:rsidRPr="00973BFE" w:rsidRDefault="002C3156" w:rsidP="002C3156">
      <w:pPr>
        <w:pStyle w:val="a3"/>
        <w:spacing w:before="11"/>
        <w:rPr>
          <w:rFonts w:ascii="Times New Roman" w:eastAsiaTheme="minorHAnsi" w:hAnsi="Times New Roman" w:cstheme="minorBidi"/>
          <w:sz w:val="22"/>
          <w:szCs w:val="22"/>
          <w:lang w:eastAsia="ru-RU"/>
        </w:rPr>
      </w:pPr>
    </w:p>
    <w:p w:rsidR="002C3156" w:rsidRPr="00973BFE" w:rsidRDefault="002C3156" w:rsidP="002C3156">
      <w:pPr>
        <w:pStyle w:val="3"/>
        <w:spacing w:before="1" w:line="230" w:lineRule="auto"/>
        <w:ind w:left="1094" w:right="1035"/>
        <w:jc w:val="center"/>
        <w:rPr>
          <w:rFonts w:ascii="Times New Roman" w:eastAsiaTheme="minorHAnsi" w:hAnsi="Times New Roman" w:cstheme="minorBidi"/>
          <w:bCs w:val="0"/>
          <w:sz w:val="22"/>
          <w:szCs w:val="22"/>
          <w:lang w:eastAsia="ru-RU"/>
        </w:rPr>
      </w:pPr>
      <w:r w:rsidRPr="00973BFE">
        <w:rPr>
          <w:rFonts w:ascii="Times New Roman" w:eastAsiaTheme="minorHAnsi" w:hAnsi="Times New Roman" w:cstheme="minorBidi"/>
          <w:bCs w:val="0"/>
          <w:sz w:val="22"/>
          <w:szCs w:val="22"/>
          <w:lang w:eastAsia="ru-RU"/>
        </w:rPr>
        <w:t>ПАКЕТ ОЦЕНОЧНЫХ МАТЕРИАЛОВ И КРИТЕРИИ ОЦЕНИВАНИЯ ПО ПРЕДМЕТУ «БИОЛОГИЯ»</w:t>
      </w:r>
    </w:p>
    <w:p w:rsidR="002C3156" w:rsidRPr="000E79FC" w:rsidRDefault="002C3156" w:rsidP="000E79FC">
      <w:pPr>
        <w:pStyle w:val="5"/>
        <w:spacing w:before="215" w:line="240" w:lineRule="auto"/>
        <w:ind w:left="371" w:right="315"/>
        <w:rPr>
          <w:rFonts w:ascii="Times New Roman" w:eastAsiaTheme="minorHAnsi" w:hAnsi="Times New Roman" w:cstheme="minorBidi"/>
          <w:bCs w:val="0"/>
          <w:i w:val="0"/>
          <w:iCs w:val="0"/>
          <w:sz w:val="22"/>
          <w:szCs w:val="22"/>
          <w:lang w:eastAsia="ru-RU"/>
        </w:rPr>
      </w:pPr>
      <w:r w:rsidRPr="000E79FC">
        <w:rPr>
          <w:rFonts w:ascii="Times New Roman" w:eastAsiaTheme="minorHAnsi" w:hAnsi="Times New Roman" w:cstheme="minorBidi"/>
          <w:bCs w:val="0"/>
          <w:i w:val="0"/>
          <w:iCs w:val="0"/>
          <w:sz w:val="22"/>
          <w:szCs w:val="22"/>
          <w:lang w:eastAsia="ru-RU"/>
        </w:rPr>
        <w:t>Контрольные измерительные материалы</w:t>
      </w:r>
    </w:p>
    <w:p w:rsidR="002C3156" w:rsidRPr="00973BFE" w:rsidRDefault="002C3156" w:rsidP="002C3156">
      <w:pPr>
        <w:pStyle w:val="a3"/>
        <w:spacing w:before="39" w:line="232" w:lineRule="auto"/>
        <w:ind w:left="113" w:right="395" w:firstLine="340"/>
        <w:jc w:val="both"/>
        <w:rPr>
          <w:rFonts w:ascii="Times New Roman" w:eastAsiaTheme="minorHAnsi" w:hAnsi="Times New Roman" w:cstheme="minorBidi"/>
          <w:sz w:val="22"/>
          <w:szCs w:val="22"/>
          <w:lang w:eastAsia="ru-RU"/>
        </w:rPr>
      </w:pPr>
      <w:r w:rsidRPr="00973BFE">
        <w:rPr>
          <w:rFonts w:ascii="Times New Roman" w:eastAsiaTheme="minorHAnsi" w:hAnsi="Times New Roman" w:cstheme="minorBidi"/>
          <w:sz w:val="22"/>
          <w:szCs w:val="22"/>
          <w:lang w:eastAsia="ru-RU"/>
        </w:rPr>
        <w:t>В данном разделе представляются контрольно-измерительные материалы, которые используются для определения уровня достижения обучающимися планируемых мета-</w:t>
      </w:r>
    </w:p>
    <w:p w:rsidR="002C3156" w:rsidRPr="00973BFE" w:rsidRDefault="002C3156" w:rsidP="002C3156">
      <w:pPr>
        <w:pStyle w:val="a3"/>
        <w:spacing w:before="8"/>
        <w:rPr>
          <w:rFonts w:ascii="Times New Roman" w:eastAsiaTheme="minorHAnsi" w:hAnsi="Times New Roman" w:cstheme="minorBidi"/>
          <w:sz w:val="22"/>
          <w:szCs w:val="22"/>
          <w:lang w:eastAsia="ru-RU"/>
        </w:rPr>
      </w:pPr>
    </w:p>
    <w:p w:rsidR="002C3156" w:rsidRPr="00973BFE" w:rsidRDefault="002C3156" w:rsidP="002C3156">
      <w:pPr>
        <w:pStyle w:val="a3"/>
        <w:spacing w:before="96" w:line="232" w:lineRule="auto"/>
        <w:ind w:left="397" w:right="111"/>
        <w:jc w:val="both"/>
        <w:rPr>
          <w:rFonts w:ascii="Times New Roman" w:eastAsiaTheme="minorHAnsi" w:hAnsi="Times New Roman" w:cstheme="minorBidi"/>
          <w:sz w:val="22"/>
          <w:szCs w:val="22"/>
          <w:lang w:eastAsia="ru-RU"/>
        </w:rPr>
      </w:pPr>
      <w:r w:rsidRPr="00973BFE">
        <w:rPr>
          <w:rFonts w:ascii="Times New Roman" w:eastAsiaTheme="minorHAnsi" w:hAnsi="Times New Roman" w:cstheme="minorBidi"/>
          <w:sz w:val="22"/>
          <w:szCs w:val="22"/>
          <w:lang w:eastAsia="ru-RU"/>
        </w:rPr>
        <w:t>предметных и предметных результатов в рамках организации текущего контроля успевае- мости и промежуточной аттестации.</w:t>
      </w:r>
    </w:p>
    <w:p w:rsidR="002C3156" w:rsidRPr="00973BFE" w:rsidRDefault="002C3156" w:rsidP="002C3156">
      <w:pPr>
        <w:pStyle w:val="a3"/>
        <w:spacing w:line="232" w:lineRule="auto"/>
        <w:ind w:left="397" w:right="111" w:firstLine="340"/>
        <w:jc w:val="both"/>
        <w:rPr>
          <w:rFonts w:ascii="Times New Roman" w:eastAsiaTheme="minorHAnsi" w:hAnsi="Times New Roman" w:cstheme="minorBidi"/>
          <w:sz w:val="22"/>
          <w:szCs w:val="22"/>
          <w:lang w:eastAsia="ru-RU"/>
        </w:rPr>
      </w:pPr>
      <w:r w:rsidRPr="00973BFE">
        <w:rPr>
          <w:rFonts w:ascii="Times New Roman" w:eastAsiaTheme="minorHAnsi" w:hAnsi="Times New Roman" w:cstheme="minorBidi"/>
          <w:sz w:val="22"/>
          <w:szCs w:val="22"/>
          <w:lang w:eastAsia="ru-RU"/>
        </w:rPr>
        <w:t>При организации текущего контроля успеваемости обучающихся следует учитывать требования ФГОС ООО к системе оценки достижения планируемых результатов ООП, ко- торая должна предусматривать использование разнообразных методов и форм, взаимно дополняющих друг друга (стандартизированные письменные и устные работы, проекты, практические и лабораторные работы, творческие работы, самоанализ и самооценка, на- блюдение, испытания и иное).</w:t>
      </w:r>
    </w:p>
    <w:p w:rsidR="002C3156" w:rsidRPr="00973BFE" w:rsidRDefault="002C3156" w:rsidP="002C3156">
      <w:pPr>
        <w:pStyle w:val="a3"/>
        <w:spacing w:line="232" w:lineRule="auto"/>
        <w:ind w:left="397" w:right="111" w:firstLine="340"/>
        <w:jc w:val="both"/>
        <w:rPr>
          <w:rFonts w:ascii="Times New Roman" w:eastAsiaTheme="minorHAnsi" w:hAnsi="Times New Roman" w:cstheme="minorBidi"/>
          <w:sz w:val="22"/>
          <w:szCs w:val="22"/>
          <w:lang w:eastAsia="ru-RU"/>
        </w:rPr>
      </w:pPr>
      <w:r w:rsidRPr="00973BFE">
        <w:rPr>
          <w:rFonts w:ascii="Times New Roman" w:eastAsiaTheme="minorHAnsi" w:hAnsi="Times New Roman" w:cstheme="minorBidi"/>
          <w:sz w:val="22"/>
          <w:szCs w:val="22"/>
          <w:lang w:eastAsia="ru-RU"/>
        </w:rPr>
        <w:t>Выбор указанных ниже типов и примеров контрольных измерительных материалов обусловлен педагогической и методической целесообразностью, с учётом предметных особенностей курса «Биология 5―9 класс».</w:t>
      </w:r>
    </w:p>
    <w:p w:rsidR="002C3156" w:rsidRPr="00973BFE" w:rsidRDefault="002C3156" w:rsidP="002C3156">
      <w:pPr>
        <w:pStyle w:val="a3"/>
        <w:spacing w:line="232" w:lineRule="auto"/>
        <w:ind w:left="397" w:right="111" w:firstLine="340"/>
        <w:jc w:val="both"/>
        <w:rPr>
          <w:rFonts w:ascii="Times New Roman" w:eastAsiaTheme="minorHAnsi" w:hAnsi="Times New Roman" w:cstheme="minorBidi"/>
          <w:sz w:val="22"/>
          <w:szCs w:val="22"/>
          <w:lang w:eastAsia="ru-RU"/>
        </w:rPr>
      </w:pPr>
      <w:r w:rsidRPr="00973BFE">
        <w:rPr>
          <w:rFonts w:ascii="Times New Roman" w:eastAsiaTheme="minorHAnsi" w:hAnsi="Times New Roman" w:cstheme="minorBidi"/>
          <w:sz w:val="22"/>
          <w:szCs w:val="22"/>
          <w:lang w:eastAsia="ru-RU"/>
        </w:rPr>
        <w:t>Тесты и задания разработаны в соответствии с форматом ЕГЭ и ГИА, что позволяет даже в рамках усвоения практической части программы отрабатывать общеучебные и предметные знания и умения.</w:t>
      </w:r>
    </w:p>
    <w:p w:rsidR="002C3156" w:rsidRPr="00973BFE" w:rsidRDefault="002C3156" w:rsidP="002C3156">
      <w:pPr>
        <w:pStyle w:val="a3"/>
        <w:spacing w:line="232" w:lineRule="auto"/>
        <w:ind w:left="397" w:right="111" w:firstLine="340"/>
        <w:jc w:val="both"/>
        <w:rPr>
          <w:rFonts w:ascii="Times New Roman" w:eastAsiaTheme="minorHAnsi" w:hAnsi="Times New Roman" w:cstheme="minorBidi"/>
          <w:sz w:val="22"/>
          <w:szCs w:val="22"/>
          <w:lang w:eastAsia="ru-RU"/>
        </w:rPr>
      </w:pPr>
      <w:r w:rsidRPr="00973BFE">
        <w:rPr>
          <w:rFonts w:ascii="Times New Roman" w:eastAsiaTheme="minorHAnsi" w:hAnsi="Times New Roman" w:cstheme="minorBidi"/>
          <w:sz w:val="22"/>
          <w:szCs w:val="22"/>
          <w:lang w:eastAsia="ru-RU"/>
        </w:rPr>
        <w:lastRenderedPageBreak/>
        <w:t>Перечень оценочных процедур должен быть оптимальным и достаточным для опре- деления уровня достижения обучающимися предметных и метапредметных результа- тов. Фиксация результатов текущего контроля успеваемости обучающихся осуще- ствляется в соответствии с принятой в образовательной организации системой оцени- вания.</w:t>
      </w:r>
    </w:p>
    <w:p w:rsidR="002C3156" w:rsidRPr="00973BFE" w:rsidRDefault="002C3156" w:rsidP="002C3156">
      <w:pPr>
        <w:pStyle w:val="a3"/>
        <w:rPr>
          <w:rFonts w:ascii="Times New Roman" w:eastAsiaTheme="minorHAnsi" w:hAnsi="Times New Roman" w:cstheme="minorBidi"/>
          <w:sz w:val="22"/>
          <w:szCs w:val="22"/>
          <w:lang w:eastAsia="ru-RU"/>
        </w:rPr>
      </w:pPr>
    </w:p>
    <w:p w:rsidR="002C3156" w:rsidRPr="00973BFE" w:rsidRDefault="002C3156" w:rsidP="002C3156">
      <w:pPr>
        <w:pStyle w:val="a6"/>
        <w:numPr>
          <w:ilvl w:val="1"/>
          <w:numId w:val="159"/>
        </w:numPr>
        <w:tabs>
          <w:tab w:val="left" w:pos="965"/>
        </w:tabs>
        <w:spacing w:line="232" w:lineRule="auto"/>
        <w:ind w:right="451"/>
        <w:jc w:val="both"/>
        <w:rPr>
          <w:rFonts w:ascii="Times New Roman" w:eastAsiaTheme="minorHAnsi" w:hAnsi="Times New Roman" w:cstheme="minorBidi"/>
          <w:lang w:eastAsia="ru-RU"/>
        </w:rPr>
      </w:pPr>
      <w:r w:rsidRPr="00973BFE">
        <w:rPr>
          <w:rFonts w:ascii="Times New Roman" w:eastAsiaTheme="minorHAnsi" w:hAnsi="Times New Roman" w:cstheme="minorBidi"/>
          <w:lang w:eastAsia="ru-RU"/>
        </w:rPr>
        <w:t xml:space="preserve"> разного уровня изучения предмета, возрастных особенностей младших школьников, а также мотивационного и пси- хоэмоционального компонентов уроков;</w:t>
      </w:r>
    </w:p>
    <w:p w:rsidR="002C3156" w:rsidRPr="00973BFE" w:rsidRDefault="002C3156" w:rsidP="002C3156">
      <w:pPr>
        <w:pStyle w:val="a6"/>
        <w:numPr>
          <w:ilvl w:val="1"/>
          <w:numId w:val="159"/>
        </w:numPr>
        <w:tabs>
          <w:tab w:val="left" w:pos="965"/>
        </w:tabs>
        <w:spacing w:line="232" w:lineRule="auto"/>
        <w:ind w:right="451"/>
        <w:jc w:val="both"/>
        <w:rPr>
          <w:rFonts w:ascii="Times New Roman" w:eastAsiaTheme="minorHAnsi" w:hAnsi="Times New Roman" w:cstheme="minorBidi"/>
          <w:lang w:eastAsia="ru-RU"/>
        </w:rPr>
      </w:pPr>
      <w:r w:rsidRPr="00973BFE">
        <w:rPr>
          <w:rFonts w:ascii="Times New Roman" w:eastAsiaTheme="minorHAnsi" w:hAnsi="Times New Roman" w:cstheme="minorBidi"/>
          <w:lang w:eastAsia="ru-RU"/>
        </w:rPr>
        <w:t>позволяют отрабатывать навыки, закреплять полученные знания и контролиро- вать результаты обучения, как в ходе каждого урока, так и в рамках итогового урока по материалу раздела.</w:t>
      </w:r>
    </w:p>
    <w:p w:rsidR="002C3156" w:rsidRPr="00973BFE" w:rsidRDefault="002C3156" w:rsidP="002C3156">
      <w:pPr>
        <w:pStyle w:val="a3"/>
        <w:spacing w:line="230" w:lineRule="auto"/>
        <w:ind w:left="737" w:right="445"/>
        <w:rPr>
          <w:rFonts w:ascii="Times New Roman" w:eastAsiaTheme="minorHAnsi" w:hAnsi="Times New Roman" w:cstheme="minorBidi"/>
          <w:sz w:val="22"/>
          <w:szCs w:val="22"/>
          <w:lang w:eastAsia="ru-RU"/>
        </w:rPr>
      </w:pPr>
      <w:r w:rsidRPr="00973BFE">
        <w:rPr>
          <w:rFonts w:ascii="Times New Roman" w:eastAsiaTheme="minorHAnsi" w:hAnsi="Times New Roman" w:cstheme="minorBidi"/>
          <w:sz w:val="22"/>
          <w:szCs w:val="22"/>
          <w:lang w:eastAsia="ru-RU"/>
        </w:rPr>
        <w:t>Специфической формой контроля является работа с приборами, лабораторным оборудованием, моделями. Основная цель этих проверочных работ: определение уровня развития умений школьников работать с оборудованием и проводить экс- периментальные исследования, планировать наблюдение или опыт, вести самосто- ятельно практическую работу.</w:t>
      </w:r>
    </w:p>
    <w:p w:rsidR="002C3156" w:rsidRPr="00973BFE" w:rsidRDefault="002C3156" w:rsidP="002C3156">
      <w:pPr>
        <w:pStyle w:val="a3"/>
        <w:spacing w:line="232" w:lineRule="auto"/>
        <w:ind w:left="737" w:right="452"/>
        <w:jc w:val="both"/>
        <w:rPr>
          <w:rFonts w:ascii="Times New Roman" w:eastAsiaTheme="minorHAnsi" w:hAnsi="Times New Roman" w:cstheme="minorBidi"/>
          <w:sz w:val="22"/>
          <w:szCs w:val="22"/>
          <w:lang w:eastAsia="ru-RU"/>
        </w:rPr>
      </w:pPr>
      <w:r w:rsidRPr="00973BFE">
        <w:rPr>
          <w:rFonts w:ascii="Times New Roman" w:eastAsiaTheme="minorHAnsi" w:hAnsi="Times New Roman" w:cstheme="minorBidi"/>
          <w:sz w:val="22"/>
          <w:szCs w:val="22"/>
          <w:lang w:eastAsia="ru-RU"/>
        </w:rPr>
        <w:t>Задание может считаться выполненным, если записанный/выбранный ответ сов- падает с верным ответом. Задания могут оцениваться как 1 баллом, так и большим количеством в зависимости от уровня сложности задания, от количества введен- ных/выбранных ответов,от типа задания.</w:t>
      </w:r>
    </w:p>
    <w:p w:rsidR="002C3156" w:rsidRPr="00973BFE" w:rsidRDefault="002C3156" w:rsidP="002C3156">
      <w:pPr>
        <w:pStyle w:val="a3"/>
        <w:spacing w:before="7"/>
        <w:rPr>
          <w:rFonts w:ascii="Times New Roman" w:eastAsiaTheme="minorHAnsi" w:hAnsi="Times New Roman" w:cstheme="minorBidi"/>
          <w:sz w:val="22"/>
          <w:szCs w:val="22"/>
          <w:lang w:eastAsia="ru-RU"/>
        </w:rPr>
      </w:pPr>
    </w:p>
    <w:p w:rsidR="002C3156" w:rsidRPr="00973BFE" w:rsidRDefault="002C3156" w:rsidP="002C3156">
      <w:pPr>
        <w:pStyle w:val="5"/>
        <w:spacing w:line="240" w:lineRule="auto"/>
        <w:ind w:left="2520"/>
        <w:rPr>
          <w:rFonts w:ascii="Times New Roman" w:eastAsiaTheme="minorHAnsi" w:hAnsi="Times New Roman" w:cstheme="minorBidi"/>
          <w:bCs w:val="0"/>
          <w:i w:val="0"/>
          <w:iCs w:val="0"/>
          <w:sz w:val="22"/>
          <w:szCs w:val="22"/>
          <w:lang w:eastAsia="ru-RU"/>
        </w:rPr>
      </w:pPr>
      <w:r w:rsidRPr="00973BFE">
        <w:rPr>
          <w:rFonts w:ascii="Times New Roman" w:eastAsiaTheme="minorHAnsi" w:hAnsi="Times New Roman" w:cstheme="minorBidi"/>
          <w:bCs w:val="0"/>
          <w:i w:val="0"/>
          <w:iCs w:val="0"/>
          <w:sz w:val="22"/>
          <w:szCs w:val="22"/>
          <w:lang w:eastAsia="ru-RU"/>
        </w:rPr>
        <w:t>Нормы оценок за все виды проверочных работ</w:t>
      </w:r>
    </w:p>
    <w:p w:rsidR="002C3156" w:rsidRPr="00973BFE" w:rsidRDefault="002C3156" w:rsidP="002C3156">
      <w:pPr>
        <w:pStyle w:val="a3"/>
        <w:spacing w:before="32" w:line="292" w:lineRule="exact"/>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t xml:space="preserve">          </w:t>
      </w:r>
      <w:r>
        <w:rPr>
          <w:rFonts w:ascii="Times New Roman" w:eastAsiaTheme="minorHAnsi" w:hAnsi="Times New Roman" w:cstheme="minorBidi"/>
          <w:sz w:val="22"/>
          <w:szCs w:val="22"/>
          <w:lang w:eastAsia="ru-RU"/>
        </w:rPr>
        <w:tab/>
        <w:t xml:space="preserve">  </w:t>
      </w:r>
      <w:r w:rsidRPr="00973BFE">
        <w:rPr>
          <w:rFonts w:ascii="Times New Roman" w:eastAsiaTheme="minorHAnsi" w:hAnsi="Times New Roman" w:cstheme="minorBidi"/>
          <w:sz w:val="22"/>
          <w:szCs w:val="22"/>
          <w:lang w:eastAsia="ru-RU"/>
        </w:rPr>
        <w:t>«5» ‒ уровень выполнения требований значительно выше удовлетворительного:</w:t>
      </w:r>
    </w:p>
    <w:p w:rsidR="002C3156" w:rsidRPr="00973BFE" w:rsidRDefault="002C3156" w:rsidP="002C3156">
      <w:pPr>
        <w:pStyle w:val="a6"/>
        <w:numPr>
          <w:ilvl w:val="1"/>
          <w:numId w:val="159"/>
        </w:numPr>
        <w:tabs>
          <w:tab w:val="left" w:pos="965"/>
        </w:tabs>
        <w:spacing w:line="273" w:lineRule="exact"/>
        <w:ind w:hanging="228"/>
        <w:rPr>
          <w:rFonts w:ascii="Times New Roman" w:eastAsiaTheme="minorHAnsi" w:hAnsi="Times New Roman" w:cstheme="minorBidi"/>
          <w:lang w:eastAsia="ru-RU"/>
        </w:rPr>
      </w:pPr>
      <w:r w:rsidRPr="00973BFE">
        <w:rPr>
          <w:rFonts w:ascii="Times New Roman" w:eastAsiaTheme="minorHAnsi" w:hAnsi="Times New Roman" w:cstheme="minorBidi"/>
          <w:lang w:eastAsia="ru-RU"/>
        </w:rPr>
        <w:t>отсутствие ошибок, как по текущему, так и по предыдущему учебному материалу;</w:t>
      </w:r>
    </w:p>
    <w:p w:rsidR="002C3156" w:rsidRPr="00973BFE" w:rsidRDefault="002C3156" w:rsidP="002C3156">
      <w:pPr>
        <w:pStyle w:val="a6"/>
        <w:numPr>
          <w:ilvl w:val="1"/>
          <w:numId w:val="159"/>
        </w:numPr>
        <w:tabs>
          <w:tab w:val="left" w:pos="965"/>
        </w:tabs>
        <w:spacing w:line="285" w:lineRule="exact"/>
        <w:ind w:hanging="228"/>
        <w:rPr>
          <w:rFonts w:ascii="Times New Roman" w:eastAsiaTheme="minorHAnsi" w:hAnsi="Times New Roman" w:cstheme="minorBidi"/>
          <w:lang w:eastAsia="ru-RU"/>
        </w:rPr>
      </w:pPr>
      <w:r w:rsidRPr="00973BFE">
        <w:rPr>
          <w:rFonts w:ascii="Times New Roman" w:eastAsiaTheme="minorHAnsi" w:hAnsi="Times New Roman" w:cstheme="minorBidi"/>
          <w:lang w:eastAsia="ru-RU"/>
        </w:rPr>
        <w:t>не более одного недочёта.</w:t>
      </w:r>
    </w:p>
    <w:p w:rsidR="002C3156" w:rsidRDefault="002C3156" w:rsidP="002C3156">
      <w:pPr>
        <w:pStyle w:val="a3"/>
        <w:spacing w:before="4"/>
        <w:rPr>
          <w:sz w:val="11"/>
        </w:rPr>
      </w:pPr>
    </w:p>
    <w:p w:rsidR="002C3156" w:rsidRPr="00973BFE" w:rsidRDefault="002C3156" w:rsidP="002C3156">
      <w:pPr>
        <w:pStyle w:val="a3"/>
        <w:spacing w:before="93" w:line="292" w:lineRule="exact"/>
        <w:ind w:left="454"/>
        <w:rPr>
          <w:rFonts w:ascii="Times New Roman" w:eastAsiaTheme="minorHAnsi" w:hAnsi="Times New Roman" w:cstheme="minorBidi"/>
          <w:sz w:val="22"/>
          <w:szCs w:val="22"/>
          <w:lang w:eastAsia="ru-RU"/>
        </w:rPr>
      </w:pPr>
      <w:r w:rsidRPr="00973BFE">
        <w:rPr>
          <w:rFonts w:ascii="Times New Roman" w:eastAsiaTheme="minorHAnsi" w:hAnsi="Times New Roman" w:cstheme="minorBidi"/>
          <w:sz w:val="22"/>
          <w:szCs w:val="22"/>
          <w:lang w:eastAsia="ru-RU"/>
        </w:rPr>
        <w:t>«4» — уровень выполнения требований выше удовлетворительного:</w:t>
      </w:r>
    </w:p>
    <w:p w:rsidR="002C3156" w:rsidRPr="00973BFE" w:rsidRDefault="002C3156" w:rsidP="002C3156">
      <w:pPr>
        <w:pStyle w:val="a6"/>
        <w:numPr>
          <w:ilvl w:val="0"/>
          <w:numId w:val="159"/>
        </w:numPr>
        <w:tabs>
          <w:tab w:val="left" w:pos="681"/>
        </w:tabs>
        <w:spacing w:line="273" w:lineRule="exact"/>
        <w:rPr>
          <w:rFonts w:ascii="Times New Roman" w:eastAsiaTheme="minorHAnsi" w:hAnsi="Times New Roman" w:cstheme="minorBidi"/>
          <w:lang w:eastAsia="ru-RU"/>
        </w:rPr>
      </w:pPr>
      <w:r w:rsidRPr="00973BFE">
        <w:rPr>
          <w:rFonts w:ascii="Times New Roman" w:eastAsiaTheme="minorHAnsi" w:hAnsi="Times New Roman" w:cstheme="minorBidi"/>
          <w:lang w:eastAsia="ru-RU"/>
        </w:rPr>
        <w:t>наличие 2―3 ошибок или 4―6 недочётов по текущему учебному материалу;</w:t>
      </w:r>
    </w:p>
    <w:p w:rsidR="002C3156" w:rsidRPr="00973BFE" w:rsidRDefault="002C3156" w:rsidP="002C3156">
      <w:pPr>
        <w:pStyle w:val="a6"/>
        <w:numPr>
          <w:ilvl w:val="0"/>
          <w:numId w:val="159"/>
        </w:numPr>
        <w:tabs>
          <w:tab w:val="left" w:pos="681"/>
        </w:tabs>
        <w:spacing w:line="280" w:lineRule="exact"/>
        <w:rPr>
          <w:rFonts w:ascii="Times New Roman" w:eastAsiaTheme="minorHAnsi" w:hAnsi="Times New Roman" w:cstheme="minorBidi"/>
          <w:lang w:eastAsia="ru-RU"/>
        </w:rPr>
      </w:pPr>
      <w:r w:rsidRPr="00973BFE">
        <w:rPr>
          <w:rFonts w:ascii="Times New Roman" w:eastAsiaTheme="minorHAnsi" w:hAnsi="Times New Roman" w:cstheme="minorBidi"/>
          <w:lang w:eastAsia="ru-RU"/>
        </w:rPr>
        <w:t>не более 2 ошибок или 4 недочётов по пройденному материалу;</w:t>
      </w:r>
    </w:p>
    <w:p w:rsidR="002C3156" w:rsidRPr="00973BFE" w:rsidRDefault="002C3156" w:rsidP="002C3156">
      <w:pPr>
        <w:pStyle w:val="a6"/>
        <w:numPr>
          <w:ilvl w:val="0"/>
          <w:numId w:val="159"/>
        </w:numPr>
        <w:tabs>
          <w:tab w:val="left" w:pos="681"/>
        </w:tabs>
        <w:spacing w:line="280" w:lineRule="exact"/>
        <w:rPr>
          <w:rFonts w:ascii="Times New Roman" w:eastAsiaTheme="minorHAnsi" w:hAnsi="Times New Roman" w:cstheme="minorBidi"/>
          <w:lang w:eastAsia="ru-RU"/>
        </w:rPr>
      </w:pPr>
      <w:r w:rsidRPr="00973BFE">
        <w:rPr>
          <w:rFonts w:ascii="Times New Roman" w:eastAsiaTheme="minorHAnsi" w:hAnsi="Times New Roman" w:cstheme="minorBidi"/>
          <w:lang w:eastAsia="ru-RU"/>
        </w:rPr>
        <w:t>использование нерациональных приемов решения учебной задачи.</w:t>
      </w:r>
    </w:p>
    <w:p w:rsidR="002C3156" w:rsidRPr="00973BFE" w:rsidRDefault="002C3156" w:rsidP="002C3156">
      <w:pPr>
        <w:pStyle w:val="a3"/>
        <w:spacing w:before="13" w:line="220" w:lineRule="auto"/>
        <w:ind w:left="113" w:right="389" w:firstLine="340"/>
        <w:rPr>
          <w:rFonts w:ascii="Times New Roman" w:eastAsiaTheme="minorHAnsi" w:hAnsi="Times New Roman" w:cstheme="minorBidi"/>
          <w:sz w:val="22"/>
          <w:szCs w:val="22"/>
          <w:lang w:eastAsia="ru-RU"/>
        </w:rPr>
      </w:pPr>
      <w:r w:rsidRPr="00973BFE">
        <w:rPr>
          <w:rFonts w:ascii="Times New Roman" w:eastAsiaTheme="minorHAnsi" w:hAnsi="Times New Roman" w:cstheme="minorBidi"/>
          <w:sz w:val="22"/>
          <w:szCs w:val="22"/>
          <w:lang w:eastAsia="ru-RU"/>
        </w:rPr>
        <w:t>«3» — достаточный минимальный уровень выполнения требований, предъявляемых к конкретной работе:</w:t>
      </w:r>
    </w:p>
    <w:p w:rsidR="002C3156" w:rsidRPr="00973BFE" w:rsidRDefault="002C3156" w:rsidP="002C3156">
      <w:pPr>
        <w:pStyle w:val="a6"/>
        <w:numPr>
          <w:ilvl w:val="0"/>
          <w:numId w:val="159"/>
        </w:numPr>
        <w:tabs>
          <w:tab w:val="left" w:pos="681"/>
        </w:tabs>
        <w:spacing w:line="279" w:lineRule="exact"/>
        <w:rPr>
          <w:rFonts w:ascii="Times New Roman" w:eastAsiaTheme="minorHAnsi" w:hAnsi="Times New Roman" w:cstheme="minorBidi"/>
          <w:lang w:eastAsia="ru-RU"/>
        </w:rPr>
      </w:pPr>
      <w:r w:rsidRPr="00973BFE">
        <w:rPr>
          <w:rFonts w:ascii="Times New Roman" w:eastAsiaTheme="minorHAnsi" w:hAnsi="Times New Roman" w:cstheme="minorBidi"/>
          <w:lang w:eastAsia="ru-RU"/>
        </w:rPr>
        <w:t>не более 4―6 ошибок или 10 недочётов по текущему учебному материалу;</w:t>
      </w:r>
    </w:p>
    <w:p w:rsidR="002C3156" w:rsidRPr="00973BFE" w:rsidRDefault="002C3156" w:rsidP="002C3156">
      <w:pPr>
        <w:pStyle w:val="a6"/>
        <w:numPr>
          <w:ilvl w:val="0"/>
          <w:numId w:val="159"/>
        </w:numPr>
        <w:tabs>
          <w:tab w:val="left" w:pos="681"/>
        </w:tabs>
        <w:spacing w:before="2" w:line="232" w:lineRule="auto"/>
        <w:ind w:right="395"/>
        <w:rPr>
          <w:rFonts w:ascii="Times New Roman" w:eastAsiaTheme="minorHAnsi" w:hAnsi="Times New Roman" w:cstheme="minorBidi"/>
          <w:lang w:eastAsia="ru-RU"/>
        </w:rPr>
      </w:pPr>
      <w:r w:rsidRPr="00973BFE">
        <w:rPr>
          <w:rFonts w:ascii="Times New Roman" w:eastAsiaTheme="minorHAnsi" w:hAnsi="Times New Roman" w:cstheme="minorBidi"/>
          <w:lang w:eastAsia="ru-RU"/>
        </w:rPr>
        <w:t>не более 3―5 ошибок или не более 8 недочетов по пройденному учебному матери- алу.</w:t>
      </w:r>
    </w:p>
    <w:p w:rsidR="002C3156" w:rsidRPr="00973BFE" w:rsidRDefault="002C3156" w:rsidP="002C3156">
      <w:pPr>
        <w:pStyle w:val="a3"/>
        <w:spacing w:line="283" w:lineRule="exact"/>
        <w:ind w:left="454"/>
        <w:rPr>
          <w:rFonts w:ascii="Times New Roman" w:eastAsiaTheme="minorHAnsi" w:hAnsi="Times New Roman" w:cstheme="minorBidi"/>
          <w:sz w:val="22"/>
          <w:szCs w:val="22"/>
          <w:lang w:eastAsia="ru-RU"/>
        </w:rPr>
      </w:pPr>
      <w:r w:rsidRPr="00973BFE">
        <w:rPr>
          <w:rFonts w:ascii="Times New Roman" w:eastAsiaTheme="minorHAnsi" w:hAnsi="Times New Roman" w:cstheme="minorBidi"/>
          <w:sz w:val="22"/>
          <w:szCs w:val="22"/>
          <w:lang w:eastAsia="ru-RU"/>
        </w:rPr>
        <w:t>«2» — уровень выполнения требований ниже удовлетворительного:</w:t>
      </w:r>
    </w:p>
    <w:p w:rsidR="002C3156" w:rsidRPr="00973BFE" w:rsidRDefault="002C3156" w:rsidP="002C3156">
      <w:pPr>
        <w:pStyle w:val="a6"/>
        <w:numPr>
          <w:ilvl w:val="0"/>
          <w:numId w:val="159"/>
        </w:numPr>
        <w:tabs>
          <w:tab w:val="left" w:pos="681"/>
        </w:tabs>
        <w:spacing w:line="273" w:lineRule="exact"/>
        <w:rPr>
          <w:rFonts w:ascii="Times New Roman" w:eastAsiaTheme="minorHAnsi" w:hAnsi="Times New Roman" w:cstheme="minorBidi"/>
          <w:lang w:eastAsia="ru-RU"/>
        </w:rPr>
      </w:pPr>
      <w:r w:rsidRPr="00973BFE">
        <w:rPr>
          <w:rFonts w:ascii="Times New Roman" w:eastAsiaTheme="minorHAnsi" w:hAnsi="Times New Roman" w:cstheme="minorBidi"/>
          <w:lang w:eastAsia="ru-RU"/>
        </w:rPr>
        <w:t>наличие более 6 ошибок или 10 недочетов по текущему материалу;</w:t>
      </w:r>
    </w:p>
    <w:p w:rsidR="002C3156" w:rsidRPr="00973BFE" w:rsidRDefault="002C3156" w:rsidP="002C3156">
      <w:pPr>
        <w:pStyle w:val="a6"/>
        <w:numPr>
          <w:ilvl w:val="0"/>
          <w:numId w:val="159"/>
        </w:numPr>
        <w:tabs>
          <w:tab w:val="left" w:pos="681"/>
        </w:tabs>
        <w:spacing w:line="285" w:lineRule="exact"/>
        <w:rPr>
          <w:rFonts w:ascii="Times New Roman" w:eastAsiaTheme="minorHAnsi" w:hAnsi="Times New Roman" w:cstheme="minorBidi"/>
          <w:lang w:eastAsia="ru-RU"/>
        </w:rPr>
      </w:pPr>
      <w:r w:rsidRPr="00973BFE">
        <w:rPr>
          <w:rFonts w:ascii="Times New Roman" w:eastAsiaTheme="minorHAnsi" w:hAnsi="Times New Roman" w:cstheme="minorBidi"/>
          <w:lang w:eastAsia="ru-RU"/>
        </w:rPr>
        <w:t>более 5 ошибок или более 8 недочетов по пройденному материалу.</w:t>
      </w:r>
    </w:p>
    <w:p w:rsidR="002C3156" w:rsidRPr="00973BFE" w:rsidRDefault="002C3156" w:rsidP="002C3156">
      <w:pPr>
        <w:pStyle w:val="a3"/>
        <w:spacing w:before="6"/>
        <w:rPr>
          <w:rFonts w:ascii="Times New Roman" w:eastAsiaTheme="minorHAnsi" w:hAnsi="Times New Roman" w:cstheme="minorBidi"/>
          <w:sz w:val="22"/>
          <w:szCs w:val="22"/>
          <w:lang w:eastAsia="ru-RU"/>
        </w:rPr>
      </w:pPr>
    </w:p>
    <w:p w:rsidR="002C3156" w:rsidRPr="00973BFE" w:rsidRDefault="002C3156" w:rsidP="002C3156">
      <w:pPr>
        <w:pStyle w:val="3"/>
        <w:spacing w:line="276" w:lineRule="auto"/>
        <w:ind w:left="515" w:right="1806" w:firstLine="1621"/>
        <w:jc w:val="center"/>
        <w:rPr>
          <w:rFonts w:ascii="Times New Roman" w:eastAsiaTheme="minorHAnsi" w:hAnsi="Times New Roman" w:cstheme="minorBidi"/>
          <w:bCs w:val="0"/>
          <w:sz w:val="22"/>
          <w:szCs w:val="22"/>
          <w:lang w:eastAsia="ru-RU"/>
        </w:rPr>
      </w:pPr>
      <w:r w:rsidRPr="00973BFE">
        <w:rPr>
          <w:rFonts w:ascii="Times New Roman" w:eastAsiaTheme="minorHAnsi" w:hAnsi="Times New Roman" w:cstheme="minorBidi"/>
          <w:bCs w:val="0"/>
          <w:sz w:val="22"/>
          <w:szCs w:val="22"/>
          <w:lang w:eastAsia="ru-RU"/>
        </w:rPr>
        <w:t>КОНТРОЛЬНО‒ИЗМЕРИТЕЛЬНЫЕ МАТЕРИАЛЫ ПО БИОЛОГИИ</w:t>
      </w:r>
    </w:p>
    <w:p w:rsidR="002C3156" w:rsidRPr="00973BFE" w:rsidRDefault="002C3156" w:rsidP="002C3156">
      <w:pPr>
        <w:pStyle w:val="a6"/>
        <w:numPr>
          <w:ilvl w:val="0"/>
          <w:numId w:val="154"/>
        </w:numPr>
        <w:tabs>
          <w:tab w:val="left" w:pos="695"/>
        </w:tabs>
        <w:spacing w:before="218" w:line="232" w:lineRule="auto"/>
        <w:ind w:right="395" w:firstLine="340"/>
        <w:rPr>
          <w:rFonts w:ascii="Times New Roman" w:eastAsiaTheme="minorHAnsi" w:hAnsi="Times New Roman" w:cstheme="minorBidi"/>
          <w:lang w:eastAsia="ru-RU"/>
        </w:rPr>
      </w:pPr>
      <w:r w:rsidRPr="00973BFE">
        <w:rPr>
          <w:rFonts w:ascii="Times New Roman" w:eastAsiaTheme="minorHAnsi" w:hAnsi="Times New Roman" w:cstheme="minorBidi"/>
          <w:lang w:eastAsia="ru-RU"/>
        </w:rPr>
        <w:t>Выбрать один или несколько правильных ответов из предложенных вариантов. Нау- ка, изучающая грибы:</w:t>
      </w:r>
    </w:p>
    <w:p w:rsidR="002C3156" w:rsidRPr="00973BFE" w:rsidRDefault="002C3156" w:rsidP="002C3156">
      <w:pPr>
        <w:pStyle w:val="a6"/>
        <w:numPr>
          <w:ilvl w:val="0"/>
          <w:numId w:val="153"/>
        </w:numPr>
        <w:tabs>
          <w:tab w:val="left" w:pos="718"/>
        </w:tabs>
        <w:spacing w:line="276" w:lineRule="exact"/>
        <w:rPr>
          <w:rFonts w:ascii="Times New Roman" w:eastAsiaTheme="minorHAnsi" w:hAnsi="Times New Roman" w:cstheme="minorBidi"/>
          <w:lang w:eastAsia="ru-RU"/>
        </w:rPr>
      </w:pPr>
      <w:r w:rsidRPr="00973BFE">
        <w:rPr>
          <w:rFonts w:ascii="Times New Roman" w:eastAsiaTheme="minorHAnsi" w:hAnsi="Times New Roman" w:cstheme="minorBidi"/>
          <w:lang w:eastAsia="ru-RU"/>
        </w:rPr>
        <w:t>вирусология</w:t>
      </w:r>
    </w:p>
    <w:p w:rsidR="002C3156" w:rsidRPr="00973BFE" w:rsidRDefault="002C3156" w:rsidP="002C3156">
      <w:pPr>
        <w:pStyle w:val="a6"/>
        <w:numPr>
          <w:ilvl w:val="0"/>
          <w:numId w:val="153"/>
        </w:numPr>
        <w:tabs>
          <w:tab w:val="left" w:pos="718"/>
        </w:tabs>
        <w:spacing w:line="280" w:lineRule="exact"/>
        <w:rPr>
          <w:rFonts w:ascii="Times New Roman" w:eastAsiaTheme="minorHAnsi" w:hAnsi="Times New Roman" w:cstheme="minorBidi"/>
          <w:lang w:eastAsia="ru-RU"/>
        </w:rPr>
      </w:pPr>
      <w:r w:rsidRPr="00973BFE">
        <w:rPr>
          <w:rFonts w:ascii="Times New Roman" w:eastAsiaTheme="minorHAnsi" w:hAnsi="Times New Roman" w:cstheme="minorBidi"/>
          <w:lang w:eastAsia="ru-RU"/>
        </w:rPr>
        <w:t>микология</w:t>
      </w:r>
    </w:p>
    <w:p w:rsidR="002C3156" w:rsidRPr="00973BFE" w:rsidRDefault="002C3156" w:rsidP="002C3156">
      <w:pPr>
        <w:pStyle w:val="a6"/>
        <w:numPr>
          <w:ilvl w:val="0"/>
          <w:numId w:val="153"/>
        </w:numPr>
        <w:tabs>
          <w:tab w:val="left" w:pos="718"/>
        </w:tabs>
        <w:spacing w:line="280" w:lineRule="exact"/>
        <w:rPr>
          <w:rFonts w:ascii="Times New Roman" w:eastAsiaTheme="minorHAnsi" w:hAnsi="Times New Roman" w:cstheme="minorBidi"/>
          <w:lang w:eastAsia="ru-RU"/>
        </w:rPr>
      </w:pPr>
      <w:r w:rsidRPr="00973BFE">
        <w:rPr>
          <w:rFonts w:ascii="Times New Roman" w:eastAsiaTheme="minorHAnsi" w:hAnsi="Times New Roman" w:cstheme="minorBidi"/>
          <w:lang w:eastAsia="ru-RU"/>
        </w:rPr>
        <w:t>ботаника</w:t>
      </w:r>
    </w:p>
    <w:p w:rsidR="002C3156" w:rsidRPr="00973BFE" w:rsidRDefault="002C3156" w:rsidP="002C3156">
      <w:pPr>
        <w:pStyle w:val="a6"/>
        <w:numPr>
          <w:ilvl w:val="0"/>
          <w:numId w:val="153"/>
        </w:numPr>
        <w:tabs>
          <w:tab w:val="left" w:pos="718"/>
        </w:tabs>
        <w:spacing w:before="3" w:line="232" w:lineRule="auto"/>
        <w:ind w:left="454" w:right="7522" w:firstLine="0"/>
        <w:rPr>
          <w:rFonts w:ascii="Times New Roman" w:eastAsiaTheme="minorHAnsi" w:hAnsi="Times New Roman" w:cstheme="minorBidi"/>
          <w:lang w:eastAsia="ru-RU"/>
        </w:rPr>
      </w:pPr>
      <w:r w:rsidRPr="00973BFE">
        <w:rPr>
          <w:rFonts w:ascii="Times New Roman" w:eastAsiaTheme="minorHAnsi" w:hAnsi="Times New Roman" w:cstheme="minorBidi"/>
          <w:lang w:eastAsia="ru-RU"/>
        </w:rPr>
        <w:t>микробиология Ответ: микология</w:t>
      </w:r>
    </w:p>
    <w:p w:rsidR="002C3156" w:rsidRPr="00973BFE" w:rsidRDefault="002C3156" w:rsidP="002C3156">
      <w:pPr>
        <w:pStyle w:val="a6"/>
        <w:numPr>
          <w:ilvl w:val="0"/>
          <w:numId w:val="154"/>
        </w:numPr>
        <w:tabs>
          <w:tab w:val="left" w:pos="707"/>
        </w:tabs>
        <w:spacing w:line="276" w:lineRule="exact"/>
        <w:ind w:left="706" w:hanging="253"/>
        <w:rPr>
          <w:rFonts w:ascii="Times New Roman" w:eastAsiaTheme="minorHAnsi" w:hAnsi="Times New Roman" w:cstheme="minorBidi"/>
          <w:lang w:eastAsia="ru-RU"/>
        </w:rPr>
      </w:pPr>
      <w:r w:rsidRPr="00973BFE">
        <w:rPr>
          <w:rFonts w:ascii="Times New Roman" w:eastAsiaTheme="minorHAnsi" w:hAnsi="Times New Roman" w:cstheme="minorBidi"/>
          <w:lang w:eastAsia="ru-RU"/>
        </w:rPr>
        <w:t>Используя знания о питании живых организмов, выполните задание.</w:t>
      </w:r>
    </w:p>
    <w:p w:rsidR="002C3156" w:rsidRPr="00973BFE" w:rsidRDefault="002C3156" w:rsidP="002C3156">
      <w:pPr>
        <w:pStyle w:val="a3"/>
        <w:spacing w:before="2" w:line="232" w:lineRule="auto"/>
        <w:ind w:left="113" w:right="392" w:firstLine="340"/>
        <w:rPr>
          <w:rFonts w:ascii="Times New Roman" w:eastAsiaTheme="minorHAnsi" w:hAnsi="Times New Roman" w:cstheme="minorBidi"/>
          <w:sz w:val="22"/>
          <w:szCs w:val="22"/>
          <w:lang w:eastAsia="ru-RU"/>
        </w:rPr>
      </w:pPr>
      <w:r w:rsidRPr="00973BFE">
        <w:rPr>
          <w:rFonts w:ascii="Times New Roman" w:eastAsiaTheme="minorHAnsi" w:hAnsi="Times New Roman" w:cstheme="minorBidi"/>
          <w:sz w:val="22"/>
          <w:szCs w:val="22"/>
          <w:lang w:eastAsia="ru-RU"/>
        </w:rPr>
        <w:t>Установите соответствие между способом питания и организмом, для которого он ха- рактерен.</w:t>
      </w:r>
    </w:p>
    <w:p w:rsidR="002C3156" w:rsidRPr="00973BFE" w:rsidRDefault="002C3156" w:rsidP="002C3156">
      <w:pPr>
        <w:pStyle w:val="a3"/>
        <w:tabs>
          <w:tab w:val="left" w:pos="4433"/>
        </w:tabs>
        <w:spacing w:line="276" w:lineRule="exact"/>
        <w:ind w:left="454"/>
        <w:rPr>
          <w:rFonts w:ascii="Times New Roman" w:eastAsiaTheme="minorHAnsi" w:hAnsi="Times New Roman" w:cstheme="minorBidi"/>
          <w:sz w:val="22"/>
          <w:szCs w:val="22"/>
          <w:lang w:eastAsia="ru-RU"/>
        </w:rPr>
      </w:pPr>
      <w:r w:rsidRPr="00973BFE">
        <w:rPr>
          <w:rFonts w:ascii="Times New Roman" w:eastAsiaTheme="minorHAnsi" w:hAnsi="Times New Roman" w:cstheme="minorBidi"/>
          <w:sz w:val="22"/>
          <w:szCs w:val="22"/>
          <w:lang w:eastAsia="ru-RU"/>
        </w:rPr>
        <w:t>ОРГАНИЗМ</w:t>
      </w:r>
      <w:r w:rsidRPr="00973BFE">
        <w:rPr>
          <w:rFonts w:ascii="Times New Roman" w:eastAsiaTheme="minorHAnsi" w:hAnsi="Times New Roman" w:cstheme="minorBidi"/>
          <w:sz w:val="22"/>
          <w:szCs w:val="22"/>
          <w:lang w:eastAsia="ru-RU"/>
        </w:rPr>
        <w:tab/>
        <w:t>СПОСОБ ПИТАНИЯ</w:t>
      </w:r>
    </w:p>
    <w:p w:rsidR="002C3156" w:rsidRPr="00973BFE" w:rsidRDefault="002C3156" w:rsidP="002C3156">
      <w:pPr>
        <w:pStyle w:val="a3"/>
        <w:tabs>
          <w:tab w:val="left" w:pos="4433"/>
        </w:tabs>
        <w:spacing w:line="280" w:lineRule="exact"/>
        <w:ind w:left="454"/>
        <w:rPr>
          <w:rFonts w:ascii="Times New Roman" w:eastAsiaTheme="minorHAnsi" w:hAnsi="Times New Roman" w:cstheme="minorBidi"/>
          <w:sz w:val="22"/>
          <w:szCs w:val="22"/>
          <w:lang w:eastAsia="ru-RU"/>
        </w:rPr>
      </w:pPr>
      <w:r w:rsidRPr="00973BFE">
        <w:rPr>
          <w:rFonts w:ascii="Times New Roman" w:eastAsiaTheme="minorHAnsi" w:hAnsi="Times New Roman" w:cstheme="minorBidi"/>
          <w:sz w:val="22"/>
          <w:szCs w:val="22"/>
          <w:lang w:eastAsia="ru-RU"/>
        </w:rPr>
        <w:t>А) мятлик луговой</w:t>
      </w:r>
      <w:r w:rsidRPr="00973BFE">
        <w:rPr>
          <w:rFonts w:ascii="Times New Roman" w:eastAsiaTheme="minorHAnsi" w:hAnsi="Times New Roman" w:cstheme="minorBidi"/>
          <w:sz w:val="22"/>
          <w:szCs w:val="22"/>
          <w:lang w:eastAsia="ru-RU"/>
        </w:rPr>
        <w:tab/>
        <w:t>1) автотрофное</w:t>
      </w:r>
    </w:p>
    <w:p w:rsidR="002C3156" w:rsidRPr="00973BFE" w:rsidRDefault="002C3156" w:rsidP="002C3156">
      <w:pPr>
        <w:pStyle w:val="a3"/>
        <w:tabs>
          <w:tab w:val="left" w:pos="4433"/>
        </w:tabs>
        <w:spacing w:before="2" w:line="232" w:lineRule="auto"/>
        <w:ind w:left="454" w:right="3599"/>
        <w:rPr>
          <w:rFonts w:ascii="Times New Roman" w:eastAsiaTheme="minorHAnsi" w:hAnsi="Times New Roman" w:cstheme="minorBidi"/>
          <w:sz w:val="22"/>
          <w:szCs w:val="22"/>
          <w:lang w:eastAsia="ru-RU"/>
        </w:rPr>
      </w:pPr>
      <w:r w:rsidRPr="00973BFE">
        <w:rPr>
          <w:rFonts w:ascii="Times New Roman" w:eastAsiaTheme="minorHAnsi" w:hAnsi="Times New Roman" w:cstheme="minorBidi"/>
          <w:sz w:val="22"/>
          <w:szCs w:val="22"/>
          <w:lang w:eastAsia="ru-RU"/>
        </w:rPr>
        <w:t>Б) синица большая</w:t>
      </w:r>
      <w:r w:rsidRPr="00973BFE">
        <w:rPr>
          <w:rFonts w:ascii="Times New Roman" w:eastAsiaTheme="minorHAnsi" w:hAnsi="Times New Roman" w:cstheme="minorBidi"/>
          <w:sz w:val="22"/>
          <w:szCs w:val="22"/>
          <w:lang w:eastAsia="ru-RU"/>
        </w:rPr>
        <w:tab/>
        <w:t>2) гетеротрофное В) берёза повислая</w:t>
      </w:r>
    </w:p>
    <w:p w:rsidR="002C3156" w:rsidRPr="00973BFE" w:rsidRDefault="002C3156" w:rsidP="002C3156">
      <w:pPr>
        <w:pStyle w:val="a3"/>
        <w:spacing w:line="276" w:lineRule="exact"/>
        <w:ind w:left="454"/>
        <w:rPr>
          <w:rFonts w:ascii="Times New Roman" w:eastAsiaTheme="minorHAnsi" w:hAnsi="Times New Roman" w:cstheme="minorBidi"/>
          <w:sz w:val="22"/>
          <w:szCs w:val="22"/>
          <w:lang w:eastAsia="ru-RU"/>
        </w:rPr>
      </w:pPr>
      <w:r w:rsidRPr="00973BFE">
        <w:rPr>
          <w:rFonts w:ascii="Times New Roman" w:eastAsiaTheme="minorHAnsi" w:hAnsi="Times New Roman" w:cstheme="minorBidi"/>
          <w:sz w:val="22"/>
          <w:szCs w:val="22"/>
          <w:lang w:eastAsia="ru-RU"/>
        </w:rPr>
        <w:t>Г) опёнок летний</w:t>
      </w:r>
    </w:p>
    <w:p w:rsidR="002C3156" w:rsidRPr="00973BFE" w:rsidRDefault="002C3156" w:rsidP="002C3156">
      <w:pPr>
        <w:pStyle w:val="a3"/>
        <w:spacing w:before="3" w:line="232" w:lineRule="auto"/>
        <w:ind w:left="454" w:right="6842"/>
        <w:rPr>
          <w:rFonts w:ascii="Times New Roman" w:eastAsiaTheme="minorHAnsi" w:hAnsi="Times New Roman" w:cstheme="minorBidi"/>
          <w:sz w:val="22"/>
          <w:szCs w:val="22"/>
          <w:lang w:eastAsia="ru-RU"/>
        </w:rPr>
      </w:pPr>
      <w:r w:rsidRPr="00973BFE">
        <w:rPr>
          <w:rFonts w:ascii="Times New Roman" w:eastAsiaTheme="minorHAnsi" w:hAnsi="Times New Roman" w:cstheme="minorBidi"/>
          <w:sz w:val="22"/>
          <w:szCs w:val="22"/>
          <w:lang w:eastAsia="ru-RU"/>
        </w:rPr>
        <w:t>Д) щука обыкновенная Е) клевер красный</w:t>
      </w:r>
    </w:p>
    <w:p w:rsidR="002C3156" w:rsidRPr="00973BFE" w:rsidRDefault="002C3156" w:rsidP="002C3156">
      <w:pPr>
        <w:pStyle w:val="a3"/>
        <w:spacing w:line="232" w:lineRule="auto"/>
        <w:ind w:left="454" w:right="1228"/>
        <w:rPr>
          <w:rFonts w:ascii="Times New Roman" w:eastAsiaTheme="minorHAnsi" w:hAnsi="Times New Roman" w:cstheme="minorBidi"/>
          <w:sz w:val="22"/>
          <w:szCs w:val="22"/>
          <w:lang w:eastAsia="ru-RU"/>
        </w:rPr>
      </w:pPr>
      <w:r w:rsidRPr="00973BFE">
        <w:rPr>
          <w:rFonts w:ascii="Times New Roman" w:eastAsiaTheme="minorHAnsi" w:hAnsi="Times New Roman" w:cstheme="minorBidi"/>
          <w:sz w:val="22"/>
          <w:szCs w:val="22"/>
          <w:lang w:eastAsia="ru-RU"/>
        </w:rPr>
        <w:t>Запишите в таблицу выбранные цифры под соответствующими буквами. Ответ:</w:t>
      </w:r>
    </w:p>
    <w:p w:rsidR="002C3156" w:rsidRDefault="002C3156" w:rsidP="002C3156">
      <w:pPr>
        <w:pStyle w:val="a3"/>
        <w:spacing w:before="10"/>
        <w:rPr>
          <w:sz w:val="9"/>
        </w:rPr>
      </w:pPr>
    </w:p>
    <w:tbl>
      <w:tblPr>
        <w:tblStyle w:val="TableNormal"/>
        <w:tblW w:w="0" w:type="auto"/>
        <w:tblInd w:w="2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1"/>
        <w:gridCol w:w="904"/>
        <w:gridCol w:w="907"/>
        <w:gridCol w:w="907"/>
        <w:gridCol w:w="907"/>
        <w:gridCol w:w="914"/>
      </w:tblGrid>
      <w:tr w:rsidR="002C3156" w:rsidRPr="00973BFE" w:rsidTr="00D4028B">
        <w:trPr>
          <w:trHeight w:val="387"/>
        </w:trPr>
        <w:tc>
          <w:tcPr>
            <w:tcW w:w="911" w:type="dxa"/>
          </w:tcPr>
          <w:p w:rsidR="002C3156" w:rsidRPr="00973BFE" w:rsidRDefault="002C3156" w:rsidP="00D4028B">
            <w:pPr>
              <w:pStyle w:val="TableParagraph"/>
              <w:spacing w:before="47"/>
              <w:ind w:left="381"/>
              <w:rPr>
                <w:rFonts w:ascii="Times New Roman" w:eastAsiaTheme="minorHAnsi" w:hAnsi="Times New Roman" w:cstheme="minorBidi"/>
                <w:lang w:eastAsia="ru-RU"/>
              </w:rPr>
            </w:pPr>
            <w:r w:rsidRPr="00973BFE">
              <w:rPr>
                <w:rFonts w:ascii="Times New Roman" w:eastAsiaTheme="minorHAnsi" w:hAnsi="Times New Roman" w:cstheme="minorBidi"/>
                <w:lang w:eastAsia="ru-RU"/>
              </w:rPr>
              <w:t>А</w:t>
            </w:r>
          </w:p>
        </w:tc>
        <w:tc>
          <w:tcPr>
            <w:tcW w:w="904" w:type="dxa"/>
          </w:tcPr>
          <w:p w:rsidR="002C3156" w:rsidRPr="00973BFE" w:rsidRDefault="002C3156" w:rsidP="00D4028B">
            <w:pPr>
              <w:pStyle w:val="TableParagraph"/>
              <w:spacing w:before="47"/>
              <w:ind w:left="10"/>
              <w:jc w:val="center"/>
              <w:rPr>
                <w:rFonts w:ascii="Times New Roman" w:eastAsiaTheme="minorHAnsi" w:hAnsi="Times New Roman" w:cstheme="minorBidi"/>
                <w:lang w:eastAsia="ru-RU"/>
              </w:rPr>
            </w:pPr>
            <w:r w:rsidRPr="00973BFE">
              <w:rPr>
                <w:rFonts w:ascii="Times New Roman" w:eastAsiaTheme="minorHAnsi" w:hAnsi="Times New Roman" w:cstheme="minorBidi"/>
                <w:lang w:eastAsia="ru-RU"/>
              </w:rPr>
              <w:t>Б</w:t>
            </w:r>
          </w:p>
        </w:tc>
        <w:tc>
          <w:tcPr>
            <w:tcW w:w="907" w:type="dxa"/>
          </w:tcPr>
          <w:p w:rsidR="002C3156" w:rsidRPr="00973BFE" w:rsidRDefault="002C3156" w:rsidP="00D4028B">
            <w:pPr>
              <w:pStyle w:val="TableParagraph"/>
              <w:spacing w:before="47"/>
              <w:ind w:left="9"/>
              <w:jc w:val="center"/>
              <w:rPr>
                <w:rFonts w:ascii="Times New Roman" w:eastAsiaTheme="minorHAnsi" w:hAnsi="Times New Roman" w:cstheme="minorBidi"/>
                <w:lang w:eastAsia="ru-RU"/>
              </w:rPr>
            </w:pPr>
            <w:r w:rsidRPr="00973BFE">
              <w:rPr>
                <w:rFonts w:ascii="Times New Roman" w:eastAsiaTheme="minorHAnsi" w:hAnsi="Times New Roman" w:cstheme="minorBidi"/>
                <w:lang w:eastAsia="ru-RU"/>
              </w:rPr>
              <w:t>В</w:t>
            </w:r>
          </w:p>
        </w:tc>
        <w:tc>
          <w:tcPr>
            <w:tcW w:w="907" w:type="dxa"/>
          </w:tcPr>
          <w:p w:rsidR="002C3156" w:rsidRPr="00973BFE" w:rsidRDefault="002C3156" w:rsidP="00D4028B">
            <w:pPr>
              <w:pStyle w:val="TableParagraph"/>
              <w:spacing w:before="47"/>
              <w:ind w:left="10"/>
              <w:jc w:val="center"/>
              <w:rPr>
                <w:rFonts w:ascii="Times New Roman" w:eastAsiaTheme="minorHAnsi" w:hAnsi="Times New Roman" w:cstheme="minorBidi"/>
                <w:lang w:eastAsia="ru-RU"/>
              </w:rPr>
            </w:pPr>
            <w:r w:rsidRPr="00973BFE">
              <w:rPr>
                <w:rFonts w:ascii="Times New Roman" w:eastAsiaTheme="minorHAnsi" w:hAnsi="Times New Roman" w:cstheme="minorBidi"/>
                <w:lang w:eastAsia="ru-RU"/>
              </w:rPr>
              <w:t>Г</w:t>
            </w:r>
          </w:p>
        </w:tc>
        <w:tc>
          <w:tcPr>
            <w:tcW w:w="907" w:type="dxa"/>
          </w:tcPr>
          <w:p w:rsidR="002C3156" w:rsidRPr="00973BFE" w:rsidRDefault="002C3156" w:rsidP="00D4028B">
            <w:pPr>
              <w:pStyle w:val="TableParagraph"/>
              <w:spacing w:before="47"/>
              <w:ind w:left="10"/>
              <w:jc w:val="center"/>
              <w:rPr>
                <w:rFonts w:ascii="Times New Roman" w:eastAsiaTheme="minorHAnsi" w:hAnsi="Times New Roman" w:cstheme="minorBidi"/>
                <w:lang w:eastAsia="ru-RU"/>
              </w:rPr>
            </w:pPr>
            <w:r w:rsidRPr="00973BFE">
              <w:rPr>
                <w:rFonts w:ascii="Times New Roman" w:eastAsiaTheme="minorHAnsi" w:hAnsi="Times New Roman" w:cstheme="minorBidi"/>
                <w:lang w:eastAsia="ru-RU"/>
              </w:rPr>
              <w:t>Д</w:t>
            </w:r>
          </w:p>
        </w:tc>
        <w:tc>
          <w:tcPr>
            <w:tcW w:w="914" w:type="dxa"/>
          </w:tcPr>
          <w:p w:rsidR="002C3156" w:rsidRPr="00973BFE" w:rsidRDefault="002C3156" w:rsidP="00D4028B">
            <w:pPr>
              <w:pStyle w:val="TableParagraph"/>
              <w:spacing w:before="47"/>
              <w:ind w:left="10"/>
              <w:jc w:val="center"/>
              <w:rPr>
                <w:rFonts w:ascii="Times New Roman" w:eastAsiaTheme="minorHAnsi" w:hAnsi="Times New Roman" w:cstheme="minorBidi"/>
                <w:lang w:eastAsia="ru-RU"/>
              </w:rPr>
            </w:pPr>
            <w:r w:rsidRPr="00973BFE">
              <w:rPr>
                <w:rFonts w:ascii="Times New Roman" w:eastAsiaTheme="minorHAnsi" w:hAnsi="Times New Roman" w:cstheme="minorBidi"/>
                <w:lang w:eastAsia="ru-RU"/>
              </w:rPr>
              <w:t>Е</w:t>
            </w:r>
          </w:p>
        </w:tc>
      </w:tr>
      <w:tr w:rsidR="002C3156" w:rsidRPr="00973BFE" w:rsidTr="00D4028B">
        <w:trPr>
          <w:trHeight w:val="387"/>
        </w:trPr>
        <w:tc>
          <w:tcPr>
            <w:tcW w:w="911" w:type="dxa"/>
          </w:tcPr>
          <w:p w:rsidR="002C3156" w:rsidRPr="00973BFE" w:rsidRDefault="002C3156" w:rsidP="00D4028B">
            <w:pPr>
              <w:pStyle w:val="TableParagraph"/>
              <w:spacing w:before="47"/>
              <w:ind w:left="398"/>
              <w:rPr>
                <w:rFonts w:ascii="Times New Roman" w:eastAsiaTheme="minorHAnsi" w:hAnsi="Times New Roman" w:cstheme="minorBidi"/>
                <w:lang w:eastAsia="ru-RU"/>
              </w:rPr>
            </w:pPr>
            <w:r w:rsidRPr="00973BFE">
              <w:rPr>
                <w:rFonts w:ascii="Times New Roman" w:eastAsiaTheme="minorHAnsi" w:hAnsi="Times New Roman" w:cstheme="minorBidi"/>
                <w:lang w:eastAsia="ru-RU"/>
              </w:rPr>
              <w:lastRenderedPageBreak/>
              <w:t>1</w:t>
            </w:r>
          </w:p>
        </w:tc>
        <w:tc>
          <w:tcPr>
            <w:tcW w:w="904" w:type="dxa"/>
          </w:tcPr>
          <w:p w:rsidR="002C3156" w:rsidRPr="00973BFE" w:rsidRDefault="002C3156" w:rsidP="00D4028B">
            <w:pPr>
              <w:pStyle w:val="TableParagraph"/>
              <w:spacing w:before="47"/>
              <w:ind w:left="10"/>
              <w:jc w:val="center"/>
              <w:rPr>
                <w:rFonts w:ascii="Times New Roman" w:eastAsiaTheme="minorHAnsi" w:hAnsi="Times New Roman" w:cstheme="minorBidi"/>
                <w:lang w:eastAsia="ru-RU"/>
              </w:rPr>
            </w:pPr>
            <w:r w:rsidRPr="00973BFE">
              <w:rPr>
                <w:rFonts w:ascii="Times New Roman" w:eastAsiaTheme="minorHAnsi" w:hAnsi="Times New Roman" w:cstheme="minorBidi"/>
                <w:lang w:eastAsia="ru-RU"/>
              </w:rPr>
              <w:t>2</w:t>
            </w:r>
          </w:p>
        </w:tc>
        <w:tc>
          <w:tcPr>
            <w:tcW w:w="907" w:type="dxa"/>
          </w:tcPr>
          <w:p w:rsidR="002C3156" w:rsidRPr="00973BFE" w:rsidRDefault="002C3156" w:rsidP="00D4028B">
            <w:pPr>
              <w:pStyle w:val="TableParagraph"/>
              <w:spacing w:before="47"/>
              <w:ind w:left="10"/>
              <w:jc w:val="center"/>
              <w:rPr>
                <w:rFonts w:ascii="Times New Roman" w:eastAsiaTheme="minorHAnsi" w:hAnsi="Times New Roman" w:cstheme="minorBidi"/>
                <w:lang w:eastAsia="ru-RU"/>
              </w:rPr>
            </w:pPr>
            <w:r w:rsidRPr="00973BFE">
              <w:rPr>
                <w:rFonts w:ascii="Times New Roman" w:eastAsiaTheme="minorHAnsi" w:hAnsi="Times New Roman" w:cstheme="minorBidi"/>
                <w:lang w:eastAsia="ru-RU"/>
              </w:rPr>
              <w:t>1</w:t>
            </w:r>
          </w:p>
        </w:tc>
        <w:tc>
          <w:tcPr>
            <w:tcW w:w="907" w:type="dxa"/>
          </w:tcPr>
          <w:p w:rsidR="002C3156" w:rsidRPr="00973BFE" w:rsidRDefault="002C3156" w:rsidP="00D4028B">
            <w:pPr>
              <w:pStyle w:val="TableParagraph"/>
              <w:spacing w:before="47"/>
              <w:ind w:left="10"/>
              <w:jc w:val="center"/>
              <w:rPr>
                <w:rFonts w:ascii="Times New Roman" w:eastAsiaTheme="minorHAnsi" w:hAnsi="Times New Roman" w:cstheme="minorBidi"/>
                <w:lang w:eastAsia="ru-RU"/>
              </w:rPr>
            </w:pPr>
            <w:r w:rsidRPr="00973BFE">
              <w:rPr>
                <w:rFonts w:ascii="Times New Roman" w:eastAsiaTheme="minorHAnsi" w:hAnsi="Times New Roman" w:cstheme="minorBidi"/>
                <w:lang w:eastAsia="ru-RU"/>
              </w:rPr>
              <w:t>2</w:t>
            </w:r>
          </w:p>
        </w:tc>
        <w:tc>
          <w:tcPr>
            <w:tcW w:w="907" w:type="dxa"/>
          </w:tcPr>
          <w:p w:rsidR="002C3156" w:rsidRPr="00973BFE" w:rsidRDefault="002C3156" w:rsidP="00D4028B">
            <w:pPr>
              <w:pStyle w:val="TableParagraph"/>
              <w:spacing w:before="47"/>
              <w:ind w:left="10"/>
              <w:jc w:val="center"/>
              <w:rPr>
                <w:rFonts w:ascii="Times New Roman" w:eastAsiaTheme="minorHAnsi" w:hAnsi="Times New Roman" w:cstheme="minorBidi"/>
                <w:lang w:eastAsia="ru-RU"/>
              </w:rPr>
            </w:pPr>
            <w:r w:rsidRPr="00973BFE">
              <w:rPr>
                <w:rFonts w:ascii="Times New Roman" w:eastAsiaTheme="minorHAnsi" w:hAnsi="Times New Roman" w:cstheme="minorBidi"/>
                <w:lang w:eastAsia="ru-RU"/>
              </w:rPr>
              <w:t>2</w:t>
            </w:r>
          </w:p>
        </w:tc>
        <w:tc>
          <w:tcPr>
            <w:tcW w:w="914" w:type="dxa"/>
          </w:tcPr>
          <w:p w:rsidR="002C3156" w:rsidRPr="00973BFE" w:rsidRDefault="002C3156" w:rsidP="00D4028B">
            <w:pPr>
              <w:pStyle w:val="TableParagraph"/>
              <w:spacing w:before="47"/>
              <w:ind w:left="10"/>
              <w:jc w:val="center"/>
              <w:rPr>
                <w:rFonts w:ascii="Times New Roman" w:eastAsiaTheme="minorHAnsi" w:hAnsi="Times New Roman" w:cstheme="minorBidi"/>
                <w:lang w:eastAsia="ru-RU"/>
              </w:rPr>
            </w:pPr>
            <w:r w:rsidRPr="00973BFE">
              <w:rPr>
                <w:rFonts w:ascii="Times New Roman" w:eastAsiaTheme="minorHAnsi" w:hAnsi="Times New Roman" w:cstheme="minorBidi"/>
                <w:lang w:eastAsia="ru-RU"/>
              </w:rPr>
              <w:t>1</w:t>
            </w:r>
          </w:p>
        </w:tc>
      </w:tr>
    </w:tbl>
    <w:p w:rsidR="002C3156" w:rsidRPr="00973BFE" w:rsidRDefault="002C3156" w:rsidP="002C3156">
      <w:pPr>
        <w:pStyle w:val="a6"/>
        <w:numPr>
          <w:ilvl w:val="0"/>
          <w:numId w:val="154"/>
        </w:numPr>
        <w:tabs>
          <w:tab w:val="left" w:pos="703"/>
        </w:tabs>
        <w:spacing w:before="104" w:line="232" w:lineRule="auto"/>
        <w:ind w:right="394" w:firstLine="340"/>
        <w:jc w:val="right"/>
        <w:rPr>
          <w:rFonts w:ascii="Times New Roman" w:eastAsiaTheme="minorHAnsi" w:hAnsi="Times New Roman" w:cstheme="minorBidi"/>
          <w:lang w:eastAsia="ru-RU"/>
        </w:rPr>
      </w:pPr>
      <w:r w:rsidRPr="00973BFE">
        <w:rPr>
          <w:rFonts w:ascii="Times New Roman" w:eastAsiaTheme="minorHAnsi" w:hAnsi="Times New Roman" w:cstheme="minorBidi"/>
          <w:lang w:eastAsia="ru-RU"/>
        </w:rPr>
        <w:t>Выберите два верных ответа из пяти и запишите цифры, под которыми они указаны. Живые организмы способны воспринимать воздействия внешней среды и реагиро- вать на них. В приведённом ниже списке найдите два термина, которые описывают про-</w:t>
      </w:r>
    </w:p>
    <w:p w:rsidR="002C3156" w:rsidRPr="00973BFE" w:rsidRDefault="002C3156" w:rsidP="002C3156">
      <w:pPr>
        <w:pStyle w:val="a3"/>
        <w:spacing w:line="275" w:lineRule="exact"/>
        <w:ind w:left="113"/>
        <w:rPr>
          <w:rFonts w:ascii="Times New Roman" w:eastAsiaTheme="minorHAnsi" w:hAnsi="Times New Roman" w:cstheme="minorBidi"/>
          <w:sz w:val="22"/>
          <w:szCs w:val="22"/>
          <w:lang w:eastAsia="ru-RU"/>
        </w:rPr>
      </w:pPr>
      <w:r w:rsidRPr="00973BFE">
        <w:rPr>
          <w:rFonts w:ascii="Times New Roman" w:eastAsiaTheme="minorHAnsi" w:hAnsi="Times New Roman" w:cstheme="minorBidi"/>
          <w:sz w:val="22"/>
          <w:szCs w:val="22"/>
          <w:lang w:eastAsia="ru-RU"/>
        </w:rPr>
        <w:t>цессы, происходящие в организме.</w:t>
      </w:r>
    </w:p>
    <w:p w:rsidR="002C3156" w:rsidRPr="00973BFE" w:rsidRDefault="002C3156" w:rsidP="002C3156">
      <w:pPr>
        <w:pStyle w:val="a6"/>
        <w:numPr>
          <w:ilvl w:val="0"/>
          <w:numId w:val="152"/>
        </w:numPr>
        <w:tabs>
          <w:tab w:val="left" w:pos="699"/>
        </w:tabs>
        <w:spacing w:line="280" w:lineRule="exact"/>
        <w:rPr>
          <w:rFonts w:ascii="Times New Roman" w:eastAsiaTheme="minorHAnsi" w:hAnsi="Times New Roman" w:cstheme="minorBidi"/>
          <w:lang w:eastAsia="ru-RU"/>
        </w:rPr>
      </w:pPr>
      <w:r w:rsidRPr="00973BFE">
        <w:rPr>
          <w:rFonts w:ascii="Times New Roman" w:eastAsiaTheme="minorHAnsi" w:hAnsi="Times New Roman" w:cstheme="minorBidi"/>
          <w:lang w:eastAsia="ru-RU"/>
        </w:rPr>
        <w:t>Дыхание;</w:t>
      </w:r>
    </w:p>
    <w:p w:rsidR="002C3156" w:rsidRPr="00973BFE" w:rsidRDefault="002C3156" w:rsidP="002C3156">
      <w:pPr>
        <w:pStyle w:val="a6"/>
        <w:numPr>
          <w:ilvl w:val="0"/>
          <w:numId w:val="152"/>
        </w:numPr>
        <w:tabs>
          <w:tab w:val="left" w:pos="707"/>
        </w:tabs>
        <w:spacing w:after="6" w:line="280" w:lineRule="exact"/>
        <w:ind w:left="706" w:hanging="253"/>
        <w:rPr>
          <w:rFonts w:ascii="Times New Roman" w:eastAsiaTheme="minorHAnsi" w:hAnsi="Times New Roman" w:cstheme="minorBidi"/>
          <w:lang w:eastAsia="ru-RU"/>
        </w:rPr>
      </w:pPr>
      <w:r w:rsidRPr="00973BFE">
        <w:rPr>
          <w:rFonts w:ascii="Times New Roman" w:eastAsiaTheme="minorHAnsi" w:hAnsi="Times New Roman" w:cstheme="minorBidi"/>
          <w:lang w:eastAsia="ru-RU"/>
        </w:rPr>
        <w:t>Раздражимость;</w:t>
      </w:r>
    </w:p>
    <w:p w:rsidR="002C3156" w:rsidRPr="00973BFE" w:rsidRDefault="00D16699" w:rsidP="002C3156">
      <w:pPr>
        <w:tabs>
          <w:tab w:val="left" w:pos="2325"/>
        </w:tabs>
        <w:spacing w:line="20" w:lineRule="exact"/>
        <w:ind w:left="644"/>
        <w:rPr>
          <w:rFonts w:ascii="Times New Roman" w:eastAsiaTheme="minorHAnsi" w:hAnsi="Times New Roman" w:cstheme="minorBidi"/>
          <w:lang w:eastAsia="ru-RU"/>
        </w:rPr>
      </w:pPr>
      <w:r>
        <w:rPr>
          <w:rFonts w:ascii="Times New Roman" w:eastAsiaTheme="minorHAnsi" w:hAnsi="Times New Roman" w:cstheme="minorBidi"/>
          <w:noProof/>
          <w:lang w:eastAsia="ru-RU"/>
        </w:rPr>
      </w:r>
      <w:r>
        <w:rPr>
          <w:rFonts w:ascii="Times New Roman" w:eastAsiaTheme="minorHAnsi" w:hAnsi="Times New Roman" w:cstheme="minorBidi"/>
          <w:noProof/>
          <w:lang w:eastAsia="ru-RU"/>
        </w:rPr>
        <w:pict>
          <v:group id="Группа 450" o:spid="_x0000_s1026" style="width:3.1pt;height:.5pt;mso-position-horizontal-relative:char;mso-position-vertical-relative:line" coordsize="62,10">
            <v:line id="Line 623" o:spid="_x0000_s1027" style="position:absolute;visibility:visible" from="0,5" to="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4JisUAAADcAAAADwAAAGRycy9kb3ducmV2LnhtbESPQWvCQBSE7wX/w/IEb3UTSYtE16AW&#10;QeihRHvx9sg+k2j2bdjdauyv7xYKPQ4z8w2zLAbTiRs531pWkE4TEMSV1S3XCj6Pu+c5CB+QNXaW&#10;ScGDPBSr0dMSc23vXNLtEGoRIexzVNCE0OdS+qohg35qe+Lona0zGKJ0tdQO7xFuOjlLkldpsOW4&#10;0GBP24aq6+HLKJgfe//22J529sNdvsv3rKQMN0pNxsN6ASLQEP7Df+29VpC9pP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4JisUAAADcAAAADwAAAAAAAAAA&#10;AAAAAAChAgAAZHJzL2Rvd25yZXYueG1sUEsFBgAAAAAEAAQA+QAAAJMDAAAAAA==&#10;" strokeweight=".5pt"/>
            <w10:wrap type="none"/>
            <w10:anchorlock/>
          </v:group>
        </w:pict>
      </w:r>
      <w:r w:rsidR="002C3156" w:rsidRPr="00973BFE">
        <w:rPr>
          <w:rFonts w:ascii="Times New Roman" w:eastAsiaTheme="minorHAnsi" w:hAnsi="Times New Roman" w:cstheme="minorBidi"/>
          <w:lang w:eastAsia="ru-RU"/>
        </w:rPr>
        <w:tab/>
      </w:r>
      <w:r>
        <w:rPr>
          <w:rFonts w:ascii="Times New Roman" w:eastAsiaTheme="minorHAnsi" w:hAnsi="Times New Roman" w:cstheme="minorBidi"/>
          <w:noProof/>
          <w:lang w:eastAsia="ru-RU"/>
        </w:rPr>
      </w:r>
      <w:r>
        <w:rPr>
          <w:rFonts w:ascii="Times New Roman" w:eastAsiaTheme="minorHAnsi" w:hAnsi="Times New Roman" w:cstheme="minorBidi"/>
          <w:noProof/>
          <w:lang w:eastAsia="ru-RU"/>
        </w:rPr>
        <w:pict>
          <v:group id="Группа 448" o:spid="_x0000_s1563" style="width:3.35pt;height:.5pt;mso-position-horizontal-relative:char;mso-position-vertical-relative:line" coordsize="67,10">
            <v:line id="Line 621" o:spid="_x0000_s1564" style="position:absolute;visibility:visible" from="0,5" to="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GTUcQAAADcAAAADwAAAGRycy9kb3ducmV2LnhtbESPQWvCQBSE7wX/w/IEb3VjCaKpq6hF&#10;KHiQqJfeHtnXJDX7NuyuGvvrXUHwOMzMN8xs0ZlGXMj52rKC0TABQVxYXXOp4HjYvE9A+ICssbFM&#10;Cm7kYTHvvc0w0/bKOV32oRQRwj5DBVUIbSalLyoy6Ie2JY7er3UGQ5SulNrhNcJNIz+SZCwN1hwX&#10;KmxpXVFx2p+Ngsmh9V+39c/G7tzff75Nc0pxpdSg3y0/QQTqwiv8bH9rBWk6hce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IZNRxAAAANwAAAAPAAAAAAAAAAAA&#10;AAAAAKECAABkcnMvZG93bnJldi54bWxQSwUGAAAAAAQABAD5AAAAkgMAAAAA&#10;" strokeweight=".5pt"/>
            <w10:wrap type="none"/>
            <w10:anchorlock/>
          </v:group>
        </w:pict>
      </w:r>
    </w:p>
    <w:p w:rsidR="002C3156" w:rsidRPr="00973BFE" w:rsidRDefault="002C3156" w:rsidP="002C3156">
      <w:pPr>
        <w:pStyle w:val="a6"/>
        <w:numPr>
          <w:ilvl w:val="0"/>
          <w:numId w:val="152"/>
        </w:numPr>
        <w:tabs>
          <w:tab w:val="left" w:pos="707"/>
        </w:tabs>
        <w:spacing w:line="254" w:lineRule="exact"/>
        <w:ind w:left="706" w:hanging="253"/>
        <w:rPr>
          <w:rFonts w:ascii="Times New Roman" w:eastAsiaTheme="minorHAnsi" w:hAnsi="Times New Roman" w:cstheme="minorBidi"/>
          <w:lang w:eastAsia="ru-RU"/>
        </w:rPr>
      </w:pPr>
      <w:r w:rsidRPr="00973BFE">
        <w:rPr>
          <w:rFonts w:ascii="Times New Roman" w:eastAsiaTheme="minorHAnsi" w:hAnsi="Times New Roman" w:cstheme="minorBidi"/>
          <w:lang w:eastAsia="ru-RU"/>
        </w:rPr>
        <w:t>Размножение;</w:t>
      </w:r>
    </w:p>
    <w:p w:rsidR="002C3156" w:rsidRPr="00973BFE" w:rsidRDefault="002C3156" w:rsidP="002C3156">
      <w:pPr>
        <w:pStyle w:val="a6"/>
        <w:numPr>
          <w:ilvl w:val="0"/>
          <w:numId w:val="152"/>
        </w:numPr>
        <w:tabs>
          <w:tab w:val="left" w:pos="707"/>
        </w:tabs>
        <w:spacing w:line="280" w:lineRule="exact"/>
        <w:ind w:left="706" w:hanging="253"/>
        <w:rPr>
          <w:rFonts w:ascii="Times New Roman" w:eastAsiaTheme="minorHAnsi" w:hAnsi="Times New Roman" w:cstheme="minorBidi"/>
          <w:lang w:eastAsia="ru-RU"/>
        </w:rPr>
      </w:pPr>
      <w:r w:rsidRPr="00973BFE">
        <w:rPr>
          <w:rFonts w:ascii="Times New Roman" w:eastAsiaTheme="minorHAnsi" w:hAnsi="Times New Roman" w:cstheme="minorBidi"/>
          <w:lang w:eastAsia="ru-RU"/>
        </w:rPr>
        <w:t>Выделение;</w:t>
      </w:r>
    </w:p>
    <w:p w:rsidR="002C3156" w:rsidRDefault="002C3156" w:rsidP="002C3156">
      <w:pPr>
        <w:pStyle w:val="a6"/>
        <w:numPr>
          <w:ilvl w:val="0"/>
          <w:numId w:val="152"/>
        </w:numPr>
        <w:tabs>
          <w:tab w:val="left" w:pos="707"/>
        </w:tabs>
        <w:spacing w:line="280" w:lineRule="exact"/>
        <w:ind w:left="706" w:hanging="253"/>
        <w:rPr>
          <w:rFonts w:ascii="Times New Roman" w:eastAsiaTheme="minorHAnsi" w:hAnsi="Times New Roman" w:cstheme="minorBidi"/>
          <w:lang w:eastAsia="ru-RU"/>
        </w:rPr>
      </w:pPr>
      <w:r w:rsidRPr="00973BFE">
        <w:rPr>
          <w:rFonts w:ascii="Times New Roman" w:eastAsiaTheme="minorHAnsi" w:hAnsi="Times New Roman" w:cstheme="minorBidi"/>
          <w:lang w:eastAsia="ru-RU"/>
        </w:rPr>
        <w:t>Рефлекс.</w:t>
      </w:r>
    </w:p>
    <w:p w:rsidR="002C3156" w:rsidRPr="00973BFE" w:rsidRDefault="002C3156" w:rsidP="002C3156">
      <w:pPr>
        <w:tabs>
          <w:tab w:val="left" w:pos="707"/>
        </w:tabs>
        <w:spacing w:line="280" w:lineRule="exact"/>
        <w:ind w:left="453"/>
        <w:rPr>
          <w:rFonts w:ascii="Times New Roman" w:eastAsiaTheme="minorHAnsi" w:hAnsi="Times New Roman" w:cstheme="minorBidi"/>
          <w:lang w:eastAsia="ru-RU"/>
        </w:rPr>
      </w:pPr>
      <w:r w:rsidRPr="00973BFE">
        <w:rPr>
          <w:rFonts w:ascii="Times New Roman" w:eastAsiaTheme="minorHAnsi" w:hAnsi="Times New Roman" w:cstheme="minorBidi"/>
          <w:lang w:eastAsia="ru-RU"/>
        </w:rPr>
        <w:t>Ответ: раздражимость, рефлекс.</w:t>
      </w:r>
    </w:p>
    <w:p w:rsidR="002C3156" w:rsidRDefault="002C3156" w:rsidP="002C3156">
      <w:pPr>
        <w:pStyle w:val="a3"/>
        <w:spacing w:before="4"/>
        <w:rPr>
          <w:sz w:val="11"/>
        </w:rPr>
      </w:pPr>
    </w:p>
    <w:p w:rsidR="002C3156" w:rsidRPr="00973BFE" w:rsidRDefault="002C3156" w:rsidP="002C3156">
      <w:pPr>
        <w:pStyle w:val="a3"/>
        <w:spacing w:before="106" w:line="225" w:lineRule="auto"/>
        <w:ind w:left="397" w:right="111" w:firstLine="340"/>
        <w:jc w:val="both"/>
        <w:rPr>
          <w:rFonts w:ascii="Times New Roman" w:eastAsiaTheme="minorHAnsi" w:hAnsi="Times New Roman" w:cstheme="minorBidi"/>
          <w:sz w:val="22"/>
          <w:szCs w:val="22"/>
          <w:lang w:eastAsia="ru-RU"/>
        </w:rPr>
      </w:pPr>
      <w:r w:rsidRPr="00973BFE">
        <w:rPr>
          <w:rFonts w:ascii="Times New Roman" w:eastAsiaTheme="minorHAnsi" w:hAnsi="Times New Roman" w:cstheme="minorBidi"/>
          <w:sz w:val="22"/>
          <w:szCs w:val="22"/>
          <w:lang w:eastAsia="ru-RU"/>
        </w:rPr>
        <w:t>4 . Заполните пропуски в тексте, выбрав один из вариантов ответов, представленных в виде выпадающего списка. Вставьте в текст «Почвенное питание растений» пропущен- ные слова из предложенного списка. Слова вставляйте в нужном числе и падеже.</w:t>
      </w:r>
    </w:p>
    <w:p w:rsidR="002C3156" w:rsidRPr="00973BFE" w:rsidRDefault="002C3156" w:rsidP="002C3156">
      <w:pPr>
        <w:pStyle w:val="4"/>
        <w:spacing w:before="120" w:line="281" w:lineRule="exact"/>
        <w:ind w:left="3539"/>
        <w:jc w:val="left"/>
        <w:rPr>
          <w:rFonts w:ascii="Times New Roman" w:eastAsiaTheme="minorHAnsi" w:hAnsi="Times New Roman" w:cstheme="minorBidi"/>
          <w:b w:val="0"/>
          <w:bCs w:val="0"/>
          <w:sz w:val="22"/>
          <w:szCs w:val="22"/>
          <w:lang w:eastAsia="ru-RU"/>
        </w:rPr>
      </w:pPr>
      <w:r w:rsidRPr="00973BFE">
        <w:rPr>
          <w:rFonts w:ascii="Times New Roman" w:eastAsiaTheme="minorHAnsi" w:hAnsi="Times New Roman" w:cstheme="minorBidi"/>
          <w:b w:val="0"/>
          <w:bCs w:val="0"/>
          <w:sz w:val="22"/>
          <w:szCs w:val="22"/>
          <w:lang w:eastAsia="ru-RU"/>
        </w:rPr>
        <w:t>Почвенное питание растений</w:t>
      </w:r>
    </w:p>
    <w:p w:rsidR="002C3156" w:rsidRPr="00973BFE" w:rsidRDefault="002C3156" w:rsidP="002C3156">
      <w:pPr>
        <w:pStyle w:val="a3"/>
        <w:spacing w:line="232" w:lineRule="auto"/>
        <w:ind w:left="397" w:right="111" w:firstLine="340"/>
        <w:jc w:val="both"/>
        <w:rPr>
          <w:rFonts w:ascii="Times New Roman" w:eastAsiaTheme="minorHAnsi" w:hAnsi="Times New Roman" w:cstheme="minorBidi"/>
          <w:sz w:val="22"/>
          <w:szCs w:val="22"/>
          <w:lang w:eastAsia="ru-RU"/>
        </w:rPr>
      </w:pPr>
      <w:r w:rsidRPr="00973BFE">
        <w:rPr>
          <w:rFonts w:ascii="Times New Roman" w:eastAsiaTheme="minorHAnsi" w:hAnsi="Times New Roman" w:cstheme="minorBidi"/>
          <w:sz w:val="22"/>
          <w:szCs w:val="22"/>
          <w:lang w:eastAsia="ru-RU"/>
        </w:rPr>
        <w:t>Большинству растений присуще почвенное питание. Его ещё называют (А), так как растения осуществляют его с помощью (Б). Важную роль в этом процессе играют (В). Они поглощают из почвы (Г). По сосудам под действием (Д) поглощённый раствор подни- мается в другие органы растения.</w:t>
      </w:r>
    </w:p>
    <w:p w:rsidR="002C3156" w:rsidRPr="00973BFE" w:rsidRDefault="002C3156" w:rsidP="002C3156">
      <w:pPr>
        <w:pStyle w:val="a3"/>
        <w:spacing w:line="274" w:lineRule="exact"/>
        <w:ind w:left="737"/>
        <w:jc w:val="both"/>
        <w:rPr>
          <w:rFonts w:ascii="Times New Roman" w:eastAsiaTheme="minorHAnsi" w:hAnsi="Times New Roman" w:cstheme="minorBidi"/>
          <w:sz w:val="22"/>
          <w:szCs w:val="22"/>
          <w:lang w:eastAsia="ru-RU"/>
        </w:rPr>
      </w:pPr>
      <w:r w:rsidRPr="00973BFE">
        <w:rPr>
          <w:rFonts w:ascii="Times New Roman" w:eastAsiaTheme="minorHAnsi" w:hAnsi="Times New Roman" w:cstheme="minorBidi"/>
          <w:sz w:val="22"/>
          <w:szCs w:val="22"/>
          <w:lang w:eastAsia="ru-RU"/>
        </w:rPr>
        <w:t>Список слов:</w:t>
      </w:r>
    </w:p>
    <w:p w:rsidR="002C3156" w:rsidRPr="00973BFE" w:rsidRDefault="002C3156" w:rsidP="002C3156">
      <w:pPr>
        <w:pStyle w:val="a6"/>
        <w:numPr>
          <w:ilvl w:val="1"/>
          <w:numId w:val="152"/>
        </w:numPr>
        <w:tabs>
          <w:tab w:val="left" w:pos="993"/>
        </w:tabs>
        <w:spacing w:line="280" w:lineRule="exact"/>
        <w:rPr>
          <w:rFonts w:ascii="Times New Roman" w:eastAsiaTheme="minorHAnsi" w:hAnsi="Times New Roman" w:cstheme="minorBidi"/>
          <w:lang w:eastAsia="ru-RU"/>
        </w:rPr>
      </w:pPr>
      <w:r w:rsidRPr="00973BFE">
        <w:rPr>
          <w:rFonts w:ascii="Times New Roman" w:eastAsiaTheme="minorHAnsi" w:hAnsi="Times New Roman" w:cstheme="minorBidi"/>
          <w:lang w:eastAsia="ru-RU"/>
        </w:rPr>
        <w:t>стеблевое;</w:t>
      </w:r>
    </w:p>
    <w:p w:rsidR="002C3156" w:rsidRPr="00973BFE" w:rsidRDefault="002C3156" w:rsidP="002C3156">
      <w:pPr>
        <w:pStyle w:val="a6"/>
        <w:numPr>
          <w:ilvl w:val="1"/>
          <w:numId w:val="152"/>
        </w:numPr>
        <w:tabs>
          <w:tab w:val="left" w:pos="993"/>
        </w:tabs>
        <w:spacing w:line="280" w:lineRule="exact"/>
        <w:rPr>
          <w:rFonts w:ascii="Times New Roman" w:eastAsiaTheme="minorHAnsi" w:hAnsi="Times New Roman" w:cstheme="minorBidi"/>
          <w:lang w:eastAsia="ru-RU"/>
        </w:rPr>
      </w:pPr>
      <w:r w:rsidRPr="00973BFE">
        <w:rPr>
          <w:rFonts w:ascii="Times New Roman" w:eastAsiaTheme="minorHAnsi" w:hAnsi="Times New Roman" w:cstheme="minorBidi"/>
          <w:lang w:eastAsia="ru-RU"/>
        </w:rPr>
        <w:t>корневое;</w:t>
      </w:r>
    </w:p>
    <w:p w:rsidR="002C3156" w:rsidRPr="00973BFE" w:rsidRDefault="002C3156" w:rsidP="002C3156">
      <w:pPr>
        <w:pStyle w:val="a6"/>
        <w:numPr>
          <w:ilvl w:val="1"/>
          <w:numId w:val="152"/>
        </w:numPr>
        <w:tabs>
          <w:tab w:val="left" w:pos="993"/>
        </w:tabs>
        <w:spacing w:line="280" w:lineRule="exact"/>
        <w:rPr>
          <w:rFonts w:ascii="Times New Roman" w:eastAsiaTheme="minorHAnsi" w:hAnsi="Times New Roman" w:cstheme="minorBidi"/>
          <w:lang w:eastAsia="ru-RU"/>
        </w:rPr>
      </w:pPr>
      <w:r w:rsidRPr="00973BFE">
        <w:rPr>
          <w:rFonts w:ascii="Times New Roman" w:eastAsiaTheme="minorHAnsi" w:hAnsi="Times New Roman" w:cstheme="minorBidi"/>
          <w:lang w:eastAsia="ru-RU"/>
        </w:rPr>
        <w:t>корень;</w:t>
      </w:r>
    </w:p>
    <w:p w:rsidR="002C3156" w:rsidRPr="00973BFE" w:rsidRDefault="002C3156" w:rsidP="002C3156">
      <w:pPr>
        <w:pStyle w:val="a6"/>
        <w:numPr>
          <w:ilvl w:val="1"/>
          <w:numId w:val="152"/>
        </w:numPr>
        <w:tabs>
          <w:tab w:val="left" w:pos="993"/>
        </w:tabs>
        <w:spacing w:line="280" w:lineRule="exact"/>
        <w:rPr>
          <w:rFonts w:ascii="Times New Roman" w:eastAsiaTheme="minorHAnsi" w:hAnsi="Times New Roman" w:cstheme="minorBidi"/>
          <w:lang w:eastAsia="ru-RU"/>
        </w:rPr>
      </w:pPr>
      <w:r w:rsidRPr="00973BFE">
        <w:rPr>
          <w:rFonts w:ascii="Times New Roman" w:eastAsiaTheme="minorHAnsi" w:hAnsi="Times New Roman" w:cstheme="minorBidi"/>
          <w:lang w:eastAsia="ru-RU"/>
        </w:rPr>
        <w:t>стебель;</w:t>
      </w:r>
    </w:p>
    <w:p w:rsidR="002C3156" w:rsidRPr="00973BFE" w:rsidRDefault="002C3156" w:rsidP="002C3156">
      <w:pPr>
        <w:pStyle w:val="a6"/>
        <w:numPr>
          <w:ilvl w:val="1"/>
          <w:numId w:val="152"/>
        </w:numPr>
        <w:tabs>
          <w:tab w:val="left" w:pos="993"/>
        </w:tabs>
        <w:spacing w:line="280" w:lineRule="exact"/>
        <w:rPr>
          <w:rFonts w:ascii="Times New Roman" w:eastAsiaTheme="minorHAnsi" w:hAnsi="Times New Roman" w:cstheme="minorBidi"/>
          <w:lang w:eastAsia="ru-RU"/>
        </w:rPr>
      </w:pPr>
      <w:r w:rsidRPr="00973BFE">
        <w:rPr>
          <w:rFonts w:ascii="Times New Roman" w:eastAsiaTheme="minorHAnsi" w:hAnsi="Times New Roman" w:cstheme="minorBidi"/>
          <w:lang w:eastAsia="ru-RU"/>
        </w:rPr>
        <w:t>корневой волосок;</w:t>
      </w:r>
    </w:p>
    <w:p w:rsidR="002C3156" w:rsidRPr="00973BFE" w:rsidRDefault="002C3156" w:rsidP="002C3156">
      <w:pPr>
        <w:pStyle w:val="a6"/>
        <w:numPr>
          <w:ilvl w:val="1"/>
          <w:numId w:val="152"/>
        </w:numPr>
        <w:tabs>
          <w:tab w:val="left" w:pos="993"/>
        </w:tabs>
        <w:spacing w:line="280" w:lineRule="exact"/>
        <w:rPr>
          <w:rFonts w:ascii="Times New Roman" w:eastAsiaTheme="minorHAnsi" w:hAnsi="Times New Roman" w:cstheme="minorBidi"/>
          <w:lang w:eastAsia="ru-RU"/>
        </w:rPr>
      </w:pPr>
      <w:r w:rsidRPr="00973BFE">
        <w:rPr>
          <w:rFonts w:ascii="Times New Roman" w:eastAsiaTheme="minorHAnsi" w:hAnsi="Times New Roman" w:cstheme="minorBidi"/>
          <w:lang w:eastAsia="ru-RU"/>
        </w:rPr>
        <w:t>верхушечная почка;</w:t>
      </w:r>
    </w:p>
    <w:p w:rsidR="002C3156" w:rsidRPr="00973BFE" w:rsidRDefault="002C3156" w:rsidP="002C3156">
      <w:pPr>
        <w:pStyle w:val="a6"/>
        <w:numPr>
          <w:ilvl w:val="1"/>
          <w:numId w:val="152"/>
        </w:numPr>
        <w:tabs>
          <w:tab w:val="left" w:pos="993"/>
        </w:tabs>
        <w:spacing w:line="280" w:lineRule="exact"/>
        <w:rPr>
          <w:rFonts w:ascii="Times New Roman" w:eastAsiaTheme="minorHAnsi" w:hAnsi="Times New Roman" w:cstheme="minorBidi"/>
          <w:lang w:eastAsia="ru-RU"/>
        </w:rPr>
      </w:pPr>
      <w:r w:rsidRPr="00973BFE">
        <w:rPr>
          <w:rFonts w:ascii="Times New Roman" w:eastAsiaTheme="minorHAnsi" w:hAnsi="Times New Roman" w:cstheme="minorBidi"/>
          <w:lang w:eastAsia="ru-RU"/>
        </w:rPr>
        <w:t>вода с растворёнными минеральными веществами;</w:t>
      </w:r>
    </w:p>
    <w:p w:rsidR="002C3156" w:rsidRPr="00973BFE" w:rsidRDefault="002C3156" w:rsidP="002C3156">
      <w:pPr>
        <w:pStyle w:val="a6"/>
        <w:numPr>
          <w:ilvl w:val="1"/>
          <w:numId w:val="152"/>
        </w:numPr>
        <w:tabs>
          <w:tab w:val="left" w:pos="993"/>
        </w:tabs>
        <w:spacing w:line="280" w:lineRule="exact"/>
        <w:rPr>
          <w:rFonts w:ascii="Times New Roman" w:eastAsiaTheme="minorHAnsi" w:hAnsi="Times New Roman" w:cstheme="minorBidi"/>
          <w:lang w:eastAsia="ru-RU"/>
        </w:rPr>
      </w:pPr>
      <w:r w:rsidRPr="00973BFE">
        <w:rPr>
          <w:rFonts w:ascii="Times New Roman" w:eastAsiaTheme="minorHAnsi" w:hAnsi="Times New Roman" w:cstheme="minorBidi"/>
          <w:lang w:eastAsia="ru-RU"/>
        </w:rPr>
        <w:t>питательный раствор;</w:t>
      </w:r>
    </w:p>
    <w:p w:rsidR="002C3156" w:rsidRPr="00973BFE" w:rsidRDefault="002C3156" w:rsidP="002C3156">
      <w:pPr>
        <w:pStyle w:val="a6"/>
        <w:numPr>
          <w:ilvl w:val="1"/>
          <w:numId w:val="152"/>
        </w:numPr>
        <w:tabs>
          <w:tab w:val="left" w:pos="993"/>
        </w:tabs>
        <w:spacing w:line="280" w:lineRule="exact"/>
        <w:rPr>
          <w:rFonts w:ascii="Times New Roman" w:eastAsiaTheme="minorHAnsi" w:hAnsi="Times New Roman" w:cstheme="minorBidi"/>
          <w:lang w:eastAsia="ru-RU"/>
        </w:rPr>
      </w:pPr>
      <w:r w:rsidRPr="00973BFE">
        <w:rPr>
          <w:rFonts w:ascii="Times New Roman" w:eastAsiaTheme="minorHAnsi" w:hAnsi="Times New Roman" w:cstheme="minorBidi"/>
          <w:lang w:eastAsia="ru-RU"/>
        </w:rPr>
        <w:t>корневое давление.</w:t>
      </w:r>
    </w:p>
    <w:p w:rsidR="002C3156" w:rsidRPr="00973BFE" w:rsidRDefault="002C3156" w:rsidP="002C3156">
      <w:pPr>
        <w:pStyle w:val="a3"/>
        <w:spacing w:line="285" w:lineRule="exact"/>
        <w:ind w:left="737"/>
        <w:rPr>
          <w:rFonts w:ascii="Times New Roman" w:eastAsiaTheme="minorHAnsi" w:hAnsi="Times New Roman" w:cstheme="minorBidi"/>
          <w:sz w:val="22"/>
          <w:szCs w:val="22"/>
          <w:lang w:eastAsia="ru-RU"/>
        </w:rPr>
      </w:pPr>
      <w:r w:rsidRPr="00973BFE">
        <w:rPr>
          <w:rFonts w:ascii="Times New Roman" w:eastAsiaTheme="minorHAnsi" w:hAnsi="Times New Roman" w:cstheme="minorBidi"/>
          <w:sz w:val="22"/>
          <w:szCs w:val="22"/>
          <w:lang w:eastAsia="ru-RU"/>
        </w:rPr>
        <w:t>В таблицу под соответствующими буквами запишите цифры.</w:t>
      </w:r>
    </w:p>
    <w:p w:rsidR="002C3156" w:rsidRPr="00973BFE" w:rsidRDefault="002C3156" w:rsidP="002C3156">
      <w:pPr>
        <w:pStyle w:val="a3"/>
        <w:spacing w:before="6" w:after="1"/>
        <w:rPr>
          <w:rFonts w:ascii="Times New Roman" w:eastAsiaTheme="minorHAnsi" w:hAnsi="Times New Roman" w:cstheme="minorBidi"/>
          <w:sz w:val="22"/>
          <w:szCs w:val="22"/>
          <w:lang w:eastAsia="ru-RU"/>
        </w:rPr>
      </w:pPr>
    </w:p>
    <w:tbl>
      <w:tblPr>
        <w:tblStyle w:val="TableNormal"/>
        <w:tblW w:w="0" w:type="auto"/>
        <w:tblInd w:w="2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4"/>
        <w:gridCol w:w="1004"/>
        <w:gridCol w:w="1004"/>
        <w:gridCol w:w="1004"/>
        <w:gridCol w:w="1004"/>
      </w:tblGrid>
      <w:tr w:rsidR="002C3156" w:rsidRPr="00973BFE" w:rsidTr="00D4028B">
        <w:trPr>
          <w:trHeight w:val="387"/>
        </w:trPr>
        <w:tc>
          <w:tcPr>
            <w:tcW w:w="1004" w:type="dxa"/>
          </w:tcPr>
          <w:p w:rsidR="002C3156" w:rsidRPr="00973BFE" w:rsidRDefault="002C3156" w:rsidP="00D4028B">
            <w:pPr>
              <w:pStyle w:val="TableParagraph"/>
              <w:spacing w:before="47"/>
              <w:ind w:left="10"/>
              <w:jc w:val="center"/>
              <w:rPr>
                <w:rFonts w:ascii="Times New Roman" w:eastAsiaTheme="minorHAnsi" w:hAnsi="Times New Roman" w:cstheme="minorBidi"/>
                <w:lang w:eastAsia="ru-RU"/>
              </w:rPr>
            </w:pPr>
            <w:r w:rsidRPr="00973BFE">
              <w:rPr>
                <w:rFonts w:ascii="Times New Roman" w:eastAsiaTheme="minorHAnsi" w:hAnsi="Times New Roman" w:cstheme="minorBidi"/>
                <w:lang w:eastAsia="ru-RU"/>
              </w:rPr>
              <w:t>А</w:t>
            </w:r>
          </w:p>
        </w:tc>
        <w:tc>
          <w:tcPr>
            <w:tcW w:w="1004" w:type="dxa"/>
          </w:tcPr>
          <w:p w:rsidR="002C3156" w:rsidRPr="00973BFE" w:rsidRDefault="002C3156" w:rsidP="00D4028B">
            <w:pPr>
              <w:pStyle w:val="TableParagraph"/>
              <w:spacing w:before="47"/>
              <w:ind w:left="10"/>
              <w:jc w:val="center"/>
              <w:rPr>
                <w:rFonts w:ascii="Times New Roman" w:eastAsiaTheme="minorHAnsi" w:hAnsi="Times New Roman" w:cstheme="minorBidi"/>
                <w:lang w:eastAsia="ru-RU"/>
              </w:rPr>
            </w:pPr>
            <w:r w:rsidRPr="00973BFE">
              <w:rPr>
                <w:rFonts w:ascii="Times New Roman" w:eastAsiaTheme="minorHAnsi" w:hAnsi="Times New Roman" w:cstheme="minorBidi"/>
                <w:lang w:eastAsia="ru-RU"/>
              </w:rPr>
              <w:t>Б</w:t>
            </w:r>
          </w:p>
        </w:tc>
        <w:tc>
          <w:tcPr>
            <w:tcW w:w="1004" w:type="dxa"/>
          </w:tcPr>
          <w:p w:rsidR="002C3156" w:rsidRPr="00973BFE" w:rsidRDefault="002C3156" w:rsidP="00D4028B">
            <w:pPr>
              <w:pStyle w:val="TableParagraph"/>
              <w:spacing w:before="47"/>
              <w:ind w:left="10"/>
              <w:jc w:val="center"/>
              <w:rPr>
                <w:rFonts w:ascii="Times New Roman" w:eastAsiaTheme="minorHAnsi" w:hAnsi="Times New Roman" w:cstheme="minorBidi"/>
                <w:lang w:eastAsia="ru-RU"/>
              </w:rPr>
            </w:pPr>
            <w:r w:rsidRPr="00973BFE">
              <w:rPr>
                <w:rFonts w:ascii="Times New Roman" w:eastAsiaTheme="minorHAnsi" w:hAnsi="Times New Roman" w:cstheme="minorBidi"/>
                <w:lang w:eastAsia="ru-RU"/>
              </w:rPr>
              <w:t>В</w:t>
            </w:r>
          </w:p>
        </w:tc>
        <w:tc>
          <w:tcPr>
            <w:tcW w:w="1004" w:type="dxa"/>
          </w:tcPr>
          <w:p w:rsidR="002C3156" w:rsidRPr="00973BFE" w:rsidRDefault="002C3156" w:rsidP="00D4028B">
            <w:pPr>
              <w:pStyle w:val="TableParagraph"/>
              <w:spacing w:before="47"/>
              <w:ind w:left="10"/>
              <w:jc w:val="center"/>
              <w:rPr>
                <w:rFonts w:ascii="Times New Roman" w:eastAsiaTheme="minorHAnsi" w:hAnsi="Times New Roman" w:cstheme="minorBidi"/>
                <w:lang w:eastAsia="ru-RU"/>
              </w:rPr>
            </w:pPr>
            <w:r w:rsidRPr="00973BFE">
              <w:rPr>
                <w:rFonts w:ascii="Times New Roman" w:eastAsiaTheme="minorHAnsi" w:hAnsi="Times New Roman" w:cstheme="minorBidi"/>
                <w:lang w:eastAsia="ru-RU"/>
              </w:rPr>
              <w:t>Г</w:t>
            </w:r>
          </w:p>
        </w:tc>
        <w:tc>
          <w:tcPr>
            <w:tcW w:w="1004" w:type="dxa"/>
          </w:tcPr>
          <w:p w:rsidR="002C3156" w:rsidRPr="00973BFE" w:rsidRDefault="002C3156" w:rsidP="00D4028B">
            <w:pPr>
              <w:pStyle w:val="TableParagraph"/>
              <w:spacing w:before="47"/>
              <w:ind w:left="10"/>
              <w:jc w:val="center"/>
              <w:rPr>
                <w:rFonts w:ascii="Times New Roman" w:eastAsiaTheme="minorHAnsi" w:hAnsi="Times New Roman" w:cstheme="minorBidi"/>
                <w:lang w:eastAsia="ru-RU"/>
              </w:rPr>
            </w:pPr>
            <w:r w:rsidRPr="00973BFE">
              <w:rPr>
                <w:rFonts w:ascii="Times New Roman" w:eastAsiaTheme="minorHAnsi" w:hAnsi="Times New Roman" w:cstheme="minorBidi"/>
                <w:lang w:eastAsia="ru-RU"/>
              </w:rPr>
              <w:t>Д</w:t>
            </w:r>
          </w:p>
        </w:tc>
      </w:tr>
      <w:tr w:rsidR="002C3156" w:rsidRPr="00973BFE" w:rsidTr="00D4028B">
        <w:trPr>
          <w:trHeight w:val="387"/>
        </w:trPr>
        <w:tc>
          <w:tcPr>
            <w:tcW w:w="1004" w:type="dxa"/>
          </w:tcPr>
          <w:p w:rsidR="002C3156" w:rsidRPr="00973BFE" w:rsidRDefault="002C3156" w:rsidP="00D4028B">
            <w:pPr>
              <w:pStyle w:val="TableParagraph"/>
              <w:rPr>
                <w:rFonts w:ascii="Times New Roman" w:eastAsiaTheme="minorHAnsi" w:hAnsi="Times New Roman" w:cstheme="minorBidi"/>
                <w:lang w:eastAsia="ru-RU"/>
              </w:rPr>
            </w:pPr>
          </w:p>
        </w:tc>
        <w:tc>
          <w:tcPr>
            <w:tcW w:w="1004" w:type="dxa"/>
          </w:tcPr>
          <w:p w:rsidR="002C3156" w:rsidRPr="00973BFE" w:rsidRDefault="002C3156" w:rsidP="00D4028B">
            <w:pPr>
              <w:pStyle w:val="TableParagraph"/>
              <w:rPr>
                <w:rFonts w:ascii="Times New Roman" w:eastAsiaTheme="minorHAnsi" w:hAnsi="Times New Roman" w:cstheme="minorBidi"/>
                <w:lang w:eastAsia="ru-RU"/>
              </w:rPr>
            </w:pPr>
          </w:p>
        </w:tc>
        <w:tc>
          <w:tcPr>
            <w:tcW w:w="1004" w:type="dxa"/>
          </w:tcPr>
          <w:p w:rsidR="002C3156" w:rsidRPr="00973BFE" w:rsidRDefault="002C3156" w:rsidP="00D4028B">
            <w:pPr>
              <w:pStyle w:val="TableParagraph"/>
              <w:rPr>
                <w:rFonts w:ascii="Times New Roman" w:eastAsiaTheme="minorHAnsi" w:hAnsi="Times New Roman" w:cstheme="minorBidi"/>
                <w:lang w:eastAsia="ru-RU"/>
              </w:rPr>
            </w:pPr>
          </w:p>
        </w:tc>
        <w:tc>
          <w:tcPr>
            <w:tcW w:w="1004" w:type="dxa"/>
          </w:tcPr>
          <w:p w:rsidR="002C3156" w:rsidRPr="00973BFE" w:rsidRDefault="002C3156" w:rsidP="00D4028B">
            <w:pPr>
              <w:pStyle w:val="TableParagraph"/>
              <w:rPr>
                <w:rFonts w:ascii="Times New Roman" w:eastAsiaTheme="minorHAnsi" w:hAnsi="Times New Roman" w:cstheme="minorBidi"/>
                <w:lang w:eastAsia="ru-RU"/>
              </w:rPr>
            </w:pPr>
          </w:p>
        </w:tc>
        <w:tc>
          <w:tcPr>
            <w:tcW w:w="1004" w:type="dxa"/>
          </w:tcPr>
          <w:p w:rsidR="002C3156" w:rsidRPr="00973BFE" w:rsidRDefault="002C3156" w:rsidP="00D4028B">
            <w:pPr>
              <w:pStyle w:val="TableParagraph"/>
              <w:rPr>
                <w:rFonts w:ascii="Times New Roman" w:eastAsiaTheme="minorHAnsi" w:hAnsi="Times New Roman" w:cstheme="minorBidi"/>
                <w:lang w:eastAsia="ru-RU"/>
              </w:rPr>
            </w:pPr>
          </w:p>
        </w:tc>
      </w:tr>
    </w:tbl>
    <w:p w:rsidR="002C3156" w:rsidRPr="00973BFE" w:rsidRDefault="002C3156" w:rsidP="002C3156">
      <w:pPr>
        <w:pStyle w:val="a3"/>
        <w:spacing w:before="104" w:line="232" w:lineRule="auto"/>
        <w:ind w:left="737" w:right="3389"/>
        <w:rPr>
          <w:rFonts w:ascii="Times New Roman" w:eastAsiaTheme="minorHAnsi" w:hAnsi="Times New Roman" w:cstheme="minorBidi"/>
          <w:sz w:val="22"/>
          <w:szCs w:val="22"/>
          <w:lang w:eastAsia="ru-RU"/>
        </w:rPr>
      </w:pPr>
      <w:r w:rsidRPr="00973BFE">
        <w:rPr>
          <w:rFonts w:ascii="Times New Roman" w:eastAsiaTheme="minorHAnsi" w:hAnsi="Times New Roman" w:cstheme="minorBidi"/>
          <w:sz w:val="22"/>
          <w:szCs w:val="22"/>
          <w:lang w:eastAsia="ru-RU"/>
        </w:rPr>
        <w:t xml:space="preserve">5 . Восстановите верную последовательность. Задания базового уровня </w:t>
      </w:r>
    </w:p>
    <w:p w:rsidR="002C3156" w:rsidRPr="00973BFE" w:rsidRDefault="002C3156" w:rsidP="002C3156">
      <w:pPr>
        <w:pStyle w:val="a3"/>
        <w:spacing w:line="278" w:lineRule="exact"/>
        <w:ind w:left="737"/>
        <w:rPr>
          <w:rFonts w:ascii="Times New Roman" w:eastAsiaTheme="minorHAnsi" w:hAnsi="Times New Roman" w:cstheme="minorBidi"/>
          <w:sz w:val="22"/>
          <w:szCs w:val="22"/>
          <w:lang w:eastAsia="ru-RU"/>
        </w:rPr>
      </w:pPr>
      <w:r w:rsidRPr="00973BFE">
        <w:rPr>
          <w:rFonts w:ascii="Times New Roman" w:eastAsiaTheme="minorHAnsi" w:hAnsi="Times New Roman" w:cstheme="minorBidi"/>
          <w:sz w:val="22"/>
          <w:szCs w:val="22"/>
          <w:lang w:eastAsia="ru-RU"/>
        </w:rPr>
        <w:t>1. Установите, в какой последовательности работают с микроскопом.</w:t>
      </w:r>
    </w:p>
    <w:p w:rsidR="002C3156" w:rsidRPr="00973BFE" w:rsidRDefault="002C3156" w:rsidP="002C3156">
      <w:pPr>
        <w:pStyle w:val="a6"/>
        <w:numPr>
          <w:ilvl w:val="0"/>
          <w:numId w:val="151"/>
        </w:numPr>
        <w:tabs>
          <w:tab w:val="left" w:pos="1002"/>
        </w:tabs>
        <w:spacing w:line="278" w:lineRule="exact"/>
        <w:ind w:hanging="265"/>
        <w:rPr>
          <w:rFonts w:ascii="Times New Roman" w:eastAsiaTheme="minorHAnsi" w:hAnsi="Times New Roman" w:cstheme="minorBidi"/>
          <w:lang w:eastAsia="ru-RU"/>
        </w:rPr>
      </w:pPr>
      <w:r w:rsidRPr="00973BFE">
        <w:rPr>
          <w:rFonts w:ascii="Times New Roman" w:eastAsiaTheme="minorHAnsi" w:hAnsi="Times New Roman" w:cstheme="minorBidi"/>
          <w:lang w:eastAsia="ru-RU"/>
        </w:rPr>
        <w:t>поставьте микроскоп штативом к себе</w:t>
      </w:r>
    </w:p>
    <w:p w:rsidR="002C3156" w:rsidRPr="00973BFE" w:rsidRDefault="002C3156" w:rsidP="002C3156">
      <w:pPr>
        <w:pStyle w:val="a6"/>
        <w:numPr>
          <w:ilvl w:val="0"/>
          <w:numId w:val="151"/>
        </w:numPr>
        <w:tabs>
          <w:tab w:val="left" w:pos="1002"/>
        </w:tabs>
        <w:spacing w:line="280" w:lineRule="exact"/>
        <w:ind w:hanging="265"/>
        <w:rPr>
          <w:rFonts w:ascii="Times New Roman" w:eastAsiaTheme="minorHAnsi" w:hAnsi="Times New Roman" w:cstheme="minorBidi"/>
          <w:lang w:eastAsia="ru-RU"/>
        </w:rPr>
      </w:pPr>
      <w:r w:rsidRPr="00973BFE">
        <w:rPr>
          <w:rFonts w:ascii="Times New Roman" w:eastAsiaTheme="minorHAnsi" w:hAnsi="Times New Roman" w:cstheme="minorBidi"/>
          <w:lang w:eastAsia="ru-RU"/>
        </w:rPr>
        <w:t>поместите на предметный столик микропрепарат</w:t>
      </w:r>
    </w:p>
    <w:p w:rsidR="002C3156" w:rsidRPr="00973BFE" w:rsidRDefault="002C3156" w:rsidP="002C3156">
      <w:pPr>
        <w:pStyle w:val="a6"/>
        <w:numPr>
          <w:ilvl w:val="0"/>
          <w:numId w:val="151"/>
        </w:numPr>
        <w:tabs>
          <w:tab w:val="left" w:pos="1002"/>
        </w:tabs>
        <w:spacing w:line="280" w:lineRule="exact"/>
        <w:ind w:hanging="265"/>
        <w:rPr>
          <w:rFonts w:ascii="Times New Roman" w:eastAsiaTheme="minorHAnsi" w:hAnsi="Times New Roman" w:cstheme="minorBidi"/>
          <w:lang w:eastAsia="ru-RU"/>
        </w:rPr>
      </w:pPr>
      <w:r w:rsidRPr="00973BFE">
        <w:rPr>
          <w:rFonts w:ascii="Times New Roman" w:eastAsiaTheme="minorHAnsi" w:hAnsi="Times New Roman" w:cstheme="minorBidi"/>
          <w:lang w:eastAsia="ru-RU"/>
        </w:rPr>
        <w:t>пользуясь винтом, плавно опустите окуляр</w:t>
      </w:r>
    </w:p>
    <w:p w:rsidR="002C3156" w:rsidRPr="00973BFE" w:rsidRDefault="002C3156" w:rsidP="002C3156">
      <w:pPr>
        <w:pStyle w:val="a6"/>
        <w:numPr>
          <w:ilvl w:val="0"/>
          <w:numId w:val="151"/>
        </w:numPr>
        <w:tabs>
          <w:tab w:val="left" w:pos="1005"/>
        </w:tabs>
        <w:spacing w:before="3" w:line="232" w:lineRule="auto"/>
        <w:ind w:left="397" w:right="111" w:firstLine="340"/>
        <w:jc w:val="both"/>
        <w:rPr>
          <w:rFonts w:ascii="Times New Roman" w:eastAsiaTheme="minorHAnsi" w:hAnsi="Times New Roman" w:cstheme="minorBidi"/>
          <w:lang w:eastAsia="ru-RU"/>
        </w:rPr>
      </w:pPr>
      <w:r w:rsidRPr="00973BFE">
        <w:rPr>
          <w:rFonts w:ascii="Times New Roman" w:eastAsiaTheme="minorHAnsi" w:hAnsi="Times New Roman" w:cstheme="minorBidi"/>
          <w:lang w:eastAsia="ru-RU"/>
        </w:rPr>
        <w:t>при помощи винтов медленно поднимайте тубус, пока не появиться четкое изобра- жение.</w:t>
      </w:r>
    </w:p>
    <w:p w:rsidR="002C3156" w:rsidRPr="00973BFE" w:rsidRDefault="002C3156" w:rsidP="002C3156">
      <w:pPr>
        <w:pStyle w:val="a3"/>
        <w:spacing w:line="276" w:lineRule="exact"/>
        <w:ind w:left="737"/>
        <w:jc w:val="both"/>
        <w:rPr>
          <w:rFonts w:ascii="Times New Roman" w:eastAsiaTheme="minorHAnsi" w:hAnsi="Times New Roman" w:cstheme="minorBidi"/>
          <w:sz w:val="22"/>
          <w:szCs w:val="22"/>
          <w:lang w:eastAsia="ru-RU"/>
        </w:rPr>
      </w:pPr>
      <w:r w:rsidRPr="00973BFE">
        <w:rPr>
          <w:rFonts w:ascii="Times New Roman" w:eastAsiaTheme="minorHAnsi" w:hAnsi="Times New Roman" w:cstheme="minorBidi"/>
          <w:sz w:val="22"/>
          <w:szCs w:val="22"/>
          <w:lang w:eastAsia="ru-RU"/>
        </w:rPr>
        <w:t>Правильные ответы:</w:t>
      </w:r>
    </w:p>
    <w:p w:rsidR="002C3156" w:rsidRPr="00973BFE" w:rsidRDefault="002C3156" w:rsidP="002C3156">
      <w:pPr>
        <w:pStyle w:val="a6"/>
        <w:numPr>
          <w:ilvl w:val="0"/>
          <w:numId w:val="150"/>
        </w:numPr>
        <w:tabs>
          <w:tab w:val="left" w:pos="1002"/>
        </w:tabs>
        <w:spacing w:line="280" w:lineRule="exact"/>
        <w:ind w:hanging="265"/>
        <w:jc w:val="both"/>
        <w:rPr>
          <w:rFonts w:ascii="Times New Roman" w:eastAsiaTheme="minorHAnsi" w:hAnsi="Times New Roman" w:cstheme="minorBidi"/>
          <w:lang w:eastAsia="ru-RU"/>
        </w:rPr>
      </w:pPr>
      <w:r w:rsidRPr="00973BFE">
        <w:rPr>
          <w:rFonts w:ascii="Times New Roman" w:eastAsiaTheme="minorHAnsi" w:hAnsi="Times New Roman" w:cstheme="minorBidi"/>
          <w:lang w:eastAsia="ru-RU"/>
        </w:rPr>
        <w:t>поставьте микроскоп штативом к себе</w:t>
      </w:r>
    </w:p>
    <w:p w:rsidR="002C3156" w:rsidRPr="00973BFE" w:rsidRDefault="002C3156" w:rsidP="002C3156">
      <w:pPr>
        <w:pStyle w:val="a6"/>
        <w:numPr>
          <w:ilvl w:val="0"/>
          <w:numId w:val="150"/>
        </w:numPr>
        <w:tabs>
          <w:tab w:val="left" w:pos="1002"/>
        </w:tabs>
        <w:spacing w:line="280" w:lineRule="exact"/>
        <w:ind w:hanging="265"/>
        <w:jc w:val="both"/>
        <w:rPr>
          <w:rFonts w:ascii="Times New Roman" w:eastAsiaTheme="minorHAnsi" w:hAnsi="Times New Roman" w:cstheme="minorBidi"/>
          <w:lang w:eastAsia="ru-RU"/>
        </w:rPr>
      </w:pPr>
      <w:r w:rsidRPr="00973BFE">
        <w:rPr>
          <w:rFonts w:ascii="Times New Roman" w:eastAsiaTheme="minorHAnsi" w:hAnsi="Times New Roman" w:cstheme="minorBidi"/>
          <w:lang w:eastAsia="ru-RU"/>
        </w:rPr>
        <w:t>поместите на предметный столик микропрепарат</w:t>
      </w:r>
    </w:p>
    <w:p w:rsidR="002C3156" w:rsidRPr="00973BFE" w:rsidRDefault="002C3156" w:rsidP="002C3156">
      <w:pPr>
        <w:pStyle w:val="a3"/>
        <w:spacing w:before="2" w:line="232" w:lineRule="auto"/>
        <w:ind w:left="397" w:right="111" w:firstLine="340"/>
        <w:jc w:val="both"/>
        <w:rPr>
          <w:rFonts w:ascii="Times New Roman" w:eastAsiaTheme="minorHAnsi" w:hAnsi="Times New Roman" w:cstheme="minorBidi"/>
          <w:sz w:val="22"/>
          <w:szCs w:val="22"/>
          <w:lang w:eastAsia="ru-RU"/>
        </w:rPr>
      </w:pPr>
      <w:r w:rsidRPr="00973BFE">
        <w:rPr>
          <w:rFonts w:ascii="Times New Roman" w:eastAsiaTheme="minorHAnsi" w:hAnsi="Times New Roman" w:cstheme="minorBidi"/>
          <w:sz w:val="22"/>
          <w:szCs w:val="22"/>
          <w:lang w:eastAsia="ru-RU"/>
        </w:rPr>
        <w:t>4) при помощи винтов медленно поднимайте тубус, пока не появиться четкое изобра- жение.</w:t>
      </w:r>
    </w:p>
    <w:p w:rsidR="002C3156" w:rsidRPr="00973BFE" w:rsidRDefault="002C3156" w:rsidP="002C3156">
      <w:pPr>
        <w:pStyle w:val="a3"/>
        <w:spacing w:line="276" w:lineRule="exact"/>
        <w:ind w:left="737"/>
        <w:jc w:val="both"/>
        <w:rPr>
          <w:rFonts w:ascii="Times New Roman" w:eastAsiaTheme="minorHAnsi" w:hAnsi="Times New Roman" w:cstheme="minorBidi"/>
          <w:sz w:val="22"/>
          <w:szCs w:val="22"/>
          <w:lang w:eastAsia="ru-RU"/>
        </w:rPr>
      </w:pPr>
      <w:r w:rsidRPr="00973BFE">
        <w:rPr>
          <w:rFonts w:ascii="Times New Roman" w:eastAsiaTheme="minorHAnsi" w:hAnsi="Times New Roman" w:cstheme="minorBidi"/>
          <w:sz w:val="22"/>
          <w:szCs w:val="22"/>
          <w:lang w:eastAsia="ru-RU"/>
        </w:rPr>
        <w:t xml:space="preserve">Задание повышенного уровня сложности </w:t>
      </w:r>
    </w:p>
    <w:p w:rsidR="002C3156" w:rsidRPr="00973BFE" w:rsidRDefault="002C3156" w:rsidP="002C3156">
      <w:pPr>
        <w:pStyle w:val="a3"/>
        <w:spacing w:before="3" w:line="232" w:lineRule="auto"/>
        <w:ind w:left="397" w:right="111" w:firstLine="340"/>
        <w:jc w:val="both"/>
        <w:rPr>
          <w:rFonts w:ascii="Times New Roman" w:eastAsiaTheme="minorHAnsi" w:hAnsi="Times New Roman" w:cstheme="minorBidi"/>
          <w:sz w:val="22"/>
          <w:szCs w:val="22"/>
          <w:lang w:eastAsia="ru-RU"/>
        </w:rPr>
      </w:pPr>
      <w:r w:rsidRPr="00973BFE">
        <w:rPr>
          <w:rFonts w:ascii="Times New Roman" w:eastAsiaTheme="minorHAnsi" w:hAnsi="Times New Roman" w:cstheme="minorBidi"/>
          <w:sz w:val="22"/>
          <w:szCs w:val="22"/>
          <w:lang w:eastAsia="ru-RU"/>
        </w:rPr>
        <w:t>1. Установите последовательность усложнения растительного мира на Земле, начиная с одноклеточного организма. Запишите в таблицу соответствующую последовательность цифр:</w:t>
      </w:r>
    </w:p>
    <w:p w:rsidR="002C3156" w:rsidRPr="00973BFE" w:rsidRDefault="002C3156" w:rsidP="002C3156">
      <w:pPr>
        <w:pStyle w:val="a6"/>
        <w:numPr>
          <w:ilvl w:val="0"/>
          <w:numId w:val="149"/>
        </w:numPr>
        <w:tabs>
          <w:tab w:val="left" w:pos="1002"/>
        </w:tabs>
        <w:spacing w:line="271" w:lineRule="exact"/>
        <w:ind w:hanging="265"/>
        <w:rPr>
          <w:rFonts w:ascii="Times New Roman" w:eastAsiaTheme="minorHAnsi" w:hAnsi="Times New Roman" w:cstheme="minorBidi"/>
          <w:lang w:eastAsia="ru-RU"/>
        </w:rPr>
      </w:pPr>
      <w:r w:rsidRPr="00973BFE">
        <w:rPr>
          <w:rFonts w:ascii="Times New Roman" w:eastAsiaTheme="minorHAnsi" w:hAnsi="Times New Roman" w:cstheme="minorBidi"/>
          <w:lang w:eastAsia="ru-RU"/>
        </w:rPr>
        <w:t>мхи</w:t>
      </w:r>
    </w:p>
    <w:p w:rsidR="002C3156" w:rsidRPr="00973BFE" w:rsidRDefault="002C3156" w:rsidP="002C3156">
      <w:pPr>
        <w:pStyle w:val="a6"/>
        <w:numPr>
          <w:ilvl w:val="0"/>
          <w:numId w:val="149"/>
        </w:numPr>
        <w:tabs>
          <w:tab w:val="left" w:pos="1002"/>
        </w:tabs>
        <w:spacing w:line="280" w:lineRule="exact"/>
        <w:ind w:hanging="265"/>
        <w:rPr>
          <w:rFonts w:ascii="Times New Roman" w:eastAsiaTheme="minorHAnsi" w:hAnsi="Times New Roman" w:cstheme="minorBidi"/>
          <w:lang w:eastAsia="ru-RU"/>
        </w:rPr>
      </w:pPr>
      <w:r w:rsidRPr="00973BFE">
        <w:rPr>
          <w:rFonts w:ascii="Times New Roman" w:eastAsiaTheme="minorHAnsi" w:hAnsi="Times New Roman" w:cstheme="minorBidi"/>
          <w:lang w:eastAsia="ru-RU"/>
        </w:rPr>
        <w:t>цианобактерии</w:t>
      </w:r>
    </w:p>
    <w:p w:rsidR="002C3156" w:rsidRPr="00973BFE" w:rsidRDefault="002C3156" w:rsidP="002C3156">
      <w:pPr>
        <w:pStyle w:val="a6"/>
        <w:numPr>
          <w:ilvl w:val="0"/>
          <w:numId w:val="149"/>
        </w:numPr>
        <w:tabs>
          <w:tab w:val="left" w:pos="1002"/>
        </w:tabs>
        <w:spacing w:line="280" w:lineRule="exact"/>
        <w:ind w:hanging="265"/>
        <w:rPr>
          <w:rFonts w:ascii="Times New Roman" w:eastAsiaTheme="minorHAnsi" w:hAnsi="Times New Roman" w:cstheme="minorBidi"/>
          <w:lang w:eastAsia="ru-RU"/>
        </w:rPr>
      </w:pPr>
      <w:r w:rsidRPr="00973BFE">
        <w:rPr>
          <w:rFonts w:ascii="Times New Roman" w:eastAsiaTheme="minorHAnsi" w:hAnsi="Times New Roman" w:cstheme="minorBidi"/>
          <w:lang w:eastAsia="ru-RU"/>
        </w:rPr>
        <w:t>водоросли</w:t>
      </w:r>
    </w:p>
    <w:p w:rsidR="002C3156" w:rsidRPr="00973BFE" w:rsidRDefault="002C3156" w:rsidP="002C3156">
      <w:pPr>
        <w:pStyle w:val="a6"/>
        <w:numPr>
          <w:ilvl w:val="0"/>
          <w:numId w:val="149"/>
        </w:numPr>
        <w:tabs>
          <w:tab w:val="left" w:pos="1002"/>
        </w:tabs>
        <w:spacing w:line="280" w:lineRule="exact"/>
        <w:ind w:hanging="265"/>
        <w:rPr>
          <w:rFonts w:ascii="Times New Roman" w:eastAsiaTheme="minorHAnsi" w:hAnsi="Times New Roman" w:cstheme="minorBidi"/>
          <w:lang w:eastAsia="ru-RU"/>
        </w:rPr>
      </w:pPr>
      <w:r w:rsidRPr="00973BFE">
        <w:rPr>
          <w:rFonts w:ascii="Times New Roman" w:eastAsiaTheme="minorHAnsi" w:hAnsi="Times New Roman" w:cstheme="minorBidi"/>
          <w:lang w:eastAsia="ru-RU"/>
        </w:rPr>
        <w:t>покрытосеменные</w:t>
      </w:r>
    </w:p>
    <w:p w:rsidR="002C3156" w:rsidRPr="00973BFE" w:rsidRDefault="002C3156" w:rsidP="002C3156">
      <w:pPr>
        <w:pStyle w:val="a6"/>
        <w:numPr>
          <w:ilvl w:val="0"/>
          <w:numId w:val="149"/>
        </w:numPr>
        <w:tabs>
          <w:tab w:val="left" w:pos="1002"/>
        </w:tabs>
        <w:spacing w:line="280" w:lineRule="exact"/>
        <w:ind w:hanging="265"/>
        <w:rPr>
          <w:rFonts w:ascii="Times New Roman" w:eastAsiaTheme="minorHAnsi" w:hAnsi="Times New Roman" w:cstheme="minorBidi"/>
          <w:lang w:eastAsia="ru-RU"/>
        </w:rPr>
      </w:pPr>
      <w:r w:rsidRPr="00973BFE">
        <w:rPr>
          <w:rFonts w:ascii="Times New Roman" w:eastAsiaTheme="minorHAnsi" w:hAnsi="Times New Roman" w:cstheme="minorBidi"/>
          <w:lang w:eastAsia="ru-RU"/>
        </w:rPr>
        <w:t>голосеменные</w:t>
      </w:r>
    </w:p>
    <w:p w:rsidR="002C3156" w:rsidRPr="00973BFE" w:rsidRDefault="002C3156" w:rsidP="002C3156">
      <w:pPr>
        <w:pStyle w:val="a6"/>
        <w:numPr>
          <w:ilvl w:val="0"/>
          <w:numId w:val="149"/>
        </w:numPr>
        <w:tabs>
          <w:tab w:val="left" w:pos="1002"/>
        </w:tabs>
        <w:spacing w:before="2" w:line="232" w:lineRule="auto"/>
        <w:ind w:left="737" w:right="7031" w:firstLine="0"/>
        <w:rPr>
          <w:rFonts w:ascii="Times New Roman" w:eastAsiaTheme="minorHAnsi" w:hAnsi="Times New Roman" w:cstheme="minorBidi"/>
          <w:lang w:eastAsia="ru-RU"/>
        </w:rPr>
      </w:pPr>
      <w:r w:rsidRPr="00973BFE">
        <w:rPr>
          <w:rFonts w:ascii="Times New Roman" w:eastAsiaTheme="minorHAnsi" w:hAnsi="Times New Roman" w:cstheme="minorBidi"/>
          <w:lang w:eastAsia="ru-RU"/>
        </w:rPr>
        <w:t>папоротники Правильные ответы:</w:t>
      </w:r>
    </w:p>
    <w:p w:rsidR="002C3156" w:rsidRPr="00973BFE" w:rsidRDefault="002C3156" w:rsidP="002C3156">
      <w:pPr>
        <w:pStyle w:val="a6"/>
        <w:numPr>
          <w:ilvl w:val="0"/>
          <w:numId w:val="148"/>
        </w:numPr>
        <w:tabs>
          <w:tab w:val="left" w:pos="1002"/>
        </w:tabs>
        <w:spacing w:line="276" w:lineRule="exact"/>
        <w:ind w:hanging="265"/>
        <w:jc w:val="left"/>
        <w:rPr>
          <w:rFonts w:ascii="Times New Roman" w:eastAsiaTheme="minorHAnsi" w:hAnsi="Times New Roman" w:cstheme="minorBidi"/>
          <w:lang w:eastAsia="ru-RU"/>
        </w:rPr>
      </w:pPr>
      <w:r w:rsidRPr="00973BFE">
        <w:rPr>
          <w:rFonts w:ascii="Times New Roman" w:eastAsiaTheme="minorHAnsi" w:hAnsi="Times New Roman" w:cstheme="minorBidi"/>
          <w:lang w:eastAsia="ru-RU"/>
        </w:rPr>
        <w:lastRenderedPageBreak/>
        <w:t>цианобактерии</w:t>
      </w:r>
    </w:p>
    <w:p w:rsidR="000E79FC" w:rsidRDefault="002C3156" w:rsidP="000E79FC">
      <w:pPr>
        <w:pStyle w:val="a6"/>
        <w:numPr>
          <w:ilvl w:val="0"/>
          <w:numId w:val="148"/>
        </w:numPr>
        <w:tabs>
          <w:tab w:val="left" w:pos="1002"/>
        </w:tabs>
        <w:spacing w:line="285" w:lineRule="exact"/>
        <w:ind w:hanging="265"/>
        <w:jc w:val="left"/>
        <w:rPr>
          <w:rFonts w:ascii="Times New Roman" w:eastAsiaTheme="minorHAnsi" w:hAnsi="Times New Roman" w:cstheme="minorBidi"/>
          <w:lang w:eastAsia="ru-RU"/>
        </w:rPr>
      </w:pPr>
      <w:r w:rsidRPr="00973BFE">
        <w:rPr>
          <w:rFonts w:ascii="Times New Roman" w:eastAsiaTheme="minorHAnsi" w:hAnsi="Times New Roman" w:cstheme="minorBidi"/>
          <w:lang w:eastAsia="ru-RU"/>
        </w:rPr>
        <w:t>водоросли</w:t>
      </w:r>
    </w:p>
    <w:p w:rsidR="000E79FC" w:rsidRDefault="002C3156" w:rsidP="000E79FC">
      <w:pPr>
        <w:pStyle w:val="a6"/>
        <w:numPr>
          <w:ilvl w:val="0"/>
          <w:numId w:val="148"/>
        </w:numPr>
        <w:tabs>
          <w:tab w:val="left" w:pos="1002"/>
        </w:tabs>
        <w:spacing w:line="285" w:lineRule="exact"/>
        <w:ind w:hanging="265"/>
        <w:jc w:val="left"/>
        <w:rPr>
          <w:rFonts w:ascii="Times New Roman" w:eastAsiaTheme="minorHAnsi" w:hAnsi="Times New Roman" w:cstheme="minorBidi"/>
          <w:lang w:eastAsia="ru-RU"/>
        </w:rPr>
      </w:pPr>
      <w:r w:rsidRPr="000E79FC">
        <w:rPr>
          <w:rFonts w:ascii="Times New Roman" w:eastAsiaTheme="minorHAnsi" w:hAnsi="Times New Roman" w:cstheme="minorBidi"/>
          <w:lang w:eastAsia="ru-RU"/>
        </w:rPr>
        <w:t>мхи</w:t>
      </w:r>
    </w:p>
    <w:p w:rsidR="000E79FC" w:rsidRDefault="002C3156" w:rsidP="000E79FC">
      <w:pPr>
        <w:pStyle w:val="a6"/>
        <w:numPr>
          <w:ilvl w:val="0"/>
          <w:numId w:val="148"/>
        </w:numPr>
        <w:tabs>
          <w:tab w:val="left" w:pos="1002"/>
        </w:tabs>
        <w:spacing w:line="285" w:lineRule="exact"/>
        <w:ind w:hanging="265"/>
        <w:jc w:val="left"/>
        <w:rPr>
          <w:rFonts w:ascii="Times New Roman" w:eastAsiaTheme="minorHAnsi" w:hAnsi="Times New Roman" w:cstheme="minorBidi"/>
          <w:lang w:eastAsia="ru-RU"/>
        </w:rPr>
      </w:pPr>
      <w:r w:rsidRPr="000E79FC">
        <w:rPr>
          <w:rFonts w:ascii="Times New Roman" w:eastAsiaTheme="minorHAnsi" w:hAnsi="Times New Roman" w:cstheme="minorBidi"/>
          <w:lang w:eastAsia="ru-RU"/>
        </w:rPr>
        <w:t>папоротники</w:t>
      </w:r>
    </w:p>
    <w:p w:rsidR="000E79FC" w:rsidRDefault="002C3156" w:rsidP="000E79FC">
      <w:pPr>
        <w:pStyle w:val="a6"/>
        <w:numPr>
          <w:ilvl w:val="0"/>
          <w:numId w:val="148"/>
        </w:numPr>
        <w:tabs>
          <w:tab w:val="left" w:pos="1002"/>
        </w:tabs>
        <w:spacing w:line="285" w:lineRule="exact"/>
        <w:ind w:hanging="265"/>
        <w:jc w:val="left"/>
        <w:rPr>
          <w:rFonts w:ascii="Times New Roman" w:eastAsiaTheme="minorHAnsi" w:hAnsi="Times New Roman" w:cstheme="minorBidi"/>
          <w:lang w:eastAsia="ru-RU"/>
        </w:rPr>
      </w:pPr>
      <w:r w:rsidRPr="000E79FC">
        <w:rPr>
          <w:rFonts w:ascii="Times New Roman" w:eastAsiaTheme="minorHAnsi" w:hAnsi="Times New Roman" w:cstheme="minorBidi"/>
          <w:lang w:eastAsia="ru-RU"/>
        </w:rPr>
        <w:t>голосеменные</w:t>
      </w:r>
    </w:p>
    <w:p w:rsidR="002C3156" w:rsidRPr="000E79FC" w:rsidRDefault="002C3156" w:rsidP="000E79FC">
      <w:pPr>
        <w:pStyle w:val="a6"/>
        <w:numPr>
          <w:ilvl w:val="0"/>
          <w:numId w:val="148"/>
        </w:numPr>
        <w:tabs>
          <w:tab w:val="left" w:pos="1002"/>
        </w:tabs>
        <w:spacing w:line="285" w:lineRule="exact"/>
        <w:ind w:hanging="265"/>
        <w:jc w:val="left"/>
        <w:rPr>
          <w:rFonts w:ascii="Times New Roman" w:eastAsiaTheme="minorHAnsi" w:hAnsi="Times New Roman" w:cstheme="minorBidi"/>
          <w:lang w:eastAsia="ru-RU"/>
        </w:rPr>
      </w:pPr>
      <w:r w:rsidRPr="000E79FC">
        <w:rPr>
          <w:rFonts w:ascii="Times New Roman" w:eastAsiaTheme="minorHAnsi" w:hAnsi="Times New Roman" w:cstheme="minorBidi"/>
          <w:lang w:eastAsia="ru-RU"/>
        </w:rPr>
        <w:t>покрытосеменные</w:t>
      </w:r>
    </w:p>
    <w:p w:rsidR="002C3156" w:rsidRPr="00973BFE" w:rsidRDefault="002C3156" w:rsidP="002C3156">
      <w:pPr>
        <w:pStyle w:val="a3"/>
        <w:spacing w:before="11"/>
        <w:rPr>
          <w:rFonts w:ascii="Times New Roman" w:eastAsiaTheme="minorHAnsi" w:hAnsi="Times New Roman" w:cstheme="minorBidi"/>
          <w:sz w:val="22"/>
          <w:szCs w:val="22"/>
          <w:lang w:eastAsia="ru-RU"/>
        </w:rPr>
      </w:pPr>
    </w:p>
    <w:p w:rsidR="002C3156" w:rsidRPr="00973BFE" w:rsidRDefault="002C3156" w:rsidP="002C3156">
      <w:pPr>
        <w:pStyle w:val="a6"/>
        <w:numPr>
          <w:ilvl w:val="0"/>
          <w:numId w:val="152"/>
        </w:numPr>
        <w:tabs>
          <w:tab w:val="left" w:pos="750"/>
          <w:tab w:val="left" w:pos="3344"/>
        </w:tabs>
        <w:spacing w:line="232" w:lineRule="auto"/>
        <w:ind w:left="113" w:right="395" w:firstLine="340"/>
        <w:rPr>
          <w:rFonts w:ascii="Times New Roman" w:eastAsiaTheme="minorHAnsi" w:hAnsi="Times New Roman" w:cstheme="minorBidi"/>
          <w:lang w:eastAsia="ru-RU"/>
        </w:rPr>
      </w:pPr>
      <w:r w:rsidRPr="00973BFE">
        <w:rPr>
          <w:rFonts w:ascii="Times New Roman" w:eastAsiaTheme="minorHAnsi" w:hAnsi="Times New Roman" w:cstheme="minorBidi"/>
          <w:lang w:eastAsia="ru-RU"/>
        </w:rPr>
        <w:t>Восстановите подписи</w:t>
      </w:r>
      <w:r w:rsidRPr="00973BFE">
        <w:rPr>
          <w:rFonts w:ascii="Times New Roman" w:eastAsiaTheme="minorHAnsi" w:hAnsi="Times New Roman" w:cstheme="minorBidi"/>
          <w:lang w:eastAsia="ru-RU"/>
        </w:rPr>
        <w:tab/>
        <w:t>к рисунку, на котором изображен процесс фотосинтеза. Подпишите стрелки на рисунке из предложенного перечня.</w:t>
      </w:r>
    </w:p>
    <w:p w:rsidR="002C3156" w:rsidRPr="00973BFE" w:rsidRDefault="002C3156" w:rsidP="002C3156">
      <w:pPr>
        <w:pStyle w:val="a3"/>
        <w:rPr>
          <w:rFonts w:ascii="Times New Roman" w:eastAsiaTheme="minorHAnsi" w:hAnsi="Times New Roman" w:cstheme="minorBidi"/>
          <w:sz w:val="22"/>
          <w:szCs w:val="22"/>
          <w:lang w:eastAsia="ru-RU"/>
        </w:rPr>
      </w:pPr>
    </w:p>
    <w:p w:rsidR="002C3156" w:rsidRPr="00973BFE" w:rsidRDefault="002C3156" w:rsidP="002C3156">
      <w:pPr>
        <w:pStyle w:val="a3"/>
        <w:spacing w:before="8" w:after="1"/>
        <w:rPr>
          <w:rFonts w:ascii="Times New Roman" w:eastAsiaTheme="minorHAnsi" w:hAnsi="Times New Roman" w:cstheme="minorBidi"/>
          <w:sz w:val="22"/>
          <w:szCs w:val="22"/>
          <w:lang w:eastAsia="ru-RU"/>
        </w:rPr>
      </w:pPr>
    </w:p>
    <w:tbl>
      <w:tblPr>
        <w:tblStyle w:val="TableNormal"/>
        <w:tblW w:w="0" w:type="auto"/>
        <w:tblInd w:w="1029" w:type="dxa"/>
        <w:tblLayout w:type="fixed"/>
        <w:tblLook w:val="01E0"/>
      </w:tblPr>
      <w:tblGrid>
        <w:gridCol w:w="2288"/>
        <w:gridCol w:w="6077"/>
      </w:tblGrid>
      <w:tr w:rsidR="002C3156" w:rsidRPr="00973BFE" w:rsidTr="00D4028B">
        <w:trPr>
          <w:trHeight w:val="2808"/>
        </w:trPr>
        <w:tc>
          <w:tcPr>
            <w:tcW w:w="2288" w:type="dxa"/>
          </w:tcPr>
          <w:p w:rsidR="002C3156" w:rsidRPr="00973BFE" w:rsidRDefault="002C3156" w:rsidP="00D4028B">
            <w:pPr>
              <w:pStyle w:val="TableParagraph"/>
              <w:spacing w:before="210" w:line="263" w:lineRule="exact"/>
              <w:ind w:left="50"/>
              <w:rPr>
                <w:rFonts w:ascii="Times New Roman" w:eastAsiaTheme="minorHAnsi" w:hAnsi="Times New Roman" w:cstheme="minorBidi"/>
                <w:lang w:eastAsia="ru-RU"/>
              </w:rPr>
            </w:pPr>
            <w:r w:rsidRPr="00973BFE">
              <w:rPr>
                <w:rFonts w:ascii="Times New Roman" w:eastAsiaTheme="minorHAnsi" w:hAnsi="Times New Roman" w:cstheme="minorBidi"/>
                <w:lang w:eastAsia="ru-RU"/>
              </w:rPr>
              <w:t>А. Вода</w:t>
            </w:r>
          </w:p>
          <w:p w:rsidR="002C3156" w:rsidRPr="00973BFE" w:rsidRDefault="002C3156" w:rsidP="00D4028B">
            <w:pPr>
              <w:pStyle w:val="TableParagraph"/>
              <w:spacing w:before="2" w:line="235" w:lineRule="auto"/>
              <w:ind w:left="50" w:right="526"/>
              <w:rPr>
                <w:rFonts w:ascii="Times New Roman" w:eastAsiaTheme="minorHAnsi" w:hAnsi="Times New Roman" w:cstheme="minorBidi"/>
                <w:lang w:eastAsia="ru-RU"/>
              </w:rPr>
            </w:pPr>
            <w:r w:rsidRPr="00973BFE">
              <w:rPr>
                <w:rFonts w:ascii="Times New Roman" w:eastAsiaTheme="minorHAnsi" w:hAnsi="Times New Roman" w:cstheme="minorBidi"/>
                <w:lang w:eastAsia="ru-RU"/>
              </w:rPr>
              <w:t>Б. Углекислый газ В. Кислород</w:t>
            </w:r>
          </w:p>
          <w:p w:rsidR="002C3156" w:rsidRPr="00973BFE" w:rsidRDefault="002C3156" w:rsidP="00D4028B">
            <w:pPr>
              <w:pStyle w:val="TableParagraph"/>
              <w:spacing w:line="261" w:lineRule="exact"/>
              <w:ind w:left="50"/>
              <w:rPr>
                <w:rFonts w:ascii="Times New Roman" w:eastAsiaTheme="minorHAnsi" w:hAnsi="Times New Roman" w:cstheme="minorBidi"/>
                <w:lang w:eastAsia="ru-RU"/>
              </w:rPr>
            </w:pPr>
            <w:r w:rsidRPr="00973BFE">
              <w:rPr>
                <w:rFonts w:ascii="Times New Roman" w:eastAsiaTheme="minorHAnsi" w:hAnsi="Times New Roman" w:cstheme="minorBidi"/>
                <w:lang w:eastAsia="ru-RU"/>
              </w:rPr>
              <w:t>Г. Энергия Солнца</w:t>
            </w:r>
          </w:p>
        </w:tc>
        <w:tc>
          <w:tcPr>
            <w:tcW w:w="6077" w:type="dxa"/>
          </w:tcPr>
          <w:p w:rsidR="002C3156" w:rsidRPr="00973BFE" w:rsidRDefault="002C3156" w:rsidP="00D4028B">
            <w:pPr>
              <w:pStyle w:val="TableParagraph"/>
              <w:ind w:left="492"/>
              <w:rPr>
                <w:rFonts w:ascii="Times New Roman" w:eastAsiaTheme="minorHAnsi" w:hAnsi="Times New Roman" w:cstheme="minorBidi"/>
                <w:lang w:eastAsia="ru-RU"/>
              </w:rPr>
            </w:pPr>
            <w:r w:rsidRPr="00973BFE">
              <w:rPr>
                <w:rFonts w:ascii="Times New Roman" w:eastAsiaTheme="minorHAnsi" w:hAnsi="Times New Roman" w:cstheme="minorBidi"/>
                <w:noProof/>
                <w:lang w:eastAsia="ru-RU"/>
              </w:rPr>
              <w:drawing>
                <wp:inline distT="0" distB="0" distL="0" distR="0">
                  <wp:extent cx="3480823" cy="1766506"/>
                  <wp:effectExtent l="0" t="0" r="0" b="0"/>
                  <wp:docPr id="10"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6.png"/>
                          <pic:cNvPicPr/>
                        </pic:nvPicPr>
                        <pic:blipFill>
                          <a:blip r:embed="rId16" cstate="print"/>
                          <a:stretch>
                            <a:fillRect/>
                          </a:stretch>
                        </pic:blipFill>
                        <pic:spPr>
                          <a:xfrm>
                            <a:off x="0" y="0"/>
                            <a:ext cx="3480823" cy="1766506"/>
                          </a:xfrm>
                          <a:prstGeom prst="rect">
                            <a:avLst/>
                          </a:prstGeom>
                        </pic:spPr>
                      </pic:pic>
                    </a:graphicData>
                  </a:graphic>
                </wp:inline>
              </w:drawing>
            </w:r>
          </w:p>
        </w:tc>
      </w:tr>
    </w:tbl>
    <w:p w:rsidR="002C3156" w:rsidRPr="00973BFE" w:rsidRDefault="002C3156" w:rsidP="002C3156">
      <w:pPr>
        <w:pStyle w:val="a3"/>
        <w:rPr>
          <w:rFonts w:ascii="Times New Roman" w:eastAsiaTheme="minorHAnsi" w:hAnsi="Times New Roman" w:cstheme="minorBidi"/>
          <w:sz w:val="22"/>
          <w:szCs w:val="22"/>
          <w:lang w:eastAsia="ru-RU"/>
        </w:rPr>
      </w:pPr>
    </w:p>
    <w:p w:rsidR="002C3156" w:rsidRDefault="002C3156" w:rsidP="002C3156">
      <w:pPr>
        <w:pStyle w:val="a3"/>
        <w:spacing w:before="7"/>
        <w:rPr>
          <w:rFonts w:ascii="Times New Roman" w:eastAsiaTheme="minorHAnsi" w:hAnsi="Times New Roman" w:cstheme="minorBidi"/>
          <w:sz w:val="22"/>
          <w:szCs w:val="22"/>
          <w:lang w:eastAsia="ru-RU"/>
        </w:rPr>
      </w:pPr>
    </w:p>
    <w:p w:rsidR="00CF1F6B" w:rsidRDefault="00CF1F6B" w:rsidP="002C3156">
      <w:pPr>
        <w:pStyle w:val="a3"/>
        <w:spacing w:before="7"/>
        <w:rPr>
          <w:rFonts w:ascii="Times New Roman" w:eastAsiaTheme="minorHAnsi" w:hAnsi="Times New Roman" w:cstheme="minorBidi"/>
          <w:sz w:val="22"/>
          <w:szCs w:val="22"/>
          <w:lang w:eastAsia="ru-RU"/>
        </w:rPr>
      </w:pPr>
    </w:p>
    <w:p w:rsidR="00CF1F6B" w:rsidRDefault="00CF1F6B" w:rsidP="002C3156">
      <w:pPr>
        <w:pStyle w:val="a3"/>
        <w:spacing w:before="7"/>
        <w:rPr>
          <w:rFonts w:ascii="Times New Roman" w:eastAsiaTheme="minorHAnsi" w:hAnsi="Times New Roman" w:cstheme="minorBidi"/>
          <w:sz w:val="22"/>
          <w:szCs w:val="22"/>
          <w:lang w:eastAsia="ru-RU"/>
        </w:rPr>
      </w:pPr>
    </w:p>
    <w:p w:rsidR="00CF1F6B" w:rsidRPr="00973BFE" w:rsidRDefault="00CF1F6B" w:rsidP="002C3156">
      <w:pPr>
        <w:pStyle w:val="a3"/>
        <w:spacing w:before="7"/>
        <w:rPr>
          <w:rFonts w:ascii="Times New Roman" w:eastAsiaTheme="minorHAnsi" w:hAnsi="Times New Roman" w:cstheme="minorBidi"/>
          <w:sz w:val="22"/>
          <w:szCs w:val="22"/>
          <w:lang w:eastAsia="ru-RU"/>
        </w:rPr>
      </w:pPr>
    </w:p>
    <w:p w:rsidR="002C3156" w:rsidRPr="00973BFE" w:rsidRDefault="002C3156" w:rsidP="002C3156">
      <w:pPr>
        <w:pStyle w:val="a6"/>
        <w:numPr>
          <w:ilvl w:val="0"/>
          <w:numId w:val="152"/>
        </w:numPr>
        <w:tabs>
          <w:tab w:val="left" w:pos="684"/>
        </w:tabs>
        <w:ind w:left="683" w:hanging="230"/>
        <w:rPr>
          <w:rFonts w:ascii="Times New Roman" w:eastAsiaTheme="minorHAnsi" w:hAnsi="Times New Roman" w:cstheme="minorBidi"/>
          <w:lang w:eastAsia="ru-RU"/>
        </w:rPr>
      </w:pPr>
      <w:r w:rsidRPr="00973BFE">
        <w:rPr>
          <w:rFonts w:ascii="Times New Roman" w:eastAsiaTheme="minorHAnsi" w:hAnsi="Times New Roman" w:cstheme="minorBidi"/>
          <w:lang w:eastAsia="ru-RU"/>
        </w:rPr>
        <w:t>Заполните пустые клетки в таблице.</w:t>
      </w:r>
    </w:p>
    <w:p w:rsidR="002C3156" w:rsidRPr="00973BFE" w:rsidRDefault="002C3156" w:rsidP="002C3156">
      <w:pPr>
        <w:pStyle w:val="a3"/>
        <w:rPr>
          <w:rFonts w:ascii="Times New Roman" w:eastAsiaTheme="minorHAnsi" w:hAnsi="Times New Roman" w:cstheme="minorBidi"/>
          <w:sz w:val="22"/>
          <w:szCs w:val="22"/>
          <w:lang w:eastAsia="ru-RU"/>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9"/>
        <w:gridCol w:w="1559"/>
        <w:gridCol w:w="1559"/>
        <w:gridCol w:w="1559"/>
        <w:gridCol w:w="1559"/>
        <w:gridCol w:w="1559"/>
      </w:tblGrid>
      <w:tr w:rsidR="002C3156" w:rsidRPr="00973BFE" w:rsidTr="00D4028B">
        <w:trPr>
          <w:trHeight w:val="371"/>
        </w:trPr>
        <w:tc>
          <w:tcPr>
            <w:tcW w:w="9354" w:type="dxa"/>
            <w:gridSpan w:val="6"/>
          </w:tcPr>
          <w:p w:rsidR="002C3156" w:rsidRPr="00973BFE" w:rsidRDefault="002C3156" w:rsidP="00D4028B">
            <w:pPr>
              <w:pStyle w:val="TableParagraph"/>
              <w:spacing w:before="62"/>
              <w:ind w:left="1397" w:right="1387"/>
              <w:jc w:val="center"/>
              <w:rPr>
                <w:rFonts w:ascii="Times New Roman" w:eastAsiaTheme="minorHAnsi" w:hAnsi="Times New Roman" w:cstheme="minorBidi"/>
                <w:lang w:eastAsia="ru-RU"/>
              </w:rPr>
            </w:pPr>
            <w:r w:rsidRPr="00973BFE">
              <w:rPr>
                <w:rFonts w:ascii="Times New Roman" w:eastAsiaTheme="minorHAnsi" w:hAnsi="Times New Roman" w:cstheme="minorBidi"/>
                <w:lang w:eastAsia="ru-RU"/>
              </w:rPr>
              <w:t>Биологические науки</w:t>
            </w:r>
          </w:p>
        </w:tc>
      </w:tr>
      <w:tr w:rsidR="002C3156" w:rsidRPr="00973BFE" w:rsidTr="00D4028B">
        <w:trPr>
          <w:trHeight w:val="647"/>
        </w:trPr>
        <w:tc>
          <w:tcPr>
            <w:tcW w:w="1559" w:type="dxa"/>
          </w:tcPr>
          <w:p w:rsidR="002C3156" w:rsidRPr="00973BFE" w:rsidRDefault="002C3156" w:rsidP="00D4028B">
            <w:pPr>
              <w:pStyle w:val="TableParagraph"/>
              <w:spacing w:before="52" w:line="235" w:lineRule="auto"/>
              <w:ind w:left="468" w:right="332" w:hanging="116"/>
              <w:rPr>
                <w:rFonts w:ascii="Times New Roman" w:eastAsiaTheme="minorHAnsi" w:hAnsi="Times New Roman" w:cstheme="minorBidi"/>
                <w:lang w:eastAsia="ru-RU"/>
              </w:rPr>
            </w:pPr>
            <w:r w:rsidRPr="00973BFE">
              <w:rPr>
                <w:rFonts w:ascii="Times New Roman" w:eastAsiaTheme="minorHAnsi" w:hAnsi="Times New Roman" w:cstheme="minorBidi"/>
                <w:lang w:eastAsia="ru-RU"/>
              </w:rPr>
              <w:t>Учение о клетке</w:t>
            </w:r>
          </w:p>
        </w:tc>
        <w:tc>
          <w:tcPr>
            <w:tcW w:w="1559" w:type="dxa"/>
          </w:tcPr>
          <w:p w:rsidR="002C3156" w:rsidRPr="00973BFE" w:rsidRDefault="002C3156" w:rsidP="00D4028B">
            <w:pPr>
              <w:pStyle w:val="TableParagraph"/>
              <w:spacing w:before="61"/>
              <w:ind w:left="66"/>
              <w:jc w:val="center"/>
              <w:rPr>
                <w:rFonts w:ascii="Times New Roman" w:eastAsiaTheme="minorHAnsi" w:hAnsi="Times New Roman" w:cstheme="minorBidi"/>
                <w:lang w:eastAsia="ru-RU"/>
              </w:rPr>
            </w:pPr>
            <w:r w:rsidRPr="00973BFE">
              <w:rPr>
                <w:rFonts w:ascii="Times New Roman" w:eastAsiaTheme="minorHAnsi" w:hAnsi="Times New Roman" w:cstheme="minorBidi"/>
                <w:lang w:eastAsia="ru-RU"/>
              </w:rPr>
              <w:t>?</w:t>
            </w:r>
          </w:p>
        </w:tc>
        <w:tc>
          <w:tcPr>
            <w:tcW w:w="1559" w:type="dxa"/>
          </w:tcPr>
          <w:p w:rsidR="002C3156" w:rsidRPr="00973BFE" w:rsidRDefault="002C3156" w:rsidP="00D4028B">
            <w:pPr>
              <w:pStyle w:val="TableParagraph"/>
              <w:spacing w:before="47"/>
              <w:ind w:left="366"/>
              <w:rPr>
                <w:rFonts w:ascii="Times New Roman" w:eastAsiaTheme="minorHAnsi" w:hAnsi="Times New Roman" w:cstheme="minorBidi"/>
                <w:lang w:eastAsia="ru-RU"/>
              </w:rPr>
            </w:pPr>
            <w:r w:rsidRPr="00973BFE">
              <w:rPr>
                <w:rFonts w:ascii="Times New Roman" w:eastAsiaTheme="minorHAnsi" w:hAnsi="Times New Roman" w:cstheme="minorBidi"/>
                <w:lang w:eastAsia="ru-RU"/>
              </w:rPr>
              <w:t>Генетика</w:t>
            </w:r>
          </w:p>
        </w:tc>
        <w:tc>
          <w:tcPr>
            <w:tcW w:w="1559" w:type="dxa"/>
          </w:tcPr>
          <w:p w:rsidR="002C3156" w:rsidRPr="00973BFE" w:rsidRDefault="002C3156" w:rsidP="00D4028B">
            <w:pPr>
              <w:pStyle w:val="TableParagraph"/>
              <w:spacing w:before="61"/>
              <w:ind w:left="66"/>
              <w:jc w:val="center"/>
              <w:rPr>
                <w:rFonts w:ascii="Times New Roman" w:eastAsiaTheme="minorHAnsi" w:hAnsi="Times New Roman" w:cstheme="minorBidi"/>
                <w:lang w:eastAsia="ru-RU"/>
              </w:rPr>
            </w:pPr>
            <w:r w:rsidRPr="00973BFE">
              <w:rPr>
                <w:rFonts w:ascii="Times New Roman" w:eastAsiaTheme="minorHAnsi" w:hAnsi="Times New Roman" w:cstheme="minorBidi"/>
                <w:lang w:eastAsia="ru-RU"/>
              </w:rPr>
              <w:t>?</w:t>
            </w:r>
          </w:p>
        </w:tc>
        <w:tc>
          <w:tcPr>
            <w:tcW w:w="1559" w:type="dxa"/>
          </w:tcPr>
          <w:p w:rsidR="002C3156" w:rsidRPr="00973BFE" w:rsidRDefault="002C3156" w:rsidP="00D4028B">
            <w:pPr>
              <w:pStyle w:val="TableParagraph"/>
              <w:spacing w:before="52" w:line="235" w:lineRule="auto"/>
              <w:ind w:left="134" w:firstLine="86"/>
              <w:rPr>
                <w:rFonts w:ascii="Times New Roman" w:eastAsiaTheme="minorHAnsi" w:hAnsi="Times New Roman" w:cstheme="minorBidi"/>
                <w:lang w:eastAsia="ru-RU"/>
              </w:rPr>
            </w:pPr>
            <w:r w:rsidRPr="00973BFE">
              <w:rPr>
                <w:rFonts w:ascii="Times New Roman" w:eastAsiaTheme="minorHAnsi" w:hAnsi="Times New Roman" w:cstheme="minorBidi"/>
                <w:lang w:eastAsia="ru-RU"/>
              </w:rPr>
              <w:t>Молекуляр- ная биология</w:t>
            </w:r>
          </w:p>
        </w:tc>
        <w:tc>
          <w:tcPr>
            <w:tcW w:w="1559" w:type="dxa"/>
          </w:tcPr>
          <w:p w:rsidR="002C3156" w:rsidRPr="00973BFE" w:rsidRDefault="002C3156" w:rsidP="00D4028B">
            <w:pPr>
              <w:pStyle w:val="TableParagraph"/>
              <w:spacing w:before="47"/>
              <w:ind w:left="66"/>
              <w:jc w:val="center"/>
              <w:rPr>
                <w:rFonts w:ascii="Times New Roman" w:eastAsiaTheme="minorHAnsi" w:hAnsi="Times New Roman" w:cstheme="minorBidi"/>
                <w:lang w:eastAsia="ru-RU"/>
              </w:rPr>
            </w:pPr>
            <w:r w:rsidRPr="00973BFE">
              <w:rPr>
                <w:rFonts w:ascii="Times New Roman" w:eastAsiaTheme="minorHAnsi" w:hAnsi="Times New Roman" w:cstheme="minorBidi"/>
                <w:lang w:eastAsia="ru-RU"/>
              </w:rPr>
              <w:t>?</w:t>
            </w:r>
          </w:p>
        </w:tc>
      </w:tr>
      <w:tr w:rsidR="002C3156" w:rsidRPr="00973BFE" w:rsidTr="00D4028B">
        <w:trPr>
          <w:trHeight w:val="1167"/>
        </w:trPr>
        <w:tc>
          <w:tcPr>
            <w:tcW w:w="1559" w:type="dxa"/>
          </w:tcPr>
          <w:p w:rsidR="002C3156" w:rsidRPr="00973BFE" w:rsidRDefault="002C3156" w:rsidP="00D4028B">
            <w:pPr>
              <w:pStyle w:val="TableParagraph"/>
              <w:spacing w:before="47"/>
              <w:ind w:left="10"/>
              <w:jc w:val="center"/>
              <w:rPr>
                <w:rFonts w:ascii="Times New Roman" w:eastAsiaTheme="minorHAnsi" w:hAnsi="Times New Roman" w:cstheme="minorBidi"/>
                <w:lang w:eastAsia="ru-RU"/>
              </w:rPr>
            </w:pPr>
            <w:r w:rsidRPr="00973BFE">
              <w:rPr>
                <w:rFonts w:ascii="Times New Roman" w:eastAsiaTheme="minorHAnsi" w:hAnsi="Times New Roman" w:cstheme="minorBidi"/>
                <w:lang w:eastAsia="ru-RU"/>
              </w:rPr>
              <w:t>?</w:t>
            </w:r>
          </w:p>
        </w:tc>
        <w:tc>
          <w:tcPr>
            <w:tcW w:w="1559" w:type="dxa"/>
          </w:tcPr>
          <w:p w:rsidR="002C3156" w:rsidRPr="00973BFE" w:rsidRDefault="002C3156" w:rsidP="00D4028B">
            <w:pPr>
              <w:pStyle w:val="TableParagraph"/>
              <w:spacing w:before="52" w:line="235" w:lineRule="auto"/>
              <w:ind w:left="113"/>
              <w:rPr>
                <w:rFonts w:ascii="Times New Roman" w:eastAsiaTheme="minorHAnsi" w:hAnsi="Times New Roman" w:cstheme="minorBidi"/>
                <w:lang w:eastAsia="ru-RU"/>
              </w:rPr>
            </w:pPr>
            <w:r w:rsidRPr="00973BFE">
              <w:rPr>
                <w:rFonts w:ascii="Times New Roman" w:eastAsiaTheme="minorHAnsi" w:hAnsi="Times New Roman" w:cstheme="minorBidi"/>
                <w:lang w:eastAsia="ru-RU"/>
              </w:rPr>
              <w:t>Биология развития тка- ней</w:t>
            </w:r>
          </w:p>
        </w:tc>
        <w:tc>
          <w:tcPr>
            <w:tcW w:w="1559" w:type="dxa"/>
          </w:tcPr>
          <w:p w:rsidR="002C3156" w:rsidRPr="00973BFE" w:rsidRDefault="002C3156" w:rsidP="00D4028B">
            <w:pPr>
              <w:pStyle w:val="TableParagraph"/>
              <w:spacing w:before="61" w:line="244" w:lineRule="auto"/>
              <w:ind w:left="113" w:right="541"/>
              <w:rPr>
                <w:rFonts w:ascii="Times New Roman" w:eastAsiaTheme="minorHAnsi" w:hAnsi="Times New Roman" w:cstheme="minorBidi"/>
                <w:lang w:eastAsia="ru-RU"/>
              </w:rPr>
            </w:pPr>
            <w:r w:rsidRPr="00973BFE">
              <w:rPr>
                <w:rFonts w:ascii="Times New Roman" w:eastAsiaTheme="minorHAnsi" w:hAnsi="Times New Roman" w:cstheme="minorBidi"/>
                <w:lang w:eastAsia="ru-RU"/>
              </w:rPr>
              <w:t>Изменчи- вость</w:t>
            </w:r>
          </w:p>
          <w:p w:rsidR="002C3156" w:rsidRPr="00973BFE" w:rsidRDefault="002C3156" w:rsidP="00D4028B">
            <w:pPr>
              <w:pStyle w:val="TableParagraph"/>
              <w:spacing w:line="244" w:lineRule="auto"/>
              <w:ind w:left="113"/>
              <w:rPr>
                <w:rFonts w:ascii="Times New Roman" w:eastAsiaTheme="minorHAnsi" w:hAnsi="Times New Roman" w:cstheme="minorBidi"/>
                <w:lang w:eastAsia="ru-RU"/>
              </w:rPr>
            </w:pPr>
            <w:r w:rsidRPr="00973BFE">
              <w:rPr>
                <w:rFonts w:ascii="Times New Roman" w:eastAsiaTheme="minorHAnsi" w:hAnsi="Times New Roman" w:cstheme="minorBidi"/>
                <w:lang w:eastAsia="ru-RU"/>
              </w:rPr>
              <w:t>и наслед- ственность</w:t>
            </w:r>
          </w:p>
        </w:tc>
        <w:tc>
          <w:tcPr>
            <w:tcW w:w="1559" w:type="dxa"/>
          </w:tcPr>
          <w:p w:rsidR="002C3156" w:rsidRPr="00973BFE" w:rsidRDefault="002C3156" w:rsidP="00D4028B">
            <w:pPr>
              <w:pStyle w:val="TableParagraph"/>
              <w:spacing w:before="52" w:line="235" w:lineRule="auto"/>
              <w:ind w:left="113"/>
              <w:rPr>
                <w:rFonts w:ascii="Times New Roman" w:eastAsiaTheme="minorHAnsi" w:hAnsi="Times New Roman" w:cstheme="minorBidi"/>
                <w:lang w:eastAsia="ru-RU"/>
              </w:rPr>
            </w:pPr>
            <w:r w:rsidRPr="00973BFE">
              <w:rPr>
                <w:rFonts w:ascii="Times New Roman" w:eastAsiaTheme="minorHAnsi" w:hAnsi="Times New Roman" w:cstheme="minorBidi"/>
                <w:lang w:eastAsia="ru-RU"/>
              </w:rPr>
              <w:t>Улучшение пород живот- ных и сортов растений</w:t>
            </w:r>
          </w:p>
        </w:tc>
        <w:tc>
          <w:tcPr>
            <w:tcW w:w="1559" w:type="dxa"/>
          </w:tcPr>
          <w:p w:rsidR="002C3156" w:rsidRPr="00973BFE" w:rsidRDefault="002C3156" w:rsidP="00D4028B">
            <w:pPr>
              <w:pStyle w:val="TableParagraph"/>
              <w:spacing w:before="47"/>
              <w:ind w:left="10"/>
              <w:jc w:val="center"/>
              <w:rPr>
                <w:rFonts w:ascii="Times New Roman" w:eastAsiaTheme="minorHAnsi" w:hAnsi="Times New Roman" w:cstheme="minorBidi"/>
                <w:lang w:eastAsia="ru-RU"/>
              </w:rPr>
            </w:pPr>
            <w:r w:rsidRPr="00973BFE">
              <w:rPr>
                <w:rFonts w:ascii="Times New Roman" w:eastAsiaTheme="minorHAnsi" w:hAnsi="Times New Roman" w:cstheme="minorBidi"/>
                <w:lang w:eastAsia="ru-RU"/>
              </w:rPr>
              <w:t>?</w:t>
            </w:r>
          </w:p>
        </w:tc>
        <w:tc>
          <w:tcPr>
            <w:tcW w:w="1559" w:type="dxa"/>
          </w:tcPr>
          <w:p w:rsidR="002C3156" w:rsidRPr="00973BFE" w:rsidRDefault="002C3156" w:rsidP="00D4028B">
            <w:pPr>
              <w:pStyle w:val="TableParagraph"/>
              <w:spacing w:before="52" w:line="235" w:lineRule="auto"/>
              <w:ind w:left="113" w:right="191"/>
              <w:rPr>
                <w:rFonts w:ascii="Times New Roman" w:eastAsiaTheme="minorHAnsi" w:hAnsi="Times New Roman" w:cstheme="minorBidi"/>
                <w:lang w:eastAsia="ru-RU"/>
              </w:rPr>
            </w:pPr>
            <w:r w:rsidRPr="00973BFE">
              <w:rPr>
                <w:rFonts w:ascii="Times New Roman" w:eastAsiaTheme="minorHAnsi" w:hAnsi="Times New Roman" w:cstheme="minorBidi"/>
                <w:lang w:eastAsia="ru-RU"/>
              </w:rPr>
              <w:t>Учение о происхожде- нии жизни</w:t>
            </w:r>
          </w:p>
        </w:tc>
      </w:tr>
    </w:tbl>
    <w:p w:rsidR="002C3156" w:rsidRPr="00973BFE" w:rsidRDefault="002C3156" w:rsidP="002C3156">
      <w:pPr>
        <w:spacing w:line="235" w:lineRule="auto"/>
        <w:rPr>
          <w:rFonts w:ascii="Times New Roman" w:eastAsiaTheme="minorHAnsi" w:hAnsi="Times New Roman" w:cstheme="minorBidi"/>
          <w:lang w:eastAsia="ru-RU"/>
        </w:rPr>
        <w:sectPr w:rsidR="002C3156" w:rsidRPr="00973BFE" w:rsidSect="00CF1F6B">
          <w:pgSz w:w="11910" w:h="16840"/>
          <w:pgMar w:top="567" w:right="1021" w:bottom="567" w:left="1021" w:header="431" w:footer="919" w:gutter="0"/>
          <w:cols w:space="720"/>
        </w:sectPr>
      </w:pPr>
    </w:p>
    <w:p w:rsidR="002C3156" w:rsidRDefault="00D16699" w:rsidP="002C3156">
      <w:pPr>
        <w:pStyle w:val="a3"/>
        <w:spacing w:before="1"/>
        <w:rPr>
          <w:sz w:val="13"/>
        </w:rPr>
      </w:pPr>
      <w:r w:rsidRPr="00D16699">
        <w:rPr>
          <w:noProof/>
          <w:lang w:eastAsia="ru-RU"/>
        </w:rPr>
        <w:lastRenderedPageBreak/>
        <w:pict>
          <v:shapetype id="_x0000_t202" coordsize="21600,21600" o:spt="202" path="m,l,21600r21600,l21600,xe">
            <v:stroke joinstyle="miter"/>
            <v:path gradientshapeok="t" o:connecttype="rect"/>
          </v:shapetype>
          <v:shape id="Поле 440" o:spid="_x0000_s1562" type="#_x0000_t202" style="position:absolute;margin-left:41.4pt;margin-top:69.85pt;width:15.6pt;height:15.2pt;z-index:487740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" filled="f" stroked="f">
            <v:textbox style="layout-flow:vertical" inset="0,0,0,0">
              <w:txbxContent>
                <w:p w:rsidR="00E2042C" w:rsidRDefault="00E2042C" w:rsidP="002C3156">
                  <w:pPr>
                    <w:spacing w:before="23"/>
                    <w:ind w:left="20"/>
                    <w:rPr>
                      <w:rFonts w:ascii="Calibri"/>
                      <w:b/>
                    </w:rPr>
                  </w:pPr>
                </w:p>
              </w:txbxContent>
            </v:textbox>
            <w10:wrap anchorx="page" anchory="page"/>
          </v:shape>
        </w:pict>
      </w:r>
    </w:p>
    <w:p w:rsidR="002C3156" w:rsidRPr="00D4028B" w:rsidRDefault="002C3156" w:rsidP="002C3156">
      <w:pPr>
        <w:spacing w:before="104"/>
        <w:ind w:left="1854" w:right="1872"/>
        <w:jc w:val="center"/>
        <w:rPr>
          <w:rFonts w:ascii="Times New Roman" w:eastAsiaTheme="minorHAnsi" w:hAnsi="Times New Roman" w:cstheme="minorBidi"/>
          <w:b/>
          <w:lang w:eastAsia="ru-RU"/>
        </w:rPr>
      </w:pPr>
      <w:bookmarkStart w:id="5" w:name="_bookmark9"/>
      <w:bookmarkEnd w:id="5"/>
      <w:r w:rsidRPr="00D4028B">
        <w:rPr>
          <w:rFonts w:ascii="Times New Roman" w:eastAsiaTheme="minorHAnsi" w:hAnsi="Times New Roman" w:cstheme="minorBidi"/>
          <w:b/>
          <w:lang w:eastAsia="ru-RU"/>
        </w:rPr>
        <w:t>Тематическое планирование</w:t>
      </w:r>
    </w:p>
    <w:p w:rsidR="002C3156" w:rsidRPr="00D4028B" w:rsidRDefault="002C3156" w:rsidP="002C3156">
      <w:pPr>
        <w:spacing w:before="225" w:line="341" w:lineRule="exact"/>
        <w:ind w:left="1854" w:right="1872"/>
        <w:jc w:val="center"/>
        <w:rPr>
          <w:rFonts w:ascii="Times New Roman" w:eastAsiaTheme="minorHAnsi" w:hAnsi="Times New Roman" w:cstheme="minorBidi"/>
          <w:b/>
          <w:lang w:eastAsia="ru-RU"/>
        </w:rPr>
      </w:pPr>
      <w:r w:rsidRPr="00D4028B">
        <w:rPr>
          <w:rFonts w:ascii="Times New Roman" w:eastAsiaTheme="minorHAnsi" w:hAnsi="Times New Roman" w:cstheme="minorBidi"/>
          <w:b/>
          <w:lang w:eastAsia="ru-RU"/>
        </w:rPr>
        <w:t>Тематическое планирование материала в 5 классе</w:t>
      </w:r>
    </w:p>
    <w:p w:rsidR="002C3156" w:rsidRPr="00D4028B" w:rsidRDefault="002C3156" w:rsidP="002C3156">
      <w:pPr>
        <w:spacing w:line="341" w:lineRule="exact"/>
        <w:ind w:left="1854" w:right="1872"/>
        <w:jc w:val="center"/>
        <w:rPr>
          <w:rFonts w:ascii="Times New Roman" w:eastAsiaTheme="minorHAnsi" w:hAnsi="Times New Roman" w:cstheme="minorBidi"/>
          <w:b/>
          <w:lang w:eastAsia="ru-RU"/>
        </w:rPr>
      </w:pPr>
      <w:r w:rsidRPr="00D4028B">
        <w:rPr>
          <w:rFonts w:ascii="Times New Roman" w:eastAsiaTheme="minorHAnsi" w:hAnsi="Times New Roman" w:cstheme="minorBidi"/>
          <w:b/>
          <w:lang w:eastAsia="ru-RU"/>
        </w:rPr>
        <w:t>«БИОЛОГИЯ ― НАУКА О ЖИВОМ МИРЕ»</w:t>
      </w:r>
    </w:p>
    <w:p w:rsidR="002C3156" w:rsidRPr="00D4028B" w:rsidRDefault="002C3156" w:rsidP="002C3156">
      <w:pPr>
        <w:pStyle w:val="a3"/>
        <w:spacing w:before="199" w:line="232" w:lineRule="auto"/>
        <w:ind w:left="440" w:right="8697"/>
        <w:rPr>
          <w:rFonts w:ascii="Times New Roman" w:eastAsiaTheme="minorHAnsi" w:hAnsi="Times New Roman" w:cstheme="minorBidi"/>
          <w:sz w:val="22"/>
          <w:szCs w:val="22"/>
          <w:lang w:eastAsia="ru-RU"/>
        </w:rPr>
      </w:pPr>
      <w:r w:rsidRPr="00D4028B">
        <w:rPr>
          <w:rFonts w:ascii="Times New Roman" w:eastAsiaTheme="minorHAnsi" w:hAnsi="Times New Roman" w:cstheme="minorBidi"/>
          <w:sz w:val="22"/>
          <w:szCs w:val="22"/>
          <w:lang w:eastAsia="ru-RU"/>
        </w:rPr>
        <w:t>Часть 1. Биология — наука о живом мире</w:t>
      </w:r>
      <w:r w:rsidR="00DE6B3F">
        <w:rPr>
          <w:rFonts w:ascii="Times New Roman" w:eastAsiaTheme="minorHAnsi" w:hAnsi="Times New Roman" w:cstheme="minorBidi"/>
          <w:sz w:val="22"/>
          <w:szCs w:val="22"/>
          <w:lang w:eastAsia="ru-RU"/>
        </w:rPr>
        <w:t>.</w:t>
      </w:r>
      <w:bookmarkStart w:id="6" w:name="_GoBack"/>
      <w:bookmarkEnd w:id="6"/>
      <w:r w:rsidRPr="00D4028B">
        <w:rPr>
          <w:rFonts w:ascii="Times New Roman" w:eastAsiaTheme="minorHAnsi" w:hAnsi="Times New Roman" w:cstheme="minorBidi"/>
          <w:sz w:val="22"/>
          <w:szCs w:val="22"/>
          <w:lang w:eastAsia="ru-RU"/>
        </w:rPr>
        <w:t xml:space="preserve"> Часть 2. Многообразие живых организмов. Часть 3. Жизнь организмов на планете земля Часть 4. Человек на планете Земля</w:t>
      </w:r>
    </w:p>
    <w:p w:rsidR="002C3156" w:rsidRPr="00D4028B" w:rsidRDefault="002C3156" w:rsidP="002C3156">
      <w:pPr>
        <w:pStyle w:val="a3"/>
        <w:rPr>
          <w:rFonts w:ascii="Times New Roman" w:eastAsiaTheme="minorHAnsi" w:hAnsi="Times New Roman" w:cstheme="minorBidi"/>
          <w:sz w:val="22"/>
          <w:szCs w:val="22"/>
          <w:lang w:eastAsia="ru-RU"/>
        </w:rPr>
      </w:pPr>
    </w:p>
    <w:p w:rsidR="002C3156" w:rsidRPr="00D4028B" w:rsidRDefault="002C3156" w:rsidP="002C3156">
      <w:pPr>
        <w:pStyle w:val="a3"/>
        <w:spacing w:after="1"/>
        <w:rPr>
          <w:rFonts w:ascii="Times New Roman" w:eastAsiaTheme="minorHAnsi" w:hAnsi="Times New Roman" w:cstheme="minorBidi"/>
          <w:sz w:val="22"/>
          <w:szCs w:val="22"/>
          <w:lang w:eastAsia="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86"/>
        <w:gridCol w:w="1475"/>
      </w:tblGrid>
      <w:tr w:rsidR="002C3156" w:rsidRPr="00D4028B" w:rsidTr="00D4028B">
        <w:trPr>
          <w:trHeight w:val="904"/>
        </w:trPr>
        <w:tc>
          <w:tcPr>
            <w:tcW w:w="737" w:type="dxa"/>
          </w:tcPr>
          <w:p w:rsidR="002C3156" w:rsidRPr="00D4028B" w:rsidRDefault="002C3156" w:rsidP="00D4028B">
            <w:pPr>
              <w:pStyle w:val="TableParagraph"/>
              <w:spacing w:before="194" w:line="232" w:lineRule="auto"/>
              <w:ind w:left="165" w:firstLine="89"/>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tcPr>
          <w:p w:rsidR="002C3156" w:rsidRPr="00D4028B" w:rsidRDefault="002C3156" w:rsidP="00D4028B">
            <w:pPr>
              <w:pStyle w:val="TableParagraph"/>
              <w:spacing w:before="4"/>
              <w:rPr>
                <w:rFonts w:ascii="Times New Roman" w:eastAsiaTheme="minorHAnsi" w:hAnsi="Times New Roman" w:cstheme="minorBidi"/>
                <w:lang w:eastAsia="ru-RU"/>
              </w:rPr>
            </w:pPr>
          </w:p>
          <w:p w:rsidR="002C3156" w:rsidRPr="00D4028B" w:rsidRDefault="002C3156" w:rsidP="00D4028B">
            <w:pPr>
              <w:pStyle w:val="TableParagraph"/>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tcPr>
          <w:p w:rsidR="002C3156" w:rsidRPr="00D4028B" w:rsidRDefault="002C3156" w:rsidP="00D4028B">
            <w:pPr>
              <w:pStyle w:val="TableParagraph"/>
              <w:spacing w:before="4"/>
              <w:rPr>
                <w:rFonts w:ascii="Times New Roman" w:eastAsiaTheme="minorHAnsi" w:hAnsi="Times New Roman" w:cstheme="minorBidi"/>
                <w:lang w:eastAsia="ru-RU"/>
              </w:rPr>
            </w:pPr>
          </w:p>
          <w:p w:rsidR="002C3156" w:rsidRPr="00D4028B" w:rsidRDefault="002C3156" w:rsidP="00D4028B">
            <w:pPr>
              <w:pStyle w:val="TableParagraph"/>
              <w:ind w:left="58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tcPr>
          <w:p w:rsidR="002C3156" w:rsidRPr="00D4028B" w:rsidRDefault="002C3156" w:rsidP="00D4028B">
            <w:pPr>
              <w:pStyle w:val="TableParagraph"/>
              <w:spacing w:before="194" w:line="232" w:lineRule="auto"/>
              <w:ind w:left="825" w:hanging="706"/>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tcPr>
          <w:p w:rsidR="002C3156" w:rsidRPr="00D4028B" w:rsidRDefault="002C3156" w:rsidP="00D4028B">
            <w:pPr>
              <w:pStyle w:val="TableParagraph"/>
              <w:spacing w:before="194" w:line="232" w:lineRule="auto"/>
              <w:ind w:left="209" w:hanging="69"/>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86" w:type="dxa"/>
          </w:tcPr>
          <w:p w:rsidR="002C3156" w:rsidRPr="00D4028B" w:rsidRDefault="002C3156" w:rsidP="00D4028B">
            <w:pPr>
              <w:pStyle w:val="TableParagraph"/>
              <w:spacing w:before="64" w:line="232" w:lineRule="auto"/>
              <w:ind w:left="239" w:right="231"/>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обучающихся на уроке/внеу- рочном занятии</w:t>
            </w:r>
          </w:p>
        </w:tc>
        <w:tc>
          <w:tcPr>
            <w:tcW w:w="1475" w:type="dxa"/>
          </w:tcPr>
          <w:p w:rsidR="002C3156" w:rsidRPr="00D4028B" w:rsidRDefault="002C3156" w:rsidP="00D4028B">
            <w:pPr>
              <w:pStyle w:val="TableParagraph"/>
              <w:spacing w:before="64" w:line="232" w:lineRule="auto"/>
              <w:ind w:left="157" w:right="151" w:firstLine="32"/>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 вание обо- рудование</w:t>
            </w:r>
          </w:p>
        </w:tc>
      </w:tr>
      <w:tr w:rsidR="002C3156" w:rsidRPr="00D4028B" w:rsidTr="00D4028B">
        <w:trPr>
          <w:trHeight w:val="382"/>
        </w:trPr>
        <w:tc>
          <w:tcPr>
            <w:tcW w:w="13780" w:type="dxa"/>
            <w:gridSpan w:val="7"/>
            <w:tcBorders>
              <w:top w:val="single" w:sz="6" w:space="0" w:color="000000"/>
              <w:bottom w:val="single" w:sz="6" w:space="0" w:color="000000"/>
            </w:tcBorders>
          </w:tcPr>
          <w:p w:rsidR="002C3156" w:rsidRPr="00D4028B" w:rsidRDefault="002C3156" w:rsidP="00D4028B">
            <w:pPr>
              <w:pStyle w:val="TableParagraph"/>
              <w:spacing w:before="55"/>
              <w:ind w:left="4530" w:right="452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 . Биология — наука о живом мире (8 ч)</w:t>
            </w:r>
          </w:p>
        </w:tc>
      </w:tr>
      <w:tr w:rsidR="002C3156" w:rsidRPr="00D4028B" w:rsidTr="00D4028B">
        <w:trPr>
          <w:trHeight w:val="320"/>
        </w:trPr>
        <w:tc>
          <w:tcPr>
            <w:tcW w:w="737" w:type="dxa"/>
            <w:tcBorders>
              <w:left w:val="single" w:sz="6" w:space="0" w:color="000000"/>
              <w:bottom w:val="nil"/>
              <w:right w:val="single" w:sz="6" w:space="0" w:color="000000"/>
            </w:tcBorders>
          </w:tcPr>
          <w:p w:rsidR="002C3156" w:rsidRPr="00D4028B" w:rsidRDefault="002C3156" w:rsidP="00D4028B">
            <w:pPr>
              <w:pStyle w:val="TableParagraph"/>
              <w:spacing w:before="45" w:line="255" w:lineRule="exact"/>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2098" w:type="dxa"/>
            <w:tcBorders>
              <w:left w:val="single" w:sz="6" w:space="0" w:color="000000"/>
              <w:bottom w:val="nil"/>
            </w:tcBorders>
          </w:tcPr>
          <w:p w:rsidR="002C3156" w:rsidRPr="00D4028B" w:rsidRDefault="002C3156" w:rsidP="00D4028B">
            <w:pPr>
              <w:pStyle w:val="TableParagraph"/>
              <w:spacing w:before="45" w:line="255"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Методы изучения</w:t>
            </w:r>
          </w:p>
        </w:tc>
        <w:tc>
          <w:tcPr>
            <w:tcW w:w="2495" w:type="dxa"/>
            <w:tcBorders>
              <w:bottom w:val="nil"/>
            </w:tcBorders>
          </w:tcPr>
          <w:p w:rsidR="002C3156" w:rsidRPr="00D4028B" w:rsidRDefault="002C3156" w:rsidP="00D4028B">
            <w:pPr>
              <w:pStyle w:val="TableParagraph"/>
              <w:spacing w:before="45" w:line="255"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Использование уве-</w:t>
            </w:r>
          </w:p>
        </w:tc>
        <w:tc>
          <w:tcPr>
            <w:tcW w:w="2268" w:type="dxa"/>
            <w:tcBorders>
              <w:bottom w:val="nil"/>
            </w:tcBorders>
          </w:tcPr>
          <w:p w:rsidR="002C3156" w:rsidRPr="00D4028B" w:rsidRDefault="002C3156" w:rsidP="00D4028B">
            <w:pPr>
              <w:pStyle w:val="TableParagraph"/>
              <w:spacing w:before="45" w:line="255"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Объяснять назначе-</w:t>
            </w:r>
          </w:p>
        </w:tc>
        <w:tc>
          <w:tcPr>
            <w:tcW w:w="1021" w:type="dxa"/>
            <w:tcBorders>
              <w:bottom w:val="nil"/>
            </w:tcBorders>
          </w:tcPr>
          <w:p w:rsidR="002C3156" w:rsidRPr="00D4028B" w:rsidRDefault="002C3156" w:rsidP="00D4028B">
            <w:pPr>
              <w:pStyle w:val="TableParagraph"/>
              <w:spacing w:before="45" w:line="255" w:lineRule="exact"/>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86" w:type="dxa"/>
            <w:tcBorders>
              <w:bottom w:val="nil"/>
            </w:tcBorders>
          </w:tcPr>
          <w:p w:rsidR="002C3156" w:rsidRPr="00D4028B" w:rsidRDefault="002C3156" w:rsidP="00D4028B">
            <w:pPr>
              <w:pStyle w:val="TableParagraph"/>
              <w:spacing w:before="45" w:line="255"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Умение работать с лабораторным</w:t>
            </w:r>
          </w:p>
        </w:tc>
        <w:tc>
          <w:tcPr>
            <w:tcW w:w="1475" w:type="dxa"/>
            <w:tcBorders>
              <w:bottom w:val="nil"/>
            </w:tcBorders>
          </w:tcPr>
          <w:p w:rsidR="002C3156" w:rsidRPr="00D4028B" w:rsidRDefault="002C3156" w:rsidP="00D4028B">
            <w:pPr>
              <w:pStyle w:val="TableParagraph"/>
              <w:spacing w:before="45" w:line="255"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Микроскоп</w:t>
            </w:r>
          </w:p>
        </w:tc>
      </w:tr>
      <w:tr w:rsidR="002C3156" w:rsidRPr="00D4028B" w:rsidTr="00D4028B">
        <w:trPr>
          <w:trHeight w:val="258"/>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spacing w:line="238"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живых организмов:</w:t>
            </w:r>
          </w:p>
        </w:tc>
        <w:tc>
          <w:tcPr>
            <w:tcW w:w="2495" w:type="dxa"/>
            <w:tcBorders>
              <w:top w:val="nil"/>
              <w:bottom w:val="nil"/>
            </w:tcBorders>
          </w:tcPr>
          <w:p w:rsidR="002C3156" w:rsidRPr="00D4028B" w:rsidRDefault="002C3156" w:rsidP="00D4028B">
            <w:pPr>
              <w:pStyle w:val="TableParagraph"/>
              <w:spacing w:line="238"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личительных приборов</w:t>
            </w:r>
          </w:p>
        </w:tc>
        <w:tc>
          <w:tcPr>
            <w:tcW w:w="2268" w:type="dxa"/>
            <w:tcBorders>
              <w:top w:val="nil"/>
              <w:bottom w:val="nil"/>
            </w:tcBorders>
          </w:tcPr>
          <w:p w:rsidR="002C3156" w:rsidRPr="00D4028B" w:rsidRDefault="002C3156" w:rsidP="00D4028B">
            <w:pPr>
              <w:pStyle w:val="TableParagraph"/>
              <w:spacing w:line="238"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ние увеличительных</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38"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оборудованием, увеличительными</w:t>
            </w:r>
          </w:p>
        </w:tc>
        <w:tc>
          <w:tcPr>
            <w:tcW w:w="1475" w:type="dxa"/>
            <w:tcBorders>
              <w:top w:val="nil"/>
              <w:bottom w:val="nil"/>
            </w:tcBorders>
          </w:tcPr>
          <w:p w:rsidR="002C3156" w:rsidRPr="00D4028B" w:rsidRDefault="002C3156" w:rsidP="00D4028B">
            <w:pPr>
              <w:pStyle w:val="TableParagraph"/>
              <w:spacing w:line="238"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световой,</w:t>
            </w:r>
          </w:p>
        </w:tc>
      </w:tr>
      <w:tr w:rsidR="002C3156" w:rsidRPr="00D4028B" w:rsidTr="00D4028B">
        <w:trPr>
          <w:trHeight w:val="261"/>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spacing w:line="241"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наблюдение, изме-</w:t>
            </w:r>
          </w:p>
        </w:tc>
        <w:tc>
          <w:tcPr>
            <w:tcW w:w="2495" w:type="dxa"/>
            <w:tcBorders>
              <w:top w:val="nil"/>
              <w:bottom w:val="nil"/>
            </w:tcBorders>
          </w:tcPr>
          <w:p w:rsidR="002C3156" w:rsidRPr="00D4028B" w:rsidRDefault="002C3156" w:rsidP="00D4028B">
            <w:pPr>
              <w:pStyle w:val="TableParagraph"/>
              <w:spacing w:line="241"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при изучении объектов</w:t>
            </w:r>
          </w:p>
        </w:tc>
        <w:tc>
          <w:tcPr>
            <w:tcW w:w="2268" w:type="dxa"/>
            <w:tcBorders>
              <w:top w:val="nil"/>
              <w:bottom w:val="nil"/>
            </w:tcBorders>
          </w:tcPr>
          <w:p w:rsidR="002C3156" w:rsidRPr="00D4028B" w:rsidRDefault="002C3156" w:rsidP="00D4028B">
            <w:pPr>
              <w:pStyle w:val="TableParagraph"/>
              <w:spacing w:line="241"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приборов.</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1"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приборами. Изучать устройство ми-</w:t>
            </w:r>
          </w:p>
        </w:tc>
        <w:tc>
          <w:tcPr>
            <w:tcW w:w="1475" w:type="dxa"/>
            <w:tcBorders>
              <w:top w:val="nil"/>
              <w:bottom w:val="nil"/>
            </w:tcBorders>
          </w:tcPr>
          <w:p w:rsidR="002C3156" w:rsidRPr="00D4028B" w:rsidRDefault="002C3156" w:rsidP="00D4028B">
            <w:pPr>
              <w:pStyle w:val="TableParagraph"/>
              <w:spacing w:line="241"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цифровой</w:t>
            </w:r>
          </w:p>
        </w:tc>
      </w:tr>
      <w:tr w:rsidR="002C3156" w:rsidRPr="00D4028B" w:rsidTr="00D4028B">
        <w:trPr>
          <w:trHeight w:val="258"/>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spacing w:line="239"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рение, экспери-</w:t>
            </w:r>
          </w:p>
        </w:tc>
        <w:tc>
          <w:tcPr>
            <w:tcW w:w="2495" w:type="dxa"/>
            <w:tcBorders>
              <w:top w:val="nil"/>
              <w:bottom w:val="nil"/>
            </w:tcBorders>
          </w:tcPr>
          <w:p w:rsidR="002C3156" w:rsidRPr="00D4028B" w:rsidRDefault="002C3156" w:rsidP="00D4028B">
            <w:pPr>
              <w:pStyle w:val="TableParagraph"/>
              <w:spacing w:line="239"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живой природы. Уве-</w:t>
            </w:r>
          </w:p>
        </w:tc>
        <w:tc>
          <w:tcPr>
            <w:tcW w:w="2268" w:type="dxa"/>
            <w:tcBorders>
              <w:top w:val="nil"/>
              <w:bottom w:val="nil"/>
            </w:tcBorders>
          </w:tcPr>
          <w:p w:rsidR="002C3156" w:rsidRPr="00D4028B" w:rsidRDefault="002C3156" w:rsidP="00D4028B">
            <w:pPr>
              <w:pStyle w:val="TableParagraph"/>
              <w:spacing w:line="239"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Различать ручную и</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39"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кроскопа и соблюдать правила ра-</w:t>
            </w:r>
          </w:p>
        </w:tc>
        <w:tc>
          <w:tcPr>
            <w:tcW w:w="147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259"/>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мент.</w:t>
            </w:r>
          </w:p>
        </w:tc>
        <w:tc>
          <w:tcPr>
            <w:tcW w:w="2495" w:type="dxa"/>
            <w:tcBorders>
              <w:top w:val="nil"/>
              <w:bottom w:val="nil"/>
            </w:tcBorders>
          </w:tcPr>
          <w:p w:rsidR="002C3156" w:rsidRPr="00D4028B" w:rsidRDefault="002C3156" w:rsidP="00D4028B">
            <w:pPr>
              <w:pStyle w:val="TableParagraph"/>
              <w:spacing w:line="240"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личительные приборы:</w:t>
            </w:r>
          </w:p>
        </w:tc>
        <w:tc>
          <w:tcPr>
            <w:tcW w:w="2268" w:type="dxa"/>
            <w:tcBorders>
              <w:top w:val="nil"/>
              <w:bottom w:val="nil"/>
            </w:tcBorders>
          </w:tcPr>
          <w:p w:rsidR="002C3156" w:rsidRPr="00D4028B" w:rsidRDefault="002C3156" w:rsidP="00D4028B">
            <w:pPr>
              <w:pStyle w:val="TableParagraph"/>
              <w:spacing w:line="240"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штативную лупы,</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боты с микроскопом.</w:t>
            </w:r>
          </w:p>
        </w:tc>
        <w:tc>
          <w:tcPr>
            <w:tcW w:w="147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Лабораторная ра-</w:t>
            </w:r>
          </w:p>
        </w:tc>
        <w:tc>
          <w:tcPr>
            <w:tcW w:w="2495" w:type="dxa"/>
            <w:tcBorders>
              <w:top w:val="nil"/>
              <w:bottom w:val="nil"/>
            </w:tcBorders>
          </w:tcPr>
          <w:p w:rsidR="002C3156" w:rsidRPr="00D4028B" w:rsidRDefault="002C3156" w:rsidP="00D4028B">
            <w:pPr>
              <w:pStyle w:val="TableParagraph"/>
              <w:spacing w:line="240"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лупы ручная, штатив-</w:t>
            </w:r>
          </w:p>
        </w:tc>
        <w:tc>
          <w:tcPr>
            <w:tcW w:w="2268" w:type="dxa"/>
            <w:tcBorders>
              <w:top w:val="nil"/>
              <w:bottom w:val="nil"/>
            </w:tcBorders>
          </w:tcPr>
          <w:p w:rsidR="002C3156" w:rsidRPr="00D4028B" w:rsidRDefault="002C3156" w:rsidP="00D4028B">
            <w:pPr>
              <w:pStyle w:val="TableParagraph"/>
              <w:spacing w:line="240"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знать величину полу-</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Сравнивать увеличение лупы и ми-</w:t>
            </w:r>
          </w:p>
        </w:tc>
        <w:tc>
          <w:tcPr>
            <w:tcW w:w="147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бота № 1</w:t>
            </w:r>
          </w:p>
        </w:tc>
        <w:tc>
          <w:tcPr>
            <w:tcW w:w="2495" w:type="dxa"/>
            <w:tcBorders>
              <w:top w:val="nil"/>
              <w:bottom w:val="nil"/>
            </w:tcBorders>
          </w:tcPr>
          <w:p w:rsidR="002C3156" w:rsidRPr="00D4028B" w:rsidRDefault="002C3156" w:rsidP="00D4028B">
            <w:pPr>
              <w:pStyle w:val="TableParagraph"/>
              <w:spacing w:line="240"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ная, микроскоп. Р. Гук,</w:t>
            </w:r>
          </w:p>
        </w:tc>
        <w:tc>
          <w:tcPr>
            <w:tcW w:w="2268" w:type="dxa"/>
            <w:tcBorders>
              <w:top w:val="nil"/>
              <w:bottom w:val="nil"/>
            </w:tcBorders>
          </w:tcPr>
          <w:p w:rsidR="002C3156" w:rsidRPr="00D4028B" w:rsidRDefault="002C3156" w:rsidP="00D4028B">
            <w:pPr>
              <w:pStyle w:val="TableParagraph"/>
              <w:spacing w:line="240"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чаемого с их помо-</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кроскопа.</w:t>
            </w:r>
          </w:p>
        </w:tc>
        <w:tc>
          <w:tcPr>
            <w:tcW w:w="147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261"/>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spacing w:line="241"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«Изучение устрой-</w:t>
            </w:r>
          </w:p>
        </w:tc>
        <w:tc>
          <w:tcPr>
            <w:tcW w:w="2495" w:type="dxa"/>
            <w:tcBorders>
              <w:top w:val="nil"/>
              <w:bottom w:val="nil"/>
            </w:tcBorders>
          </w:tcPr>
          <w:p w:rsidR="002C3156" w:rsidRPr="00D4028B" w:rsidRDefault="002C3156" w:rsidP="00D4028B">
            <w:pPr>
              <w:pStyle w:val="TableParagraph"/>
              <w:spacing w:line="241"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А. ван Левенгук. Части</w:t>
            </w:r>
          </w:p>
        </w:tc>
        <w:tc>
          <w:tcPr>
            <w:tcW w:w="2268" w:type="dxa"/>
            <w:tcBorders>
              <w:top w:val="nil"/>
              <w:bottom w:val="nil"/>
            </w:tcBorders>
          </w:tcPr>
          <w:p w:rsidR="002C3156" w:rsidRPr="00D4028B" w:rsidRDefault="002C3156" w:rsidP="00D4028B">
            <w:pPr>
              <w:pStyle w:val="TableParagraph"/>
              <w:spacing w:line="241"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щью увеличения.</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1"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Получать навыки работы с микро-</w:t>
            </w:r>
          </w:p>
        </w:tc>
        <w:tc>
          <w:tcPr>
            <w:tcW w:w="147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258"/>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spacing w:line="239"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ства увеличитель-</w:t>
            </w:r>
          </w:p>
        </w:tc>
        <w:tc>
          <w:tcPr>
            <w:tcW w:w="2495" w:type="dxa"/>
            <w:tcBorders>
              <w:top w:val="nil"/>
              <w:bottom w:val="nil"/>
            </w:tcBorders>
          </w:tcPr>
          <w:p w:rsidR="002C3156" w:rsidRPr="00D4028B" w:rsidRDefault="002C3156" w:rsidP="00D4028B">
            <w:pPr>
              <w:pStyle w:val="TableParagraph"/>
              <w:spacing w:line="239"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микроскопа. Микро-</w:t>
            </w: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39"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скопом при изучении готовых ми-</w:t>
            </w:r>
          </w:p>
        </w:tc>
        <w:tc>
          <w:tcPr>
            <w:tcW w:w="147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521"/>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spacing w:line="252"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ных приборов»</w:t>
            </w:r>
          </w:p>
        </w:tc>
        <w:tc>
          <w:tcPr>
            <w:tcW w:w="2495" w:type="dxa"/>
            <w:tcBorders>
              <w:top w:val="nil"/>
              <w:bottom w:val="nil"/>
            </w:tcBorders>
          </w:tcPr>
          <w:p w:rsidR="002C3156" w:rsidRPr="00D4028B" w:rsidRDefault="002C3156" w:rsidP="00D4028B">
            <w:pPr>
              <w:pStyle w:val="TableParagraph"/>
              <w:spacing w:line="249"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препарат. Правила ра-</w:t>
            </w:r>
          </w:p>
          <w:p w:rsidR="002C3156" w:rsidRPr="00D4028B" w:rsidRDefault="002C3156" w:rsidP="00D4028B">
            <w:pPr>
              <w:pStyle w:val="TableParagraph"/>
              <w:spacing w:line="252"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боты с микроскопом.</w:t>
            </w: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9"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кропрепаратов.</w:t>
            </w:r>
          </w:p>
          <w:p w:rsidR="002C3156" w:rsidRPr="00D4028B" w:rsidRDefault="002C3156" w:rsidP="00D4028B">
            <w:pPr>
              <w:pStyle w:val="TableParagraph"/>
              <w:spacing w:line="252"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Соблюдать правила работы в каби-</w:t>
            </w:r>
          </w:p>
        </w:tc>
        <w:tc>
          <w:tcPr>
            <w:tcW w:w="147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258"/>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39"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нете, обращения с лабораторным</w:t>
            </w:r>
          </w:p>
        </w:tc>
        <w:tc>
          <w:tcPr>
            <w:tcW w:w="147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326"/>
        </w:trPr>
        <w:tc>
          <w:tcPr>
            <w:tcW w:w="737" w:type="dxa"/>
            <w:tcBorders>
              <w:top w:val="nil"/>
              <w:left w:val="single" w:sz="6" w:space="0" w:color="000000"/>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268" w:type="dxa"/>
            <w:tcBorders>
              <w:top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tcBorders>
          </w:tcPr>
          <w:p w:rsidR="002C3156" w:rsidRPr="00D4028B" w:rsidRDefault="002C3156" w:rsidP="00D4028B">
            <w:pPr>
              <w:pStyle w:val="TableParagraph"/>
              <w:spacing w:line="252"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оборудованием</w:t>
            </w:r>
          </w:p>
        </w:tc>
        <w:tc>
          <w:tcPr>
            <w:tcW w:w="1475" w:type="dxa"/>
            <w:tcBorders>
              <w:top w:val="nil"/>
            </w:tcBorders>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316"/>
        </w:trPr>
        <w:tc>
          <w:tcPr>
            <w:tcW w:w="737" w:type="dxa"/>
            <w:vMerge w:val="restart"/>
          </w:tcPr>
          <w:p w:rsidR="002C3156" w:rsidRPr="00D4028B" w:rsidRDefault="00920E19" w:rsidP="00D4028B">
            <w:pPr>
              <w:pStyle w:val="TableParagraph"/>
              <w:rPr>
                <w:rFonts w:ascii="Times New Roman" w:eastAsiaTheme="minorHAnsi" w:hAnsi="Times New Roman" w:cstheme="minorBidi"/>
                <w:lang w:eastAsia="ru-RU"/>
              </w:rPr>
            </w:pPr>
            <w:r>
              <w:rPr>
                <w:rFonts w:ascii="Times New Roman" w:eastAsiaTheme="minorHAnsi" w:hAnsi="Times New Roman" w:cstheme="minorBidi"/>
                <w:lang w:eastAsia="ru-RU"/>
              </w:rPr>
              <w:t xml:space="preserve">     2</w:t>
            </w:r>
          </w:p>
        </w:tc>
        <w:tc>
          <w:tcPr>
            <w:tcW w:w="2098" w:type="dxa"/>
            <w:tcBorders>
              <w:bottom w:val="nil"/>
            </w:tcBorders>
          </w:tcPr>
          <w:p w:rsidR="002C3156" w:rsidRPr="00D4028B" w:rsidRDefault="002C3156" w:rsidP="00D4028B">
            <w:pPr>
              <w:pStyle w:val="TableParagraph"/>
              <w:spacing w:before="47" w:line="248"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Клеточное строе-</w:t>
            </w:r>
          </w:p>
        </w:tc>
        <w:tc>
          <w:tcPr>
            <w:tcW w:w="2495" w:type="dxa"/>
            <w:tcBorders>
              <w:bottom w:val="nil"/>
            </w:tcBorders>
          </w:tcPr>
          <w:p w:rsidR="002C3156" w:rsidRPr="00D4028B" w:rsidRDefault="002C3156" w:rsidP="00D4028B">
            <w:pPr>
              <w:pStyle w:val="TableParagraph"/>
              <w:spacing w:before="47" w:line="248"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Строение клетки. Ткани</w:t>
            </w:r>
          </w:p>
        </w:tc>
        <w:tc>
          <w:tcPr>
            <w:tcW w:w="2268" w:type="dxa"/>
            <w:tcBorders>
              <w:bottom w:val="nil"/>
            </w:tcBorders>
          </w:tcPr>
          <w:p w:rsidR="002C3156" w:rsidRPr="00D4028B" w:rsidRDefault="002C3156" w:rsidP="00D4028B">
            <w:pPr>
              <w:pStyle w:val="TableParagraph"/>
              <w:spacing w:before="47" w:line="248"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Выявлять части</w:t>
            </w:r>
          </w:p>
        </w:tc>
        <w:tc>
          <w:tcPr>
            <w:tcW w:w="1021" w:type="dxa"/>
            <w:vMerge w:val="restart"/>
          </w:tcPr>
          <w:p w:rsidR="002C3156" w:rsidRPr="00D4028B" w:rsidRDefault="00920E19" w:rsidP="00D4028B">
            <w:pPr>
              <w:pStyle w:val="TableParagraph"/>
              <w:rPr>
                <w:rFonts w:ascii="Times New Roman" w:eastAsiaTheme="minorHAnsi" w:hAnsi="Times New Roman" w:cstheme="minorBidi"/>
                <w:lang w:eastAsia="ru-RU"/>
              </w:rPr>
            </w:pPr>
            <w:r>
              <w:rPr>
                <w:rFonts w:ascii="Times New Roman" w:eastAsiaTheme="minorHAnsi" w:hAnsi="Times New Roman" w:cstheme="minorBidi"/>
                <w:lang w:eastAsia="ru-RU"/>
              </w:rPr>
              <w:t xml:space="preserve">        1</w:t>
            </w:r>
          </w:p>
        </w:tc>
        <w:tc>
          <w:tcPr>
            <w:tcW w:w="3686" w:type="dxa"/>
            <w:tcBorders>
              <w:bottom w:val="nil"/>
            </w:tcBorders>
          </w:tcPr>
          <w:p w:rsidR="002C3156" w:rsidRPr="00D4028B" w:rsidRDefault="002C3156" w:rsidP="00D4028B">
            <w:pPr>
              <w:pStyle w:val="TableParagraph"/>
              <w:spacing w:before="47" w:line="248"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Умение работать с лабораторным</w:t>
            </w:r>
          </w:p>
        </w:tc>
        <w:tc>
          <w:tcPr>
            <w:tcW w:w="1475" w:type="dxa"/>
            <w:vMerge w:val="restart"/>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250"/>
        </w:trPr>
        <w:tc>
          <w:tcPr>
            <w:tcW w:w="737"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098" w:type="dxa"/>
            <w:tcBorders>
              <w:top w:val="nil"/>
              <w:bottom w:val="nil"/>
            </w:tcBorders>
          </w:tcPr>
          <w:p w:rsidR="002C3156" w:rsidRPr="00D4028B" w:rsidRDefault="002C3156" w:rsidP="00D4028B">
            <w:pPr>
              <w:pStyle w:val="TableParagraph"/>
              <w:spacing w:line="230"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ние организмов.</w:t>
            </w:r>
          </w:p>
        </w:tc>
        <w:tc>
          <w:tcPr>
            <w:tcW w:w="2495" w:type="dxa"/>
            <w:tcBorders>
              <w:top w:val="nil"/>
              <w:bottom w:val="nil"/>
            </w:tcBorders>
          </w:tcPr>
          <w:p w:rsidR="002C3156" w:rsidRPr="00D4028B" w:rsidRDefault="002C3156" w:rsidP="00D4028B">
            <w:pPr>
              <w:pStyle w:val="TableParagraph"/>
              <w:spacing w:line="230"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Клеточное строение</w:t>
            </w:r>
          </w:p>
        </w:tc>
        <w:tc>
          <w:tcPr>
            <w:tcW w:w="2268" w:type="dxa"/>
            <w:tcBorders>
              <w:top w:val="nil"/>
              <w:bottom w:val="nil"/>
            </w:tcBorders>
          </w:tcPr>
          <w:p w:rsidR="002C3156" w:rsidRPr="00D4028B" w:rsidRDefault="002C3156" w:rsidP="00D4028B">
            <w:pPr>
              <w:pStyle w:val="TableParagraph"/>
              <w:spacing w:line="230"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клетки на рисунках</w:t>
            </w:r>
          </w:p>
        </w:tc>
        <w:tc>
          <w:tcPr>
            <w:tcW w:w="1021"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3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оборудованием, увеличительными</w:t>
            </w:r>
          </w:p>
        </w:tc>
        <w:tc>
          <w:tcPr>
            <w:tcW w:w="1475" w:type="dxa"/>
            <w:vMerge/>
            <w:tcBorders>
              <w:top w:val="nil"/>
            </w:tcBorders>
          </w:tcPr>
          <w:p w:rsidR="002C3156" w:rsidRPr="00D4028B" w:rsidRDefault="002C3156" w:rsidP="00D4028B">
            <w:pPr>
              <w:rPr>
                <w:rFonts w:ascii="Times New Roman" w:eastAsiaTheme="minorHAnsi" w:hAnsi="Times New Roman" w:cstheme="minorBidi"/>
                <w:lang w:eastAsia="ru-RU"/>
              </w:rPr>
            </w:pPr>
          </w:p>
        </w:tc>
      </w:tr>
      <w:tr w:rsidR="002C3156" w:rsidRPr="00D4028B" w:rsidTr="00D4028B">
        <w:trPr>
          <w:trHeight w:val="250"/>
        </w:trPr>
        <w:tc>
          <w:tcPr>
            <w:tcW w:w="737"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098" w:type="dxa"/>
            <w:tcBorders>
              <w:top w:val="nil"/>
              <w:bottom w:val="nil"/>
            </w:tcBorders>
          </w:tcPr>
          <w:p w:rsidR="002C3156" w:rsidRPr="00D4028B" w:rsidRDefault="002C3156" w:rsidP="00D4028B">
            <w:pPr>
              <w:pStyle w:val="TableParagraph"/>
              <w:spacing w:line="230"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Многообразие кле-</w:t>
            </w:r>
          </w:p>
        </w:tc>
        <w:tc>
          <w:tcPr>
            <w:tcW w:w="2495" w:type="dxa"/>
            <w:tcBorders>
              <w:top w:val="nil"/>
              <w:bottom w:val="nil"/>
            </w:tcBorders>
          </w:tcPr>
          <w:p w:rsidR="002C3156" w:rsidRPr="00D4028B" w:rsidRDefault="002C3156" w:rsidP="00D4028B">
            <w:pPr>
              <w:pStyle w:val="TableParagraph"/>
              <w:spacing w:line="230"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живых организмов.</w:t>
            </w:r>
          </w:p>
        </w:tc>
        <w:tc>
          <w:tcPr>
            <w:tcW w:w="2268" w:type="dxa"/>
            <w:tcBorders>
              <w:top w:val="nil"/>
              <w:bottom w:val="nil"/>
            </w:tcBorders>
          </w:tcPr>
          <w:p w:rsidR="002C3156" w:rsidRPr="00D4028B" w:rsidRDefault="002C3156" w:rsidP="00D4028B">
            <w:pPr>
              <w:pStyle w:val="TableParagraph"/>
              <w:spacing w:line="230"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учебника, характе-</w:t>
            </w:r>
          </w:p>
        </w:tc>
        <w:tc>
          <w:tcPr>
            <w:tcW w:w="1021"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3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приборами. Наблюдать части и ор-</w:t>
            </w:r>
          </w:p>
        </w:tc>
        <w:tc>
          <w:tcPr>
            <w:tcW w:w="1475" w:type="dxa"/>
            <w:vMerge/>
            <w:tcBorders>
              <w:top w:val="nil"/>
            </w:tcBorders>
          </w:tcPr>
          <w:p w:rsidR="002C3156" w:rsidRPr="00D4028B" w:rsidRDefault="002C3156" w:rsidP="00D4028B">
            <w:pPr>
              <w:rPr>
                <w:rFonts w:ascii="Times New Roman" w:eastAsiaTheme="minorHAnsi" w:hAnsi="Times New Roman" w:cstheme="minorBidi"/>
                <w:lang w:eastAsia="ru-RU"/>
              </w:rPr>
            </w:pPr>
          </w:p>
        </w:tc>
      </w:tr>
      <w:tr w:rsidR="002C3156" w:rsidRPr="00D4028B" w:rsidTr="00D4028B">
        <w:trPr>
          <w:trHeight w:val="250"/>
        </w:trPr>
        <w:tc>
          <w:tcPr>
            <w:tcW w:w="737"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098" w:type="dxa"/>
            <w:tcBorders>
              <w:top w:val="nil"/>
              <w:bottom w:val="nil"/>
            </w:tcBorders>
          </w:tcPr>
          <w:p w:rsidR="002C3156" w:rsidRPr="00D4028B" w:rsidRDefault="002C3156" w:rsidP="00D4028B">
            <w:pPr>
              <w:pStyle w:val="TableParagraph"/>
              <w:spacing w:line="230"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ток. Методы изуче-</w:t>
            </w:r>
          </w:p>
        </w:tc>
        <w:tc>
          <w:tcPr>
            <w:tcW w:w="2495" w:type="dxa"/>
            <w:tcBorders>
              <w:top w:val="nil"/>
              <w:bottom w:val="nil"/>
            </w:tcBorders>
          </w:tcPr>
          <w:p w:rsidR="002C3156" w:rsidRPr="00D4028B" w:rsidRDefault="002C3156" w:rsidP="00D4028B">
            <w:pPr>
              <w:pStyle w:val="TableParagraph"/>
              <w:spacing w:line="230"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Клетка. Части клетки и</w:t>
            </w:r>
          </w:p>
        </w:tc>
        <w:tc>
          <w:tcPr>
            <w:tcW w:w="2268" w:type="dxa"/>
            <w:tcBorders>
              <w:top w:val="nil"/>
              <w:bottom w:val="nil"/>
            </w:tcBorders>
          </w:tcPr>
          <w:p w:rsidR="002C3156" w:rsidRPr="00D4028B" w:rsidRDefault="002C3156" w:rsidP="00D4028B">
            <w:pPr>
              <w:pStyle w:val="TableParagraph"/>
              <w:spacing w:line="230"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ризовать их значе-</w:t>
            </w:r>
          </w:p>
        </w:tc>
        <w:tc>
          <w:tcPr>
            <w:tcW w:w="1021"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3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ганоиды клетки на готовых микро-</w:t>
            </w:r>
          </w:p>
        </w:tc>
        <w:tc>
          <w:tcPr>
            <w:tcW w:w="1475" w:type="dxa"/>
            <w:vMerge/>
            <w:tcBorders>
              <w:top w:val="nil"/>
            </w:tcBorders>
          </w:tcPr>
          <w:p w:rsidR="002C3156" w:rsidRPr="00D4028B" w:rsidRDefault="002C3156" w:rsidP="00D4028B">
            <w:pPr>
              <w:rPr>
                <w:rFonts w:ascii="Times New Roman" w:eastAsiaTheme="minorHAnsi" w:hAnsi="Times New Roman" w:cstheme="minorBidi"/>
                <w:lang w:eastAsia="ru-RU"/>
              </w:rPr>
            </w:pPr>
          </w:p>
        </w:tc>
      </w:tr>
      <w:tr w:rsidR="002C3156" w:rsidRPr="00D4028B" w:rsidTr="00D4028B">
        <w:trPr>
          <w:trHeight w:val="318"/>
        </w:trPr>
        <w:tc>
          <w:tcPr>
            <w:tcW w:w="737"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098" w:type="dxa"/>
            <w:tcBorders>
              <w:top w:val="nil"/>
            </w:tcBorders>
          </w:tcPr>
          <w:p w:rsidR="002C3156" w:rsidRPr="00D4028B" w:rsidRDefault="002C3156" w:rsidP="00D4028B">
            <w:pPr>
              <w:pStyle w:val="TableParagraph"/>
              <w:spacing w:line="247"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ния живых</w:t>
            </w:r>
          </w:p>
        </w:tc>
        <w:tc>
          <w:tcPr>
            <w:tcW w:w="2495" w:type="dxa"/>
            <w:tcBorders>
              <w:top w:val="nil"/>
              <w:bottom w:val="single" w:sz="6" w:space="0" w:color="000000"/>
            </w:tcBorders>
          </w:tcPr>
          <w:p w:rsidR="002C3156" w:rsidRPr="00D4028B" w:rsidRDefault="002C3156" w:rsidP="00D4028B">
            <w:pPr>
              <w:pStyle w:val="TableParagraph"/>
              <w:spacing w:line="247"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их назначение.</w:t>
            </w:r>
          </w:p>
        </w:tc>
        <w:tc>
          <w:tcPr>
            <w:tcW w:w="2268" w:type="dxa"/>
            <w:tcBorders>
              <w:top w:val="nil"/>
            </w:tcBorders>
          </w:tcPr>
          <w:p w:rsidR="002C3156" w:rsidRPr="00D4028B" w:rsidRDefault="002C3156" w:rsidP="00D4028B">
            <w:pPr>
              <w:pStyle w:val="TableParagraph"/>
              <w:spacing w:line="247"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ние.</w:t>
            </w:r>
          </w:p>
        </w:tc>
        <w:tc>
          <w:tcPr>
            <w:tcW w:w="1021"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3686" w:type="dxa"/>
            <w:tcBorders>
              <w:top w:val="nil"/>
              <w:bottom w:val="single" w:sz="6" w:space="0" w:color="000000"/>
            </w:tcBorders>
          </w:tcPr>
          <w:p w:rsidR="002C3156" w:rsidRPr="00D4028B" w:rsidRDefault="002C3156" w:rsidP="00D4028B">
            <w:pPr>
              <w:pStyle w:val="TableParagraph"/>
              <w:spacing w:line="247"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препаратах под малым и большим</w:t>
            </w:r>
          </w:p>
        </w:tc>
        <w:tc>
          <w:tcPr>
            <w:tcW w:w="1475" w:type="dxa"/>
            <w:vMerge/>
            <w:tcBorders>
              <w:top w:val="nil"/>
            </w:tcBorders>
          </w:tcPr>
          <w:p w:rsidR="002C3156" w:rsidRPr="00D4028B" w:rsidRDefault="002C3156" w:rsidP="00D4028B">
            <w:pPr>
              <w:rPr>
                <w:rFonts w:ascii="Times New Roman" w:eastAsiaTheme="minorHAnsi" w:hAnsi="Times New Roman" w:cstheme="minorBidi"/>
                <w:lang w:eastAsia="ru-RU"/>
              </w:rPr>
            </w:pPr>
          </w:p>
        </w:tc>
      </w:tr>
    </w:tbl>
    <w:p w:rsidR="002C3156" w:rsidRPr="00D4028B" w:rsidRDefault="002C3156" w:rsidP="002C3156">
      <w:pPr>
        <w:rPr>
          <w:rFonts w:ascii="Times New Roman" w:eastAsiaTheme="minorHAnsi" w:hAnsi="Times New Roman" w:cstheme="minorBidi"/>
          <w:lang w:eastAsia="ru-RU"/>
        </w:rPr>
        <w:sectPr w:rsidR="002C3156" w:rsidRPr="00D4028B">
          <w:headerReference w:type="even" r:id="rId17"/>
          <w:footerReference w:type="even" r:id="rId18"/>
          <w:pgSz w:w="16840" w:h="11910" w:orient="landscape"/>
          <w:pgMar w:top="1100" w:right="1580" w:bottom="280" w:left="1260" w:header="0" w:footer="0" w:gutter="0"/>
          <w:cols w:space="720"/>
        </w:sectPr>
      </w:pPr>
    </w:p>
    <w:p w:rsidR="002C3156" w:rsidRPr="00D4028B" w:rsidRDefault="002C3156" w:rsidP="002C3156">
      <w:pPr>
        <w:pStyle w:val="a3"/>
        <w:spacing w:before="5"/>
        <w:rPr>
          <w:rFonts w:ascii="Times New Roman" w:eastAsiaTheme="minorHAnsi" w:hAnsi="Times New Roman" w:cstheme="minorBidi"/>
          <w:sz w:val="22"/>
          <w:szCs w:val="22"/>
          <w:lang w:eastAsia="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86"/>
        <w:gridCol w:w="1475"/>
      </w:tblGrid>
      <w:tr w:rsidR="002C3156" w:rsidRPr="00D4028B" w:rsidTr="00D4028B">
        <w:trPr>
          <w:trHeight w:val="907"/>
        </w:trPr>
        <w:tc>
          <w:tcPr>
            <w:tcW w:w="737" w:type="dxa"/>
          </w:tcPr>
          <w:p w:rsidR="002C3156" w:rsidRPr="00D4028B" w:rsidRDefault="002C3156" w:rsidP="00D4028B">
            <w:pPr>
              <w:pStyle w:val="TableParagraph"/>
              <w:spacing w:before="194" w:line="232" w:lineRule="auto"/>
              <w:ind w:left="165" w:firstLine="89"/>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tcPr>
          <w:p w:rsidR="002C3156" w:rsidRPr="00D4028B" w:rsidRDefault="002C3156" w:rsidP="00D4028B">
            <w:pPr>
              <w:pStyle w:val="TableParagraph"/>
              <w:spacing w:before="4"/>
              <w:rPr>
                <w:rFonts w:ascii="Times New Roman" w:eastAsiaTheme="minorHAnsi" w:hAnsi="Times New Roman" w:cstheme="minorBidi"/>
                <w:lang w:eastAsia="ru-RU"/>
              </w:rPr>
            </w:pPr>
          </w:p>
          <w:p w:rsidR="002C3156" w:rsidRPr="00D4028B" w:rsidRDefault="002C3156" w:rsidP="00D4028B">
            <w:pPr>
              <w:pStyle w:val="TableParagraph"/>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tcPr>
          <w:p w:rsidR="002C3156" w:rsidRPr="00D4028B" w:rsidRDefault="002C3156" w:rsidP="00D4028B">
            <w:pPr>
              <w:pStyle w:val="TableParagraph"/>
              <w:spacing w:before="4"/>
              <w:rPr>
                <w:rFonts w:ascii="Times New Roman" w:eastAsiaTheme="minorHAnsi" w:hAnsi="Times New Roman" w:cstheme="minorBidi"/>
                <w:lang w:eastAsia="ru-RU"/>
              </w:rPr>
            </w:pPr>
          </w:p>
          <w:p w:rsidR="002C3156" w:rsidRPr="00D4028B" w:rsidRDefault="002C3156" w:rsidP="00D4028B">
            <w:pPr>
              <w:pStyle w:val="TableParagraph"/>
              <w:ind w:left="58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tcPr>
          <w:p w:rsidR="002C3156" w:rsidRPr="00D4028B" w:rsidRDefault="002C3156" w:rsidP="00D4028B">
            <w:pPr>
              <w:pStyle w:val="TableParagraph"/>
              <w:spacing w:before="194" w:line="232" w:lineRule="auto"/>
              <w:ind w:left="825" w:hanging="706"/>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tcPr>
          <w:p w:rsidR="002C3156" w:rsidRPr="00D4028B" w:rsidRDefault="002C3156" w:rsidP="00D4028B">
            <w:pPr>
              <w:pStyle w:val="TableParagraph"/>
              <w:spacing w:before="194" w:line="232" w:lineRule="auto"/>
              <w:ind w:left="209" w:hanging="69"/>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86" w:type="dxa"/>
          </w:tcPr>
          <w:p w:rsidR="002C3156" w:rsidRPr="00D4028B" w:rsidRDefault="002C3156" w:rsidP="00D4028B">
            <w:pPr>
              <w:pStyle w:val="TableParagraph"/>
              <w:spacing w:before="64" w:line="232" w:lineRule="auto"/>
              <w:ind w:left="239" w:right="231"/>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обучающихся на уроке/внеу- рочном занятии</w:t>
            </w:r>
          </w:p>
        </w:tc>
        <w:tc>
          <w:tcPr>
            <w:tcW w:w="1475" w:type="dxa"/>
          </w:tcPr>
          <w:p w:rsidR="002C3156" w:rsidRPr="00D4028B" w:rsidRDefault="002C3156" w:rsidP="00D4028B">
            <w:pPr>
              <w:pStyle w:val="TableParagraph"/>
              <w:spacing w:before="64" w:line="232" w:lineRule="auto"/>
              <w:ind w:left="157" w:right="151" w:firstLine="32"/>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 вание обо- рудование</w:t>
            </w:r>
          </w:p>
        </w:tc>
      </w:tr>
      <w:tr w:rsidR="002C3156" w:rsidRPr="00D4028B" w:rsidTr="00D4028B">
        <w:trPr>
          <w:trHeight w:val="322"/>
        </w:trPr>
        <w:tc>
          <w:tcPr>
            <w:tcW w:w="737" w:type="dxa"/>
            <w:tcBorders>
              <w:left w:val="single" w:sz="6" w:space="0" w:color="000000"/>
              <w:bottom w:val="nil"/>
              <w:right w:val="single" w:sz="6" w:space="0" w:color="000000"/>
            </w:tcBorders>
          </w:tcPr>
          <w:p w:rsidR="002C3156" w:rsidRPr="00D4028B" w:rsidRDefault="002C3156" w:rsidP="00D4028B">
            <w:pPr>
              <w:pStyle w:val="TableParagraph"/>
              <w:spacing w:before="47" w:line="255" w:lineRule="exact"/>
              <w:ind w:left="122"/>
              <w:jc w:val="center"/>
              <w:rPr>
                <w:rFonts w:ascii="Times New Roman" w:eastAsiaTheme="minorHAnsi" w:hAnsi="Times New Roman" w:cstheme="minorBidi"/>
                <w:lang w:eastAsia="ru-RU"/>
              </w:rPr>
            </w:pPr>
          </w:p>
        </w:tc>
        <w:tc>
          <w:tcPr>
            <w:tcW w:w="2098" w:type="dxa"/>
            <w:tcBorders>
              <w:left w:val="single" w:sz="6" w:space="0" w:color="000000"/>
              <w:bottom w:val="nil"/>
            </w:tcBorders>
          </w:tcPr>
          <w:p w:rsidR="002C3156" w:rsidRPr="00D4028B" w:rsidRDefault="002C3156" w:rsidP="00D4028B">
            <w:pPr>
              <w:pStyle w:val="TableParagraph"/>
              <w:spacing w:before="47" w:line="255"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организмов: на-</w:t>
            </w:r>
          </w:p>
        </w:tc>
        <w:tc>
          <w:tcPr>
            <w:tcW w:w="2495" w:type="dxa"/>
            <w:tcBorders>
              <w:bottom w:val="nil"/>
            </w:tcBorders>
          </w:tcPr>
          <w:p w:rsidR="002C3156" w:rsidRPr="00D4028B" w:rsidRDefault="002C3156" w:rsidP="00D4028B">
            <w:pPr>
              <w:pStyle w:val="TableParagraph"/>
              <w:spacing w:before="47" w:line="255"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Понятие о ткани. Ткани</w:t>
            </w:r>
          </w:p>
        </w:tc>
        <w:tc>
          <w:tcPr>
            <w:tcW w:w="2268" w:type="dxa"/>
            <w:tcBorders>
              <w:bottom w:val="nil"/>
            </w:tcBorders>
          </w:tcPr>
          <w:p w:rsidR="002C3156" w:rsidRPr="00D4028B" w:rsidRDefault="002C3156" w:rsidP="00D4028B">
            <w:pPr>
              <w:pStyle w:val="TableParagraph"/>
              <w:spacing w:before="47" w:line="255"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Сравнивать живот-</w:t>
            </w:r>
          </w:p>
        </w:tc>
        <w:tc>
          <w:tcPr>
            <w:tcW w:w="1021" w:type="dxa"/>
            <w:tcBorders>
              <w:bottom w:val="nil"/>
            </w:tcBorders>
          </w:tcPr>
          <w:p w:rsidR="002C3156" w:rsidRPr="00D4028B" w:rsidRDefault="002C3156" w:rsidP="00D4028B">
            <w:pPr>
              <w:pStyle w:val="TableParagraph"/>
              <w:spacing w:before="47" w:line="255" w:lineRule="exact"/>
              <w:ind w:left="7"/>
              <w:jc w:val="center"/>
              <w:rPr>
                <w:rFonts w:ascii="Times New Roman" w:eastAsiaTheme="minorHAnsi" w:hAnsi="Times New Roman" w:cstheme="minorBidi"/>
                <w:lang w:eastAsia="ru-RU"/>
              </w:rPr>
            </w:pPr>
          </w:p>
        </w:tc>
        <w:tc>
          <w:tcPr>
            <w:tcW w:w="3686" w:type="dxa"/>
            <w:tcBorders>
              <w:bottom w:val="nil"/>
            </w:tcBorders>
          </w:tcPr>
          <w:p w:rsidR="002C3156" w:rsidRPr="00D4028B" w:rsidRDefault="002C3156" w:rsidP="00D4028B">
            <w:pPr>
              <w:pStyle w:val="TableParagraph"/>
              <w:spacing w:before="47" w:line="255"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увеличением микроскопа и описы-</w:t>
            </w:r>
          </w:p>
        </w:tc>
        <w:tc>
          <w:tcPr>
            <w:tcW w:w="1475" w:type="dxa"/>
            <w:tcBorders>
              <w:bottom w:val="nil"/>
            </w:tcBorders>
          </w:tcPr>
          <w:p w:rsidR="002C3156" w:rsidRPr="00D4028B" w:rsidRDefault="002C3156" w:rsidP="00D4028B">
            <w:pPr>
              <w:pStyle w:val="TableParagraph"/>
              <w:spacing w:before="47" w:line="255"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Микроскоп</w:t>
            </w:r>
          </w:p>
        </w:tc>
      </w:tr>
      <w:tr w:rsidR="002C3156" w:rsidRPr="00D4028B" w:rsidTr="00D4028B">
        <w:trPr>
          <w:trHeight w:val="258"/>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spacing w:line="238"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блюдение, измере-</w:t>
            </w:r>
          </w:p>
        </w:tc>
        <w:tc>
          <w:tcPr>
            <w:tcW w:w="2495" w:type="dxa"/>
            <w:tcBorders>
              <w:top w:val="nil"/>
              <w:bottom w:val="nil"/>
            </w:tcBorders>
          </w:tcPr>
          <w:p w:rsidR="002C3156" w:rsidRPr="00D4028B" w:rsidRDefault="002C3156" w:rsidP="00D4028B">
            <w:pPr>
              <w:pStyle w:val="TableParagraph"/>
              <w:spacing w:line="238"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животных и растений.</w:t>
            </w:r>
          </w:p>
        </w:tc>
        <w:tc>
          <w:tcPr>
            <w:tcW w:w="2268" w:type="dxa"/>
            <w:tcBorders>
              <w:top w:val="nil"/>
              <w:bottom w:val="nil"/>
            </w:tcBorders>
          </w:tcPr>
          <w:p w:rsidR="002C3156" w:rsidRPr="00D4028B" w:rsidRDefault="002C3156" w:rsidP="00D4028B">
            <w:pPr>
              <w:pStyle w:val="TableParagraph"/>
              <w:spacing w:line="238"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ную и растительную</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38"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вать их.</w:t>
            </w:r>
          </w:p>
        </w:tc>
        <w:tc>
          <w:tcPr>
            <w:tcW w:w="1475" w:type="dxa"/>
            <w:tcBorders>
              <w:top w:val="nil"/>
              <w:bottom w:val="nil"/>
            </w:tcBorders>
          </w:tcPr>
          <w:p w:rsidR="002C3156" w:rsidRPr="00D4028B" w:rsidRDefault="002C3156" w:rsidP="00D4028B">
            <w:pPr>
              <w:pStyle w:val="TableParagraph"/>
              <w:spacing w:line="238"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цифровой,</w:t>
            </w: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ние, эксперимент</w:t>
            </w:r>
          </w:p>
        </w:tc>
        <w:tc>
          <w:tcPr>
            <w:tcW w:w="2495" w:type="dxa"/>
            <w:tcBorders>
              <w:top w:val="nil"/>
              <w:bottom w:val="nil"/>
            </w:tcBorders>
          </w:tcPr>
          <w:p w:rsidR="002C3156" w:rsidRPr="00D4028B" w:rsidRDefault="002C3156" w:rsidP="00D4028B">
            <w:pPr>
              <w:pStyle w:val="TableParagraph"/>
              <w:spacing w:line="241"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Их функции.</w:t>
            </w:r>
          </w:p>
        </w:tc>
        <w:tc>
          <w:tcPr>
            <w:tcW w:w="2268" w:type="dxa"/>
            <w:tcBorders>
              <w:top w:val="nil"/>
              <w:bottom w:val="nil"/>
            </w:tcBorders>
          </w:tcPr>
          <w:p w:rsidR="002C3156" w:rsidRPr="00D4028B" w:rsidRDefault="002C3156" w:rsidP="00D4028B">
            <w:pPr>
              <w:pStyle w:val="TableParagraph"/>
              <w:spacing w:line="240"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клетки, находить</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Различать отдельные клетки, входя-</w:t>
            </w:r>
          </w:p>
        </w:tc>
        <w:tc>
          <w:tcPr>
            <w:tcW w:w="1475" w:type="dxa"/>
            <w:tcBorders>
              <w:top w:val="nil"/>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микропрепа-</w:t>
            </w:r>
          </w:p>
        </w:tc>
      </w:tr>
      <w:tr w:rsidR="002C3156" w:rsidRPr="00D4028B" w:rsidTr="00D4028B">
        <w:trPr>
          <w:trHeight w:val="261"/>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spacing w:line="241"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Лабораторная ра-</w:t>
            </w:r>
          </w:p>
        </w:tc>
        <w:tc>
          <w:tcPr>
            <w:tcW w:w="249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268" w:type="dxa"/>
            <w:tcBorders>
              <w:top w:val="nil"/>
              <w:bottom w:val="nil"/>
            </w:tcBorders>
          </w:tcPr>
          <w:p w:rsidR="002C3156" w:rsidRPr="00D4028B" w:rsidRDefault="002C3156" w:rsidP="00D4028B">
            <w:pPr>
              <w:pStyle w:val="TableParagraph"/>
              <w:spacing w:line="241"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черты их сходства и</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1"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щие</w:t>
            </w:r>
          </w:p>
        </w:tc>
        <w:tc>
          <w:tcPr>
            <w:tcW w:w="1475" w:type="dxa"/>
            <w:tcBorders>
              <w:top w:val="nil"/>
              <w:bottom w:val="nil"/>
            </w:tcBorders>
          </w:tcPr>
          <w:p w:rsidR="002C3156" w:rsidRPr="00D4028B" w:rsidRDefault="002C3156" w:rsidP="00D4028B">
            <w:pPr>
              <w:pStyle w:val="TableParagraph"/>
              <w:spacing w:line="241"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раты</w:t>
            </w:r>
          </w:p>
        </w:tc>
      </w:tr>
      <w:tr w:rsidR="002C3156" w:rsidRPr="00D4028B" w:rsidTr="00D4028B">
        <w:trPr>
          <w:trHeight w:val="258"/>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spacing w:line="239"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бота № 2</w:t>
            </w:r>
          </w:p>
        </w:tc>
        <w:tc>
          <w:tcPr>
            <w:tcW w:w="249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268" w:type="dxa"/>
            <w:tcBorders>
              <w:top w:val="nil"/>
              <w:bottom w:val="nil"/>
            </w:tcBorders>
          </w:tcPr>
          <w:p w:rsidR="002C3156" w:rsidRPr="00D4028B" w:rsidRDefault="002C3156" w:rsidP="00D4028B">
            <w:pPr>
              <w:pStyle w:val="TableParagraph"/>
              <w:spacing w:line="239"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различия.</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39"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 состав ткани.</w:t>
            </w:r>
          </w:p>
        </w:tc>
        <w:tc>
          <w:tcPr>
            <w:tcW w:w="147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«Знакомство с</w:t>
            </w:r>
          </w:p>
        </w:tc>
        <w:tc>
          <w:tcPr>
            <w:tcW w:w="249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268" w:type="dxa"/>
            <w:tcBorders>
              <w:top w:val="nil"/>
              <w:bottom w:val="nil"/>
            </w:tcBorders>
          </w:tcPr>
          <w:p w:rsidR="002C3156" w:rsidRPr="00D4028B" w:rsidRDefault="002C3156" w:rsidP="00D4028B">
            <w:pPr>
              <w:pStyle w:val="TableParagraph"/>
              <w:spacing w:line="240"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Различать ткани жи-</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Обобщать и фиксировать результа-</w:t>
            </w:r>
          </w:p>
        </w:tc>
        <w:tc>
          <w:tcPr>
            <w:tcW w:w="147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клетками расте-</w:t>
            </w:r>
          </w:p>
        </w:tc>
        <w:tc>
          <w:tcPr>
            <w:tcW w:w="249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268" w:type="dxa"/>
            <w:tcBorders>
              <w:top w:val="nil"/>
              <w:bottom w:val="nil"/>
            </w:tcBorders>
          </w:tcPr>
          <w:p w:rsidR="002C3156" w:rsidRPr="00D4028B" w:rsidRDefault="002C3156" w:rsidP="00D4028B">
            <w:pPr>
              <w:pStyle w:val="TableParagraph"/>
              <w:spacing w:line="240"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вотных и растений</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ты наблюдений, делать выводы.</w:t>
            </w:r>
          </w:p>
        </w:tc>
        <w:tc>
          <w:tcPr>
            <w:tcW w:w="147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261"/>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spacing w:line="242"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ний»</w:t>
            </w:r>
          </w:p>
        </w:tc>
        <w:tc>
          <w:tcPr>
            <w:tcW w:w="249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268" w:type="dxa"/>
            <w:tcBorders>
              <w:top w:val="nil"/>
              <w:bottom w:val="nil"/>
            </w:tcBorders>
          </w:tcPr>
          <w:p w:rsidR="002C3156" w:rsidRPr="00D4028B" w:rsidRDefault="002C3156" w:rsidP="00D4028B">
            <w:pPr>
              <w:pStyle w:val="TableParagraph"/>
              <w:spacing w:line="241"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 рисунках учебни-</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1"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Соблюдать правила работы в каби-</w:t>
            </w:r>
          </w:p>
        </w:tc>
        <w:tc>
          <w:tcPr>
            <w:tcW w:w="147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258"/>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268" w:type="dxa"/>
            <w:tcBorders>
              <w:top w:val="nil"/>
              <w:bottom w:val="nil"/>
            </w:tcBorders>
          </w:tcPr>
          <w:p w:rsidR="002C3156" w:rsidRPr="00D4028B" w:rsidRDefault="002C3156" w:rsidP="00D4028B">
            <w:pPr>
              <w:pStyle w:val="TableParagraph"/>
              <w:spacing w:line="239"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ка, характеризовать</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39"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нете биологии, обращения с лабо-</w:t>
            </w:r>
          </w:p>
        </w:tc>
        <w:tc>
          <w:tcPr>
            <w:tcW w:w="147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261"/>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268" w:type="dxa"/>
            <w:tcBorders>
              <w:top w:val="nil"/>
              <w:bottom w:val="nil"/>
            </w:tcBorders>
          </w:tcPr>
          <w:p w:rsidR="002C3156" w:rsidRPr="00D4028B" w:rsidRDefault="002C3156" w:rsidP="00D4028B">
            <w:pPr>
              <w:pStyle w:val="TableParagraph"/>
              <w:spacing w:line="241"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их строение, объяс-</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1"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раторным оборудованием</w:t>
            </w:r>
          </w:p>
        </w:tc>
        <w:tc>
          <w:tcPr>
            <w:tcW w:w="147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258"/>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268" w:type="dxa"/>
            <w:tcBorders>
              <w:top w:val="nil"/>
              <w:bottom w:val="nil"/>
            </w:tcBorders>
          </w:tcPr>
          <w:p w:rsidR="002C3156" w:rsidRPr="00D4028B" w:rsidRDefault="002C3156" w:rsidP="00D4028B">
            <w:pPr>
              <w:pStyle w:val="TableParagraph"/>
              <w:spacing w:line="239"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нять их функции.</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47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586"/>
        </w:trPr>
        <w:tc>
          <w:tcPr>
            <w:tcW w:w="737" w:type="dxa"/>
            <w:tcBorders>
              <w:top w:val="nil"/>
              <w:left w:val="single" w:sz="6" w:space="0" w:color="000000"/>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268" w:type="dxa"/>
            <w:tcBorders>
              <w:top w:val="nil"/>
            </w:tcBorders>
          </w:tcPr>
          <w:p w:rsidR="002C3156" w:rsidRPr="00D4028B" w:rsidRDefault="002C3156" w:rsidP="00D4028B">
            <w:pPr>
              <w:pStyle w:val="TableParagraph"/>
              <w:spacing w:line="252"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w:t>
            </w:r>
          </w:p>
        </w:tc>
        <w:tc>
          <w:tcPr>
            <w:tcW w:w="1021" w:type="dxa"/>
            <w:tcBorders>
              <w:top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475" w:type="dxa"/>
            <w:tcBorders>
              <w:top w:val="nil"/>
            </w:tcBorders>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318"/>
        </w:trPr>
        <w:tc>
          <w:tcPr>
            <w:tcW w:w="737" w:type="dxa"/>
            <w:tcBorders>
              <w:left w:val="single" w:sz="6" w:space="0" w:color="000000"/>
              <w:bottom w:val="nil"/>
              <w:right w:val="single" w:sz="6" w:space="0" w:color="000000"/>
            </w:tcBorders>
          </w:tcPr>
          <w:p w:rsidR="002C3156" w:rsidRPr="00D4028B" w:rsidRDefault="00920E19" w:rsidP="00D4028B">
            <w:pPr>
              <w:pStyle w:val="TableParagraph"/>
              <w:spacing w:before="47" w:line="251" w:lineRule="exact"/>
              <w:ind w:left="10"/>
              <w:jc w:val="center"/>
              <w:rPr>
                <w:rFonts w:ascii="Times New Roman" w:eastAsiaTheme="minorHAnsi" w:hAnsi="Times New Roman" w:cstheme="minorBidi"/>
                <w:lang w:eastAsia="ru-RU"/>
              </w:rPr>
            </w:pPr>
            <w:r>
              <w:rPr>
                <w:rFonts w:ascii="Times New Roman" w:eastAsiaTheme="minorHAnsi" w:hAnsi="Times New Roman" w:cstheme="minorBidi"/>
                <w:lang w:eastAsia="ru-RU"/>
              </w:rPr>
              <w:t>3</w:t>
            </w:r>
          </w:p>
        </w:tc>
        <w:tc>
          <w:tcPr>
            <w:tcW w:w="2098" w:type="dxa"/>
            <w:tcBorders>
              <w:left w:val="single" w:sz="6" w:space="0" w:color="000000"/>
              <w:bottom w:val="nil"/>
            </w:tcBorders>
          </w:tcPr>
          <w:p w:rsidR="002C3156" w:rsidRPr="00D4028B" w:rsidRDefault="002C3156" w:rsidP="00D4028B">
            <w:pPr>
              <w:pStyle w:val="TableParagraph"/>
              <w:spacing w:before="47" w:line="251"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Особенности хими-</w:t>
            </w:r>
          </w:p>
        </w:tc>
        <w:tc>
          <w:tcPr>
            <w:tcW w:w="2495" w:type="dxa"/>
            <w:tcBorders>
              <w:bottom w:val="nil"/>
            </w:tcBorders>
          </w:tcPr>
          <w:p w:rsidR="002C3156" w:rsidRPr="00D4028B" w:rsidRDefault="002C3156" w:rsidP="00D4028B">
            <w:pPr>
              <w:pStyle w:val="TableParagraph"/>
              <w:spacing w:before="47" w:line="251"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Химический состав</w:t>
            </w:r>
          </w:p>
        </w:tc>
        <w:tc>
          <w:tcPr>
            <w:tcW w:w="2268" w:type="dxa"/>
            <w:tcBorders>
              <w:bottom w:val="nil"/>
            </w:tcBorders>
          </w:tcPr>
          <w:p w:rsidR="002C3156" w:rsidRPr="00D4028B" w:rsidRDefault="002C3156" w:rsidP="00D4028B">
            <w:pPr>
              <w:pStyle w:val="TableParagraph"/>
              <w:spacing w:before="47" w:line="251"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Различать неоргани-</w:t>
            </w:r>
          </w:p>
        </w:tc>
        <w:tc>
          <w:tcPr>
            <w:tcW w:w="1021" w:type="dxa"/>
            <w:tcBorders>
              <w:bottom w:val="nil"/>
            </w:tcBorders>
          </w:tcPr>
          <w:p w:rsidR="002C3156" w:rsidRPr="00D4028B" w:rsidRDefault="002C3156" w:rsidP="00D4028B">
            <w:pPr>
              <w:pStyle w:val="TableParagraph"/>
              <w:spacing w:before="47" w:line="251" w:lineRule="exact"/>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86" w:type="dxa"/>
            <w:tcBorders>
              <w:bottom w:val="nil"/>
            </w:tcBorders>
          </w:tcPr>
          <w:p w:rsidR="002C3156" w:rsidRPr="00D4028B" w:rsidRDefault="002C3156" w:rsidP="00D4028B">
            <w:pPr>
              <w:pStyle w:val="TableParagraph"/>
              <w:spacing w:before="47" w:line="251"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Наблюдать демонстрацию опытов</w:t>
            </w:r>
          </w:p>
        </w:tc>
        <w:tc>
          <w:tcPr>
            <w:tcW w:w="1475" w:type="dxa"/>
            <w:vMerge w:val="restart"/>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247"/>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spacing w:line="228"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ческого состава</w:t>
            </w:r>
          </w:p>
        </w:tc>
        <w:tc>
          <w:tcPr>
            <w:tcW w:w="2495" w:type="dxa"/>
            <w:tcBorders>
              <w:top w:val="nil"/>
              <w:bottom w:val="nil"/>
            </w:tcBorders>
          </w:tcPr>
          <w:p w:rsidR="002C3156" w:rsidRPr="00D4028B" w:rsidRDefault="002C3156" w:rsidP="00D4028B">
            <w:pPr>
              <w:pStyle w:val="TableParagraph"/>
              <w:spacing w:line="228"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клетки.</w:t>
            </w:r>
          </w:p>
        </w:tc>
        <w:tc>
          <w:tcPr>
            <w:tcW w:w="2268" w:type="dxa"/>
            <w:tcBorders>
              <w:top w:val="nil"/>
              <w:bottom w:val="nil"/>
            </w:tcBorders>
          </w:tcPr>
          <w:p w:rsidR="002C3156" w:rsidRPr="00D4028B" w:rsidRDefault="002C3156" w:rsidP="00D4028B">
            <w:pPr>
              <w:pStyle w:val="TableParagraph"/>
              <w:spacing w:line="228"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ческие и органиче-</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28"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учителем, анализировать их ре-</w:t>
            </w:r>
          </w:p>
        </w:tc>
        <w:tc>
          <w:tcPr>
            <w:tcW w:w="1475" w:type="dxa"/>
            <w:vMerge/>
            <w:tcBorders>
              <w:top w:val="nil"/>
            </w:tcBorders>
          </w:tcPr>
          <w:p w:rsidR="002C3156" w:rsidRPr="00D4028B" w:rsidRDefault="002C3156" w:rsidP="00D4028B">
            <w:pPr>
              <w:rPr>
                <w:rFonts w:ascii="Times New Roman" w:eastAsiaTheme="minorHAnsi" w:hAnsi="Times New Roman" w:cstheme="minorBidi"/>
                <w:lang w:eastAsia="ru-RU"/>
              </w:rPr>
            </w:pPr>
          </w:p>
        </w:tc>
      </w:tr>
      <w:tr w:rsidR="002C3156" w:rsidRPr="00D4028B" w:rsidTr="00D4028B">
        <w:trPr>
          <w:trHeight w:val="25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spacing w:line="23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живых организмов:</w:t>
            </w:r>
          </w:p>
        </w:tc>
        <w:tc>
          <w:tcPr>
            <w:tcW w:w="2495" w:type="dxa"/>
            <w:tcBorders>
              <w:top w:val="nil"/>
              <w:bottom w:val="nil"/>
            </w:tcBorders>
          </w:tcPr>
          <w:p w:rsidR="002C3156" w:rsidRPr="00D4028B" w:rsidRDefault="002C3156" w:rsidP="00D4028B">
            <w:pPr>
              <w:pStyle w:val="TableParagraph"/>
              <w:spacing w:line="230"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Химические вещества</w:t>
            </w:r>
          </w:p>
        </w:tc>
        <w:tc>
          <w:tcPr>
            <w:tcW w:w="2268" w:type="dxa"/>
            <w:tcBorders>
              <w:top w:val="nil"/>
              <w:bottom w:val="nil"/>
            </w:tcBorders>
          </w:tcPr>
          <w:p w:rsidR="002C3156" w:rsidRPr="00D4028B" w:rsidRDefault="002C3156" w:rsidP="00D4028B">
            <w:pPr>
              <w:pStyle w:val="TableParagraph"/>
              <w:spacing w:line="230"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ские вещества клет-</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3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зультаты, делать выводы.</w:t>
            </w:r>
          </w:p>
        </w:tc>
        <w:tc>
          <w:tcPr>
            <w:tcW w:w="1475" w:type="dxa"/>
            <w:vMerge/>
            <w:tcBorders>
              <w:top w:val="nil"/>
            </w:tcBorders>
          </w:tcPr>
          <w:p w:rsidR="002C3156" w:rsidRPr="00D4028B" w:rsidRDefault="002C3156" w:rsidP="00D4028B">
            <w:pPr>
              <w:rPr>
                <w:rFonts w:ascii="Times New Roman" w:eastAsiaTheme="minorHAnsi" w:hAnsi="Times New Roman" w:cstheme="minorBidi"/>
                <w:lang w:eastAsia="ru-RU"/>
              </w:rPr>
            </w:pPr>
          </w:p>
        </w:tc>
      </w:tr>
      <w:tr w:rsidR="002C3156" w:rsidRPr="00D4028B" w:rsidTr="00D4028B">
        <w:trPr>
          <w:trHeight w:val="25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spacing w:line="23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неорганические и</w:t>
            </w:r>
          </w:p>
        </w:tc>
        <w:tc>
          <w:tcPr>
            <w:tcW w:w="2495" w:type="dxa"/>
            <w:tcBorders>
              <w:top w:val="nil"/>
              <w:bottom w:val="nil"/>
            </w:tcBorders>
          </w:tcPr>
          <w:p w:rsidR="002C3156" w:rsidRPr="00D4028B" w:rsidRDefault="002C3156" w:rsidP="00D4028B">
            <w:pPr>
              <w:pStyle w:val="TableParagraph"/>
              <w:spacing w:line="230"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клетки. Неорганиче-</w:t>
            </w:r>
          </w:p>
        </w:tc>
        <w:tc>
          <w:tcPr>
            <w:tcW w:w="2268" w:type="dxa"/>
            <w:tcBorders>
              <w:top w:val="nil"/>
              <w:bottom w:val="nil"/>
            </w:tcBorders>
          </w:tcPr>
          <w:p w:rsidR="002C3156" w:rsidRPr="00D4028B" w:rsidRDefault="002C3156" w:rsidP="00D4028B">
            <w:pPr>
              <w:pStyle w:val="TableParagraph"/>
              <w:spacing w:line="230"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ки, минеральные со-</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3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Анализировать представленную на</w:t>
            </w:r>
          </w:p>
        </w:tc>
        <w:tc>
          <w:tcPr>
            <w:tcW w:w="1475" w:type="dxa"/>
            <w:vMerge/>
            <w:tcBorders>
              <w:top w:val="nil"/>
            </w:tcBorders>
          </w:tcPr>
          <w:p w:rsidR="002C3156" w:rsidRPr="00D4028B" w:rsidRDefault="002C3156" w:rsidP="00D4028B">
            <w:pPr>
              <w:rPr>
                <w:rFonts w:ascii="Times New Roman" w:eastAsiaTheme="minorHAnsi" w:hAnsi="Times New Roman" w:cstheme="minorBidi"/>
                <w:lang w:eastAsia="ru-RU"/>
              </w:rPr>
            </w:pPr>
          </w:p>
        </w:tc>
      </w:tr>
      <w:tr w:rsidR="002C3156" w:rsidRPr="00D4028B" w:rsidTr="00D4028B">
        <w:trPr>
          <w:trHeight w:val="249"/>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spacing w:line="23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органические ве-</w:t>
            </w:r>
          </w:p>
        </w:tc>
        <w:tc>
          <w:tcPr>
            <w:tcW w:w="2495" w:type="dxa"/>
            <w:tcBorders>
              <w:top w:val="nil"/>
              <w:bottom w:val="nil"/>
            </w:tcBorders>
          </w:tcPr>
          <w:p w:rsidR="002C3156" w:rsidRPr="00D4028B" w:rsidRDefault="002C3156" w:rsidP="00D4028B">
            <w:pPr>
              <w:pStyle w:val="TableParagraph"/>
              <w:spacing w:line="230"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ские вещества клетки,</w:t>
            </w:r>
          </w:p>
        </w:tc>
        <w:tc>
          <w:tcPr>
            <w:tcW w:w="2268" w:type="dxa"/>
            <w:tcBorders>
              <w:top w:val="nil"/>
              <w:bottom w:val="nil"/>
            </w:tcBorders>
          </w:tcPr>
          <w:p w:rsidR="002C3156" w:rsidRPr="00D4028B" w:rsidRDefault="002C3156" w:rsidP="00D4028B">
            <w:pPr>
              <w:pStyle w:val="TableParagraph"/>
              <w:spacing w:line="230"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ли, объяснять их</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3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рисунках учебника информацию о</w:t>
            </w:r>
          </w:p>
        </w:tc>
        <w:tc>
          <w:tcPr>
            <w:tcW w:w="1475" w:type="dxa"/>
            <w:vMerge/>
            <w:tcBorders>
              <w:top w:val="nil"/>
            </w:tcBorders>
          </w:tcPr>
          <w:p w:rsidR="002C3156" w:rsidRPr="00D4028B" w:rsidRDefault="002C3156" w:rsidP="00D4028B">
            <w:pPr>
              <w:rPr>
                <w:rFonts w:ascii="Times New Roman" w:eastAsiaTheme="minorHAnsi" w:hAnsi="Times New Roman" w:cstheme="minorBidi"/>
                <w:lang w:eastAsia="ru-RU"/>
              </w:rPr>
            </w:pPr>
          </w:p>
        </w:tc>
      </w:tr>
      <w:tr w:rsidR="002C3156" w:rsidRPr="00D4028B" w:rsidTr="00D4028B">
        <w:trPr>
          <w:trHeight w:val="25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spacing w:line="23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щества, их роль в</w:t>
            </w:r>
          </w:p>
        </w:tc>
        <w:tc>
          <w:tcPr>
            <w:tcW w:w="2495" w:type="dxa"/>
            <w:tcBorders>
              <w:top w:val="nil"/>
              <w:bottom w:val="nil"/>
            </w:tcBorders>
          </w:tcPr>
          <w:p w:rsidR="002C3156" w:rsidRPr="00D4028B" w:rsidRDefault="002C3156" w:rsidP="00D4028B">
            <w:pPr>
              <w:pStyle w:val="TableParagraph"/>
              <w:spacing w:line="230"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их значение для клетки</w:t>
            </w:r>
          </w:p>
        </w:tc>
        <w:tc>
          <w:tcPr>
            <w:tcW w:w="2268" w:type="dxa"/>
            <w:tcBorders>
              <w:top w:val="nil"/>
              <w:bottom w:val="nil"/>
            </w:tcBorders>
          </w:tcPr>
          <w:p w:rsidR="002C3156" w:rsidRPr="00D4028B" w:rsidRDefault="002C3156" w:rsidP="00D4028B">
            <w:pPr>
              <w:pStyle w:val="TableParagraph"/>
              <w:spacing w:line="230"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значение для орга-</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3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результатах опыта, работая в паре</w:t>
            </w:r>
          </w:p>
        </w:tc>
        <w:tc>
          <w:tcPr>
            <w:tcW w:w="1475" w:type="dxa"/>
            <w:vMerge/>
            <w:tcBorders>
              <w:top w:val="nil"/>
            </w:tcBorders>
          </w:tcPr>
          <w:p w:rsidR="002C3156" w:rsidRPr="00D4028B" w:rsidRDefault="002C3156" w:rsidP="00D4028B">
            <w:pPr>
              <w:rPr>
                <w:rFonts w:ascii="Times New Roman" w:eastAsiaTheme="minorHAnsi" w:hAnsi="Times New Roman" w:cstheme="minorBidi"/>
                <w:lang w:eastAsia="ru-RU"/>
              </w:rPr>
            </w:pPr>
          </w:p>
        </w:tc>
      </w:tr>
      <w:tr w:rsidR="002C3156" w:rsidRPr="00D4028B" w:rsidTr="00D4028B">
        <w:trPr>
          <w:trHeight w:val="251"/>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spacing w:line="232"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организме</w:t>
            </w:r>
          </w:p>
        </w:tc>
        <w:tc>
          <w:tcPr>
            <w:tcW w:w="2495" w:type="dxa"/>
            <w:tcBorders>
              <w:top w:val="nil"/>
              <w:bottom w:val="nil"/>
            </w:tcBorders>
          </w:tcPr>
          <w:p w:rsidR="002C3156" w:rsidRPr="00D4028B" w:rsidRDefault="002C3156" w:rsidP="00D4028B">
            <w:pPr>
              <w:pStyle w:val="TableParagraph"/>
              <w:spacing w:line="231"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 организма. Органиче-</w:t>
            </w:r>
          </w:p>
        </w:tc>
        <w:tc>
          <w:tcPr>
            <w:tcW w:w="2268" w:type="dxa"/>
            <w:tcBorders>
              <w:top w:val="nil"/>
              <w:bottom w:val="nil"/>
            </w:tcBorders>
          </w:tcPr>
          <w:p w:rsidR="002C3156" w:rsidRPr="00D4028B" w:rsidRDefault="002C3156" w:rsidP="00D4028B">
            <w:pPr>
              <w:pStyle w:val="TableParagraph"/>
              <w:spacing w:line="231"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низма.</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31"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Умение работать с лабораторным</w:t>
            </w:r>
          </w:p>
        </w:tc>
        <w:tc>
          <w:tcPr>
            <w:tcW w:w="1475" w:type="dxa"/>
            <w:vMerge/>
            <w:tcBorders>
              <w:top w:val="nil"/>
            </w:tcBorders>
          </w:tcPr>
          <w:p w:rsidR="002C3156" w:rsidRPr="00D4028B" w:rsidRDefault="002C3156" w:rsidP="00D4028B">
            <w:pPr>
              <w:rPr>
                <w:rFonts w:ascii="Times New Roman" w:eastAsiaTheme="minorHAnsi" w:hAnsi="Times New Roman" w:cstheme="minorBidi"/>
                <w:lang w:eastAsia="ru-RU"/>
              </w:rPr>
            </w:pPr>
          </w:p>
        </w:tc>
      </w:tr>
      <w:tr w:rsidR="002C3156" w:rsidRPr="00D4028B" w:rsidTr="00D4028B">
        <w:trPr>
          <w:trHeight w:val="25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bottom w:val="nil"/>
            </w:tcBorders>
          </w:tcPr>
          <w:p w:rsidR="002C3156" w:rsidRPr="00D4028B" w:rsidRDefault="002C3156" w:rsidP="00D4028B">
            <w:pPr>
              <w:pStyle w:val="TableParagraph"/>
              <w:spacing w:line="230"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ские вещества клетки,</w:t>
            </w: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3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оборудованием</w:t>
            </w:r>
          </w:p>
        </w:tc>
        <w:tc>
          <w:tcPr>
            <w:tcW w:w="1475" w:type="dxa"/>
            <w:vMerge/>
            <w:tcBorders>
              <w:top w:val="nil"/>
            </w:tcBorders>
          </w:tcPr>
          <w:p w:rsidR="002C3156" w:rsidRPr="00D4028B" w:rsidRDefault="002C3156" w:rsidP="00D4028B">
            <w:pPr>
              <w:rPr>
                <w:rFonts w:ascii="Times New Roman" w:eastAsiaTheme="minorHAnsi" w:hAnsi="Times New Roman" w:cstheme="minorBidi"/>
                <w:lang w:eastAsia="ru-RU"/>
              </w:rPr>
            </w:pPr>
          </w:p>
        </w:tc>
      </w:tr>
      <w:tr w:rsidR="002C3156" w:rsidRPr="00D4028B" w:rsidTr="00D4028B">
        <w:trPr>
          <w:trHeight w:val="248"/>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bottom w:val="nil"/>
            </w:tcBorders>
          </w:tcPr>
          <w:p w:rsidR="002C3156" w:rsidRPr="00D4028B" w:rsidRDefault="002C3156" w:rsidP="00D4028B">
            <w:pPr>
              <w:pStyle w:val="TableParagraph"/>
              <w:spacing w:line="229"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их значение для жизни</w:t>
            </w: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475" w:type="dxa"/>
            <w:vMerge/>
            <w:tcBorders>
              <w:top w:val="nil"/>
            </w:tcBorders>
          </w:tcPr>
          <w:p w:rsidR="002C3156" w:rsidRPr="00D4028B" w:rsidRDefault="002C3156" w:rsidP="00D4028B">
            <w:pPr>
              <w:rPr>
                <w:rFonts w:ascii="Times New Roman" w:eastAsiaTheme="minorHAnsi" w:hAnsi="Times New Roman" w:cstheme="minorBidi"/>
                <w:lang w:eastAsia="ru-RU"/>
              </w:rPr>
            </w:pPr>
          </w:p>
        </w:tc>
      </w:tr>
      <w:tr w:rsidR="002C3156" w:rsidRPr="00D4028B" w:rsidTr="00D4028B">
        <w:trPr>
          <w:trHeight w:val="318"/>
        </w:trPr>
        <w:tc>
          <w:tcPr>
            <w:tcW w:w="737" w:type="dxa"/>
            <w:tcBorders>
              <w:top w:val="nil"/>
              <w:left w:val="single" w:sz="6" w:space="0" w:color="000000"/>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tcBorders>
          </w:tcPr>
          <w:p w:rsidR="002C3156" w:rsidRPr="00D4028B" w:rsidRDefault="002C3156" w:rsidP="00D4028B">
            <w:pPr>
              <w:pStyle w:val="TableParagraph"/>
              <w:spacing w:line="247"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организма и клетки</w:t>
            </w:r>
          </w:p>
        </w:tc>
        <w:tc>
          <w:tcPr>
            <w:tcW w:w="2268" w:type="dxa"/>
            <w:tcBorders>
              <w:top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475" w:type="dxa"/>
            <w:vMerge/>
            <w:tcBorders>
              <w:top w:val="nil"/>
            </w:tcBorders>
          </w:tcPr>
          <w:p w:rsidR="002C3156" w:rsidRPr="00D4028B" w:rsidRDefault="002C3156" w:rsidP="00D4028B">
            <w:pPr>
              <w:rPr>
                <w:rFonts w:ascii="Times New Roman" w:eastAsiaTheme="minorHAnsi" w:hAnsi="Times New Roman" w:cstheme="minorBidi"/>
                <w:lang w:eastAsia="ru-RU"/>
              </w:rPr>
            </w:pPr>
          </w:p>
        </w:tc>
      </w:tr>
      <w:tr w:rsidR="002C3156" w:rsidRPr="00D4028B" w:rsidTr="00D4028B">
        <w:trPr>
          <w:trHeight w:val="382"/>
        </w:trPr>
        <w:tc>
          <w:tcPr>
            <w:tcW w:w="13780" w:type="dxa"/>
            <w:gridSpan w:val="7"/>
            <w:tcBorders>
              <w:top w:val="single" w:sz="6" w:space="0" w:color="000000"/>
              <w:bottom w:val="single" w:sz="6" w:space="0" w:color="000000"/>
            </w:tcBorders>
          </w:tcPr>
          <w:p w:rsidR="002C3156" w:rsidRPr="00D4028B" w:rsidRDefault="002C3156" w:rsidP="00D4028B">
            <w:pPr>
              <w:pStyle w:val="TableParagraph"/>
              <w:spacing w:before="55"/>
              <w:ind w:left="4530" w:right="4524"/>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2 . Многообразие живых организмов (11 ч)</w:t>
            </w:r>
          </w:p>
        </w:tc>
      </w:tr>
      <w:tr w:rsidR="002C3156" w:rsidRPr="00D4028B" w:rsidTr="00D4028B">
        <w:trPr>
          <w:trHeight w:val="313"/>
        </w:trPr>
        <w:tc>
          <w:tcPr>
            <w:tcW w:w="737" w:type="dxa"/>
            <w:vMerge w:val="restart"/>
          </w:tcPr>
          <w:p w:rsidR="002C3156" w:rsidRPr="00D4028B" w:rsidRDefault="00920E19" w:rsidP="00D4028B">
            <w:pPr>
              <w:pStyle w:val="TableParagraph"/>
              <w:rPr>
                <w:rFonts w:ascii="Times New Roman" w:eastAsiaTheme="minorHAnsi" w:hAnsi="Times New Roman" w:cstheme="minorBidi"/>
                <w:lang w:eastAsia="ru-RU"/>
              </w:rPr>
            </w:pPr>
            <w:r>
              <w:rPr>
                <w:rFonts w:ascii="Times New Roman" w:eastAsiaTheme="minorHAnsi" w:hAnsi="Times New Roman" w:cstheme="minorBidi"/>
                <w:lang w:eastAsia="ru-RU"/>
              </w:rPr>
              <w:t xml:space="preserve">     4</w:t>
            </w:r>
          </w:p>
        </w:tc>
        <w:tc>
          <w:tcPr>
            <w:tcW w:w="2098" w:type="dxa"/>
            <w:tcBorders>
              <w:bottom w:val="nil"/>
            </w:tcBorders>
          </w:tcPr>
          <w:p w:rsidR="002C3156" w:rsidRPr="00D4028B" w:rsidRDefault="002C3156" w:rsidP="00D4028B">
            <w:pPr>
              <w:pStyle w:val="TableParagraph"/>
              <w:spacing w:before="45" w:line="248"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Бактерии. Много-</w:t>
            </w:r>
          </w:p>
        </w:tc>
        <w:tc>
          <w:tcPr>
            <w:tcW w:w="2495" w:type="dxa"/>
            <w:tcBorders>
              <w:bottom w:val="nil"/>
            </w:tcBorders>
          </w:tcPr>
          <w:p w:rsidR="002C3156" w:rsidRPr="00D4028B" w:rsidRDefault="002C3156" w:rsidP="00D4028B">
            <w:pPr>
              <w:pStyle w:val="TableParagraph"/>
              <w:spacing w:before="45" w:line="248"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Бактерии: строение и</w:t>
            </w:r>
          </w:p>
        </w:tc>
        <w:tc>
          <w:tcPr>
            <w:tcW w:w="2268" w:type="dxa"/>
            <w:tcBorders>
              <w:bottom w:val="nil"/>
            </w:tcBorders>
          </w:tcPr>
          <w:p w:rsidR="002C3156" w:rsidRPr="00D4028B" w:rsidRDefault="002C3156" w:rsidP="00D4028B">
            <w:pPr>
              <w:pStyle w:val="TableParagraph"/>
              <w:spacing w:before="45" w:line="248"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w:t>
            </w:r>
          </w:p>
        </w:tc>
        <w:tc>
          <w:tcPr>
            <w:tcW w:w="1021" w:type="dxa"/>
            <w:vMerge w:val="restart"/>
          </w:tcPr>
          <w:p w:rsidR="002C3156" w:rsidRPr="00D4028B" w:rsidRDefault="00920E19" w:rsidP="00D4028B">
            <w:pPr>
              <w:pStyle w:val="TableParagraph"/>
              <w:rPr>
                <w:rFonts w:ascii="Times New Roman" w:eastAsiaTheme="minorHAnsi" w:hAnsi="Times New Roman" w:cstheme="minorBidi"/>
                <w:lang w:eastAsia="ru-RU"/>
              </w:rPr>
            </w:pPr>
            <w:r>
              <w:rPr>
                <w:rFonts w:ascii="Times New Roman" w:eastAsiaTheme="minorHAnsi" w:hAnsi="Times New Roman" w:cstheme="minorBidi"/>
                <w:lang w:eastAsia="ru-RU"/>
              </w:rPr>
              <w:t xml:space="preserve">       1</w:t>
            </w:r>
          </w:p>
        </w:tc>
        <w:tc>
          <w:tcPr>
            <w:tcW w:w="3686" w:type="dxa"/>
            <w:tcBorders>
              <w:bottom w:val="nil"/>
            </w:tcBorders>
          </w:tcPr>
          <w:p w:rsidR="002C3156" w:rsidRPr="00D4028B" w:rsidRDefault="002C3156" w:rsidP="00D4028B">
            <w:pPr>
              <w:pStyle w:val="TableParagraph"/>
              <w:spacing w:before="45" w:line="248"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Описывать разнообразные формы</w:t>
            </w:r>
          </w:p>
        </w:tc>
        <w:tc>
          <w:tcPr>
            <w:tcW w:w="1475" w:type="dxa"/>
            <w:tcBorders>
              <w:bottom w:val="nil"/>
            </w:tcBorders>
          </w:tcPr>
          <w:p w:rsidR="002C3156" w:rsidRPr="00D4028B" w:rsidRDefault="002C3156" w:rsidP="00D4028B">
            <w:pPr>
              <w:pStyle w:val="TableParagraph"/>
              <w:spacing w:before="45" w:line="248"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Рассматрива-</w:t>
            </w:r>
          </w:p>
        </w:tc>
      </w:tr>
      <w:tr w:rsidR="002C3156" w:rsidRPr="00D4028B" w:rsidTr="00D4028B">
        <w:trPr>
          <w:trHeight w:val="251"/>
        </w:trPr>
        <w:tc>
          <w:tcPr>
            <w:tcW w:w="737"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098" w:type="dxa"/>
            <w:tcBorders>
              <w:top w:val="nil"/>
              <w:bottom w:val="nil"/>
            </w:tcBorders>
          </w:tcPr>
          <w:p w:rsidR="002C3156" w:rsidRPr="00D4028B" w:rsidRDefault="002C3156" w:rsidP="00D4028B">
            <w:pPr>
              <w:pStyle w:val="TableParagraph"/>
              <w:spacing w:line="232"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образие бактерий</w:t>
            </w:r>
          </w:p>
        </w:tc>
        <w:tc>
          <w:tcPr>
            <w:tcW w:w="2495" w:type="dxa"/>
            <w:tcBorders>
              <w:top w:val="nil"/>
              <w:bottom w:val="nil"/>
            </w:tcBorders>
          </w:tcPr>
          <w:p w:rsidR="002C3156" w:rsidRPr="00D4028B" w:rsidRDefault="002C3156" w:rsidP="00D4028B">
            <w:pPr>
              <w:pStyle w:val="TableParagraph"/>
              <w:spacing w:line="232"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жизнедеятельность.</w:t>
            </w:r>
          </w:p>
        </w:tc>
        <w:tc>
          <w:tcPr>
            <w:tcW w:w="2268" w:type="dxa"/>
            <w:tcBorders>
              <w:top w:val="nil"/>
              <w:bottom w:val="nil"/>
            </w:tcBorders>
          </w:tcPr>
          <w:p w:rsidR="002C3156" w:rsidRPr="00D4028B" w:rsidRDefault="002C3156" w:rsidP="00D4028B">
            <w:pPr>
              <w:pStyle w:val="TableParagraph"/>
              <w:spacing w:line="232"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особенности строе-</w:t>
            </w:r>
          </w:p>
        </w:tc>
        <w:tc>
          <w:tcPr>
            <w:tcW w:w="1021"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32"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бактериальных клеток на рисунке</w:t>
            </w:r>
          </w:p>
        </w:tc>
        <w:tc>
          <w:tcPr>
            <w:tcW w:w="1475" w:type="dxa"/>
            <w:tcBorders>
              <w:top w:val="nil"/>
              <w:bottom w:val="nil"/>
            </w:tcBorders>
          </w:tcPr>
          <w:p w:rsidR="002C3156" w:rsidRPr="00D4028B" w:rsidRDefault="002C3156" w:rsidP="00D4028B">
            <w:pPr>
              <w:pStyle w:val="TableParagraph"/>
              <w:spacing w:line="232"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ние бактерий</w:t>
            </w:r>
          </w:p>
        </w:tc>
      </w:tr>
      <w:tr w:rsidR="002C3156" w:rsidRPr="00D4028B" w:rsidTr="00D4028B">
        <w:trPr>
          <w:trHeight w:val="249"/>
        </w:trPr>
        <w:tc>
          <w:tcPr>
            <w:tcW w:w="737"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09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bottom w:val="nil"/>
            </w:tcBorders>
          </w:tcPr>
          <w:p w:rsidR="002C3156" w:rsidRPr="00D4028B" w:rsidRDefault="002C3156" w:rsidP="00D4028B">
            <w:pPr>
              <w:pStyle w:val="TableParagraph"/>
              <w:spacing w:line="229"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Бактерии — примитив-</w:t>
            </w:r>
          </w:p>
        </w:tc>
        <w:tc>
          <w:tcPr>
            <w:tcW w:w="2268" w:type="dxa"/>
            <w:tcBorders>
              <w:top w:val="nil"/>
              <w:bottom w:val="nil"/>
            </w:tcBorders>
          </w:tcPr>
          <w:p w:rsidR="002C3156" w:rsidRPr="00D4028B" w:rsidRDefault="002C3156" w:rsidP="00D4028B">
            <w:pPr>
              <w:pStyle w:val="TableParagraph"/>
              <w:spacing w:line="229"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ния бактерий.</w:t>
            </w:r>
          </w:p>
        </w:tc>
        <w:tc>
          <w:tcPr>
            <w:tcW w:w="1021"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29"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учебника.</w:t>
            </w:r>
          </w:p>
        </w:tc>
        <w:tc>
          <w:tcPr>
            <w:tcW w:w="1475" w:type="dxa"/>
            <w:tcBorders>
              <w:top w:val="nil"/>
              <w:bottom w:val="nil"/>
            </w:tcBorders>
          </w:tcPr>
          <w:p w:rsidR="002C3156" w:rsidRPr="00D4028B" w:rsidRDefault="002C3156" w:rsidP="00D4028B">
            <w:pPr>
              <w:pStyle w:val="TableParagraph"/>
              <w:spacing w:line="229"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 готовых</w:t>
            </w:r>
          </w:p>
        </w:tc>
      </w:tr>
      <w:tr w:rsidR="002C3156" w:rsidRPr="00D4028B" w:rsidTr="00D4028B">
        <w:trPr>
          <w:trHeight w:val="249"/>
        </w:trPr>
        <w:tc>
          <w:tcPr>
            <w:tcW w:w="737"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09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bottom w:val="nil"/>
            </w:tcBorders>
          </w:tcPr>
          <w:p w:rsidR="002C3156" w:rsidRPr="00D4028B" w:rsidRDefault="002C3156" w:rsidP="00D4028B">
            <w:pPr>
              <w:pStyle w:val="TableParagraph"/>
              <w:spacing w:line="229"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ные одноклеточные ор-</w:t>
            </w: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29"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Различать понятия: «автотрофы»,</w:t>
            </w:r>
          </w:p>
        </w:tc>
        <w:tc>
          <w:tcPr>
            <w:tcW w:w="1475" w:type="dxa"/>
            <w:tcBorders>
              <w:top w:val="nil"/>
              <w:bottom w:val="nil"/>
            </w:tcBorders>
          </w:tcPr>
          <w:p w:rsidR="002C3156" w:rsidRPr="00D4028B" w:rsidRDefault="002C3156" w:rsidP="00D4028B">
            <w:pPr>
              <w:pStyle w:val="TableParagraph"/>
              <w:spacing w:line="229"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микропрепа-</w:t>
            </w:r>
          </w:p>
        </w:tc>
      </w:tr>
      <w:tr w:rsidR="002C3156" w:rsidRPr="00D4028B" w:rsidTr="00D4028B">
        <w:trPr>
          <w:trHeight w:val="250"/>
        </w:trPr>
        <w:tc>
          <w:tcPr>
            <w:tcW w:w="737"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09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bottom w:val="nil"/>
            </w:tcBorders>
          </w:tcPr>
          <w:p w:rsidR="002C3156" w:rsidRPr="00D4028B" w:rsidRDefault="002C3156" w:rsidP="00D4028B">
            <w:pPr>
              <w:pStyle w:val="TableParagraph"/>
              <w:spacing w:line="230"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ганизмы. Строение бак-</w:t>
            </w: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3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«гетеротрофы», «прокариоты»,</w:t>
            </w:r>
          </w:p>
        </w:tc>
        <w:tc>
          <w:tcPr>
            <w:tcW w:w="1475" w:type="dxa"/>
            <w:tcBorders>
              <w:top w:val="nil"/>
              <w:bottom w:val="nil"/>
            </w:tcBorders>
          </w:tcPr>
          <w:p w:rsidR="002C3156" w:rsidRPr="00D4028B" w:rsidRDefault="002C3156" w:rsidP="00D4028B">
            <w:pPr>
              <w:pStyle w:val="TableParagraph"/>
              <w:spacing w:line="23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ратах с ис-</w:t>
            </w:r>
          </w:p>
        </w:tc>
      </w:tr>
      <w:tr w:rsidR="002C3156" w:rsidRPr="00D4028B" w:rsidTr="00D4028B">
        <w:trPr>
          <w:trHeight w:val="318"/>
        </w:trPr>
        <w:tc>
          <w:tcPr>
            <w:tcW w:w="737"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098" w:type="dxa"/>
            <w:tcBorders>
              <w:top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bottom w:val="single" w:sz="6" w:space="0" w:color="000000"/>
            </w:tcBorders>
          </w:tcPr>
          <w:p w:rsidR="002C3156" w:rsidRPr="00D4028B" w:rsidRDefault="002C3156" w:rsidP="00D4028B">
            <w:pPr>
              <w:pStyle w:val="TableParagraph"/>
              <w:spacing w:line="247"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терий. Размножение</w:t>
            </w:r>
          </w:p>
        </w:tc>
        <w:tc>
          <w:tcPr>
            <w:tcW w:w="2268" w:type="dxa"/>
            <w:tcBorders>
              <w:top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3686" w:type="dxa"/>
            <w:tcBorders>
              <w:top w:val="nil"/>
              <w:bottom w:val="single" w:sz="6" w:space="0" w:color="000000"/>
            </w:tcBorders>
          </w:tcPr>
          <w:p w:rsidR="002C3156" w:rsidRPr="00D4028B" w:rsidRDefault="002C3156" w:rsidP="00D4028B">
            <w:pPr>
              <w:pStyle w:val="TableParagraph"/>
              <w:spacing w:line="247"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«эукариоты».</w:t>
            </w:r>
          </w:p>
        </w:tc>
        <w:tc>
          <w:tcPr>
            <w:tcW w:w="1475" w:type="dxa"/>
            <w:tcBorders>
              <w:top w:val="nil"/>
            </w:tcBorders>
          </w:tcPr>
          <w:p w:rsidR="002C3156" w:rsidRPr="00D4028B" w:rsidRDefault="002C3156" w:rsidP="00D4028B">
            <w:pPr>
              <w:pStyle w:val="TableParagraph"/>
              <w:spacing w:line="247"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пользованием</w:t>
            </w:r>
          </w:p>
        </w:tc>
      </w:tr>
    </w:tbl>
    <w:p w:rsidR="002C3156" w:rsidRPr="00D4028B" w:rsidRDefault="002C3156" w:rsidP="002C3156">
      <w:pPr>
        <w:spacing w:line="247" w:lineRule="exact"/>
        <w:rPr>
          <w:rFonts w:ascii="Times New Roman" w:eastAsiaTheme="minorHAnsi" w:hAnsi="Times New Roman" w:cstheme="minorBidi"/>
          <w:lang w:eastAsia="ru-RU"/>
        </w:rPr>
        <w:sectPr w:rsidR="002C3156" w:rsidRPr="00D4028B">
          <w:headerReference w:type="even" r:id="rId19"/>
          <w:headerReference w:type="default" r:id="rId20"/>
          <w:footerReference w:type="default" r:id="rId21"/>
          <w:pgSz w:w="16840" w:h="11910" w:orient="landscape"/>
          <w:pgMar w:top="920" w:right="1580" w:bottom="280" w:left="1260" w:header="953" w:footer="0" w:gutter="0"/>
          <w:cols w:space="720"/>
        </w:sectPr>
      </w:pPr>
    </w:p>
    <w:p w:rsidR="002C3156" w:rsidRPr="00D4028B" w:rsidRDefault="002C3156" w:rsidP="002C3156">
      <w:pPr>
        <w:pStyle w:val="a3"/>
        <w:spacing w:before="5"/>
        <w:rPr>
          <w:rFonts w:ascii="Times New Roman" w:eastAsiaTheme="minorHAnsi" w:hAnsi="Times New Roman" w:cstheme="minorBidi"/>
          <w:sz w:val="22"/>
          <w:szCs w:val="22"/>
          <w:lang w:eastAsia="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86"/>
        <w:gridCol w:w="1475"/>
      </w:tblGrid>
      <w:tr w:rsidR="002C3156" w:rsidRPr="00D4028B" w:rsidTr="00D4028B">
        <w:trPr>
          <w:trHeight w:val="907"/>
        </w:trPr>
        <w:tc>
          <w:tcPr>
            <w:tcW w:w="737" w:type="dxa"/>
          </w:tcPr>
          <w:p w:rsidR="002C3156" w:rsidRPr="00D4028B" w:rsidRDefault="002C3156" w:rsidP="00D4028B">
            <w:pPr>
              <w:pStyle w:val="TableParagraph"/>
              <w:spacing w:before="194" w:line="232" w:lineRule="auto"/>
              <w:ind w:left="165" w:firstLine="89"/>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tcPr>
          <w:p w:rsidR="002C3156" w:rsidRPr="00D4028B" w:rsidRDefault="002C3156" w:rsidP="00D4028B">
            <w:pPr>
              <w:pStyle w:val="TableParagraph"/>
              <w:spacing w:before="4"/>
              <w:rPr>
                <w:rFonts w:ascii="Times New Roman" w:eastAsiaTheme="minorHAnsi" w:hAnsi="Times New Roman" w:cstheme="minorBidi"/>
                <w:lang w:eastAsia="ru-RU"/>
              </w:rPr>
            </w:pPr>
          </w:p>
          <w:p w:rsidR="002C3156" w:rsidRPr="00D4028B" w:rsidRDefault="002C3156" w:rsidP="00D4028B">
            <w:pPr>
              <w:pStyle w:val="TableParagraph"/>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tcPr>
          <w:p w:rsidR="002C3156" w:rsidRPr="00D4028B" w:rsidRDefault="002C3156" w:rsidP="00D4028B">
            <w:pPr>
              <w:pStyle w:val="TableParagraph"/>
              <w:spacing w:before="4"/>
              <w:rPr>
                <w:rFonts w:ascii="Times New Roman" w:eastAsiaTheme="minorHAnsi" w:hAnsi="Times New Roman" w:cstheme="minorBidi"/>
                <w:lang w:eastAsia="ru-RU"/>
              </w:rPr>
            </w:pPr>
          </w:p>
          <w:p w:rsidR="002C3156" w:rsidRPr="00D4028B" w:rsidRDefault="002C3156" w:rsidP="00D4028B">
            <w:pPr>
              <w:pStyle w:val="TableParagraph"/>
              <w:ind w:left="58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tcPr>
          <w:p w:rsidR="002C3156" w:rsidRPr="00D4028B" w:rsidRDefault="002C3156" w:rsidP="00D4028B">
            <w:pPr>
              <w:pStyle w:val="TableParagraph"/>
              <w:spacing w:before="194" w:line="232" w:lineRule="auto"/>
              <w:ind w:left="825" w:hanging="706"/>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tcPr>
          <w:p w:rsidR="002C3156" w:rsidRPr="00D4028B" w:rsidRDefault="002C3156" w:rsidP="00D4028B">
            <w:pPr>
              <w:pStyle w:val="TableParagraph"/>
              <w:spacing w:before="194" w:line="232" w:lineRule="auto"/>
              <w:ind w:left="209" w:hanging="69"/>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86" w:type="dxa"/>
          </w:tcPr>
          <w:p w:rsidR="002C3156" w:rsidRPr="00D4028B" w:rsidRDefault="002C3156" w:rsidP="00D4028B">
            <w:pPr>
              <w:pStyle w:val="TableParagraph"/>
              <w:spacing w:before="64" w:line="232" w:lineRule="auto"/>
              <w:ind w:left="239" w:right="231"/>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обучающихся на уроке/внеу- рочном занятии</w:t>
            </w:r>
          </w:p>
        </w:tc>
        <w:tc>
          <w:tcPr>
            <w:tcW w:w="1475" w:type="dxa"/>
          </w:tcPr>
          <w:p w:rsidR="002C3156" w:rsidRPr="00D4028B" w:rsidRDefault="002C3156" w:rsidP="00D4028B">
            <w:pPr>
              <w:pStyle w:val="TableParagraph"/>
              <w:spacing w:before="64" w:line="232" w:lineRule="auto"/>
              <w:ind w:left="157" w:right="151" w:firstLine="32"/>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 вание обо- рудование</w:t>
            </w:r>
          </w:p>
        </w:tc>
      </w:tr>
      <w:tr w:rsidR="002C3156" w:rsidRPr="00D4028B" w:rsidTr="00D4028B">
        <w:trPr>
          <w:trHeight w:val="2467"/>
        </w:trPr>
        <w:tc>
          <w:tcPr>
            <w:tcW w:w="737" w:type="dxa"/>
            <w:tcBorders>
              <w:left w:val="single" w:sz="6" w:space="0" w:color="000000"/>
              <w:right w:val="single" w:sz="6" w:space="0" w:color="000000"/>
            </w:tcBorders>
          </w:tcPr>
          <w:p w:rsidR="002C3156" w:rsidRPr="00D4028B" w:rsidRDefault="002C3156" w:rsidP="00D4028B">
            <w:pPr>
              <w:pStyle w:val="TableParagraph"/>
              <w:spacing w:before="47"/>
              <w:ind w:left="10"/>
              <w:jc w:val="center"/>
              <w:rPr>
                <w:rFonts w:ascii="Times New Roman" w:eastAsiaTheme="minorHAnsi" w:hAnsi="Times New Roman" w:cstheme="minorBidi"/>
                <w:lang w:eastAsia="ru-RU"/>
              </w:rPr>
            </w:pPr>
          </w:p>
        </w:tc>
        <w:tc>
          <w:tcPr>
            <w:tcW w:w="2098" w:type="dxa"/>
            <w:tcBorders>
              <w:lef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Pr>
          <w:p w:rsidR="002C3156" w:rsidRPr="00D4028B" w:rsidRDefault="002C3156" w:rsidP="00D4028B">
            <w:pPr>
              <w:pStyle w:val="TableParagraph"/>
              <w:spacing w:before="52" w:line="235" w:lineRule="auto"/>
              <w:ind w:left="113" w:right="18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бактерий делением клетки надвое. Бакте- рии как самая древняя группа организмов.</w:t>
            </w:r>
          </w:p>
          <w:p w:rsidR="002C3156" w:rsidRPr="00D4028B" w:rsidRDefault="002C3156" w:rsidP="00D4028B">
            <w:pPr>
              <w:pStyle w:val="TableParagraph"/>
              <w:spacing w:line="235" w:lineRule="auto"/>
              <w:ind w:left="113" w:right="9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Процессы жизнедея- тельности бактерий. Понятие об автотрофах и гетеротрофах, прока- риотах и эукариотах</w:t>
            </w:r>
          </w:p>
        </w:tc>
        <w:tc>
          <w:tcPr>
            <w:tcW w:w="2268" w:type="dxa"/>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p>
        </w:tc>
        <w:tc>
          <w:tcPr>
            <w:tcW w:w="3686" w:type="dxa"/>
          </w:tcPr>
          <w:p w:rsidR="002C3156" w:rsidRPr="00D4028B" w:rsidRDefault="002C3156" w:rsidP="00D4028B">
            <w:pPr>
              <w:pStyle w:val="TableParagraph"/>
              <w:spacing w:before="52" w:line="235" w:lineRule="auto"/>
              <w:ind w:left="111" w:right="264"/>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процессы жизне- деятельности бактерии как прока- риот.</w:t>
            </w:r>
          </w:p>
          <w:p w:rsidR="002C3156" w:rsidRPr="00D4028B" w:rsidRDefault="002C3156" w:rsidP="00D4028B">
            <w:pPr>
              <w:pStyle w:val="TableParagraph"/>
              <w:spacing w:line="235" w:lineRule="auto"/>
              <w:ind w:left="111" w:right="119"/>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Сравнивать и оценивать роль бакте- рий-автотрофов и бактерий-гетеро- трофов в природеУмение работать с лабораторным оборудованием, увеличительными приборами.</w:t>
            </w:r>
          </w:p>
        </w:tc>
        <w:tc>
          <w:tcPr>
            <w:tcW w:w="1475" w:type="dxa"/>
          </w:tcPr>
          <w:p w:rsidR="002C3156" w:rsidRPr="00D4028B" w:rsidRDefault="002C3156" w:rsidP="00D4028B">
            <w:pPr>
              <w:pStyle w:val="TableParagraph"/>
              <w:spacing w:before="52" w:line="235" w:lineRule="auto"/>
              <w:ind w:left="110" w:right="135"/>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цифрового микроскопа. Электрон- ные таблицы и плакаты.</w:t>
            </w:r>
          </w:p>
        </w:tc>
      </w:tr>
      <w:tr w:rsidR="002C3156" w:rsidRPr="00D4028B" w:rsidTr="00D4028B">
        <w:trPr>
          <w:trHeight w:val="322"/>
        </w:trPr>
        <w:tc>
          <w:tcPr>
            <w:tcW w:w="737" w:type="dxa"/>
            <w:tcBorders>
              <w:left w:val="single" w:sz="6" w:space="0" w:color="000000"/>
              <w:bottom w:val="nil"/>
              <w:right w:val="single" w:sz="6" w:space="0" w:color="000000"/>
            </w:tcBorders>
          </w:tcPr>
          <w:p w:rsidR="002C3156" w:rsidRPr="00D4028B" w:rsidRDefault="00920E19" w:rsidP="00D4028B">
            <w:pPr>
              <w:pStyle w:val="TableParagraph"/>
              <w:spacing w:before="47" w:line="255" w:lineRule="exact"/>
              <w:ind w:left="10"/>
              <w:jc w:val="center"/>
              <w:rPr>
                <w:rFonts w:ascii="Times New Roman" w:eastAsiaTheme="minorHAnsi" w:hAnsi="Times New Roman" w:cstheme="minorBidi"/>
                <w:lang w:eastAsia="ru-RU"/>
              </w:rPr>
            </w:pPr>
            <w:r>
              <w:rPr>
                <w:rFonts w:ascii="Times New Roman" w:eastAsiaTheme="minorHAnsi" w:hAnsi="Times New Roman" w:cstheme="minorBidi"/>
                <w:lang w:eastAsia="ru-RU"/>
              </w:rPr>
              <w:t>5</w:t>
            </w:r>
          </w:p>
        </w:tc>
        <w:tc>
          <w:tcPr>
            <w:tcW w:w="2098" w:type="dxa"/>
            <w:tcBorders>
              <w:left w:val="single" w:sz="6" w:space="0" w:color="000000"/>
              <w:bottom w:val="nil"/>
              <w:right w:val="single" w:sz="6" w:space="0" w:color="000000"/>
            </w:tcBorders>
          </w:tcPr>
          <w:p w:rsidR="002C3156" w:rsidRPr="00D4028B" w:rsidRDefault="002C3156" w:rsidP="00D4028B">
            <w:pPr>
              <w:pStyle w:val="TableParagraph"/>
              <w:spacing w:before="47" w:line="255"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Растения. Много-</w:t>
            </w:r>
          </w:p>
        </w:tc>
        <w:tc>
          <w:tcPr>
            <w:tcW w:w="2495" w:type="dxa"/>
            <w:tcBorders>
              <w:left w:val="single" w:sz="6" w:space="0" w:color="000000"/>
              <w:bottom w:val="nil"/>
            </w:tcBorders>
          </w:tcPr>
          <w:p w:rsidR="002C3156" w:rsidRPr="00D4028B" w:rsidRDefault="002C3156" w:rsidP="00D4028B">
            <w:pPr>
              <w:pStyle w:val="TableParagraph"/>
              <w:spacing w:before="47" w:line="255"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Растения.</w:t>
            </w:r>
          </w:p>
        </w:tc>
        <w:tc>
          <w:tcPr>
            <w:tcW w:w="2268" w:type="dxa"/>
            <w:tcBorders>
              <w:bottom w:val="nil"/>
            </w:tcBorders>
          </w:tcPr>
          <w:p w:rsidR="002C3156" w:rsidRPr="00D4028B" w:rsidRDefault="002C3156" w:rsidP="00D4028B">
            <w:pPr>
              <w:pStyle w:val="TableParagraph"/>
              <w:spacing w:before="47" w:line="255"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w:t>
            </w:r>
          </w:p>
        </w:tc>
        <w:tc>
          <w:tcPr>
            <w:tcW w:w="1021" w:type="dxa"/>
            <w:tcBorders>
              <w:bottom w:val="nil"/>
            </w:tcBorders>
          </w:tcPr>
          <w:p w:rsidR="002C3156" w:rsidRPr="00D4028B" w:rsidRDefault="002C3156" w:rsidP="00D4028B">
            <w:pPr>
              <w:pStyle w:val="TableParagraph"/>
              <w:spacing w:before="47" w:line="255" w:lineRule="exact"/>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86" w:type="dxa"/>
            <w:tcBorders>
              <w:bottom w:val="nil"/>
            </w:tcBorders>
          </w:tcPr>
          <w:p w:rsidR="002C3156" w:rsidRPr="00D4028B" w:rsidRDefault="002C3156" w:rsidP="00D4028B">
            <w:pPr>
              <w:pStyle w:val="TableParagraph"/>
              <w:spacing w:before="47" w:line="255"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Различать части цветкового расте-</w:t>
            </w:r>
          </w:p>
        </w:tc>
        <w:tc>
          <w:tcPr>
            <w:tcW w:w="1475" w:type="dxa"/>
            <w:tcBorders>
              <w:bottom w:val="nil"/>
            </w:tcBorders>
          </w:tcPr>
          <w:p w:rsidR="002C3156" w:rsidRPr="00D4028B" w:rsidRDefault="002C3156" w:rsidP="00D4028B">
            <w:pPr>
              <w:pStyle w:val="TableParagraph"/>
              <w:spacing w:before="47" w:line="255"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Обнаруже-</w:t>
            </w:r>
          </w:p>
        </w:tc>
      </w:tr>
      <w:tr w:rsidR="002C3156" w:rsidRPr="00D4028B" w:rsidTr="00D4028B">
        <w:trPr>
          <w:trHeight w:val="258"/>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spacing w:line="238"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образие растений.</w:t>
            </w:r>
          </w:p>
        </w:tc>
        <w:tc>
          <w:tcPr>
            <w:tcW w:w="2495" w:type="dxa"/>
            <w:tcBorders>
              <w:top w:val="nil"/>
              <w:left w:val="single" w:sz="6" w:space="0" w:color="000000"/>
              <w:bottom w:val="nil"/>
            </w:tcBorders>
          </w:tcPr>
          <w:p w:rsidR="002C3156" w:rsidRPr="00D4028B" w:rsidRDefault="002C3156" w:rsidP="00D4028B">
            <w:pPr>
              <w:pStyle w:val="TableParagraph"/>
              <w:spacing w:line="238"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Представление о фло-</w:t>
            </w:r>
          </w:p>
        </w:tc>
        <w:tc>
          <w:tcPr>
            <w:tcW w:w="2268" w:type="dxa"/>
            <w:tcBorders>
              <w:top w:val="nil"/>
              <w:bottom w:val="nil"/>
            </w:tcBorders>
          </w:tcPr>
          <w:p w:rsidR="002C3156" w:rsidRPr="00D4028B" w:rsidRDefault="002C3156" w:rsidP="00D4028B">
            <w:pPr>
              <w:pStyle w:val="TableParagraph"/>
              <w:spacing w:line="238"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главные признаки</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38"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ния на рисунке учебника, выдвигать</w:t>
            </w:r>
          </w:p>
        </w:tc>
        <w:tc>
          <w:tcPr>
            <w:tcW w:w="1475" w:type="dxa"/>
            <w:tcBorders>
              <w:top w:val="nil"/>
              <w:bottom w:val="nil"/>
            </w:tcBorders>
          </w:tcPr>
          <w:p w:rsidR="002C3156" w:rsidRPr="00D4028B" w:rsidRDefault="002C3156" w:rsidP="00D4028B">
            <w:pPr>
              <w:pStyle w:val="TableParagraph"/>
              <w:spacing w:line="238"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ние хлоро-</w:t>
            </w: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spacing w:line="241"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Значение растений</w:t>
            </w:r>
          </w:p>
        </w:tc>
        <w:tc>
          <w:tcPr>
            <w:tcW w:w="2495" w:type="dxa"/>
            <w:tcBorders>
              <w:top w:val="nil"/>
              <w:left w:val="single" w:sz="6" w:space="0" w:color="000000"/>
              <w:bottom w:val="nil"/>
            </w:tcBorders>
          </w:tcPr>
          <w:p w:rsidR="002C3156" w:rsidRPr="00D4028B" w:rsidRDefault="002C3156" w:rsidP="00D4028B">
            <w:pPr>
              <w:pStyle w:val="TableParagraph"/>
              <w:spacing w:line="241"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ре. Отличительное</w:t>
            </w:r>
          </w:p>
        </w:tc>
        <w:tc>
          <w:tcPr>
            <w:tcW w:w="2268" w:type="dxa"/>
            <w:tcBorders>
              <w:top w:val="nil"/>
              <w:bottom w:val="nil"/>
            </w:tcBorders>
          </w:tcPr>
          <w:p w:rsidR="002C3156" w:rsidRPr="00D4028B" w:rsidRDefault="002C3156" w:rsidP="00D4028B">
            <w:pPr>
              <w:pStyle w:val="TableParagraph"/>
              <w:spacing w:line="241"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растений.</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1"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предположения об их функциях.</w:t>
            </w:r>
          </w:p>
        </w:tc>
        <w:tc>
          <w:tcPr>
            <w:tcW w:w="1475" w:type="dxa"/>
            <w:tcBorders>
              <w:top w:val="nil"/>
              <w:bottom w:val="nil"/>
            </w:tcBorders>
          </w:tcPr>
          <w:p w:rsidR="002C3156" w:rsidRPr="00D4028B" w:rsidRDefault="002C3156" w:rsidP="00D4028B">
            <w:pPr>
              <w:pStyle w:val="TableParagraph"/>
              <w:spacing w:line="241"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пластов в</w:t>
            </w:r>
          </w:p>
        </w:tc>
      </w:tr>
      <w:tr w:rsidR="002C3156" w:rsidRPr="00D4028B" w:rsidTr="00D4028B">
        <w:trPr>
          <w:trHeight w:val="259"/>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spacing w:line="239"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 природе и жизни</w:t>
            </w:r>
          </w:p>
        </w:tc>
        <w:tc>
          <w:tcPr>
            <w:tcW w:w="2495" w:type="dxa"/>
            <w:tcBorders>
              <w:top w:val="nil"/>
              <w:left w:val="single" w:sz="6" w:space="0" w:color="000000"/>
              <w:bottom w:val="nil"/>
            </w:tcBorders>
          </w:tcPr>
          <w:p w:rsidR="002C3156" w:rsidRPr="00D4028B" w:rsidRDefault="002C3156" w:rsidP="00D4028B">
            <w:pPr>
              <w:pStyle w:val="TableParagraph"/>
              <w:spacing w:line="239"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свойство растений.</w:t>
            </w: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39"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Сравнивать цветковые и голосемен-</w:t>
            </w:r>
          </w:p>
        </w:tc>
        <w:tc>
          <w:tcPr>
            <w:tcW w:w="1475" w:type="dxa"/>
            <w:tcBorders>
              <w:top w:val="nil"/>
              <w:bottom w:val="nil"/>
            </w:tcBorders>
          </w:tcPr>
          <w:p w:rsidR="002C3156" w:rsidRPr="00D4028B" w:rsidRDefault="002C3156" w:rsidP="00D4028B">
            <w:pPr>
              <w:pStyle w:val="TableParagraph"/>
              <w:spacing w:line="239"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клетках рас-</w:t>
            </w: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spacing w:line="241"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человека</w:t>
            </w:r>
          </w:p>
        </w:tc>
        <w:tc>
          <w:tcPr>
            <w:tcW w:w="2495" w:type="dxa"/>
            <w:tcBorders>
              <w:top w:val="nil"/>
              <w:left w:val="single" w:sz="6" w:space="0" w:color="000000"/>
              <w:bottom w:val="nil"/>
            </w:tcBorders>
          </w:tcPr>
          <w:p w:rsidR="002C3156" w:rsidRPr="00D4028B" w:rsidRDefault="002C3156" w:rsidP="00D4028B">
            <w:pPr>
              <w:pStyle w:val="TableParagraph"/>
              <w:spacing w:line="241"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Хлорофилл. Значение</w:t>
            </w: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1"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ные растения, характеризовать их</w:t>
            </w:r>
          </w:p>
        </w:tc>
        <w:tc>
          <w:tcPr>
            <w:tcW w:w="1475" w:type="dxa"/>
            <w:tcBorders>
              <w:top w:val="nil"/>
              <w:bottom w:val="nil"/>
            </w:tcBorders>
          </w:tcPr>
          <w:p w:rsidR="002C3156" w:rsidRPr="00D4028B" w:rsidRDefault="002C3156" w:rsidP="00D4028B">
            <w:pPr>
              <w:pStyle w:val="TableParagraph"/>
              <w:spacing w:line="241"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тений с ис-</w:t>
            </w:r>
          </w:p>
        </w:tc>
      </w:tr>
      <w:tr w:rsidR="002C3156" w:rsidRPr="00D4028B" w:rsidTr="00D4028B">
        <w:trPr>
          <w:trHeight w:val="259"/>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left w:val="single" w:sz="6" w:space="0" w:color="000000"/>
              <w:bottom w:val="nil"/>
            </w:tcBorders>
          </w:tcPr>
          <w:p w:rsidR="002C3156" w:rsidRPr="00D4028B" w:rsidRDefault="002C3156" w:rsidP="00D4028B">
            <w:pPr>
              <w:pStyle w:val="TableParagraph"/>
              <w:spacing w:line="239"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фотосинтеза. Сравне-</w:t>
            </w: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39"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сходство и различия.</w:t>
            </w:r>
          </w:p>
        </w:tc>
        <w:tc>
          <w:tcPr>
            <w:tcW w:w="1475" w:type="dxa"/>
            <w:tcBorders>
              <w:top w:val="nil"/>
              <w:bottom w:val="nil"/>
            </w:tcBorders>
          </w:tcPr>
          <w:p w:rsidR="002C3156" w:rsidRPr="00D4028B" w:rsidRDefault="002C3156" w:rsidP="00D4028B">
            <w:pPr>
              <w:pStyle w:val="TableParagraph"/>
              <w:spacing w:line="239"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пользовани-</w:t>
            </w: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left w:val="single" w:sz="6" w:space="0" w:color="000000"/>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ние клеток растений и</w:t>
            </w: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мхи, папоротники,</w:t>
            </w:r>
          </w:p>
        </w:tc>
        <w:tc>
          <w:tcPr>
            <w:tcW w:w="1475" w:type="dxa"/>
            <w:tcBorders>
              <w:top w:val="nil"/>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ем цифрово-</w:t>
            </w: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left w:val="single" w:sz="6" w:space="0" w:color="000000"/>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бактерий. Деление</w:t>
            </w: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хвощи, плауны как споровые расте-</w:t>
            </w:r>
          </w:p>
        </w:tc>
        <w:tc>
          <w:tcPr>
            <w:tcW w:w="1475" w:type="dxa"/>
            <w:tcBorders>
              <w:top w:val="nil"/>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го</w:t>
            </w: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left w:val="single" w:sz="6" w:space="0" w:color="000000"/>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царства растений на</w:t>
            </w: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ния, определять термин «спора».</w:t>
            </w:r>
          </w:p>
        </w:tc>
        <w:tc>
          <w:tcPr>
            <w:tcW w:w="1475" w:type="dxa"/>
            <w:tcBorders>
              <w:top w:val="nil"/>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микроскопа.</w:t>
            </w: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left w:val="single" w:sz="6" w:space="0" w:color="000000"/>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группы: водоросли,</w:t>
            </w: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Выявлять на рисунке учебника раз-</w:t>
            </w:r>
          </w:p>
        </w:tc>
        <w:tc>
          <w:tcPr>
            <w:tcW w:w="1475" w:type="dxa"/>
            <w:tcBorders>
              <w:top w:val="nil"/>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Электрон-</w:t>
            </w: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left w:val="single" w:sz="6" w:space="0" w:color="000000"/>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цветковые (покрытосе-</w:t>
            </w: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личия между растениями разных</w:t>
            </w:r>
          </w:p>
        </w:tc>
        <w:tc>
          <w:tcPr>
            <w:tcW w:w="1475" w:type="dxa"/>
            <w:tcBorders>
              <w:top w:val="nil"/>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ные таблицы</w:t>
            </w:r>
          </w:p>
        </w:tc>
      </w:tr>
      <w:tr w:rsidR="002C3156" w:rsidRPr="00D4028B" w:rsidTr="00D4028B">
        <w:trPr>
          <w:trHeight w:val="261"/>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left w:val="single" w:sz="6" w:space="0" w:color="000000"/>
              <w:bottom w:val="nil"/>
            </w:tcBorders>
          </w:tcPr>
          <w:p w:rsidR="002C3156" w:rsidRPr="00D4028B" w:rsidRDefault="002C3156" w:rsidP="00D4028B">
            <w:pPr>
              <w:pStyle w:val="TableParagraph"/>
              <w:spacing w:line="241"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менные), голосемен-</w:t>
            </w: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1"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систематических групп.</w:t>
            </w:r>
          </w:p>
        </w:tc>
        <w:tc>
          <w:tcPr>
            <w:tcW w:w="1475" w:type="dxa"/>
            <w:tcBorders>
              <w:top w:val="nil"/>
              <w:bottom w:val="nil"/>
            </w:tcBorders>
          </w:tcPr>
          <w:p w:rsidR="002C3156" w:rsidRPr="00D4028B" w:rsidRDefault="002C3156" w:rsidP="00D4028B">
            <w:pPr>
              <w:pStyle w:val="TableParagraph"/>
              <w:spacing w:line="241"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 плакаты.</w:t>
            </w:r>
          </w:p>
        </w:tc>
      </w:tr>
      <w:tr w:rsidR="002C3156" w:rsidRPr="00D4028B" w:rsidTr="00D4028B">
        <w:trPr>
          <w:trHeight w:val="258"/>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left w:val="single" w:sz="6" w:space="0" w:color="000000"/>
              <w:bottom w:val="nil"/>
            </w:tcBorders>
          </w:tcPr>
          <w:p w:rsidR="002C3156" w:rsidRPr="00D4028B" w:rsidRDefault="002C3156" w:rsidP="00D4028B">
            <w:pPr>
              <w:pStyle w:val="TableParagraph"/>
              <w:spacing w:line="239"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ные, мхи, плауны, хво-</w:t>
            </w: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39"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Сопоставлять свойства раститель-</w:t>
            </w:r>
          </w:p>
        </w:tc>
        <w:tc>
          <w:tcPr>
            <w:tcW w:w="147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left w:val="single" w:sz="6" w:space="0" w:color="000000"/>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щи, папоротники.</w:t>
            </w: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ной и бактериальной клеток, делать</w:t>
            </w:r>
          </w:p>
        </w:tc>
        <w:tc>
          <w:tcPr>
            <w:tcW w:w="147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left w:val="single" w:sz="6" w:space="0" w:color="000000"/>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Строение растений. Ко-</w:t>
            </w: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выводы.</w:t>
            </w:r>
          </w:p>
        </w:tc>
        <w:tc>
          <w:tcPr>
            <w:tcW w:w="147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left w:val="single" w:sz="6" w:space="0" w:color="000000"/>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рень и побег. Слоеви-</w:t>
            </w: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значение растений</w:t>
            </w:r>
          </w:p>
        </w:tc>
        <w:tc>
          <w:tcPr>
            <w:tcW w:w="147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left w:val="single" w:sz="6" w:space="0" w:color="000000"/>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ще водорослей. Основ-</w:t>
            </w: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разных систематических групп в</w:t>
            </w:r>
          </w:p>
        </w:tc>
        <w:tc>
          <w:tcPr>
            <w:tcW w:w="147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left w:val="single" w:sz="6" w:space="0" w:color="000000"/>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ные различия покрыто-</w:t>
            </w: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жизни человекаУмение работать с</w:t>
            </w:r>
          </w:p>
        </w:tc>
        <w:tc>
          <w:tcPr>
            <w:tcW w:w="147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left w:val="single" w:sz="6" w:space="0" w:color="000000"/>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семенных и</w:t>
            </w: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лабораторным оборудованием, уве-</w:t>
            </w:r>
          </w:p>
        </w:tc>
        <w:tc>
          <w:tcPr>
            <w:tcW w:w="147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261"/>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left w:val="single" w:sz="6" w:space="0" w:color="000000"/>
              <w:bottom w:val="nil"/>
            </w:tcBorders>
          </w:tcPr>
          <w:p w:rsidR="002C3156" w:rsidRPr="00D4028B" w:rsidRDefault="002C3156" w:rsidP="00D4028B">
            <w:pPr>
              <w:pStyle w:val="TableParagraph"/>
              <w:spacing w:line="241"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голосеменных расте-</w:t>
            </w: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1"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личительными приборами.</w:t>
            </w:r>
          </w:p>
        </w:tc>
        <w:tc>
          <w:tcPr>
            <w:tcW w:w="147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258"/>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left w:val="single" w:sz="6" w:space="0" w:color="000000"/>
              <w:bottom w:val="nil"/>
            </w:tcBorders>
          </w:tcPr>
          <w:p w:rsidR="002C3156" w:rsidRPr="00D4028B" w:rsidRDefault="002C3156" w:rsidP="00D4028B">
            <w:pPr>
              <w:pStyle w:val="TableParagraph"/>
              <w:spacing w:line="239"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ний. Роль цветковых</w:t>
            </w: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47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left w:val="single" w:sz="6" w:space="0" w:color="000000"/>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растений в жизни чело-</w:t>
            </w: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47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323"/>
        </w:trPr>
        <w:tc>
          <w:tcPr>
            <w:tcW w:w="737" w:type="dxa"/>
            <w:tcBorders>
              <w:top w:val="nil"/>
              <w:left w:val="single" w:sz="6" w:space="0" w:color="000000"/>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single" w:sz="6" w:space="0" w:color="000000"/>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left w:val="single" w:sz="6" w:space="0" w:color="000000"/>
              <w:bottom w:val="single" w:sz="6" w:space="0" w:color="000000"/>
            </w:tcBorders>
          </w:tcPr>
          <w:p w:rsidR="002C3156" w:rsidRPr="00D4028B" w:rsidRDefault="002C3156" w:rsidP="00D4028B">
            <w:pPr>
              <w:pStyle w:val="TableParagraph"/>
              <w:spacing w:line="252"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века</w:t>
            </w:r>
          </w:p>
        </w:tc>
        <w:tc>
          <w:tcPr>
            <w:tcW w:w="2268" w:type="dxa"/>
            <w:tcBorders>
              <w:top w:val="nil"/>
              <w:bottom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1475" w:type="dxa"/>
            <w:tcBorders>
              <w:top w:val="nil"/>
              <w:bottom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r>
    </w:tbl>
    <w:p w:rsidR="002C3156" w:rsidRPr="00D4028B" w:rsidRDefault="002C3156" w:rsidP="002C3156">
      <w:pPr>
        <w:rPr>
          <w:rFonts w:ascii="Times New Roman" w:eastAsiaTheme="minorHAnsi" w:hAnsi="Times New Roman" w:cstheme="minorBidi"/>
          <w:lang w:eastAsia="ru-RU"/>
        </w:rPr>
        <w:sectPr w:rsidR="002C3156" w:rsidRPr="00D4028B">
          <w:headerReference w:type="even" r:id="rId22"/>
          <w:headerReference w:type="default" r:id="rId23"/>
          <w:footerReference w:type="even" r:id="rId24"/>
          <w:pgSz w:w="16840" w:h="11910" w:orient="landscape"/>
          <w:pgMar w:top="1200" w:right="1580" w:bottom="280" w:left="1260" w:header="670" w:footer="0" w:gutter="0"/>
          <w:cols w:space="720"/>
        </w:sectPr>
      </w:pPr>
    </w:p>
    <w:p w:rsidR="002C3156" w:rsidRPr="00D4028B" w:rsidRDefault="002C3156" w:rsidP="002C3156">
      <w:pPr>
        <w:pStyle w:val="a3"/>
        <w:spacing w:before="5"/>
        <w:rPr>
          <w:rFonts w:ascii="Times New Roman" w:eastAsiaTheme="minorHAnsi" w:hAnsi="Times New Roman" w:cstheme="minorBidi"/>
          <w:sz w:val="22"/>
          <w:szCs w:val="22"/>
          <w:lang w:eastAsia="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86"/>
        <w:gridCol w:w="1475"/>
      </w:tblGrid>
      <w:tr w:rsidR="002C3156" w:rsidRPr="00D4028B" w:rsidTr="00D4028B">
        <w:trPr>
          <w:trHeight w:val="907"/>
        </w:trPr>
        <w:tc>
          <w:tcPr>
            <w:tcW w:w="737" w:type="dxa"/>
          </w:tcPr>
          <w:p w:rsidR="002C3156" w:rsidRPr="00D4028B" w:rsidRDefault="002C3156" w:rsidP="00D4028B">
            <w:pPr>
              <w:pStyle w:val="TableParagraph"/>
              <w:spacing w:before="194" w:line="232" w:lineRule="auto"/>
              <w:ind w:left="165" w:firstLine="89"/>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tcPr>
          <w:p w:rsidR="002C3156" w:rsidRPr="00D4028B" w:rsidRDefault="002C3156" w:rsidP="00D4028B">
            <w:pPr>
              <w:pStyle w:val="TableParagraph"/>
              <w:spacing w:before="4"/>
              <w:rPr>
                <w:rFonts w:ascii="Times New Roman" w:eastAsiaTheme="minorHAnsi" w:hAnsi="Times New Roman" w:cstheme="minorBidi"/>
                <w:lang w:eastAsia="ru-RU"/>
              </w:rPr>
            </w:pPr>
          </w:p>
          <w:p w:rsidR="002C3156" w:rsidRPr="00D4028B" w:rsidRDefault="002C3156" w:rsidP="00D4028B">
            <w:pPr>
              <w:pStyle w:val="TableParagraph"/>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tcPr>
          <w:p w:rsidR="002C3156" w:rsidRPr="00D4028B" w:rsidRDefault="002C3156" w:rsidP="00D4028B">
            <w:pPr>
              <w:pStyle w:val="TableParagraph"/>
              <w:spacing w:before="4"/>
              <w:rPr>
                <w:rFonts w:ascii="Times New Roman" w:eastAsiaTheme="minorHAnsi" w:hAnsi="Times New Roman" w:cstheme="minorBidi"/>
                <w:lang w:eastAsia="ru-RU"/>
              </w:rPr>
            </w:pPr>
          </w:p>
          <w:p w:rsidR="002C3156" w:rsidRPr="00D4028B" w:rsidRDefault="002C3156" w:rsidP="00D4028B">
            <w:pPr>
              <w:pStyle w:val="TableParagraph"/>
              <w:ind w:left="58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tcPr>
          <w:p w:rsidR="002C3156" w:rsidRPr="00D4028B" w:rsidRDefault="002C3156" w:rsidP="00D4028B">
            <w:pPr>
              <w:pStyle w:val="TableParagraph"/>
              <w:spacing w:before="194" w:line="232" w:lineRule="auto"/>
              <w:ind w:left="825" w:hanging="706"/>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tcPr>
          <w:p w:rsidR="002C3156" w:rsidRPr="00D4028B" w:rsidRDefault="002C3156" w:rsidP="00D4028B">
            <w:pPr>
              <w:pStyle w:val="TableParagraph"/>
              <w:spacing w:before="194" w:line="232" w:lineRule="auto"/>
              <w:ind w:left="209" w:hanging="69"/>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86" w:type="dxa"/>
          </w:tcPr>
          <w:p w:rsidR="002C3156" w:rsidRPr="00D4028B" w:rsidRDefault="002C3156" w:rsidP="00D4028B">
            <w:pPr>
              <w:pStyle w:val="TableParagraph"/>
              <w:spacing w:before="64" w:line="232" w:lineRule="auto"/>
              <w:ind w:left="239" w:right="231"/>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обучающихся на уроке/внеу- рочном занятии</w:t>
            </w:r>
          </w:p>
        </w:tc>
        <w:tc>
          <w:tcPr>
            <w:tcW w:w="1475" w:type="dxa"/>
          </w:tcPr>
          <w:p w:rsidR="002C3156" w:rsidRPr="00D4028B" w:rsidRDefault="002C3156" w:rsidP="00D4028B">
            <w:pPr>
              <w:pStyle w:val="TableParagraph"/>
              <w:spacing w:before="64" w:line="232" w:lineRule="auto"/>
              <w:ind w:left="157" w:right="151" w:firstLine="32"/>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 вание обо- рудование</w:t>
            </w:r>
          </w:p>
        </w:tc>
      </w:tr>
      <w:tr w:rsidR="002C3156" w:rsidRPr="00D4028B" w:rsidTr="00D4028B">
        <w:trPr>
          <w:trHeight w:val="322"/>
        </w:trPr>
        <w:tc>
          <w:tcPr>
            <w:tcW w:w="737" w:type="dxa"/>
            <w:tcBorders>
              <w:left w:val="single" w:sz="6" w:space="0" w:color="000000"/>
              <w:bottom w:val="nil"/>
              <w:right w:val="single" w:sz="6" w:space="0" w:color="000000"/>
            </w:tcBorders>
          </w:tcPr>
          <w:p w:rsidR="002C3156" w:rsidRPr="00D4028B" w:rsidRDefault="00920E19" w:rsidP="00D4028B">
            <w:pPr>
              <w:pStyle w:val="TableParagraph"/>
              <w:spacing w:before="47" w:line="255" w:lineRule="exact"/>
              <w:ind w:left="10"/>
              <w:jc w:val="center"/>
              <w:rPr>
                <w:rFonts w:ascii="Times New Roman" w:eastAsiaTheme="minorHAnsi" w:hAnsi="Times New Roman" w:cstheme="minorBidi"/>
                <w:lang w:eastAsia="ru-RU"/>
              </w:rPr>
            </w:pPr>
            <w:r>
              <w:rPr>
                <w:rFonts w:ascii="Times New Roman" w:eastAsiaTheme="minorHAnsi" w:hAnsi="Times New Roman" w:cstheme="minorBidi"/>
                <w:lang w:eastAsia="ru-RU"/>
              </w:rPr>
              <w:t>6</w:t>
            </w:r>
          </w:p>
        </w:tc>
        <w:tc>
          <w:tcPr>
            <w:tcW w:w="2098" w:type="dxa"/>
            <w:tcBorders>
              <w:left w:val="single" w:sz="6" w:space="0" w:color="000000"/>
              <w:bottom w:val="nil"/>
              <w:right w:val="single" w:sz="6" w:space="0" w:color="000000"/>
            </w:tcBorders>
          </w:tcPr>
          <w:p w:rsidR="002C3156" w:rsidRPr="00D4028B" w:rsidRDefault="002C3156" w:rsidP="00D4028B">
            <w:pPr>
              <w:pStyle w:val="TableParagraph"/>
              <w:spacing w:before="47" w:line="255"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Животные. Строе-</w:t>
            </w:r>
          </w:p>
        </w:tc>
        <w:tc>
          <w:tcPr>
            <w:tcW w:w="2495" w:type="dxa"/>
            <w:tcBorders>
              <w:left w:val="single" w:sz="6" w:space="0" w:color="000000"/>
              <w:bottom w:val="nil"/>
            </w:tcBorders>
          </w:tcPr>
          <w:p w:rsidR="002C3156" w:rsidRPr="00D4028B" w:rsidRDefault="002C3156" w:rsidP="00D4028B">
            <w:pPr>
              <w:pStyle w:val="TableParagraph"/>
              <w:spacing w:before="47" w:line="255"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Животные</w:t>
            </w:r>
          </w:p>
        </w:tc>
        <w:tc>
          <w:tcPr>
            <w:tcW w:w="2268" w:type="dxa"/>
            <w:tcBorders>
              <w:bottom w:val="nil"/>
            </w:tcBorders>
          </w:tcPr>
          <w:p w:rsidR="002C3156" w:rsidRPr="00D4028B" w:rsidRDefault="002C3156" w:rsidP="00D4028B">
            <w:pPr>
              <w:pStyle w:val="TableParagraph"/>
              <w:spacing w:before="47" w:line="255"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Распознавать од-</w:t>
            </w:r>
          </w:p>
        </w:tc>
        <w:tc>
          <w:tcPr>
            <w:tcW w:w="1021" w:type="dxa"/>
            <w:tcBorders>
              <w:bottom w:val="nil"/>
            </w:tcBorders>
          </w:tcPr>
          <w:p w:rsidR="002C3156" w:rsidRPr="00D4028B" w:rsidRDefault="002C3156" w:rsidP="00D4028B">
            <w:pPr>
              <w:pStyle w:val="TableParagraph"/>
              <w:spacing w:before="47" w:line="255" w:lineRule="exact"/>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86" w:type="dxa"/>
            <w:tcBorders>
              <w:bottom w:val="nil"/>
            </w:tcBorders>
          </w:tcPr>
          <w:p w:rsidR="002C3156" w:rsidRPr="00D4028B" w:rsidRDefault="002C3156" w:rsidP="00D4028B">
            <w:pPr>
              <w:pStyle w:val="TableParagraph"/>
              <w:spacing w:before="47" w:line="255"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простейших по</w:t>
            </w:r>
          </w:p>
        </w:tc>
        <w:tc>
          <w:tcPr>
            <w:tcW w:w="1475" w:type="dxa"/>
            <w:tcBorders>
              <w:bottom w:val="nil"/>
            </w:tcBorders>
          </w:tcPr>
          <w:p w:rsidR="002C3156" w:rsidRPr="00D4028B" w:rsidRDefault="002C3156" w:rsidP="00D4028B">
            <w:pPr>
              <w:pStyle w:val="TableParagraph"/>
              <w:spacing w:before="47" w:line="255"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Готовить ми-</w:t>
            </w:r>
          </w:p>
        </w:tc>
      </w:tr>
      <w:tr w:rsidR="002C3156" w:rsidRPr="00D4028B" w:rsidTr="00D4028B">
        <w:trPr>
          <w:trHeight w:val="258"/>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spacing w:line="238"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ние животных.</w:t>
            </w:r>
          </w:p>
        </w:tc>
        <w:tc>
          <w:tcPr>
            <w:tcW w:w="2495" w:type="dxa"/>
            <w:tcBorders>
              <w:top w:val="nil"/>
              <w:left w:val="single" w:sz="6" w:space="0" w:color="000000"/>
              <w:bottom w:val="nil"/>
            </w:tcBorders>
          </w:tcPr>
          <w:p w:rsidR="002C3156" w:rsidRPr="00D4028B" w:rsidRDefault="002C3156" w:rsidP="00D4028B">
            <w:pPr>
              <w:pStyle w:val="TableParagraph"/>
              <w:spacing w:line="238"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Представление о фау-</w:t>
            </w:r>
          </w:p>
        </w:tc>
        <w:tc>
          <w:tcPr>
            <w:tcW w:w="2268" w:type="dxa"/>
            <w:tcBorders>
              <w:top w:val="nil"/>
              <w:bottom w:val="nil"/>
            </w:tcBorders>
          </w:tcPr>
          <w:p w:rsidR="002C3156" w:rsidRPr="00D4028B" w:rsidRDefault="002C3156" w:rsidP="00D4028B">
            <w:pPr>
              <w:pStyle w:val="TableParagraph"/>
              <w:spacing w:line="238"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ноклеточных и</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38"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рисункам учебника, описывать их</w:t>
            </w:r>
          </w:p>
        </w:tc>
        <w:tc>
          <w:tcPr>
            <w:tcW w:w="1475" w:type="dxa"/>
            <w:tcBorders>
              <w:top w:val="nil"/>
              <w:bottom w:val="nil"/>
            </w:tcBorders>
          </w:tcPr>
          <w:p w:rsidR="002C3156" w:rsidRPr="00D4028B" w:rsidRDefault="002C3156" w:rsidP="00D4028B">
            <w:pPr>
              <w:pStyle w:val="TableParagraph"/>
              <w:spacing w:line="238"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кропрепарат</w:t>
            </w: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Многообразие жи-</w:t>
            </w:r>
          </w:p>
        </w:tc>
        <w:tc>
          <w:tcPr>
            <w:tcW w:w="2495" w:type="dxa"/>
            <w:tcBorders>
              <w:top w:val="nil"/>
              <w:left w:val="single" w:sz="6" w:space="0" w:color="000000"/>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не. Особенности жи-</w:t>
            </w:r>
          </w:p>
        </w:tc>
        <w:tc>
          <w:tcPr>
            <w:tcW w:w="2268" w:type="dxa"/>
            <w:tcBorders>
              <w:top w:val="nil"/>
              <w:bottom w:val="nil"/>
            </w:tcBorders>
          </w:tcPr>
          <w:p w:rsidR="002C3156" w:rsidRPr="00D4028B" w:rsidRDefault="002C3156" w:rsidP="00D4028B">
            <w:pPr>
              <w:pStyle w:val="TableParagraph"/>
              <w:spacing w:line="240"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многоклеточных жи-</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различие, называть части их тела.</w:t>
            </w:r>
          </w:p>
        </w:tc>
        <w:tc>
          <w:tcPr>
            <w:tcW w:w="1475" w:type="dxa"/>
            <w:tcBorders>
              <w:top w:val="nil"/>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культуры</w:t>
            </w: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вотных, их роль в</w:t>
            </w:r>
          </w:p>
        </w:tc>
        <w:tc>
          <w:tcPr>
            <w:tcW w:w="2495" w:type="dxa"/>
            <w:tcBorders>
              <w:top w:val="nil"/>
              <w:left w:val="single" w:sz="6" w:space="0" w:color="000000"/>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вотных. Одноклеточ-</w:t>
            </w:r>
          </w:p>
        </w:tc>
        <w:tc>
          <w:tcPr>
            <w:tcW w:w="2268" w:type="dxa"/>
            <w:tcBorders>
              <w:top w:val="nil"/>
              <w:bottom w:val="nil"/>
            </w:tcBorders>
          </w:tcPr>
          <w:p w:rsidR="002C3156" w:rsidRPr="00D4028B" w:rsidRDefault="002C3156" w:rsidP="00D4028B">
            <w:pPr>
              <w:pStyle w:val="TableParagraph"/>
              <w:spacing w:line="240"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вотных на рисунках</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Сравнивать строение тела амёбы с</w:t>
            </w:r>
          </w:p>
        </w:tc>
        <w:tc>
          <w:tcPr>
            <w:tcW w:w="1475" w:type="dxa"/>
            <w:tcBorders>
              <w:top w:val="nil"/>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амеб.</w:t>
            </w: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spacing w:line="241"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природе и жизни</w:t>
            </w:r>
          </w:p>
        </w:tc>
        <w:tc>
          <w:tcPr>
            <w:tcW w:w="2495" w:type="dxa"/>
            <w:tcBorders>
              <w:top w:val="nil"/>
              <w:left w:val="single" w:sz="6" w:space="0" w:color="000000"/>
              <w:bottom w:val="nil"/>
            </w:tcBorders>
          </w:tcPr>
          <w:p w:rsidR="002C3156" w:rsidRPr="00D4028B" w:rsidRDefault="002C3156" w:rsidP="00D4028B">
            <w:pPr>
              <w:pStyle w:val="TableParagraph"/>
              <w:spacing w:line="241"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ные и многоклеточные</w:t>
            </w:r>
          </w:p>
        </w:tc>
        <w:tc>
          <w:tcPr>
            <w:tcW w:w="2268" w:type="dxa"/>
            <w:tcBorders>
              <w:top w:val="nil"/>
              <w:bottom w:val="nil"/>
            </w:tcBorders>
          </w:tcPr>
          <w:p w:rsidR="002C3156" w:rsidRPr="00D4028B" w:rsidRDefault="002C3156" w:rsidP="00D4028B">
            <w:pPr>
              <w:pStyle w:val="TableParagraph"/>
              <w:spacing w:line="241"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учебника.</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1"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клеткой эукариот, делать выводы.</w:t>
            </w:r>
          </w:p>
        </w:tc>
        <w:tc>
          <w:tcPr>
            <w:tcW w:w="1475" w:type="dxa"/>
            <w:tcBorders>
              <w:top w:val="nil"/>
              <w:bottom w:val="nil"/>
            </w:tcBorders>
          </w:tcPr>
          <w:p w:rsidR="002C3156" w:rsidRPr="00D4028B" w:rsidRDefault="002C3156" w:rsidP="00D4028B">
            <w:pPr>
              <w:pStyle w:val="TableParagraph"/>
              <w:spacing w:line="241"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Обнаруже-</w:t>
            </w: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spacing w:line="241"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человека</w:t>
            </w:r>
          </w:p>
        </w:tc>
        <w:tc>
          <w:tcPr>
            <w:tcW w:w="2495" w:type="dxa"/>
            <w:tcBorders>
              <w:top w:val="nil"/>
              <w:left w:val="single" w:sz="6" w:space="0" w:color="000000"/>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организмы. Роль жи-</w:t>
            </w: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Называть многоклеточных живот-</w:t>
            </w:r>
          </w:p>
        </w:tc>
        <w:tc>
          <w:tcPr>
            <w:tcW w:w="1475" w:type="dxa"/>
            <w:tcBorders>
              <w:top w:val="nil"/>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ние од-</w:t>
            </w:r>
          </w:p>
        </w:tc>
      </w:tr>
      <w:tr w:rsidR="002C3156" w:rsidRPr="00D4028B" w:rsidTr="00D4028B">
        <w:trPr>
          <w:trHeight w:val="259"/>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left w:val="single" w:sz="6" w:space="0" w:color="000000"/>
              <w:bottom w:val="nil"/>
            </w:tcBorders>
          </w:tcPr>
          <w:p w:rsidR="002C3156" w:rsidRPr="00D4028B" w:rsidRDefault="002C3156" w:rsidP="00D4028B">
            <w:pPr>
              <w:pStyle w:val="TableParagraph"/>
              <w:spacing w:line="239"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вотных в природе и</w:t>
            </w: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39"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ных, изображённых на рисунке</w:t>
            </w:r>
          </w:p>
        </w:tc>
        <w:tc>
          <w:tcPr>
            <w:tcW w:w="1475" w:type="dxa"/>
            <w:tcBorders>
              <w:top w:val="nil"/>
              <w:bottom w:val="nil"/>
            </w:tcBorders>
          </w:tcPr>
          <w:p w:rsidR="002C3156" w:rsidRPr="00D4028B" w:rsidRDefault="002C3156" w:rsidP="00D4028B">
            <w:pPr>
              <w:pStyle w:val="TableParagraph"/>
              <w:spacing w:line="239"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ноклеточных</w:t>
            </w: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left w:val="single" w:sz="6" w:space="0" w:color="000000"/>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жизни человека. Зави-</w:t>
            </w: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учебника.</w:t>
            </w:r>
          </w:p>
        </w:tc>
        <w:tc>
          <w:tcPr>
            <w:tcW w:w="1475" w:type="dxa"/>
            <w:tcBorders>
              <w:top w:val="nil"/>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животных</w:t>
            </w: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left w:val="single" w:sz="6" w:space="0" w:color="000000"/>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симость от окружаю-</w:t>
            </w: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Различать беспозвоночных и по-</w:t>
            </w:r>
          </w:p>
        </w:tc>
        <w:tc>
          <w:tcPr>
            <w:tcW w:w="1475" w:type="dxa"/>
            <w:tcBorders>
              <w:top w:val="nil"/>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(простей-</w:t>
            </w:r>
          </w:p>
        </w:tc>
      </w:tr>
      <w:tr w:rsidR="002C3156" w:rsidRPr="00D4028B" w:rsidTr="00D4028B">
        <w:trPr>
          <w:trHeight w:val="261"/>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left w:val="single" w:sz="6" w:space="0" w:color="000000"/>
              <w:bottom w:val="nil"/>
            </w:tcBorders>
          </w:tcPr>
          <w:p w:rsidR="002C3156" w:rsidRPr="00D4028B" w:rsidRDefault="002C3156" w:rsidP="00D4028B">
            <w:pPr>
              <w:pStyle w:val="TableParagraph"/>
              <w:spacing w:line="242"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щей среды</w:t>
            </w: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1"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звоночных животных.</w:t>
            </w:r>
          </w:p>
        </w:tc>
        <w:tc>
          <w:tcPr>
            <w:tcW w:w="1475" w:type="dxa"/>
            <w:tcBorders>
              <w:top w:val="nil"/>
              <w:bottom w:val="nil"/>
            </w:tcBorders>
          </w:tcPr>
          <w:p w:rsidR="002C3156" w:rsidRPr="00D4028B" w:rsidRDefault="002C3156" w:rsidP="00D4028B">
            <w:pPr>
              <w:pStyle w:val="TableParagraph"/>
              <w:spacing w:line="241"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ших) в вод-</w:t>
            </w:r>
          </w:p>
        </w:tc>
      </w:tr>
      <w:tr w:rsidR="002C3156" w:rsidRPr="00D4028B" w:rsidTr="00D4028B">
        <w:trPr>
          <w:trHeight w:val="258"/>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left w:val="single" w:sz="6" w:space="0" w:color="000000"/>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39"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Объяснять роль животных в жизни</w:t>
            </w:r>
          </w:p>
        </w:tc>
        <w:tc>
          <w:tcPr>
            <w:tcW w:w="1475" w:type="dxa"/>
            <w:tcBorders>
              <w:top w:val="nil"/>
              <w:bottom w:val="nil"/>
            </w:tcBorders>
          </w:tcPr>
          <w:p w:rsidR="002C3156" w:rsidRPr="00D4028B" w:rsidRDefault="002C3156" w:rsidP="00D4028B">
            <w:pPr>
              <w:pStyle w:val="TableParagraph"/>
              <w:spacing w:line="239"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ной среде с</w:t>
            </w:r>
          </w:p>
        </w:tc>
      </w:tr>
      <w:tr w:rsidR="002C3156" w:rsidRPr="00D4028B" w:rsidTr="00D4028B">
        <w:trPr>
          <w:trHeight w:val="259"/>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left w:val="single" w:sz="6" w:space="0" w:color="000000"/>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человека и в природе.</w:t>
            </w:r>
          </w:p>
        </w:tc>
        <w:tc>
          <w:tcPr>
            <w:tcW w:w="1475" w:type="dxa"/>
            <w:tcBorders>
              <w:top w:val="nil"/>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w:t>
            </w: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left w:val="single" w:sz="6" w:space="0" w:color="000000"/>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факторы неживой</w:t>
            </w:r>
          </w:p>
        </w:tc>
        <w:tc>
          <w:tcPr>
            <w:tcW w:w="1475" w:type="dxa"/>
            <w:tcBorders>
              <w:top w:val="nil"/>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нием цифро-</w:t>
            </w: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left w:val="single" w:sz="6" w:space="0" w:color="000000"/>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природы, оказывающие влияние на</w:t>
            </w:r>
          </w:p>
        </w:tc>
        <w:tc>
          <w:tcPr>
            <w:tcW w:w="1475" w:type="dxa"/>
            <w:tcBorders>
              <w:top w:val="nil"/>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вого микро-</w:t>
            </w: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left w:val="single" w:sz="6" w:space="0" w:color="000000"/>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жизнедеятельность животныхУме-</w:t>
            </w:r>
          </w:p>
        </w:tc>
        <w:tc>
          <w:tcPr>
            <w:tcW w:w="1475" w:type="dxa"/>
            <w:tcBorders>
              <w:top w:val="nil"/>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скопа.</w:t>
            </w: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left w:val="single" w:sz="6" w:space="0" w:color="000000"/>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ние работать с лабораторным обо-</w:t>
            </w:r>
          </w:p>
        </w:tc>
        <w:tc>
          <w:tcPr>
            <w:tcW w:w="1475" w:type="dxa"/>
            <w:tcBorders>
              <w:top w:val="nil"/>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Электрон-</w:t>
            </w: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left w:val="single" w:sz="6" w:space="0" w:color="000000"/>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рудованием, увеличительными при-</w:t>
            </w:r>
          </w:p>
        </w:tc>
        <w:tc>
          <w:tcPr>
            <w:tcW w:w="1475" w:type="dxa"/>
            <w:tcBorders>
              <w:top w:val="nil"/>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ные таблицы</w:t>
            </w:r>
          </w:p>
        </w:tc>
      </w:tr>
      <w:tr w:rsidR="002C3156" w:rsidRPr="00D4028B" w:rsidTr="00D4028B">
        <w:trPr>
          <w:trHeight w:val="326"/>
        </w:trPr>
        <w:tc>
          <w:tcPr>
            <w:tcW w:w="737" w:type="dxa"/>
            <w:tcBorders>
              <w:top w:val="nil"/>
              <w:left w:val="single" w:sz="6" w:space="0" w:color="000000"/>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lef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268" w:type="dxa"/>
            <w:tcBorders>
              <w:top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tcBorders>
          </w:tcPr>
          <w:p w:rsidR="002C3156" w:rsidRPr="00D4028B" w:rsidRDefault="002C3156" w:rsidP="00D4028B">
            <w:pPr>
              <w:pStyle w:val="TableParagraph"/>
              <w:spacing w:line="252"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борами.</w:t>
            </w:r>
          </w:p>
        </w:tc>
        <w:tc>
          <w:tcPr>
            <w:tcW w:w="1475" w:type="dxa"/>
            <w:tcBorders>
              <w:top w:val="nil"/>
            </w:tcBorders>
          </w:tcPr>
          <w:p w:rsidR="002C3156" w:rsidRPr="00D4028B" w:rsidRDefault="002C3156" w:rsidP="00D4028B">
            <w:pPr>
              <w:pStyle w:val="TableParagraph"/>
              <w:spacing w:line="252"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 плакаты.</w:t>
            </w:r>
          </w:p>
        </w:tc>
      </w:tr>
      <w:tr w:rsidR="002C3156" w:rsidRPr="00D4028B" w:rsidTr="00D4028B">
        <w:trPr>
          <w:trHeight w:val="322"/>
        </w:trPr>
        <w:tc>
          <w:tcPr>
            <w:tcW w:w="737" w:type="dxa"/>
            <w:tcBorders>
              <w:left w:val="single" w:sz="6" w:space="0" w:color="000000"/>
              <w:bottom w:val="nil"/>
              <w:right w:val="single" w:sz="6" w:space="0" w:color="000000"/>
            </w:tcBorders>
          </w:tcPr>
          <w:p w:rsidR="002C3156" w:rsidRPr="00D4028B" w:rsidRDefault="00920E19" w:rsidP="00D4028B">
            <w:pPr>
              <w:pStyle w:val="TableParagraph"/>
              <w:spacing w:before="47" w:line="255" w:lineRule="exact"/>
              <w:ind w:left="10"/>
              <w:jc w:val="center"/>
              <w:rPr>
                <w:rFonts w:ascii="Times New Roman" w:eastAsiaTheme="minorHAnsi" w:hAnsi="Times New Roman" w:cstheme="minorBidi"/>
                <w:lang w:eastAsia="ru-RU"/>
              </w:rPr>
            </w:pPr>
            <w:r>
              <w:rPr>
                <w:rFonts w:ascii="Times New Roman" w:eastAsiaTheme="minorHAnsi" w:hAnsi="Times New Roman" w:cstheme="minorBidi"/>
                <w:lang w:eastAsia="ru-RU"/>
              </w:rPr>
              <w:t>7</w:t>
            </w:r>
          </w:p>
        </w:tc>
        <w:tc>
          <w:tcPr>
            <w:tcW w:w="2098" w:type="dxa"/>
            <w:tcBorders>
              <w:left w:val="single" w:sz="6" w:space="0" w:color="000000"/>
              <w:bottom w:val="nil"/>
            </w:tcBorders>
          </w:tcPr>
          <w:p w:rsidR="002C3156" w:rsidRPr="00D4028B" w:rsidRDefault="002C3156" w:rsidP="00D4028B">
            <w:pPr>
              <w:pStyle w:val="TableParagraph"/>
              <w:spacing w:before="47" w:line="255"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«Наблюдение за</w:t>
            </w:r>
          </w:p>
        </w:tc>
        <w:tc>
          <w:tcPr>
            <w:tcW w:w="2495" w:type="dxa"/>
            <w:tcBorders>
              <w:bottom w:val="nil"/>
            </w:tcBorders>
          </w:tcPr>
          <w:p w:rsidR="002C3156" w:rsidRPr="00D4028B" w:rsidRDefault="002C3156" w:rsidP="00D4028B">
            <w:pPr>
              <w:pStyle w:val="TableParagraph"/>
              <w:spacing w:before="61" w:line="242"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Лабораторная работа</w:t>
            </w:r>
          </w:p>
        </w:tc>
        <w:tc>
          <w:tcPr>
            <w:tcW w:w="2268" w:type="dxa"/>
            <w:tcBorders>
              <w:bottom w:val="nil"/>
            </w:tcBorders>
          </w:tcPr>
          <w:p w:rsidR="002C3156" w:rsidRPr="00D4028B" w:rsidRDefault="002C3156" w:rsidP="00D4028B">
            <w:pPr>
              <w:pStyle w:val="TableParagraph"/>
              <w:spacing w:before="47" w:line="255"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Готовить микропре-</w:t>
            </w:r>
          </w:p>
        </w:tc>
        <w:tc>
          <w:tcPr>
            <w:tcW w:w="1021" w:type="dxa"/>
            <w:tcBorders>
              <w:bottom w:val="nil"/>
            </w:tcBorders>
          </w:tcPr>
          <w:p w:rsidR="002C3156" w:rsidRPr="00D4028B" w:rsidRDefault="002C3156" w:rsidP="00D4028B">
            <w:pPr>
              <w:pStyle w:val="TableParagraph"/>
              <w:spacing w:before="47" w:line="255" w:lineRule="exact"/>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86" w:type="dxa"/>
            <w:tcBorders>
              <w:bottom w:val="nil"/>
            </w:tcBorders>
          </w:tcPr>
          <w:p w:rsidR="002C3156" w:rsidRPr="00D4028B" w:rsidRDefault="002C3156" w:rsidP="00D4028B">
            <w:pPr>
              <w:pStyle w:val="TableParagraph"/>
              <w:spacing w:before="47" w:line="255"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Наблюдать за движением живот-</w:t>
            </w:r>
          </w:p>
        </w:tc>
        <w:tc>
          <w:tcPr>
            <w:tcW w:w="1475" w:type="dxa"/>
            <w:tcBorders>
              <w:bottom w:val="nil"/>
            </w:tcBorders>
          </w:tcPr>
          <w:p w:rsidR="002C3156" w:rsidRPr="00D4028B" w:rsidRDefault="002C3156" w:rsidP="00D4028B">
            <w:pPr>
              <w:pStyle w:val="TableParagraph"/>
              <w:spacing w:before="47" w:line="255"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Готовить ми-</w:t>
            </w:r>
          </w:p>
        </w:tc>
      </w:tr>
      <w:tr w:rsidR="002C3156" w:rsidRPr="00D4028B" w:rsidTr="00D4028B">
        <w:trPr>
          <w:trHeight w:val="258"/>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spacing w:line="238"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передвижением</w:t>
            </w:r>
          </w:p>
        </w:tc>
        <w:tc>
          <w:tcPr>
            <w:tcW w:w="2495" w:type="dxa"/>
            <w:tcBorders>
              <w:top w:val="nil"/>
              <w:bottom w:val="nil"/>
            </w:tcBorders>
          </w:tcPr>
          <w:p w:rsidR="002C3156" w:rsidRPr="00D4028B" w:rsidRDefault="002C3156" w:rsidP="00D4028B">
            <w:pPr>
              <w:pStyle w:val="TableParagraph"/>
              <w:spacing w:line="238"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 3</w:t>
            </w:r>
          </w:p>
        </w:tc>
        <w:tc>
          <w:tcPr>
            <w:tcW w:w="2268" w:type="dxa"/>
            <w:tcBorders>
              <w:top w:val="nil"/>
              <w:bottom w:val="nil"/>
            </w:tcBorders>
          </w:tcPr>
          <w:p w:rsidR="002C3156" w:rsidRPr="00D4028B" w:rsidRDefault="002C3156" w:rsidP="00D4028B">
            <w:pPr>
              <w:pStyle w:val="TableParagraph"/>
              <w:spacing w:line="238"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парат культуры ин-</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38"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ных, отмечать скорость и направле-</w:t>
            </w:r>
          </w:p>
        </w:tc>
        <w:tc>
          <w:tcPr>
            <w:tcW w:w="1475" w:type="dxa"/>
            <w:tcBorders>
              <w:top w:val="nil"/>
              <w:bottom w:val="nil"/>
            </w:tcBorders>
          </w:tcPr>
          <w:p w:rsidR="002C3156" w:rsidRPr="00D4028B" w:rsidRDefault="002C3156" w:rsidP="00D4028B">
            <w:pPr>
              <w:pStyle w:val="TableParagraph"/>
              <w:spacing w:line="238"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кропрепарат</w:t>
            </w:r>
          </w:p>
        </w:tc>
      </w:tr>
      <w:tr w:rsidR="002C3156" w:rsidRPr="00D4028B" w:rsidTr="00D4028B">
        <w:trPr>
          <w:trHeight w:val="52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spacing w:line="252"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животных»</w:t>
            </w:r>
          </w:p>
        </w:tc>
        <w:tc>
          <w:tcPr>
            <w:tcW w:w="2495" w:type="dxa"/>
            <w:tcBorders>
              <w:top w:val="nil"/>
              <w:bottom w:val="nil"/>
            </w:tcBorders>
          </w:tcPr>
          <w:p w:rsidR="002C3156" w:rsidRPr="00D4028B" w:rsidRDefault="002C3156" w:rsidP="00D4028B">
            <w:pPr>
              <w:pStyle w:val="TableParagraph"/>
              <w:spacing w:line="249"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«Наблюдение за пере-</w:t>
            </w:r>
          </w:p>
          <w:p w:rsidR="002C3156" w:rsidRPr="00D4028B" w:rsidRDefault="002C3156" w:rsidP="00D4028B">
            <w:pPr>
              <w:pStyle w:val="TableParagraph"/>
              <w:spacing w:line="252"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движением животных»</w:t>
            </w:r>
          </w:p>
        </w:tc>
        <w:tc>
          <w:tcPr>
            <w:tcW w:w="2268" w:type="dxa"/>
            <w:tcBorders>
              <w:top w:val="nil"/>
              <w:bottom w:val="nil"/>
            </w:tcBorders>
          </w:tcPr>
          <w:p w:rsidR="002C3156" w:rsidRPr="00D4028B" w:rsidRDefault="002C3156" w:rsidP="00D4028B">
            <w:pPr>
              <w:pStyle w:val="TableParagraph"/>
              <w:spacing w:line="249"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фузорий.</w:t>
            </w:r>
          </w:p>
          <w:p w:rsidR="002C3156" w:rsidRPr="00D4028B" w:rsidRDefault="002C3156" w:rsidP="00D4028B">
            <w:pPr>
              <w:pStyle w:val="TableParagraph"/>
              <w:spacing w:line="252"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Изучать живые орга-</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9"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ние движения, сравнивать передви-</w:t>
            </w:r>
          </w:p>
          <w:p w:rsidR="002C3156" w:rsidRPr="00D4028B" w:rsidRDefault="002C3156" w:rsidP="00D4028B">
            <w:pPr>
              <w:pStyle w:val="TableParagraph"/>
              <w:spacing w:line="251"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жение двух-трёх особей.</w:t>
            </w:r>
          </w:p>
        </w:tc>
        <w:tc>
          <w:tcPr>
            <w:tcW w:w="1475" w:type="dxa"/>
            <w:tcBorders>
              <w:top w:val="nil"/>
              <w:bottom w:val="nil"/>
            </w:tcBorders>
          </w:tcPr>
          <w:p w:rsidR="002C3156" w:rsidRPr="00D4028B" w:rsidRDefault="002C3156" w:rsidP="00D4028B">
            <w:pPr>
              <w:pStyle w:val="TableParagraph"/>
              <w:spacing w:line="249"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культуры ин-</w:t>
            </w:r>
          </w:p>
          <w:p w:rsidR="002C3156" w:rsidRPr="00D4028B" w:rsidRDefault="002C3156" w:rsidP="00D4028B">
            <w:pPr>
              <w:pStyle w:val="TableParagraph"/>
              <w:spacing w:line="251"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фузорий.</w:t>
            </w:r>
          </w:p>
        </w:tc>
      </w:tr>
      <w:tr w:rsidR="002C3156" w:rsidRPr="00D4028B" w:rsidTr="00D4028B">
        <w:trPr>
          <w:trHeight w:val="259"/>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268" w:type="dxa"/>
            <w:tcBorders>
              <w:top w:val="nil"/>
              <w:bottom w:val="nil"/>
            </w:tcBorders>
          </w:tcPr>
          <w:p w:rsidR="002C3156" w:rsidRPr="00D4028B" w:rsidRDefault="002C3156" w:rsidP="00D4028B">
            <w:pPr>
              <w:pStyle w:val="TableParagraph"/>
              <w:spacing w:line="239"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низмы под микро-</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39"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Формулировать вывод о значении</w:t>
            </w:r>
          </w:p>
        </w:tc>
        <w:tc>
          <w:tcPr>
            <w:tcW w:w="1475" w:type="dxa"/>
            <w:tcBorders>
              <w:top w:val="nil"/>
              <w:bottom w:val="nil"/>
            </w:tcBorders>
          </w:tcPr>
          <w:p w:rsidR="002C3156" w:rsidRPr="00D4028B" w:rsidRDefault="002C3156" w:rsidP="00D4028B">
            <w:pPr>
              <w:pStyle w:val="TableParagraph"/>
              <w:spacing w:line="239"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Изучать жи-</w:t>
            </w: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268" w:type="dxa"/>
            <w:tcBorders>
              <w:top w:val="nil"/>
              <w:bottom w:val="nil"/>
            </w:tcBorders>
          </w:tcPr>
          <w:p w:rsidR="002C3156" w:rsidRPr="00D4028B" w:rsidRDefault="002C3156" w:rsidP="00D4028B">
            <w:pPr>
              <w:pStyle w:val="TableParagraph"/>
              <w:spacing w:line="240"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скопом при малом</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движения для животных.</w:t>
            </w:r>
          </w:p>
        </w:tc>
        <w:tc>
          <w:tcPr>
            <w:tcW w:w="1475" w:type="dxa"/>
            <w:tcBorders>
              <w:top w:val="nil"/>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вые организ-</w:t>
            </w:r>
          </w:p>
        </w:tc>
      </w:tr>
      <w:tr w:rsidR="002C3156" w:rsidRPr="00D4028B" w:rsidTr="00D4028B">
        <w:trPr>
          <w:trHeight w:val="261"/>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268" w:type="dxa"/>
            <w:tcBorders>
              <w:top w:val="nil"/>
              <w:bottom w:val="nil"/>
            </w:tcBorders>
          </w:tcPr>
          <w:p w:rsidR="002C3156" w:rsidRPr="00D4028B" w:rsidRDefault="002C3156" w:rsidP="00D4028B">
            <w:pPr>
              <w:pStyle w:val="TableParagraph"/>
              <w:spacing w:line="242"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увеличении.</w:t>
            </w: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1"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Фиксировать результаты наблюде-</w:t>
            </w:r>
          </w:p>
        </w:tc>
        <w:tc>
          <w:tcPr>
            <w:tcW w:w="1475" w:type="dxa"/>
            <w:tcBorders>
              <w:top w:val="nil"/>
              <w:bottom w:val="nil"/>
            </w:tcBorders>
          </w:tcPr>
          <w:p w:rsidR="002C3156" w:rsidRPr="00D4028B" w:rsidRDefault="002C3156" w:rsidP="00D4028B">
            <w:pPr>
              <w:pStyle w:val="TableParagraph"/>
              <w:spacing w:line="241"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мы под ми-</w:t>
            </w:r>
          </w:p>
        </w:tc>
      </w:tr>
      <w:tr w:rsidR="002C3156" w:rsidRPr="00D4028B" w:rsidTr="00D4028B">
        <w:trPr>
          <w:trHeight w:val="258"/>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39"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ний в тетради.</w:t>
            </w:r>
          </w:p>
        </w:tc>
        <w:tc>
          <w:tcPr>
            <w:tcW w:w="1475" w:type="dxa"/>
            <w:tcBorders>
              <w:top w:val="nil"/>
              <w:bottom w:val="nil"/>
            </w:tcBorders>
          </w:tcPr>
          <w:p w:rsidR="002C3156" w:rsidRPr="00D4028B" w:rsidRDefault="002C3156" w:rsidP="00D4028B">
            <w:pPr>
              <w:pStyle w:val="TableParagraph"/>
              <w:spacing w:line="239"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кроскопом</w:t>
            </w: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Соблюдать правила работы в каби-</w:t>
            </w:r>
          </w:p>
        </w:tc>
        <w:tc>
          <w:tcPr>
            <w:tcW w:w="1475" w:type="dxa"/>
            <w:tcBorders>
              <w:top w:val="nil"/>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при малом</w:t>
            </w: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нете, обращения с лабораторным</w:t>
            </w:r>
          </w:p>
        </w:tc>
        <w:tc>
          <w:tcPr>
            <w:tcW w:w="1475" w:type="dxa"/>
            <w:tcBorders>
              <w:top w:val="nil"/>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увеличении.</w:t>
            </w: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оборудованием.</w:t>
            </w:r>
          </w:p>
        </w:tc>
        <w:tc>
          <w:tcPr>
            <w:tcW w:w="1475" w:type="dxa"/>
            <w:tcBorders>
              <w:top w:val="nil"/>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Наблюдать</w:t>
            </w: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Умение работать с лабораторным</w:t>
            </w:r>
          </w:p>
        </w:tc>
        <w:tc>
          <w:tcPr>
            <w:tcW w:w="1475" w:type="dxa"/>
            <w:tcBorders>
              <w:top w:val="nil"/>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за движени-</w:t>
            </w:r>
          </w:p>
        </w:tc>
      </w:tr>
      <w:tr w:rsidR="002C3156" w:rsidRPr="00D4028B" w:rsidTr="00D4028B">
        <w:trPr>
          <w:trHeight w:val="260"/>
        </w:trPr>
        <w:tc>
          <w:tcPr>
            <w:tcW w:w="737" w:type="dxa"/>
            <w:tcBorders>
              <w:top w:val="nil"/>
              <w:left w:val="single" w:sz="6" w:space="0" w:color="000000"/>
              <w:bottom w:val="nil"/>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2268"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bottom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nil"/>
            </w:tcBorders>
          </w:tcPr>
          <w:p w:rsidR="002C3156" w:rsidRPr="00D4028B" w:rsidRDefault="002C3156" w:rsidP="00D4028B">
            <w:pPr>
              <w:pStyle w:val="TableParagraph"/>
              <w:spacing w:line="24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оборудованием, увеличительными</w:t>
            </w:r>
          </w:p>
        </w:tc>
        <w:tc>
          <w:tcPr>
            <w:tcW w:w="1475" w:type="dxa"/>
            <w:tcBorders>
              <w:top w:val="nil"/>
              <w:bottom w:val="nil"/>
            </w:tcBorders>
          </w:tcPr>
          <w:p w:rsidR="002C3156" w:rsidRPr="00D4028B" w:rsidRDefault="002C3156" w:rsidP="00D4028B">
            <w:pPr>
              <w:pStyle w:val="TableParagraph"/>
              <w:spacing w:line="240"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ем живот-</w:t>
            </w:r>
          </w:p>
        </w:tc>
      </w:tr>
      <w:tr w:rsidR="002C3156" w:rsidRPr="00D4028B" w:rsidTr="00D4028B">
        <w:trPr>
          <w:trHeight w:val="323"/>
        </w:trPr>
        <w:tc>
          <w:tcPr>
            <w:tcW w:w="737" w:type="dxa"/>
            <w:tcBorders>
              <w:top w:val="nil"/>
              <w:left w:val="single" w:sz="6" w:space="0" w:color="000000"/>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top w:val="nil"/>
              <w:left w:val="single" w:sz="6" w:space="0" w:color="000000"/>
              <w:bottom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top w:val="nil"/>
              <w:bottom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268" w:type="dxa"/>
            <w:tcBorders>
              <w:top w:val="nil"/>
              <w:bottom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Borders>
              <w:top w:val="nil"/>
            </w:tcBorders>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Borders>
              <w:top w:val="nil"/>
              <w:bottom w:val="single" w:sz="6" w:space="0" w:color="000000"/>
            </w:tcBorders>
          </w:tcPr>
          <w:p w:rsidR="002C3156" w:rsidRPr="00D4028B" w:rsidRDefault="002C3156" w:rsidP="00D4028B">
            <w:pPr>
              <w:pStyle w:val="TableParagraph"/>
              <w:spacing w:line="252"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приборами.</w:t>
            </w:r>
          </w:p>
        </w:tc>
        <w:tc>
          <w:tcPr>
            <w:tcW w:w="1475" w:type="dxa"/>
            <w:tcBorders>
              <w:top w:val="nil"/>
              <w:bottom w:val="single" w:sz="6" w:space="0" w:color="000000"/>
            </w:tcBorders>
          </w:tcPr>
          <w:p w:rsidR="002C3156" w:rsidRPr="00D4028B" w:rsidRDefault="002C3156" w:rsidP="00D4028B">
            <w:pPr>
              <w:pStyle w:val="TableParagraph"/>
              <w:spacing w:line="252"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ных,</w:t>
            </w:r>
          </w:p>
        </w:tc>
      </w:tr>
    </w:tbl>
    <w:p w:rsidR="002C3156" w:rsidRPr="00D4028B" w:rsidRDefault="002C3156" w:rsidP="002C3156">
      <w:pPr>
        <w:spacing w:line="252" w:lineRule="exact"/>
        <w:rPr>
          <w:rFonts w:ascii="Times New Roman" w:eastAsiaTheme="minorHAnsi" w:hAnsi="Times New Roman" w:cstheme="minorBidi"/>
          <w:lang w:eastAsia="ru-RU"/>
        </w:rPr>
        <w:sectPr w:rsidR="002C3156" w:rsidRPr="00D4028B">
          <w:headerReference w:type="even" r:id="rId25"/>
          <w:headerReference w:type="default" r:id="rId26"/>
          <w:footerReference w:type="default" r:id="rId27"/>
          <w:pgSz w:w="16840" w:h="11910" w:orient="landscape"/>
          <w:pgMar w:top="920" w:right="1580" w:bottom="280" w:left="1260" w:header="953" w:footer="0" w:gutter="0"/>
          <w:cols w:space="720"/>
        </w:sectPr>
      </w:pPr>
    </w:p>
    <w:p w:rsidR="002C3156" w:rsidRPr="00D4028B" w:rsidRDefault="002C3156" w:rsidP="002C3156">
      <w:pPr>
        <w:pStyle w:val="a3"/>
        <w:spacing w:before="5"/>
        <w:rPr>
          <w:rFonts w:ascii="Times New Roman" w:eastAsiaTheme="minorHAnsi" w:hAnsi="Times New Roman" w:cstheme="minorBidi"/>
          <w:sz w:val="22"/>
          <w:szCs w:val="22"/>
          <w:lang w:eastAsia="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86"/>
        <w:gridCol w:w="1475"/>
      </w:tblGrid>
      <w:tr w:rsidR="002C3156" w:rsidRPr="00D4028B" w:rsidTr="00D4028B">
        <w:trPr>
          <w:trHeight w:val="907"/>
        </w:trPr>
        <w:tc>
          <w:tcPr>
            <w:tcW w:w="737" w:type="dxa"/>
          </w:tcPr>
          <w:p w:rsidR="002C3156" w:rsidRPr="00D4028B" w:rsidRDefault="002C3156" w:rsidP="00D4028B">
            <w:pPr>
              <w:pStyle w:val="TableParagraph"/>
              <w:spacing w:before="194" w:line="232" w:lineRule="auto"/>
              <w:ind w:left="165" w:firstLine="89"/>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tcPr>
          <w:p w:rsidR="002C3156" w:rsidRPr="00D4028B" w:rsidRDefault="002C3156" w:rsidP="00D4028B">
            <w:pPr>
              <w:pStyle w:val="TableParagraph"/>
              <w:spacing w:before="4"/>
              <w:rPr>
                <w:rFonts w:ascii="Times New Roman" w:eastAsiaTheme="minorHAnsi" w:hAnsi="Times New Roman" w:cstheme="minorBidi"/>
                <w:lang w:eastAsia="ru-RU"/>
              </w:rPr>
            </w:pPr>
          </w:p>
          <w:p w:rsidR="002C3156" w:rsidRPr="00D4028B" w:rsidRDefault="002C3156" w:rsidP="00D4028B">
            <w:pPr>
              <w:pStyle w:val="TableParagraph"/>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tcPr>
          <w:p w:rsidR="002C3156" w:rsidRPr="00D4028B" w:rsidRDefault="002C3156" w:rsidP="00D4028B">
            <w:pPr>
              <w:pStyle w:val="TableParagraph"/>
              <w:spacing w:before="4"/>
              <w:rPr>
                <w:rFonts w:ascii="Times New Roman" w:eastAsiaTheme="minorHAnsi" w:hAnsi="Times New Roman" w:cstheme="minorBidi"/>
                <w:lang w:eastAsia="ru-RU"/>
              </w:rPr>
            </w:pPr>
          </w:p>
          <w:p w:rsidR="002C3156" w:rsidRPr="00D4028B" w:rsidRDefault="002C3156" w:rsidP="00D4028B">
            <w:pPr>
              <w:pStyle w:val="TableParagraph"/>
              <w:ind w:left="58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tcPr>
          <w:p w:rsidR="002C3156" w:rsidRPr="00D4028B" w:rsidRDefault="002C3156" w:rsidP="00D4028B">
            <w:pPr>
              <w:pStyle w:val="TableParagraph"/>
              <w:spacing w:before="194" w:line="232" w:lineRule="auto"/>
              <w:ind w:left="825" w:hanging="706"/>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tcPr>
          <w:p w:rsidR="002C3156" w:rsidRPr="00D4028B" w:rsidRDefault="002C3156" w:rsidP="00D4028B">
            <w:pPr>
              <w:pStyle w:val="TableParagraph"/>
              <w:spacing w:before="194" w:line="232" w:lineRule="auto"/>
              <w:ind w:left="209" w:hanging="69"/>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86" w:type="dxa"/>
          </w:tcPr>
          <w:p w:rsidR="002C3156" w:rsidRPr="00D4028B" w:rsidRDefault="002C3156" w:rsidP="00D4028B">
            <w:pPr>
              <w:pStyle w:val="TableParagraph"/>
              <w:spacing w:before="64" w:line="232" w:lineRule="auto"/>
              <w:ind w:left="239" w:right="231"/>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обучающихся на уроке/внеу- рочном занятии</w:t>
            </w:r>
          </w:p>
        </w:tc>
        <w:tc>
          <w:tcPr>
            <w:tcW w:w="1475" w:type="dxa"/>
          </w:tcPr>
          <w:p w:rsidR="002C3156" w:rsidRPr="00D4028B" w:rsidRDefault="002C3156" w:rsidP="00D4028B">
            <w:pPr>
              <w:pStyle w:val="TableParagraph"/>
              <w:spacing w:before="64" w:line="232" w:lineRule="auto"/>
              <w:ind w:left="157" w:right="151" w:firstLine="32"/>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 вание обо- рудование</w:t>
            </w:r>
          </w:p>
        </w:tc>
      </w:tr>
      <w:tr w:rsidR="002C3156" w:rsidRPr="00D4028B" w:rsidTr="00D4028B">
        <w:trPr>
          <w:trHeight w:val="2207"/>
        </w:trPr>
        <w:tc>
          <w:tcPr>
            <w:tcW w:w="737" w:type="dxa"/>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Pr>
          <w:p w:rsidR="002C3156" w:rsidRPr="00D4028B" w:rsidRDefault="002C3156" w:rsidP="00D4028B">
            <w:pPr>
              <w:pStyle w:val="TableParagraph"/>
              <w:rPr>
                <w:rFonts w:ascii="Times New Roman" w:eastAsiaTheme="minorHAnsi" w:hAnsi="Times New Roman" w:cstheme="minorBidi"/>
                <w:lang w:eastAsia="ru-RU"/>
              </w:rPr>
            </w:pPr>
          </w:p>
        </w:tc>
        <w:tc>
          <w:tcPr>
            <w:tcW w:w="2268" w:type="dxa"/>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Pr>
          <w:p w:rsidR="002C3156" w:rsidRPr="00D4028B" w:rsidRDefault="002C3156" w:rsidP="00D4028B">
            <w:pPr>
              <w:pStyle w:val="TableParagraph"/>
              <w:rPr>
                <w:rFonts w:ascii="Times New Roman" w:eastAsiaTheme="minorHAnsi" w:hAnsi="Times New Roman" w:cstheme="minorBidi"/>
                <w:lang w:eastAsia="ru-RU"/>
              </w:rPr>
            </w:pPr>
          </w:p>
        </w:tc>
        <w:tc>
          <w:tcPr>
            <w:tcW w:w="3686" w:type="dxa"/>
          </w:tcPr>
          <w:p w:rsidR="002C3156" w:rsidRPr="00D4028B" w:rsidRDefault="002C3156" w:rsidP="00D4028B">
            <w:pPr>
              <w:pStyle w:val="TableParagraph"/>
              <w:rPr>
                <w:rFonts w:ascii="Times New Roman" w:eastAsiaTheme="minorHAnsi" w:hAnsi="Times New Roman" w:cstheme="minorBidi"/>
                <w:lang w:eastAsia="ru-RU"/>
              </w:rPr>
            </w:pPr>
          </w:p>
        </w:tc>
        <w:tc>
          <w:tcPr>
            <w:tcW w:w="1475" w:type="dxa"/>
          </w:tcPr>
          <w:p w:rsidR="002C3156" w:rsidRPr="00D4028B" w:rsidRDefault="002C3156" w:rsidP="00D4028B">
            <w:pPr>
              <w:pStyle w:val="TableParagraph"/>
              <w:spacing w:before="52" w:line="235" w:lineRule="auto"/>
              <w:ind w:left="110" w:right="12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отмечать скорость и направление движения, сравнивать Электрон- ные таблицы и плакаты.</w:t>
            </w:r>
          </w:p>
        </w:tc>
      </w:tr>
      <w:tr w:rsidR="002C3156" w:rsidRPr="00D4028B" w:rsidTr="00D4028B">
        <w:trPr>
          <w:trHeight w:val="4804"/>
        </w:trPr>
        <w:tc>
          <w:tcPr>
            <w:tcW w:w="737" w:type="dxa"/>
            <w:tcBorders>
              <w:left w:val="single" w:sz="6" w:space="0" w:color="000000"/>
              <w:right w:val="single" w:sz="6" w:space="0" w:color="000000"/>
            </w:tcBorders>
          </w:tcPr>
          <w:p w:rsidR="002C3156" w:rsidRPr="00D4028B" w:rsidRDefault="00920E19" w:rsidP="00D4028B">
            <w:pPr>
              <w:pStyle w:val="TableParagraph"/>
              <w:spacing w:before="47"/>
              <w:ind w:left="10"/>
              <w:jc w:val="center"/>
              <w:rPr>
                <w:rFonts w:ascii="Times New Roman" w:eastAsiaTheme="minorHAnsi" w:hAnsi="Times New Roman" w:cstheme="minorBidi"/>
                <w:lang w:eastAsia="ru-RU"/>
              </w:rPr>
            </w:pPr>
            <w:r>
              <w:rPr>
                <w:rFonts w:ascii="Times New Roman" w:eastAsiaTheme="minorHAnsi" w:hAnsi="Times New Roman" w:cstheme="minorBidi"/>
                <w:lang w:eastAsia="ru-RU"/>
              </w:rPr>
              <w:t>8</w:t>
            </w:r>
          </w:p>
        </w:tc>
        <w:tc>
          <w:tcPr>
            <w:tcW w:w="2098" w:type="dxa"/>
            <w:tcBorders>
              <w:left w:val="single" w:sz="6" w:space="0" w:color="000000"/>
              <w:right w:val="single" w:sz="6" w:space="0" w:color="000000"/>
            </w:tcBorders>
          </w:tcPr>
          <w:p w:rsidR="002C3156" w:rsidRPr="00D4028B" w:rsidRDefault="002C3156" w:rsidP="00D4028B">
            <w:pPr>
              <w:pStyle w:val="TableParagraph"/>
              <w:spacing w:before="52" w:line="235" w:lineRule="auto"/>
              <w:ind w:left="110" w:right="113"/>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Многообразие гри- бов, их роль в при- роде и жизни чело- века.</w:t>
            </w:r>
          </w:p>
        </w:tc>
        <w:tc>
          <w:tcPr>
            <w:tcW w:w="2495" w:type="dxa"/>
            <w:tcBorders>
              <w:left w:val="single" w:sz="6" w:space="0" w:color="000000"/>
              <w:bottom w:val="single" w:sz="6" w:space="0" w:color="000000"/>
            </w:tcBorders>
          </w:tcPr>
          <w:p w:rsidR="002C3156" w:rsidRPr="00D4028B" w:rsidRDefault="002C3156" w:rsidP="00D4028B">
            <w:pPr>
              <w:pStyle w:val="TableParagraph"/>
              <w:spacing w:before="52" w:line="235" w:lineRule="auto"/>
              <w:ind w:left="110" w:right="125"/>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Многообразие и значе- ние грибов.</w:t>
            </w:r>
          </w:p>
          <w:p w:rsidR="002C3156" w:rsidRPr="00D4028B" w:rsidRDefault="002C3156" w:rsidP="00D4028B">
            <w:pPr>
              <w:pStyle w:val="TableParagraph"/>
              <w:spacing w:line="235" w:lineRule="auto"/>
              <w:ind w:left="110" w:right="10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Строение шляпочных грибов. Плесневые грибы, их использова- ние в здравоохранении (антибиотик пеницил- лин). Одноклеточные грибы — дрожжи. Их использование в хле- бопечении и пивоваре- нии. Съедобные и ядо- витые грибы. Правила сбора и употребления грибов в пищу. Парази- тические грибы. Роль грибов в природе и жизни человека</w:t>
            </w:r>
          </w:p>
        </w:tc>
        <w:tc>
          <w:tcPr>
            <w:tcW w:w="2268" w:type="dxa"/>
          </w:tcPr>
          <w:p w:rsidR="002C3156" w:rsidRPr="00D4028B" w:rsidRDefault="002C3156" w:rsidP="00D4028B">
            <w:pPr>
              <w:pStyle w:val="TableParagraph"/>
              <w:spacing w:before="52" w:line="235" w:lineRule="auto"/>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строение шляпочных грибов.</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86" w:type="dxa"/>
            <w:tcBorders>
              <w:bottom w:val="single" w:sz="6" w:space="0" w:color="000000"/>
            </w:tcBorders>
          </w:tcPr>
          <w:p w:rsidR="002C3156" w:rsidRPr="00D4028B" w:rsidRDefault="002C3156" w:rsidP="00D4028B">
            <w:pPr>
              <w:pStyle w:val="TableParagraph"/>
              <w:spacing w:before="52"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Подразделять шляпочные грибы на пластинчатые и трубчатые.</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Описывать строение плесневых грибов по рисунку учебника.</w:t>
            </w:r>
          </w:p>
          <w:p w:rsidR="002C3156" w:rsidRPr="00D4028B" w:rsidRDefault="002C3156" w:rsidP="00D4028B">
            <w:pPr>
              <w:pStyle w:val="TableParagraph"/>
              <w:spacing w:line="258"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Объяснять термины «антибиотик» и</w:t>
            </w:r>
          </w:p>
          <w:p w:rsidR="002C3156" w:rsidRPr="00D4028B" w:rsidRDefault="002C3156" w:rsidP="00D4028B">
            <w:pPr>
              <w:pStyle w:val="TableParagraph"/>
              <w:spacing w:line="26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«пенициллин».</w:t>
            </w:r>
          </w:p>
          <w:p w:rsidR="002C3156" w:rsidRPr="00D4028B" w:rsidRDefault="002C3156" w:rsidP="00D4028B">
            <w:pPr>
              <w:pStyle w:val="TableParagraph"/>
              <w:spacing w:before="1" w:line="235" w:lineRule="auto"/>
              <w:ind w:left="111" w:right="285"/>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Распознавать съедобные и ядови- тые грибы на таблицах и рисунках учебника.</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Участвовать в совместном обсужде- нии правил сбора и использования грибов.</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Объяснять значение грибов для че- ловека и для природы</w:t>
            </w:r>
          </w:p>
        </w:tc>
        <w:tc>
          <w:tcPr>
            <w:tcW w:w="1475" w:type="dxa"/>
          </w:tcPr>
          <w:p w:rsidR="002C3156" w:rsidRPr="00D4028B" w:rsidRDefault="002C3156" w:rsidP="00D4028B">
            <w:pPr>
              <w:pStyle w:val="TableParagraph"/>
              <w:spacing w:before="52" w:line="235" w:lineRule="auto"/>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Готовить ми- кропрепарат культуры дрожжей.</w:t>
            </w:r>
          </w:p>
          <w:p w:rsidR="002C3156" w:rsidRPr="00D4028B" w:rsidRDefault="002C3156" w:rsidP="00D4028B">
            <w:pPr>
              <w:pStyle w:val="TableParagraph"/>
              <w:spacing w:line="235" w:lineRule="auto"/>
              <w:ind w:left="110" w:right="11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Изучать плесневые грибы под микроско- пом при ма- лом увели- чении на го- товых п\ микропрепа- ратах.</w:t>
            </w:r>
          </w:p>
          <w:p w:rsidR="002C3156" w:rsidRPr="00D4028B" w:rsidRDefault="002C3156" w:rsidP="00D4028B">
            <w:pPr>
              <w:pStyle w:val="TableParagraph"/>
              <w:spacing w:line="235" w:lineRule="auto"/>
              <w:ind w:left="110" w:right="135"/>
              <w:rPr>
                <w:rFonts w:ascii="Times New Roman" w:eastAsiaTheme="minorHAnsi" w:hAnsi="Times New Roman" w:cstheme="minorBidi"/>
                <w:lang w:eastAsia="ru-RU"/>
              </w:rPr>
            </w:pPr>
            <w:r w:rsidRPr="00D4028B">
              <w:rPr>
                <w:rFonts w:ascii="Times New Roman" w:eastAsiaTheme="minorHAnsi" w:hAnsi="Times New Roman" w:cstheme="minorBidi"/>
                <w:lang w:eastAsia="ru-RU"/>
              </w:rPr>
              <w:t>Электрон- ные таблицы и плакаты.</w:t>
            </w:r>
          </w:p>
        </w:tc>
      </w:tr>
      <w:tr w:rsidR="002C3156" w:rsidRPr="00D4028B" w:rsidTr="00D4028B">
        <w:trPr>
          <w:trHeight w:val="902"/>
        </w:trPr>
        <w:tc>
          <w:tcPr>
            <w:tcW w:w="13780" w:type="dxa"/>
            <w:gridSpan w:val="7"/>
            <w:tcBorders>
              <w:top w:val="single" w:sz="6" w:space="0" w:color="000000"/>
              <w:bottom w:val="single" w:sz="6" w:space="0" w:color="000000"/>
            </w:tcBorders>
          </w:tcPr>
          <w:p w:rsidR="002C3156" w:rsidRPr="00D4028B" w:rsidRDefault="002C3156" w:rsidP="00D4028B">
            <w:pPr>
              <w:pStyle w:val="TableParagraph"/>
              <w:spacing w:before="1"/>
              <w:rPr>
                <w:rFonts w:ascii="Times New Roman" w:eastAsiaTheme="minorHAnsi" w:hAnsi="Times New Roman" w:cstheme="minorBidi"/>
                <w:lang w:eastAsia="ru-RU"/>
              </w:rPr>
            </w:pPr>
          </w:p>
          <w:p w:rsidR="002C3156" w:rsidRPr="00D4028B" w:rsidRDefault="002C3156" w:rsidP="00D4028B">
            <w:pPr>
              <w:pStyle w:val="TableParagraph"/>
              <w:spacing w:before="1"/>
              <w:ind w:left="4530" w:right="452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3 . Жизнь организмов на планете Земля (7 ч)</w:t>
            </w:r>
          </w:p>
        </w:tc>
      </w:tr>
    </w:tbl>
    <w:p w:rsidR="002C3156" w:rsidRPr="00D4028B" w:rsidRDefault="002C3156" w:rsidP="002C3156">
      <w:pPr>
        <w:jc w:val="center"/>
        <w:rPr>
          <w:rFonts w:ascii="Times New Roman" w:eastAsiaTheme="minorHAnsi" w:hAnsi="Times New Roman" w:cstheme="minorBidi"/>
          <w:lang w:eastAsia="ru-RU"/>
        </w:rPr>
        <w:sectPr w:rsidR="002C3156" w:rsidRPr="00D4028B">
          <w:headerReference w:type="even" r:id="rId28"/>
          <w:headerReference w:type="default" r:id="rId29"/>
          <w:footerReference w:type="even" r:id="rId30"/>
          <w:pgSz w:w="16840" w:h="11910" w:orient="landscape"/>
          <w:pgMar w:top="1200" w:right="1580" w:bottom="280" w:left="1260" w:header="670" w:footer="0" w:gutter="0"/>
          <w:cols w:space="720"/>
        </w:sectPr>
      </w:pPr>
    </w:p>
    <w:p w:rsidR="002C3156" w:rsidRPr="00D4028B" w:rsidRDefault="002C3156" w:rsidP="002C3156">
      <w:pPr>
        <w:pStyle w:val="a3"/>
        <w:spacing w:before="5"/>
        <w:rPr>
          <w:rFonts w:ascii="Times New Roman" w:eastAsiaTheme="minorHAnsi" w:hAnsi="Times New Roman" w:cstheme="minorBidi"/>
          <w:sz w:val="22"/>
          <w:szCs w:val="22"/>
          <w:lang w:eastAsia="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86"/>
        <w:gridCol w:w="1475"/>
      </w:tblGrid>
      <w:tr w:rsidR="002C3156" w:rsidRPr="00D4028B" w:rsidTr="00D4028B">
        <w:trPr>
          <w:trHeight w:val="907"/>
        </w:trPr>
        <w:tc>
          <w:tcPr>
            <w:tcW w:w="737" w:type="dxa"/>
          </w:tcPr>
          <w:p w:rsidR="002C3156" w:rsidRPr="00D4028B" w:rsidRDefault="002C3156" w:rsidP="00D4028B">
            <w:pPr>
              <w:pStyle w:val="TableParagraph"/>
              <w:spacing w:before="194" w:line="232" w:lineRule="auto"/>
              <w:ind w:left="165" w:firstLine="89"/>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tcPr>
          <w:p w:rsidR="002C3156" w:rsidRPr="00D4028B" w:rsidRDefault="002C3156" w:rsidP="00D4028B">
            <w:pPr>
              <w:pStyle w:val="TableParagraph"/>
              <w:spacing w:before="4"/>
              <w:rPr>
                <w:rFonts w:ascii="Times New Roman" w:eastAsiaTheme="minorHAnsi" w:hAnsi="Times New Roman" w:cstheme="minorBidi"/>
                <w:lang w:eastAsia="ru-RU"/>
              </w:rPr>
            </w:pPr>
          </w:p>
          <w:p w:rsidR="002C3156" w:rsidRPr="00D4028B" w:rsidRDefault="002C3156" w:rsidP="00D4028B">
            <w:pPr>
              <w:pStyle w:val="TableParagraph"/>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tcPr>
          <w:p w:rsidR="002C3156" w:rsidRPr="00D4028B" w:rsidRDefault="002C3156" w:rsidP="00D4028B">
            <w:pPr>
              <w:pStyle w:val="TableParagraph"/>
              <w:spacing w:before="4"/>
              <w:rPr>
                <w:rFonts w:ascii="Times New Roman" w:eastAsiaTheme="minorHAnsi" w:hAnsi="Times New Roman" w:cstheme="minorBidi"/>
                <w:lang w:eastAsia="ru-RU"/>
              </w:rPr>
            </w:pPr>
          </w:p>
          <w:p w:rsidR="002C3156" w:rsidRPr="00D4028B" w:rsidRDefault="002C3156" w:rsidP="00D4028B">
            <w:pPr>
              <w:pStyle w:val="TableParagraph"/>
              <w:ind w:left="58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tcPr>
          <w:p w:rsidR="002C3156" w:rsidRPr="00D4028B" w:rsidRDefault="002C3156" w:rsidP="00D4028B">
            <w:pPr>
              <w:pStyle w:val="TableParagraph"/>
              <w:spacing w:before="194" w:line="232" w:lineRule="auto"/>
              <w:ind w:left="825" w:hanging="706"/>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tcPr>
          <w:p w:rsidR="002C3156" w:rsidRPr="00D4028B" w:rsidRDefault="002C3156" w:rsidP="00D4028B">
            <w:pPr>
              <w:pStyle w:val="TableParagraph"/>
              <w:spacing w:before="194" w:line="232" w:lineRule="auto"/>
              <w:ind w:left="209" w:hanging="69"/>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86" w:type="dxa"/>
          </w:tcPr>
          <w:p w:rsidR="002C3156" w:rsidRPr="00D4028B" w:rsidRDefault="002C3156" w:rsidP="00D4028B">
            <w:pPr>
              <w:pStyle w:val="TableParagraph"/>
              <w:spacing w:before="64" w:line="232" w:lineRule="auto"/>
              <w:ind w:left="239" w:right="231"/>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обучающихся на уроке/внеу- рочном занятии</w:t>
            </w:r>
          </w:p>
        </w:tc>
        <w:tc>
          <w:tcPr>
            <w:tcW w:w="1475" w:type="dxa"/>
          </w:tcPr>
          <w:p w:rsidR="002C3156" w:rsidRPr="00D4028B" w:rsidRDefault="002C3156" w:rsidP="00D4028B">
            <w:pPr>
              <w:pStyle w:val="TableParagraph"/>
              <w:spacing w:before="64" w:line="232" w:lineRule="auto"/>
              <w:ind w:left="157" w:right="151" w:firstLine="32"/>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 вание обо- рудование</w:t>
            </w:r>
          </w:p>
        </w:tc>
      </w:tr>
      <w:tr w:rsidR="002C3156" w:rsidRPr="00D4028B" w:rsidTr="00D4028B">
        <w:trPr>
          <w:trHeight w:val="3247"/>
        </w:trPr>
        <w:tc>
          <w:tcPr>
            <w:tcW w:w="737" w:type="dxa"/>
            <w:tcBorders>
              <w:left w:val="single" w:sz="6" w:space="0" w:color="000000"/>
              <w:right w:val="single" w:sz="6" w:space="0" w:color="000000"/>
            </w:tcBorders>
          </w:tcPr>
          <w:p w:rsidR="002C3156" w:rsidRPr="00D4028B" w:rsidRDefault="00920E19" w:rsidP="00D4028B">
            <w:pPr>
              <w:pStyle w:val="TableParagraph"/>
              <w:spacing w:before="47"/>
              <w:ind w:left="10"/>
              <w:jc w:val="center"/>
              <w:rPr>
                <w:rFonts w:ascii="Times New Roman" w:eastAsiaTheme="minorHAnsi" w:hAnsi="Times New Roman" w:cstheme="minorBidi"/>
                <w:lang w:eastAsia="ru-RU"/>
              </w:rPr>
            </w:pPr>
            <w:r>
              <w:rPr>
                <w:rFonts w:ascii="Times New Roman" w:eastAsiaTheme="minorHAnsi" w:hAnsi="Times New Roman" w:cstheme="minorBidi"/>
                <w:lang w:eastAsia="ru-RU"/>
              </w:rPr>
              <w:t>9</w:t>
            </w:r>
          </w:p>
        </w:tc>
        <w:tc>
          <w:tcPr>
            <w:tcW w:w="2098" w:type="dxa"/>
            <w:tcBorders>
              <w:left w:val="single" w:sz="6" w:space="0" w:color="000000"/>
            </w:tcBorders>
          </w:tcPr>
          <w:p w:rsidR="002C3156" w:rsidRPr="00D4028B" w:rsidRDefault="002C3156" w:rsidP="00D4028B">
            <w:pPr>
              <w:pStyle w:val="TableParagraph"/>
              <w:spacing w:before="52" w:line="235" w:lineRule="auto"/>
              <w:ind w:left="110" w:right="259"/>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Влияние экологи- ческих факторов на организмы</w:t>
            </w:r>
          </w:p>
        </w:tc>
        <w:tc>
          <w:tcPr>
            <w:tcW w:w="2495" w:type="dxa"/>
          </w:tcPr>
          <w:p w:rsidR="002C3156" w:rsidRPr="00D4028B" w:rsidRDefault="002C3156" w:rsidP="00D4028B">
            <w:pPr>
              <w:pStyle w:val="TableParagraph"/>
              <w:spacing w:before="52" w:line="235" w:lineRule="auto"/>
              <w:ind w:left="113" w:right="23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Экологические факто- ры среды.</w:t>
            </w:r>
          </w:p>
          <w:p w:rsidR="002C3156" w:rsidRPr="00D4028B" w:rsidRDefault="002C3156" w:rsidP="00D4028B">
            <w:pPr>
              <w:pStyle w:val="TableParagraph"/>
              <w:spacing w:line="235" w:lineRule="auto"/>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Условия, влияющие на жизнь организмов</w:t>
            </w:r>
          </w:p>
          <w:p w:rsidR="002C3156" w:rsidRPr="00D4028B" w:rsidRDefault="002C3156" w:rsidP="00D4028B">
            <w:pPr>
              <w:pStyle w:val="TableParagraph"/>
              <w:spacing w:line="235" w:lineRule="auto"/>
              <w:ind w:left="113" w:righ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 природе, — экологи- ческие факторы среды. Факторы неживой при- роды, факторы живой природы и антропоген- ные. Примеры экологи- ческих факторов</w:t>
            </w:r>
          </w:p>
        </w:tc>
        <w:tc>
          <w:tcPr>
            <w:tcW w:w="2268" w:type="dxa"/>
          </w:tcPr>
          <w:p w:rsidR="002C3156" w:rsidRPr="00D4028B" w:rsidRDefault="002C3156" w:rsidP="00D4028B">
            <w:pPr>
              <w:pStyle w:val="TableParagraph"/>
              <w:spacing w:before="47" w:line="263"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Различать понятия:</w:t>
            </w:r>
          </w:p>
          <w:p w:rsidR="002C3156" w:rsidRPr="00D4028B" w:rsidRDefault="002C3156" w:rsidP="00D4028B">
            <w:pPr>
              <w:pStyle w:val="TableParagraph"/>
              <w:spacing w:before="2" w:line="235" w:lineRule="auto"/>
              <w:ind w:left="112" w:righ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«экологический фак- тор», «фактор нежи- вой природы», «фак- тор живой природы», антропогенный фак- тор». Характеризовать действие различных факторов среды на организмы, приводить примеры собственных наблюдений.</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86" w:type="dxa"/>
          </w:tcPr>
          <w:p w:rsidR="002C3156" w:rsidRPr="00D4028B" w:rsidRDefault="002C3156" w:rsidP="00D4028B">
            <w:pPr>
              <w:pStyle w:val="TableParagraph"/>
              <w:spacing w:before="52" w:line="235" w:lineRule="auto"/>
              <w:ind w:left="111" w:right="11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действие различных факто- ров среды (свет, влажность, темпе- ратура) на организмы, приводить примеры собственных наблюдений. Аргументировать деятельность че- ловека в природе как антропоген- ный фактор</w:t>
            </w:r>
          </w:p>
          <w:p w:rsidR="002C3156" w:rsidRPr="00D4028B" w:rsidRDefault="002C3156" w:rsidP="00D4028B">
            <w:pPr>
              <w:pStyle w:val="TableParagraph"/>
              <w:spacing w:line="259"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Выполнение лабораторной работы.</w:t>
            </w:r>
          </w:p>
        </w:tc>
        <w:tc>
          <w:tcPr>
            <w:tcW w:w="1475" w:type="dxa"/>
          </w:tcPr>
          <w:p w:rsidR="002C3156" w:rsidRPr="00D4028B" w:rsidRDefault="002C3156" w:rsidP="00D4028B">
            <w:pPr>
              <w:pStyle w:val="TableParagraph"/>
              <w:spacing w:before="52" w:line="235" w:lineRule="auto"/>
              <w:ind w:left="110" w:right="12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Цифровая лаборатория по экологии (датчик освещенно- сти, влажно- сти и темпе- ратуры)</w:t>
            </w:r>
          </w:p>
        </w:tc>
      </w:tr>
    </w:tbl>
    <w:p w:rsidR="002C3156" w:rsidRPr="00D4028B" w:rsidRDefault="002C3156" w:rsidP="002C3156">
      <w:pPr>
        <w:pStyle w:val="a3"/>
        <w:spacing w:before="7"/>
        <w:rPr>
          <w:rFonts w:ascii="Times New Roman" w:eastAsiaTheme="minorHAnsi" w:hAnsi="Times New Roman" w:cstheme="minorBidi"/>
          <w:sz w:val="22"/>
          <w:szCs w:val="22"/>
          <w:lang w:eastAsia="ru-RU"/>
        </w:rPr>
      </w:pPr>
    </w:p>
    <w:p w:rsidR="002C3156" w:rsidRPr="00D4028B" w:rsidRDefault="002C3156" w:rsidP="002C3156">
      <w:pPr>
        <w:rPr>
          <w:rFonts w:ascii="Times New Roman" w:eastAsiaTheme="minorHAnsi" w:hAnsi="Times New Roman" w:cstheme="minorBidi"/>
          <w:lang w:eastAsia="ru-RU"/>
        </w:rPr>
        <w:sectPr w:rsidR="002C3156" w:rsidRPr="00D4028B">
          <w:headerReference w:type="even" r:id="rId31"/>
          <w:headerReference w:type="default" r:id="rId32"/>
          <w:footerReference w:type="default" r:id="rId33"/>
          <w:pgSz w:w="16840" w:h="11910" w:orient="landscape"/>
          <w:pgMar w:top="920" w:right="1580" w:bottom="280" w:left="1260" w:header="953" w:footer="0" w:gutter="0"/>
          <w:cols w:space="720"/>
        </w:sectPr>
      </w:pPr>
    </w:p>
    <w:p w:rsidR="002C3156" w:rsidRPr="00D4028B" w:rsidRDefault="002C3156" w:rsidP="002C3156">
      <w:pPr>
        <w:pStyle w:val="a3"/>
        <w:rPr>
          <w:rFonts w:ascii="Times New Roman" w:eastAsiaTheme="minorHAnsi" w:hAnsi="Times New Roman" w:cstheme="minorBidi"/>
          <w:sz w:val="22"/>
          <w:szCs w:val="22"/>
          <w:lang w:eastAsia="ru-RU"/>
        </w:rPr>
      </w:pPr>
    </w:p>
    <w:p w:rsidR="002C3156" w:rsidRPr="00D4028B" w:rsidRDefault="002C3156" w:rsidP="002C3156">
      <w:pPr>
        <w:pStyle w:val="a3"/>
        <w:rPr>
          <w:rFonts w:ascii="Times New Roman" w:eastAsiaTheme="minorHAnsi" w:hAnsi="Times New Roman" w:cstheme="minorBidi"/>
          <w:sz w:val="22"/>
          <w:szCs w:val="22"/>
          <w:lang w:eastAsia="ru-RU"/>
        </w:rPr>
      </w:pPr>
    </w:p>
    <w:p w:rsidR="002C3156" w:rsidRPr="00D4028B" w:rsidRDefault="002C3156" w:rsidP="002C3156">
      <w:pPr>
        <w:pStyle w:val="a3"/>
        <w:spacing w:before="7"/>
        <w:rPr>
          <w:rFonts w:ascii="Times New Roman" w:eastAsiaTheme="minorHAnsi" w:hAnsi="Times New Roman" w:cstheme="minorBidi"/>
          <w:sz w:val="22"/>
          <w:szCs w:val="22"/>
          <w:lang w:eastAsia="ru-RU"/>
        </w:rPr>
      </w:pPr>
    </w:p>
    <w:p w:rsidR="002C3156" w:rsidRPr="00D4028B" w:rsidRDefault="002C3156" w:rsidP="002C3156">
      <w:pPr>
        <w:pStyle w:val="a3"/>
        <w:spacing w:line="232" w:lineRule="auto"/>
        <w:ind w:left="440" w:right="-1"/>
        <w:rPr>
          <w:rFonts w:ascii="Times New Roman" w:eastAsiaTheme="minorHAnsi" w:hAnsi="Times New Roman" w:cstheme="minorBidi"/>
          <w:sz w:val="22"/>
          <w:szCs w:val="22"/>
          <w:lang w:eastAsia="ru-RU"/>
        </w:rPr>
      </w:pPr>
      <w:bookmarkStart w:id="7" w:name="_bookmark10"/>
      <w:bookmarkEnd w:id="7"/>
      <w:r w:rsidRPr="00D4028B">
        <w:rPr>
          <w:rFonts w:ascii="Times New Roman" w:eastAsiaTheme="minorHAnsi" w:hAnsi="Times New Roman" w:cstheme="minorBidi"/>
          <w:sz w:val="22"/>
          <w:szCs w:val="22"/>
          <w:lang w:eastAsia="ru-RU"/>
        </w:rPr>
        <w:t>Часть 1. Наука о растениях Часть 2. Органы растений</w:t>
      </w:r>
    </w:p>
    <w:p w:rsidR="002C3156" w:rsidRPr="00D4028B" w:rsidRDefault="002C3156" w:rsidP="002C3156">
      <w:pPr>
        <w:pStyle w:val="2"/>
        <w:spacing w:before="104" w:line="341" w:lineRule="exact"/>
        <w:ind w:left="272" w:right="3589"/>
        <w:rPr>
          <w:rFonts w:ascii="Times New Roman" w:eastAsiaTheme="minorHAnsi" w:hAnsi="Times New Roman" w:cstheme="minorBidi"/>
          <w:bCs w:val="0"/>
          <w:sz w:val="22"/>
          <w:szCs w:val="22"/>
          <w:lang w:eastAsia="ru-RU"/>
        </w:rPr>
      </w:pPr>
      <w:r w:rsidRPr="00D4028B">
        <w:rPr>
          <w:rFonts w:ascii="Times New Roman" w:eastAsiaTheme="minorHAnsi" w:hAnsi="Times New Roman" w:cstheme="minorBidi"/>
          <w:b w:val="0"/>
          <w:bCs w:val="0"/>
          <w:sz w:val="22"/>
          <w:szCs w:val="22"/>
          <w:lang w:eastAsia="ru-RU"/>
        </w:rPr>
        <w:br w:type="column"/>
      </w:r>
      <w:r w:rsidRPr="00D4028B">
        <w:rPr>
          <w:rFonts w:ascii="Times New Roman" w:eastAsiaTheme="minorHAnsi" w:hAnsi="Times New Roman" w:cstheme="minorBidi"/>
          <w:bCs w:val="0"/>
          <w:sz w:val="22"/>
          <w:szCs w:val="22"/>
          <w:lang w:eastAsia="ru-RU"/>
        </w:rPr>
        <w:lastRenderedPageBreak/>
        <w:t>Тематическое планирование материала в 6 классе</w:t>
      </w:r>
    </w:p>
    <w:p w:rsidR="002C3156" w:rsidRPr="00D4028B" w:rsidRDefault="002C3156" w:rsidP="002C3156">
      <w:pPr>
        <w:spacing w:line="341" w:lineRule="exact"/>
        <w:ind w:left="1019" w:right="4337"/>
        <w:jc w:val="center"/>
        <w:rPr>
          <w:rFonts w:ascii="Times New Roman" w:eastAsiaTheme="minorHAnsi" w:hAnsi="Times New Roman" w:cstheme="minorBidi"/>
          <w:b/>
          <w:lang w:eastAsia="ru-RU"/>
        </w:rPr>
      </w:pPr>
      <w:r w:rsidRPr="00D4028B">
        <w:rPr>
          <w:rFonts w:ascii="Times New Roman" w:eastAsiaTheme="minorHAnsi" w:hAnsi="Times New Roman" w:cstheme="minorBidi"/>
          <w:b/>
          <w:lang w:eastAsia="ru-RU"/>
        </w:rPr>
        <w:t>«БИОЛОГИЯ — НАУКА О РАСТЕНИЯХ»</w:t>
      </w:r>
    </w:p>
    <w:p w:rsidR="002C3156" w:rsidRPr="00D4028B" w:rsidRDefault="002C3156" w:rsidP="002C3156">
      <w:pPr>
        <w:spacing w:line="341" w:lineRule="exact"/>
        <w:jc w:val="center"/>
        <w:rPr>
          <w:rFonts w:ascii="Times New Roman" w:eastAsiaTheme="minorHAnsi" w:hAnsi="Times New Roman" w:cstheme="minorBidi"/>
          <w:lang w:eastAsia="ru-RU"/>
        </w:rPr>
        <w:sectPr w:rsidR="002C3156" w:rsidRPr="00D4028B">
          <w:type w:val="continuous"/>
          <w:pgSz w:w="16840" w:h="11910" w:orient="landscape"/>
          <w:pgMar w:top="1580" w:right="1580" w:bottom="280" w:left="1260" w:header="670" w:footer="0" w:gutter="0"/>
          <w:cols w:num="2" w:space="720" w:equalWidth="0">
            <w:col w:w="3259" w:space="40"/>
            <w:col w:w="10701"/>
          </w:cols>
        </w:sectPr>
      </w:pPr>
    </w:p>
    <w:p w:rsidR="002C3156" w:rsidRPr="00D4028B" w:rsidRDefault="002C3156" w:rsidP="002C3156">
      <w:pPr>
        <w:pStyle w:val="a3"/>
        <w:spacing w:line="232" w:lineRule="auto"/>
        <w:ind w:left="440" w:right="7373"/>
        <w:rPr>
          <w:rFonts w:ascii="Times New Roman" w:eastAsiaTheme="minorHAnsi" w:hAnsi="Times New Roman" w:cstheme="minorBidi"/>
          <w:sz w:val="22"/>
          <w:szCs w:val="22"/>
          <w:lang w:eastAsia="ru-RU"/>
        </w:rPr>
      </w:pPr>
      <w:r w:rsidRPr="00D4028B">
        <w:rPr>
          <w:rFonts w:ascii="Times New Roman" w:eastAsiaTheme="minorHAnsi" w:hAnsi="Times New Roman" w:cstheme="minorBidi"/>
          <w:sz w:val="22"/>
          <w:szCs w:val="22"/>
          <w:lang w:eastAsia="ru-RU"/>
        </w:rPr>
        <w:lastRenderedPageBreak/>
        <w:t>Часть 3. Основные процессы жизнедеятельности растений Часть 4. Многообразие и развитие растительного мира Часть 5. Природные сообщества</w:t>
      </w:r>
    </w:p>
    <w:p w:rsidR="002C3156" w:rsidRPr="00D4028B" w:rsidRDefault="002C3156" w:rsidP="002C3156">
      <w:pPr>
        <w:pStyle w:val="a3"/>
        <w:spacing w:before="9" w:after="1"/>
        <w:rPr>
          <w:rFonts w:ascii="Times New Roman" w:eastAsiaTheme="minorHAnsi" w:hAnsi="Times New Roman" w:cstheme="minorBidi"/>
          <w:sz w:val="22"/>
          <w:szCs w:val="22"/>
          <w:lang w:eastAsia="ru-RU"/>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849"/>
        </w:trPr>
        <w:tc>
          <w:tcPr>
            <w:tcW w:w="737" w:type="dxa"/>
          </w:tcPr>
          <w:p w:rsidR="002C3156" w:rsidRPr="00D4028B" w:rsidRDefault="002C3156" w:rsidP="00D4028B">
            <w:pPr>
              <w:pStyle w:val="TableParagraph"/>
              <w:spacing w:before="185"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tcPr>
          <w:p w:rsidR="002C3156" w:rsidRPr="00D4028B" w:rsidRDefault="002C3156" w:rsidP="00D4028B">
            <w:pPr>
              <w:pStyle w:val="TableParagraph"/>
              <w:spacing w:before="185"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tcPr>
          <w:p w:rsidR="002C3156" w:rsidRPr="00D4028B" w:rsidRDefault="002C3156" w:rsidP="00D4028B">
            <w:pPr>
              <w:pStyle w:val="TableParagraph"/>
              <w:spacing w:before="185"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tcPr>
          <w:p w:rsidR="002C3156" w:rsidRPr="00D4028B" w:rsidRDefault="002C3156" w:rsidP="00D4028B">
            <w:pPr>
              <w:pStyle w:val="TableParagraph"/>
              <w:spacing w:before="65"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382"/>
        </w:trPr>
        <w:tc>
          <w:tcPr>
            <w:tcW w:w="13783" w:type="dxa"/>
            <w:gridSpan w:val="7"/>
            <w:tcBorders>
              <w:top w:val="single" w:sz="6" w:space="0" w:color="000000"/>
              <w:bottom w:val="single" w:sz="6" w:space="0" w:color="000000"/>
            </w:tcBorders>
          </w:tcPr>
          <w:p w:rsidR="002C3156" w:rsidRPr="00D4028B" w:rsidRDefault="002C3156" w:rsidP="00D4028B">
            <w:pPr>
              <w:pStyle w:val="TableParagraph"/>
              <w:spacing w:before="55"/>
              <w:ind w:left="3591" w:right="358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 . Наука о растениях — ботаника (4 ч)</w:t>
            </w:r>
          </w:p>
        </w:tc>
      </w:tr>
      <w:tr w:rsidR="002C3156" w:rsidRPr="00D4028B" w:rsidTr="00D4028B">
        <w:trPr>
          <w:trHeight w:val="1162"/>
        </w:trPr>
        <w:tc>
          <w:tcPr>
            <w:tcW w:w="737" w:type="dxa"/>
          </w:tcPr>
          <w:p w:rsidR="002C3156" w:rsidRPr="00D4028B" w:rsidRDefault="002C3156" w:rsidP="00D4028B">
            <w:pPr>
              <w:pStyle w:val="TableParagraph"/>
              <w:spacing w:before="45"/>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2098" w:type="dxa"/>
          </w:tcPr>
          <w:p w:rsidR="002C3156" w:rsidRPr="00D4028B" w:rsidRDefault="002C3156" w:rsidP="00D4028B">
            <w:pPr>
              <w:pStyle w:val="TableParagraph"/>
              <w:spacing w:before="49" w:line="235" w:lineRule="auto"/>
              <w:ind w:left="113" w:right="12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Клеточное строе- ние организмов. Клетки растений.</w:t>
            </w:r>
          </w:p>
        </w:tc>
        <w:tc>
          <w:tcPr>
            <w:tcW w:w="2495" w:type="dxa"/>
            <w:tcBorders>
              <w:bottom w:val="single" w:sz="6" w:space="0" w:color="000000"/>
            </w:tcBorders>
          </w:tcPr>
          <w:p w:rsidR="002C3156" w:rsidRPr="00D4028B" w:rsidRDefault="002C3156" w:rsidP="00D4028B">
            <w:pPr>
              <w:pStyle w:val="TableParagraph"/>
              <w:spacing w:before="49" w:line="235" w:lineRule="auto"/>
              <w:ind w:left="113" w:right="418"/>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Клеточное строение растений.</w:t>
            </w:r>
          </w:p>
          <w:p w:rsidR="002C3156" w:rsidRPr="00D4028B" w:rsidRDefault="002C3156" w:rsidP="00D4028B">
            <w:pPr>
              <w:pStyle w:val="TableParagraph"/>
              <w:spacing w:line="235" w:lineRule="auto"/>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Свойства растительной клетки.</w:t>
            </w:r>
          </w:p>
        </w:tc>
        <w:tc>
          <w:tcPr>
            <w:tcW w:w="2268" w:type="dxa"/>
          </w:tcPr>
          <w:p w:rsidR="002C3156" w:rsidRPr="00D4028B" w:rsidRDefault="002C3156" w:rsidP="00D4028B">
            <w:pPr>
              <w:pStyle w:val="TableParagraph"/>
              <w:spacing w:before="49" w:line="235" w:lineRule="auto"/>
              <w:ind w:left="112" w:righ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Строение раститель- ной клетки: клеточ- ная стенка, ядро, ци- топлазма, вакуоли,</w:t>
            </w:r>
          </w:p>
        </w:tc>
        <w:tc>
          <w:tcPr>
            <w:tcW w:w="1021" w:type="dxa"/>
          </w:tcPr>
          <w:p w:rsidR="002C3156" w:rsidRPr="00D4028B" w:rsidRDefault="002C3156" w:rsidP="00D4028B">
            <w:pPr>
              <w:pStyle w:val="TableParagraph"/>
              <w:spacing w:before="45"/>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bottom w:val="single" w:sz="6" w:space="0" w:color="000000"/>
            </w:tcBorders>
          </w:tcPr>
          <w:p w:rsidR="002C3156" w:rsidRPr="00D4028B" w:rsidRDefault="002C3156" w:rsidP="00D4028B">
            <w:pPr>
              <w:pStyle w:val="TableParagraph"/>
              <w:spacing w:before="49" w:line="235" w:lineRule="auto"/>
              <w:ind w:left="111" w:right="347"/>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Приводить примеры одноклеточ- ных и многоклеточных растений. Различать и называть органоиды клеток растений.</w:t>
            </w:r>
          </w:p>
        </w:tc>
        <w:tc>
          <w:tcPr>
            <w:tcW w:w="1535" w:type="dxa"/>
          </w:tcPr>
          <w:p w:rsidR="002C3156" w:rsidRPr="00D4028B" w:rsidRDefault="002C3156" w:rsidP="00D4028B">
            <w:pPr>
              <w:pStyle w:val="TableParagraph"/>
              <w:spacing w:before="49" w:line="235" w:lineRule="auto"/>
              <w:ind w:left="111" w:right="17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Микроскоп цифровой, микропрепа- раты</w:t>
            </w:r>
          </w:p>
        </w:tc>
      </w:tr>
    </w:tbl>
    <w:p w:rsidR="002C3156" w:rsidRPr="00D4028B" w:rsidRDefault="002C3156" w:rsidP="002C3156">
      <w:pPr>
        <w:spacing w:line="235" w:lineRule="auto"/>
        <w:rPr>
          <w:rFonts w:ascii="Times New Roman" w:eastAsiaTheme="minorHAnsi" w:hAnsi="Times New Roman" w:cstheme="minorBidi"/>
          <w:lang w:eastAsia="ru-RU"/>
        </w:rPr>
        <w:sectPr w:rsidR="002C3156" w:rsidRPr="00D4028B">
          <w:type w:val="continuous"/>
          <w:pgSz w:w="16840" w:h="11910" w:orient="landscape"/>
          <w:pgMar w:top="1580" w:right="1580" w:bottom="280" w:left="1260" w:header="670" w:footer="0" w:gutter="0"/>
          <w:cols w:space="720"/>
        </w:sectPr>
      </w:pPr>
    </w:p>
    <w:p w:rsidR="002C3156" w:rsidRPr="00D4028B" w:rsidRDefault="002C3156" w:rsidP="002C3156">
      <w:pPr>
        <w:pStyle w:val="a3"/>
        <w:spacing w:before="5"/>
        <w:rPr>
          <w:rFonts w:ascii="Times New Roman" w:eastAsiaTheme="minorHAnsi" w:hAnsi="Times New Roman" w:cstheme="minorBidi"/>
          <w:sz w:val="22"/>
          <w:szCs w:val="22"/>
          <w:lang w:eastAsia="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851"/>
        </w:trPr>
        <w:tc>
          <w:tcPr>
            <w:tcW w:w="737" w:type="dxa"/>
          </w:tcPr>
          <w:p w:rsidR="002C3156" w:rsidRPr="00D4028B" w:rsidRDefault="002C3156" w:rsidP="00D4028B">
            <w:pPr>
              <w:pStyle w:val="TableParagraph"/>
              <w:spacing w:before="185"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tcPr>
          <w:p w:rsidR="002C3156" w:rsidRPr="00D4028B" w:rsidRDefault="002C3156" w:rsidP="00D4028B">
            <w:pPr>
              <w:pStyle w:val="TableParagraph"/>
              <w:spacing w:before="185"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tcPr>
          <w:p w:rsidR="002C3156" w:rsidRPr="00D4028B" w:rsidRDefault="002C3156" w:rsidP="00D4028B">
            <w:pPr>
              <w:pStyle w:val="TableParagraph"/>
              <w:spacing w:before="185"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tcPr>
          <w:p w:rsidR="002C3156" w:rsidRPr="00D4028B" w:rsidRDefault="002C3156" w:rsidP="00D4028B">
            <w:pPr>
              <w:pStyle w:val="TableParagraph"/>
              <w:spacing w:before="65"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2727"/>
        </w:trPr>
        <w:tc>
          <w:tcPr>
            <w:tcW w:w="737" w:type="dxa"/>
            <w:tcBorders>
              <w:left w:val="single" w:sz="6" w:space="0" w:color="000000"/>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left w:val="single" w:sz="6" w:space="0" w:color="000000"/>
            </w:tcBorders>
          </w:tcPr>
          <w:p w:rsidR="002C3156" w:rsidRPr="00D4028B" w:rsidRDefault="002C3156" w:rsidP="00D4028B">
            <w:pPr>
              <w:pStyle w:val="TableParagraph"/>
              <w:spacing w:before="52" w:line="235" w:lineRule="auto"/>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Половое размно- жение. Рост и раз- витие организмов</w:t>
            </w:r>
          </w:p>
        </w:tc>
        <w:tc>
          <w:tcPr>
            <w:tcW w:w="2495" w:type="dxa"/>
          </w:tcPr>
          <w:p w:rsidR="002C3156" w:rsidRPr="00D4028B" w:rsidRDefault="002C3156" w:rsidP="00D4028B">
            <w:pPr>
              <w:pStyle w:val="TableParagraph"/>
              <w:spacing w:before="52" w:line="235" w:lineRule="auto"/>
              <w:ind w:left="113" w:right="363"/>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Клетка как основная структурная единица растения.</w:t>
            </w:r>
          </w:p>
        </w:tc>
        <w:tc>
          <w:tcPr>
            <w:tcW w:w="2268" w:type="dxa"/>
          </w:tcPr>
          <w:p w:rsidR="002C3156" w:rsidRPr="00D4028B" w:rsidRDefault="002C3156" w:rsidP="00D4028B">
            <w:pPr>
              <w:pStyle w:val="TableParagraph"/>
              <w:spacing w:before="52" w:line="235" w:lineRule="auto"/>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пластиды. Жизнеде- ятельность клетки. Деление клетки.</w:t>
            </w:r>
          </w:p>
          <w:p w:rsidR="002C3156" w:rsidRPr="00D4028B" w:rsidRDefault="002C3156" w:rsidP="00D4028B">
            <w:pPr>
              <w:pStyle w:val="TableParagraph"/>
              <w:spacing w:line="235" w:lineRule="auto"/>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Клетка как живая си- стема. Особенности растительной клетки</w:t>
            </w:r>
          </w:p>
        </w:tc>
        <w:tc>
          <w:tcPr>
            <w:tcW w:w="1021" w:type="dxa"/>
          </w:tcPr>
          <w:p w:rsidR="002C3156" w:rsidRPr="00D4028B" w:rsidRDefault="002C3156" w:rsidP="00D4028B">
            <w:pPr>
              <w:pStyle w:val="TableParagraph"/>
              <w:rPr>
                <w:rFonts w:ascii="Times New Roman" w:eastAsiaTheme="minorHAnsi" w:hAnsi="Times New Roman" w:cstheme="minorBidi"/>
                <w:lang w:eastAsia="ru-RU"/>
              </w:rPr>
            </w:pPr>
          </w:p>
        </w:tc>
        <w:tc>
          <w:tcPr>
            <w:tcW w:w="3629" w:type="dxa"/>
          </w:tcPr>
          <w:p w:rsidR="002C3156" w:rsidRPr="00D4028B" w:rsidRDefault="002C3156" w:rsidP="00D4028B">
            <w:pPr>
              <w:pStyle w:val="TableParagraph"/>
              <w:spacing w:before="52" w:line="235" w:lineRule="auto"/>
              <w:ind w:left="111" w:right="104"/>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основные процес- сы жизнедеятельности клетки.</w:t>
            </w:r>
          </w:p>
          <w:p w:rsidR="002C3156" w:rsidRPr="00D4028B" w:rsidRDefault="002C3156" w:rsidP="00D4028B">
            <w:pPr>
              <w:pStyle w:val="TableParagraph"/>
              <w:spacing w:line="235" w:lineRule="auto"/>
              <w:ind w:left="111" w:right="168"/>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Обобщать знания и делать выводы о взаимосвязи работы всех частей клетки.</w:t>
            </w:r>
          </w:p>
          <w:p w:rsidR="002C3156" w:rsidRPr="00D4028B" w:rsidRDefault="002C3156" w:rsidP="00D4028B">
            <w:pPr>
              <w:pStyle w:val="TableParagraph"/>
              <w:spacing w:line="235" w:lineRule="auto"/>
              <w:ind w:left="111" w:right="198"/>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Выявлять отличительные признаки растительной клетки</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Умение работать с лабораторным оборудованием, увеличительными приборами.</w:t>
            </w:r>
          </w:p>
        </w:tc>
        <w:tc>
          <w:tcPr>
            <w:tcW w:w="1535" w:type="dxa"/>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2984"/>
        </w:trPr>
        <w:tc>
          <w:tcPr>
            <w:tcW w:w="737" w:type="dxa"/>
            <w:tcBorders>
              <w:left w:val="single" w:sz="6" w:space="0" w:color="000000"/>
              <w:right w:val="single" w:sz="6" w:space="0" w:color="000000"/>
            </w:tcBorders>
          </w:tcPr>
          <w:p w:rsidR="002C3156" w:rsidRPr="00D4028B" w:rsidRDefault="002C3156" w:rsidP="00D4028B">
            <w:pPr>
              <w:pStyle w:val="TableParagraph"/>
              <w:spacing w:before="47"/>
              <w:ind w:left="122"/>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2</w:t>
            </w:r>
          </w:p>
        </w:tc>
        <w:tc>
          <w:tcPr>
            <w:tcW w:w="2098" w:type="dxa"/>
            <w:tcBorders>
              <w:left w:val="single" w:sz="6" w:space="0" w:color="000000"/>
            </w:tcBorders>
          </w:tcPr>
          <w:p w:rsidR="002C3156" w:rsidRPr="00D4028B" w:rsidRDefault="002C3156" w:rsidP="00D4028B">
            <w:pPr>
              <w:pStyle w:val="TableParagraph"/>
              <w:spacing w:before="52" w:line="235" w:lineRule="auto"/>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Клетки, ткани и ор- ганы растений. От- личительные при- знаки живых орга- низмов</w:t>
            </w:r>
          </w:p>
        </w:tc>
        <w:tc>
          <w:tcPr>
            <w:tcW w:w="2495" w:type="dxa"/>
          </w:tcPr>
          <w:p w:rsidR="002C3156" w:rsidRPr="00D4028B" w:rsidRDefault="002C3156" w:rsidP="00D4028B">
            <w:pPr>
              <w:pStyle w:val="TableParagraph"/>
              <w:spacing w:before="52" w:line="235" w:lineRule="auto"/>
              <w:ind w:left="113" w:right="1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Ткани растений. Понятие о ткани расте- ний. Виды тканей: основная, покровная, проводящая, механи- ческая. Причины появ- ления тканей.</w:t>
            </w:r>
          </w:p>
          <w:p w:rsidR="002C3156" w:rsidRPr="00D4028B" w:rsidRDefault="002C3156" w:rsidP="00D4028B">
            <w:pPr>
              <w:pStyle w:val="TableParagraph"/>
              <w:spacing w:line="235" w:lineRule="auto"/>
              <w:ind w:left="113" w:right="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Обобщение и система- тизация знаний по мате- риалам темы «Наука о растениях — ботаника».</w:t>
            </w:r>
          </w:p>
        </w:tc>
        <w:tc>
          <w:tcPr>
            <w:tcW w:w="2268" w:type="dxa"/>
          </w:tcPr>
          <w:p w:rsidR="002C3156" w:rsidRPr="00D4028B" w:rsidRDefault="002C3156" w:rsidP="00D4028B">
            <w:pPr>
              <w:pStyle w:val="TableParagraph"/>
              <w:spacing w:before="52" w:line="235" w:lineRule="auto"/>
              <w:ind w:left="112" w:right="98"/>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Понятие о ткани рас- тений. Виды тканей: основная, покров- ная, проводящая, механическая. При- чины появления тка- ней. Растение как целостный живой организм, состоящий из клеток и тканей.</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Pr>
          <w:p w:rsidR="002C3156" w:rsidRPr="00D4028B" w:rsidRDefault="002C3156" w:rsidP="00D4028B">
            <w:pPr>
              <w:pStyle w:val="TableParagraph"/>
              <w:spacing w:before="52"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Определять понятие «ткань». Ха- рактеризовать особенности строе- ния и функции тканей растений.</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Устанавливать взаимосвязь строе- ния и функций тканей.</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Объяснять значение тканей в жиз- ни растения.</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Обобщать и систематизировать знания по теме, делать выводы. Отвечать на итоговые вопросы те- мы, выполнять задания</w:t>
            </w:r>
          </w:p>
        </w:tc>
        <w:tc>
          <w:tcPr>
            <w:tcW w:w="1535" w:type="dxa"/>
          </w:tcPr>
          <w:p w:rsidR="002C3156" w:rsidRPr="00D4028B" w:rsidRDefault="002C3156" w:rsidP="00D4028B">
            <w:pPr>
              <w:pStyle w:val="TableParagraph"/>
              <w:spacing w:before="52" w:line="235" w:lineRule="auto"/>
              <w:ind w:left="111" w:right="17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Микроскоп цифровой, микропрепа- раты</w:t>
            </w:r>
          </w:p>
        </w:tc>
      </w:tr>
      <w:tr w:rsidR="002C3156" w:rsidRPr="00D4028B" w:rsidTr="00D4028B">
        <w:trPr>
          <w:trHeight w:val="382"/>
        </w:trPr>
        <w:tc>
          <w:tcPr>
            <w:tcW w:w="13783" w:type="dxa"/>
            <w:gridSpan w:val="7"/>
            <w:tcBorders>
              <w:top w:val="single" w:sz="6" w:space="0" w:color="000000"/>
              <w:bottom w:val="single" w:sz="6" w:space="0" w:color="000000"/>
            </w:tcBorders>
          </w:tcPr>
          <w:p w:rsidR="002C3156" w:rsidRPr="00D4028B" w:rsidRDefault="002C3156" w:rsidP="00D4028B">
            <w:pPr>
              <w:pStyle w:val="TableParagraph"/>
              <w:spacing w:before="55"/>
              <w:ind w:left="3591" w:right="358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2 . Органы растений (8 ч)</w:t>
            </w:r>
          </w:p>
        </w:tc>
      </w:tr>
      <w:tr w:rsidR="002C3156" w:rsidRPr="00D4028B" w:rsidTr="00D4028B">
        <w:trPr>
          <w:trHeight w:val="2462"/>
        </w:trPr>
        <w:tc>
          <w:tcPr>
            <w:tcW w:w="737" w:type="dxa"/>
            <w:tcBorders>
              <w:left w:val="single" w:sz="6" w:space="0" w:color="000000"/>
              <w:right w:val="single" w:sz="6" w:space="0" w:color="000000"/>
            </w:tcBorders>
          </w:tcPr>
          <w:p w:rsidR="002C3156" w:rsidRPr="00D4028B" w:rsidRDefault="002C3156" w:rsidP="00D4028B">
            <w:pPr>
              <w:pStyle w:val="TableParagraph"/>
              <w:spacing w:before="45"/>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3</w:t>
            </w:r>
          </w:p>
        </w:tc>
        <w:tc>
          <w:tcPr>
            <w:tcW w:w="2098" w:type="dxa"/>
            <w:tcBorders>
              <w:left w:val="single" w:sz="6" w:space="0" w:color="000000"/>
              <w:bottom w:val="single" w:sz="6" w:space="0" w:color="000000"/>
            </w:tcBorders>
          </w:tcPr>
          <w:p w:rsidR="002C3156" w:rsidRPr="00D4028B" w:rsidRDefault="002C3156" w:rsidP="00D4028B">
            <w:pPr>
              <w:pStyle w:val="TableParagraph"/>
              <w:spacing w:before="49" w:line="235" w:lineRule="auto"/>
              <w:ind w:left="110" w:righ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Семя, его строение и значение</w:t>
            </w:r>
          </w:p>
        </w:tc>
        <w:tc>
          <w:tcPr>
            <w:tcW w:w="2495" w:type="dxa"/>
            <w:tcBorders>
              <w:bottom w:val="single" w:sz="6" w:space="0" w:color="000000"/>
            </w:tcBorders>
          </w:tcPr>
          <w:p w:rsidR="002C3156" w:rsidRPr="00D4028B" w:rsidRDefault="002C3156" w:rsidP="00D4028B">
            <w:pPr>
              <w:pStyle w:val="TableParagraph"/>
              <w:spacing w:before="47" w:line="237" w:lineRule="auto"/>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Семя как орган раз- множения растений. Значение семян в при- роде и жизни человека Лабораторная работа</w:t>
            </w:r>
          </w:p>
          <w:p w:rsidR="002C3156" w:rsidRPr="00D4028B" w:rsidRDefault="002C3156" w:rsidP="00D4028B">
            <w:pPr>
              <w:pStyle w:val="TableParagraph"/>
              <w:spacing w:before="7" w:line="251"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 1</w:t>
            </w:r>
          </w:p>
          <w:p w:rsidR="002C3156" w:rsidRPr="00D4028B" w:rsidRDefault="002C3156" w:rsidP="00D4028B">
            <w:pPr>
              <w:pStyle w:val="TableParagraph"/>
              <w:spacing w:line="235" w:lineRule="auto"/>
              <w:ind w:left="113"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«Строение семени фа- соли»</w:t>
            </w:r>
          </w:p>
        </w:tc>
        <w:tc>
          <w:tcPr>
            <w:tcW w:w="2268" w:type="dxa"/>
            <w:tcBorders>
              <w:bottom w:val="single" w:sz="6" w:space="0" w:color="000000"/>
            </w:tcBorders>
          </w:tcPr>
          <w:p w:rsidR="002C3156" w:rsidRPr="00D4028B" w:rsidRDefault="002C3156" w:rsidP="00D4028B">
            <w:pPr>
              <w:pStyle w:val="TableParagraph"/>
              <w:spacing w:before="49" w:line="235" w:lineRule="auto"/>
              <w:ind w:left="112" w:right="10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Строение семени: кожура, зародыш, эндосперм, семядо- ли. Строение заро- дыша растения. Дву- дольные и однодоль- ные растения.</w:t>
            </w:r>
          </w:p>
          <w:p w:rsidR="002C3156" w:rsidRPr="00D4028B" w:rsidRDefault="002C3156" w:rsidP="00D4028B">
            <w:pPr>
              <w:pStyle w:val="TableParagraph"/>
              <w:spacing w:line="259"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Прорастание семян.</w:t>
            </w:r>
          </w:p>
        </w:tc>
        <w:tc>
          <w:tcPr>
            <w:tcW w:w="1021" w:type="dxa"/>
          </w:tcPr>
          <w:p w:rsidR="002C3156" w:rsidRPr="00D4028B" w:rsidRDefault="002C3156" w:rsidP="00D4028B">
            <w:pPr>
              <w:pStyle w:val="TableParagraph"/>
              <w:spacing w:before="45"/>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bottom w:val="single" w:sz="6" w:space="0" w:color="000000"/>
            </w:tcBorders>
          </w:tcPr>
          <w:p w:rsidR="002C3156" w:rsidRPr="00D4028B" w:rsidRDefault="002C3156" w:rsidP="00D4028B">
            <w:pPr>
              <w:pStyle w:val="TableParagraph"/>
              <w:spacing w:before="49" w:line="235" w:lineRule="auto"/>
              <w:ind w:left="111" w:right="26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Объяснять роль семян в природе. Характеризовать функции частей семени.</w:t>
            </w:r>
          </w:p>
          <w:p w:rsidR="002C3156" w:rsidRPr="00D4028B" w:rsidRDefault="002C3156" w:rsidP="00D4028B">
            <w:pPr>
              <w:pStyle w:val="TableParagraph"/>
              <w:spacing w:line="235" w:lineRule="auto"/>
              <w:ind w:left="111" w:right="51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Описывать строение зародыша растения.</w:t>
            </w:r>
          </w:p>
          <w:p w:rsidR="002C3156" w:rsidRPr="00D4028B" w:rsidRDefault="002C3156" w:rsidP="00D4028B">
            <w:pPr>
              <w:pStyle w:val="TableParagraph"/>
              <w:spacing w:line="235" w:lineRule="auto"/>
              <w:ind w:left="111" w:right="17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Устанавливать сходство проростка с зародышем семени.</w:t>
            </w:r>
          </w:p>
          <w:p w:rsidR="002C3156" w:rsidRPr="00D4028B" w:rsidRDefault="002C3156" w:rsidP="00D4028B">
            <w:pPr>
              <w:pStyle w:val="TableParagraph"/>
              <w:spacing w:line="261"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Описывать стадии прорастания</w:t>
            </w:r>
          </w:p>
        </w:tc>
        <w:tc>
          <w:tcPr>
            <w:tcW w:w="1535" w:type="dxa"/>
            <w:tcBorders>
              <w:bottom w:val="single" w:sz="6" w:space="0" w:color="000000"/>
            </w:tcBorders>
          </w:tcPr>
          <w:p w:rsidR="002C3156" w:rsidRPr="00D4028B" w:rsidRDefault="002C3156" w:rsidP="00D4028B">
            <w:pPr>
              <w:pStyle w:val="TableParagraph"/>
              <w:spacing w:before="45" w:line="263"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Работа</w:t>
            </w:r>
          </w:p>
          <w:p w:rsidR="002C3156" w:rsidRPr="00D4028B" w:rsidRDefault="002C3156" w:rsidP="00D4028B">
            <w:pPr>
              <w:pStyle w:val="TableParagraph"/>
              <w:spacing w:before="1" w:line="235" w:lineRule="auto"/>
              <w:ind w:left="111" w:right="10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«Строение семени фасо- ли» Цифровая лаборатория по экологии (датчик осве- щенности,</w:t>
            </w:r>
          </w:p>
        </w:tc>
      </w:tr>
    </w:tbl>
    <w:p w:rsidR="002C3156" w:rsidRPr="00D4028B" w:rsidRDefault="002C3156" w:rsidP="002C3156">
      <w:pPr>
        <w:spacing w:line="235" w:lineRule="auto"/>
        <w:rPr>
          <w:rFonts w:ascii="Times New Roman" w:eastAsiaTheme="minorHAnsi" w:hAnsi="Times New Roman" w:cstheme="minorBidi"/>
          <w:lang w:eastAsia="ru-RU"/>
        </w:rPr>
        <w:sectPr w:rsidR="002C3156" w:rsidRPr="00D4028B">
          <w:headerReference w:type="even" r:id="rId34"/>
          <w:headerReference w:type="default" r:id="rId35"/>
          <w:footerReference w:type="even" r:id="rId36"/>
          <w:pgSz w:w="16840" w:h="11910" w:orient="landscape"/>
          <w:pgMar w:top="1200" w:right="1580" w:bottom="280" w:left="1260" w:header="670" w:footer="0" w:gutter="0"/>
          <w:cols w:space="720"/>
        </w:sectPr>
      </w:pPr>
    </w:p>
    <w:p w:rsidR="002C3156" w:rsidRPr="00D4028B" w:rsidRDefault="002C3156" w:rsidP="002C3156">
      <w:pPr>
        <w:pStyle w:val="a3"/>
        <w:spacing w:before="5"/>
        <w:rPr>
          <w:rFonts w:ascii="Times New Roman" w:eastAsiaTheme="minorHAnsi" w:hAnsi="Times New Roman" w:cstheme="minorBidi"/>
          <w:sz w:val="22"/>
          <w:szCs w:val="22"/>
          <w:lang w:eastAsia="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851"/>
        </w:trPr>
        <w:tc>
          <w:tcPr>
            <w:tcW w:w="737" w:type="dxa"/>
          </w:tcPr>
          <w:p w:rsidR="002C3156" w:rsidRPr="00D4028B" w:rsidRDefault="002C3156" w:rsidP="00D4028B">
            <w:pPr>
              <w:pStyle w:val="TableParagraph"/>
              <w:spacing w:before="185"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tcPr>
          <w:p w:rsidR="002C3156" w:rsidRPr="00D4028B" w:rsidRDefault="002C3156" w:rsidP="00D4028B">
            <w:pPr>
              <w:pStyle w:val="TableParagraph"/>
              <w:spacing w:before="185"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tcPr>
          <w:p w:rsidR="002C3156" w:rsidRPr="00D4028B" w:rsidRDefault="002C3156" w:rsidP="00D4028B">
            <w:pPr>
              <w:pStyle w:val="TableParagraph"/>
              <w:spacing w:before="185"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tcPr>
          <w:p w:rsidR="002C3156" w:rsidRPr="00D4028B" w:rsidRDefault="002C3156" w:rsidP="00D4028B">
            <w:pPr>
              <w:pStyle w:val="TableParagraph"/>
              <w:spacing w:before="65"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4027"/>
        </w:trPr>
        <w:tc>
          <w:tcPr>
            <w:tcW w:w="737" w:type="dxa"/>
            <w:tcBorders>
              <w:left w:val="single" w:sz="6" w:space="0" w:color="000000"/>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lef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Pr>
          <w:p w:rsidR="002C3156" w:rsidRPr="00D4028B" w:rsidRDefault="002C3156" w:rsidP="00D4028B">
            <w:pPr>
              <w:pStyle w:val="TableParagraph"/>
              <w:rPr>
                <w:rFonts w:ascii="Times New Roman" w:eastAsiaTheme="minorHAnsi" w:hAnsi="Times New Roman" w:cstheme="minorBidi"/>
                <w:lang w:eastAsia="ru-RU"/>
              </w:rPr>
            </w:pPr>
          </w:p>
        </w:tc>
        <w:tc>
          <w:tcPr>
            <w:tcW w:w="2268" w:type="dxa"/>
          </w:tcPr>
          <w:p w:rsidR="002C3156" w:rsidRPr="00D4028B" w:rsidRDefault="002C3156" w:rsidP="00D4028B">
            <w:pPr>
              <w:pStyle w:val="TableParagraph"/>
              <w:spacing w:before="52" w:line="235" w:lineRule="auto"/>
              <w:ind w:left="112" w:right="18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Проросток, особен- ности его строения..</w:t>
            </w:r>
          </w:p>
        </w:tc>
        <w:tc>
          <w:tcPr>
            <w:tcW w:w="1021" w:type="dxa"/>
          </w:tcPr>
          <w:p w:rsidR="002C3156" w:rsidRPr="00D4028B" w:rsidRDefault="002C3156" w:rsidP="00D4028B">
            <w:pPr>
              <w:pStyle w:val="TableParagraph"/>
              <w:rPr>
                <w:rFonts w:ascii="Times New Roman" w:eastAsiaTheme="minorHAnsi" w:hAnsi="Times New Roman" w:cstheme="minorBidi"/>
                <w:lang w:eastAsia="ru-RU"/>
              </w:rPr>
            </w:pPr>
          </w:p>
        </w:tc>
        <w:tc>
          <w:tcPr>
            <w:tcW w:w="3629" w:type="dxa"/>
          </w:tcPr>
          <w:p w:rsidR="002C3156" w:rsidRPr="00D4028B" w:rsidRDefault="002C3156" w:rsidP="00D4028B">
            <w:pPr>
              <w:pStyle w:val="TableParagraph"/>
              <w:spacing w:before="52" w:line="235" w:lineRule="auto"/>
              <w:ind w:left="111" w:right="194" w:firstLine="56"/>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семян. Выявлять отличительные признаки семян двудольных и од- нодольных растений.</w:t>
            </w:r>
          </w:p>
          <w:p w:rsidR="002C3156" w:rsidRPr="00D4028B" w:rsidRDefault="002C3156" w:rsidP="00D4028B">
            <w:pPr>
              <w:pStyle w:val="TableParagraph"/>
              <w:spacing w:line="235" w:lineRule="auto"/>
              <w:ind w:left="111" w:right="238"/>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Использовать информационные ресурсы для подготовки сообще- ния о роли семян в жизни челове- ка.</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Проводить наблюдения, фиксиро- вать их результаты во время выпол- нения лабораторной работы.</w:t>
            </w:r>
          </w:p>
          <w:p w:rsidR="002C3156" w:rsidRPr="00D4028B" w:rsidRDefault="002C3156" w:rsidP="00D4028B">
            <w:pPr>
              <w:pStyle w:val="TableParagraph"/>
              <w:spacing w:line="235" w:lineRule="auto"/>
              <w:ind w:left="111" w:right="13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Соблюдать правила работы в каби- нете, обращения с лабораторным оборудованием Умение работать с лабораторным оборудованием, увеличительными приборами.</w:t>
            </w:r>
          </w:p>
        </w:tc>
        <w:tc>
          <w:tcPr>
            <w:tcW w:w="1535" w:type="dxa"/>
          </w:tcPr>
          <w:p w:rsidR="002C3156" w:rsidRPr="00D4028B" w:rsidRDefault="002C3156" w:rsidP="00D4028B">
            <w:pPr>
              <w:pStyle w:val="TableParagraph"/>
              <w:spacing w:before="52" w:line="235" w:lineRule="auto"/>
              <w:ind w:left="111" w:right="227"/>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влажности и температу- ры).</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Электронные таблицы и плакаты.</w:t>
            </w:r>
          </w:p>
        </w:tc>
      </w:tr>
      <w:tr w:rsidR="002C3156" w:rsidRPr="00D4028B" w:rsidTr="00D4028B">
        <w:trPr>
          <w:trHeight w:val="4284"/>
        </w:trPr>
        <w:tc>
          <w:tcPr>
            <w:tcW w:w="737" w:type="dxa"/>
            <w:tcBorders>
              <w:left w:val="single" w:sz="6" w:space="0" w:color="000000"/>
              <w:right w:val="single" w:sz="6" w:space="0" w:color="000000"/>
            </w:tcBorders>
          </w:tcPr>
          <w:p w:rsidR="002C3156" w:rsidRPr="00D4028B" w:rsidRDefault="002C3156" w:rsidP="00D4028B">
            <w:pPr>
              <w:pStyle w:val="TableParagraph"/>
              <w:spacing w:before="47"/>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4</w:t>
            </w:r>
          </w:p>
        </w:tc>
        <w:tc>
          <w:tcPr>
            <w:tcW w:w="2098" w:type="dxa"/>
            <w:tcBorders>
              <w:left w:val="single" w:sz="6" w:space="0" w:color="000000"/>
            </w:tcBorders>
          </w:tcPr>
          <w:p w:rsidR="002C3156" w:rsidRPr="00D4028B" w:rsidRDefault="002C3156" w:rsidP="00D4028B">
            <w:pPr>
              <w:pStyle w:val="TableParagraph"/>
              <w:spacing w:before="52" w:line="235" w:lineRule="auto"/>
              <w:ind w:left="110" w:right="17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Условия прораста- ния семян</w:t>
            </w:r>
          </w:p>
        </w:tc>
        <w:tc>
          <w:tcPr>
            <w:tcW w:w="2495" w:type="dxa"/>
            <w:tcBorders>
              <w:bottom w:val="single" w:sz="6" w:space="0" w:color="000000"/>
            </w:tcBorders>
          </w:tcPr>
          <w:p w:rsidR="002C3156" w:rsidRPr="00D4028B" w:rsidRDefault="002C3156" w:rsidP="00D4028B">
            <w:pPr>
              <w:pStyle w:val="TableParagraph"/>
              <w:spacing w:before="52" w:line="235" w:lineRule="auto"/>
              <w:ind w:left="113" w:right="10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Значение воды и воз- духа для прорастания семян. Запасные пита- тельные вещества се- мени. Температурные условия прорастания семян. Роль света. Сро- ки посева семян</w:t>
            </w:r>
          </w:p>
        </w:tc>
        <w:tc>
          <w:tcPr>
            <w:tcW w:w="2268" w:type="dxa"/>
          </w:tcPr>
          <w:p w:rsidR="002C3156" w:rsidRPr="00D4028B" w:rsidRDefault="002C3156" w:rsidP="00D4028B">
            <w:pPr>
              <w:pStyle w:val="TableParagraph"/>
              <w:spacing w:before="52" w:line="235" w:lineRule="auto"/>
              <w:ind w:left="112" w:right="178"/>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роль Запас- ных питательных ве- ществ семени. Тем- пературные условия прорастания семян. Роль света.</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bottom w:val="single" w:sz="6" w:space="0" w:color="000000"/>
            </w:tcBorders>
          </w:tcPr>
          <w:p w:rsidR="002C3156" w:rsidRPr="00D4028B" w:rsidRDefault="002C3156" w:rsidP="00D4028B">
            <w:pPr>
              <w:pStyle w:val="TableParagraph"/>
              <w:spacing w:before="52" w:line="235" w:lineRule="auto"/>
              <w:ind w:left="111" w:right="233"/>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роль воды и воз- духа в прорастании семян.</w:t>
            </w:r>
          </w:p>
          <w:p w:rsidR="002C3156" w:rsidRPr="00D4028B" w:rsidRDefault="002C3156" w:rsidP="00D4028B">
            <w:pPr>
              <w:pStyle w:val="TableParagraph"/>
              <w:spacing w:line="235" w:lineRule="auto"/>
              <w:ind w:left="111" w:right="243"/>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Объяснять значение запасных пи- тательных веществ в прорастании семян.</w:t>
            </w:r>
          </w:p>
          <w:p w:rsidR="002C3156" w:rsidRPr="00D4028B" w:rsidRDefault="002C3156" w:rsidP="00D4028B">
            <w:pPr>
              <w:pStyle w:val="TableParagraph"/>
              <w:spacing w:line="235" w:lineRule="auto"/>
              <w:ind w:left="111" w:right="205"/>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Объяснять зависимость прораста- ния семян от температурных усло- вий.</w:t>
            </w:r>
          </w:p>
          <w:p w:rsidR="002C3156" w:rsidRPr="00D4028B" w:rsidRDefault="002C3156" w:rsidP="00D4028B">
            <w:pPr>
              <w:pStyle w:val="TableParagraph"/>
              <w:spacing w:line="235" w:lineRule="auto"/>
              <w:ind w:left="111" w:right="285"/>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Прогнозировать сроки посева се- мян отдельных культур.</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Умение работать с лабораторным оборудованием, увеличительными приборами.</w:t>
            </w:r>
          </w:p>
        </w:tc>
        <w:tc>
          <w:tcPr>
            <w:tcW w:w="1535" w:type="dxa"/>
          </w:tcPr>
          <w:p w:rsidR="002C3156" w:rsidRPr="00D4028B" w:rsidRDefault="002C3156" w:rsidP="00D4028B">
            <w:pPr>
              <w:pStyle w:val="TableParagraph"/>
              <w:spacing w:before="47" w:line="263"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Работа</w:t>
            </w:r>
          </w:p>
          <w:p w:rsidR="002C3156" w:rsidRPr="00D4028B" w:rsidRDefault="002C3156" w:rsidP="00D4028B">
            <w:pPr>
              <w:pStyle w:val="TableParagraph"/>
              <w:spacing w:before="2" w:line="235" w:lineRule="auto"/>
              <w:ind w:left="111" w:right="18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«Условия прорастания семян».</w:t>
            </w:r>
          </w:p>
          <w:p w:rsidR="002C3156" w:rsidRPr="00D4028B" w:rsidRDefault="002C3156" w:rsidP="00D4028B">
            <w:pPr>
              <w:pStyle w:val="TableParagraph"/>
              <w:spacing w:line="235" w:lineRule="auto"/>
              <w:ind w:left="111" w:right="147"/>
              <w:rPr>
                <w:rFonts w:ascii="Times New Roman" w:eastAsiaTheme="minorHAnsi" w:hAnsi="Times New Roman" w:cstheme="minorBidi"/>
                <w:lang w:eastAsia="ru-RU"/>
              </w:rPr>
            </w:pPr>
            <w:r w:rsidRPr="00D4028B">
              <w:rPr>
                <w:rFonts w:ascii="Times New Roman" w:eastAsiaTheme="minorHAnsi" w:hAnsi="Times New Roman" w:cstheme="minorBidi"/>
                <w:lang w:eastAsia="ru-RU"/>
              </w:rPr>
              <w:t>Значение во- ды и воздуха для прорас- тания семян. Цифровая лаборатория по экологии (датчик осве- щенности, влажности и температу- ры).</w:t>
            </w:r>
          </w:p>
        </w:tc>
      </w:tr>
    </w:tbl>
    <w:p w:rsidR="002C3156" w:rsidRPr="00D4028B" w:rsidRDefault="002C3156" w:rsidP="002C3156">
      <w:pPr>
        <w:spacing w:line="235" w:lineRule="auto"/>
        <w:rPr>
          <w:rFonts w:ascii="Times New Roman" w:eastAsiaTheme="minorHAnsi" w:hAnsi="Times New Roman" w:cstheme="minorBidi"/>
          <w:lang w:eastAsia="ru-RU"/>
        </w:rPr>
        <w:sectPr w:rsidR="002C3156" w:rsidRPr="00D4028B">
          <w:headerReference w:type="even" r:id="rId37"/>
          <w:headerReference w:type="default" r:id="rId38"/>
          <w:footerReference w:type="default" r:id="rId39"/>
          <w:pgSz w:w="16840" w:h="11910" w:orient="landscape"/>
          <w:pgMar w:top="920" w:right="1580" w:bottom="280" w:left="1260" w:header="953" w:footer="0" w:gutter="0"/>
          <w:cols w:space="720"/>
        </w:sectPr>
      </w:pPr>
    </w:p>
    <w:p w:rsidR="002C3156" w:rsidRPr="00D4028B" w:rsidRDefault="002C3156" w:rsidP="002C3156">
      <w:pPr>
        <w:pStyle w:val="a3"/>
        <w:spacing w:before="5"/>
        <w:rPr>
          <w:rFonts w:ascii="Times New Roman" w:eastAsiaTheme="minorHAnsi" w:hAnsi="Times New Roman" w:cstheme="minorBidi"/>
          <w:sz w:val="22"/>
          <w:szCs w:val="22"/>
          <w:lang w:eastAsia="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851"/>
        </w:trPr>
        <w:tc>
          <w:tcPr>
            <w:tcW w:w="737" w:type="dxa"/>
          </w:tcPr>
          <w:p w:rsidR="002C3156" w:rsidRPr="00D4028B" w:rsidRDefault="002C3156" w:rsidP="00D4028B">
            <w:pPr>
              <w:pStyle w:val="TableParagraph"/>
              <w:spacing w:before="185"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tcPr>
          <w:p w:rsidR="002C3156" w:rsidRPr="00D4028B" w:rsidRDefault="002C3156" w:rsidP="00D4028B">
            <w:pPr>
              <w:pStyle w:val="TableParagraph"/>
              <w:spacing w:before="185"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tcPr>
          <w:p w:rsidR="002C3156" w:rsidRPr="00D4028B" w:rsidRDefault="002C3156" w:rsidP="00D4028B">
            <w:pPr>
              <w:pStyle w:val="TableParagraph"/>
              <w:spacing w:before="185"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tcPr>
          <w:p w:rsidR="002C3156" w:rsidRPr="00D4028B" w:rsidRDefault="002C3156" w:rsidP="00D4028B">
            <w:pPr>
              <w:pStyle w:val="TableParagraph"/>
              <w:spacing w:before="65"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907"/>
        </w:trPr>
        <w:tc>
          <w:tcPr>
            <w:tcW w:w="737" w:type="dxa"/>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Pr>
          <w:p w:rsidR="002C3156" w:rsidRPr="00D4028B" w:rsidRDefault="002C3156" w:rsidP="00D4028B">
            <w:pPr>
              <w:pStyle w:val="TableParagraph"/>
              <w:rPr>
                <w:rFonts w:ascii="Times New Roman" w:eastAsiaTheme="minorHAnsi" w:hAnsi="Times New Roman" w:cstheme="minorBidi"/>
                <w:lang w:eastAsia="ru-RU"/>
              </w:rPr>
            </w:pPr>
          </w:p>
        </w:tc>
        <w:tc>
          <w:tcPr>
            <w:tcW w:w="2268" w:type="dxa"/>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Pr>
          <w:p w:rsidR="002C3156" w:rsidRPr="00D4028B" w:rsidRDefault="002C3156" w:rsidP="00D4028B">
            <w:pPr>
              <w:pStyle w:val="TableParagraph"/>
              <w:rPr>
                <w:rFonts w:ascii="Times New Roman" w:eastAsiaTheme="minorHAnsi" w:hAnsi="Times New Roman" w:cstheme="minorBidi"/>
                <w:lang w:eastAsia="ru-RU"/>
              </w:rPr>
            </w:pPr>
          </w:p>
        </w:tc>
        <w:tc>
          <w:tcPr>
            <w:tcW w:w="3629" w:type="dxa"/>
          </w:tcPr>
          <w:p w:rsidR="002C3156" w:rsidRPr="00D4028B" w:rsidRDefault="002C3156" w:rsidP="00D4028B">
            <w:pPr>
              <w:pStyle w:val="TableParagraph"/>
              <w:rPr>
                <w:rFonts w:ascii="Times New Roman" w:eastAsiaTheme="minorHAnsi" w:hAnsi="Times New Roman" w:cstheme="minorBidi"/>
                <w:lang w:eastAsia="ru-RU"/>
              </w:rPr>
            </w:pPr>
          </w:p>
        </w:tc>
        <w:tc>
          <w:tcPr>
            <w:tcW w:w="1535" w:type="dxa"/>
          </w:tcPr>
          <w:p w:rsidR="002C3156" w:rsidRPr="00D4028B" w:rsidRDefault="002C3156" w:rsidP="00D4028B">
            <w:pPr>
              <w:pStyle w:val="TableParagraph"/>
              <w:spacing w:before="52"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Электронные таблицы и плакаты.</w:t>
            </w:r>
          </w:p>
        </w:tc>
      </w:tr>
      <w:tr w:rsidR="002C3156" w:rsidRPr="00D4028B" w:rsidTr="00D4028B">
        <w:trPr>
          <w:trHeight w:val="5847"/>
        </w:trPr>
        <w:tc>
          <w:tcPr>
            <w:tcW w:w="737" w:type="dxa"/>
            <w:tcBorders>
              <w:left w:val="single" w:sz="6" w:space="0" w:color="000000"/>
              <w:right w:val="single" w:sz="6" w:space="0" w:color="000000"/>
            </w:tcBorders>
          </w:tcPr>
          <w:p w:rsidR="002C3156" w:rsidRPr="00D4028B" w:rsidRDefault="002C3156" w:rsidP="00D4028B">
            <w:pPr>
              <w:pStyle w:val="TableParagraph"/>
              <w:spacing w:before="47"/>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5</w:t>
            </w:r>
          </w:p>
        </w:tc>
        <w:tc>
          <w:tcPr>
            <w:tcW w:w="2098" w:type="dxa"/>
            <w:tcBorders>
              <w:left w:val="single" w:sz="6" w:space="0" w:color="000000"/>
              <w:right w:val="single" w:sz="6" w:space="0" w:color="000000"/>
            </w:tcBorders>
          </w:tcPr>
          <w:p w:rsidR="002C3156" w:rsidRPr="00D4028B" w:rsidRDefault="002C3156" w:rsidP="00D4028B">
            <w:pPr>
              <w:pStyle w:val="TableParagraph"/>
              <w:spacing w:before="52" w:line="235" w:lineRule="auto"/>
              <w:ind w:left="110" w:right="19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Корень, его строе- ние и значение</w:t>
            </w:r>
          </w:p>
        </w:tc>
        <w:tc>
          <w:tcPr>
            <w:tcW w:w="2495" w:type="dxa"/>
            <w:tcBorders>
              <w:left w:val="single" w:sz="6" w:space="0" w:color="000000"/>
            </w:tcBorders>
          </w:tcPr>
          <w:p w:rsidR="002C3156" w:rsidRPr="00D4028B" w:rsidRDefault="002C3156" w:rsidP="00D4028B">
            <w:pPr>
              <w:pStyle w:val="TableParagraph"/>
              <w:spacing w:before="52" w:line="235" w:lineRule="auto"/>
              <w:ind w:left="110" w:right="15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Типы корневых систем растений. Строение корня — зоны корня: конус нарастания, вса- сывания, проведения, деления, роста. Рост корня, геотропизм. Ви- доизменения корней. Значение корней в природе.</w:t>
            </w:r>
          </w:p>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spacing w:before="213"/>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Лабораторная работа</w:t>
            </w:r>
          </w:p>
          <w:p w:rsidR="002C3156" w:rsidRPr="00D4028B" w:rsidRDefault="002C3156" w:rsidP="00D4028B">
            <w:pPr>
              <w:pStyle w:val="TableParagraph"/>
              <w:spacing w:before="4" w:line="251"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 2</w:t>
            </w:r>
          </w:p>
          <w:p w:rsidR="002C3156" w:rsidRPr="00D4028B" w:rsidRDefault="002C3156" w:rsidP="00D4028B">
            <w:pPr>
              <w:pStyle w:val="TableParagraph"/>
              <w:spacing w:line="235" w:lineRule="auto"/>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«Строение корня про- ростка»</w:t>
            </w:r>
          </w:p>
        </w:tc>
        <w:tc>
          <w:tcPr>
            <w:tcW w:w="2268" w:type="dxa"/>
          </w:tcPr>
          <w:p w:rsidR="002C3156" w:rsidRPr="00D4028B" w:rsidRDefault="002C3156" w:rsidP="00D4028B">
            <w:pPr>
              <w:pStyle w:val="TableParagraph"/>
              <w:spacing w:before="52" w:line="235" w:lineRule="auto"/>
              <w:ind w:left="112" w:right="339"/>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внешнее и внутреннее строе- ние корня</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Pr>
          <w:p w:rsidR="002C3156" w:rsidRPr="00D4028B" w:rsidRDefault="002C3156" w:rsidP="00D4028B">
            <w:pPr>
              <w:pStyle w:val="TableParagraph"/>
              <w:spacing w:before="52" w:line="235" w:lineRule="auto"/>
              <w:ind w:left="111" w:right="169"/>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Различать и определять типы кор- невых систем на рисунках, гербар- ных экземплярах, натуральных объектах.</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Называть части корня. Устанавливать взаимосвязь строе- ния и функций частей корня.</w:t>
            </w:r>
          </w:p>
          <w:p w:rsidR="002C3156" w:rsidRPr="00D4028B" w:rsidRDefault="002C3156" w:rsidP="00D4028B">
            <w:pPr>
              <w:pStyle w:val="TableParagraph"/>
              <w:spacing w:line="235" w:lineRule="auto"/>
              <w:ind w:left="111" w:right="15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Объяснять особенности роста кор- ня. Проводить наблюдения за из- менениями в верхушечной части корня в период роста.</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значение видоиз- менённых корней для растений.</w:t>
            </w:r>
          </w:p>
          <w:p w:rsidR="002C3156" w:rsidRPr="00D4028B" w:rsidRDefault="002C3156" w:rsidP="00D4028B">
            <w:pPr>
              <w:pStyle w:val="TableParagraph"/>
              <w:spacing w:line="235" w:lineRule="auto"/>
              <w:ind w:left="111" w:right="103"/>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Проводить наблюдения и фиксиро- вать их результаты во время выпол- нения лабораторной работы.</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Соблюдать правила работы в каби- нете, обращения с лабораторным оборудованием</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Умение работать с лабораторным оборудованием, увеличительными приборами.</w:t>
            </w:r>
          </w:p>
        </w:tc>
        <w:tc>
          <w:tcPr>
            <w:tcW w:w="1535" w:type="dxa"/>
          </w:tcPr>
          <w:p w:rsidR="002C3156" w:rsidRPr="00D4028B" w:rsidRDefault="002C3156" w:rsidP="00D4028B">
            <w:pPr>
              <w:pStyle w:val="TableParagraph"/>
              <w:spacing w:before="52" w:line="235" w:lineRule="auto"/>
              <w:ind w:left="111" w:right="165"/>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Микроскоп цифровой, микропрепа- раты.Элек- тронные та- блицы и пла- каты.</w:t>
            </w:r>
          </w:p>
        </w:tc>
      </w:tr>
      <w:tr w:rsidR="002C3156" w:rsidRPr="00D4028B" w:rsidTr="00D4028B">
        <w:trPr>
          <w:trHeight w:val="1684"/>
        </w:trPr>
        <w:tc>
          <w:tcPr>
            <w:tcW w:w="737" w:type="dxa"/>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bottom w:val="single" w:sz="6" w:space="0" w:color="000000"/>
            </w:tcBorders>
          </w:tcPr>
          <w:p w:rsidR="002C3156" w:rsidRPr="00D4028B" w:rsidRDefault="002C3156" w:rsidP="00D4028B">
            <w:pPr>
              <w:pStyle w:val="TableParagraph"/>
              <w:spacing w:before="52" w:line="235" w:lineRule="auto"/>
              <w:ind w:left="113" w:right="12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Лист, его строение и значение</w:t>
            </w:r>
          </w:p>
        </w:tc>
        <w:tc>
          <w:tcPr>
            <w:tcW w:w="2495" w:type="dxa"/>
            <w:tcBorders>
              <w:bottom w:val="single" w:sz="6" w:space="0" w:color="000000"/>
            </w:tcBorders>
          </w:tcPr>
          <w:p w:rsidR="002C3156" w:rsidRPr="00D4028B" w:rsidRDefault="002C3156" w:rsidP="00D4028B">
            <w:pPr>
              <w:pStyle w:val="TableParagraph"/>
              <w:spacing w:before="52" w:line="235" w:lineRule="auto"/>
              <w:ind w:left="113" w:right="409"/>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Лист, его строение и значение</w:t>
            </w:r>
          </w:p>
          <w:p w:rsidR="002C3156" w:rsidRPr="00D4028B" w:rsidRDefault="002C3156" w:rsidP="00D4028B">
            <w:pPr>
              <w:pStyle w:val="TableParagraph"/>
              <w:spacing w:line="235" w:lineRule="auto"/>
              <w:ind w:left="113" w:right="138"/>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Внешнее строение ли- ста. Внутреннее строе- ние листа. Типы жилко- вания листьев.</w:t>
            </w:r>
          </w:p>
        </w:tc>
        <w:tc>
          <w:tcPr>
            <w:tcW w:w="2268" w:type="dxa"/>
            <w:tcBorders>
              <w:bottom w:val="single" w:sz="6" w:space="0" w:color="000000"/>
            </w:tcBorders>
          </w:tcPr>
          <w:p w:rsidR="002C3156" w:rsidRPr="00D4028B" w:rsidRDefault="002C3156" w:rsidP="00D4028B">
            <w:pPr>
              <w:pStyle w:val="TableParagraph"/>
              <w:spacing w:before="52" w:line="235" w:lineRule="auto"/>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внешнее и внутреннее строение листа.</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bottom w:val="single" w:sz="6" w:space="0" w:color="000000"/>
            </w:tcBorders>
          </w:tcPr>
          <w:p w:rsidR="002C3156" w:rsidRPr="00D4028B" w:rsidRDefault="002C3156" w:rsidP="00D4028B">
            <w:pPr>
              <w:pStyle w:val="TableParagraph"/>
              <w:spacing w:before="52" w:line="235" w:lineRule="auto"/>
              <w:ind w:left="111" w:right="160"/>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Определять части листа на гербар- ных экземплярах, рисунках.</w:t>
            </w:r>
          </w:p>
          <w:p w:rsidR="002C3156" w:rsidRPr="00D4028B" w:rsidRDefault="002C3156" w:rsidP="00D4028B">
            <w:pPr>
              <w:pStyle w:val="TableParagraph"/>
              <w:spacing w:line="235" w:lineRule="auto"/>
              <w:ind w:left="111" w:right="242"/>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Различать простые и сложные ли- стья. Характеризовать внутреннее строение листа, его части.</w:t>
            </w:r>
          </w:p>
        </w:tc>
        <w:tc>
          <w:tcPr>
            <w:tcW w:w="1535" w:type="dxa"/>
            <w:tcBorders>
              <w:bottom w:val="single" w:sz="6" w:space="0" w:color="000000"/>
            </w:tcBorders>
          </w:tcPr>
          <w:p w:rsidR="002C3156" w:rsidRPr="00D4028B" w:rsidRDefault="002C3156" w:rsidP="00D4028B">
            <w:pPr>
              <w:pStyle w:val="TableParagraph"/>
              <w:spacing w:before="52" w:line="235" w:lineRule="auto"/>
              <w:ind w:left="111" w:righ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Микроскоп цифровой, микропрепа- раты.Внутрен- нее строение листа.</w:t>
            </w:r>
          </w:p>
        </w:tc>
      </w:tr>
    </w:tbl>
    <w:p w:rsidR="002C3156" w:rsidRPr="00D4028B" w:rsidRDefault="002C3156" w:rsidP="002C3156">
      <w:pPr>
        <w:spacing w:line="235" w:lineRule="auto"/>
        <w:rPr>
          <w:rFonts w:ascii="Times New Roman" w:eastAsiaTheme="minorHAnsi" w:hAnsi="Times New Roman" w:cstheme="minorBidi"/>
          <w:lang w:eastAsia="ru-RU"/>
        </w:rPr>
        <w:sectPr w:rsidR="002C3156" w:rsidRPr="00D4028B">
          <w:headerReference w:type="even" r:id="rId40"/>
          <w:headerReference w:type="default" r:id="rId41"/>
          <w:footerReference w:type="even" r:id="rId42"/>
          <w:pgSz w:w="16840" w:h="11910" w:orient="landscape"/>
          <w:pgMar w:top="1200" w:right="1580" w:bottom="280" w:left="1260" w:header="670" w:footer="0" w:gutter="0"/>
          <w:cols w:space="720"/>
        </w:sectPr>
      </w:pPr>
    </w:p>
    <w:p w:rsidR="002C3156" w:rsidRPr="00D4028B" w:rsidRDefault="002C3156" w:rsidP="002C3156">
      <w:pPr>
        <w:pStyle w:val="a3"/>
        <w:spacing w:before="5"/>
        <w:rPr>
          <w:rFonts w:ascii="Times New Roman" w:eastAsiaTheme="minorHAnsi" w:hAnsi="Times New Roman" w:cstheme="minorBidi"/>
          <w:sz w:val="22"/>
          <w:szCs w:val="22"/>
          <w:lang w:eastAsia="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851"/>
        </w:trPr>
        <w:tc>
          <w:tcPr>
            <w:tcW w:w="737" w:type="dxa"/>
          </w:tcPr>
          <w:p w:rsidR="002C3156" w:rsidRPr="00D4028B" w:rsidRDefault="002C3156" w:rsidP="00D4028B">
            <w:pPr>
              <w:pStyle w:val="TableParagraph"/>
              <w:spacing w:before="185"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tcPr>
          <w:p w:rsidR="002C3156" w:rsidRPr="00D4028B" w:rsidRDefault="002C3156" w:rsidP="00D4028B">
            <w:pPr>
              <w:pStyle w:val="TableParagraph"/>
              <w:spacing w:before="185"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tcPr>
          <w:p w:rsidR="002C3156" w:rsidRPr="00D4028B" w:rsidRDefault="002C3156" w:rsidP="00D4028B">
            <w:pPr>
              <w:pStyle w:val="TableParagraph"/>
              <w:spacing w:before="185"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tcPr>
          <w:p w:rsidR="002C3156" w:rsidRPr="00D4028B" w:rsidRDefault="002C3156" w:rsidP="00D4028B">
            <w:pPr>
              <w:pStyle w:val="TableParagraph"/>
              <w:spacing w:before="65"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2207"/>
        </w:trPr>
        <w:tc>
          <w:tcPr>
            <w:tcW w:w="737" w:type="dxa"/>
          </w:tcPr>
          <w:p w:rsidR="002C3156" w:rsidRPr="00D4028B" w:rsidRDefault="002C3156" w:rsidP="00D4028B">
            <w:pPr>
              <w:pStyle w:val="TableParagraph"/>
              <w:spacing w:before="47"/>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6</w:t>
            </w: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Pr>
          <w:p w:rsidR="002C3156" w:rsidRPr="00D4028B" w:rsidRDefault="002C3156" w:rsidP="00D4028B">
            <w:pPr>
              <w:pStyle w:val="TableParagraph"/>
              <w:spacing w:before="52" w:line="235" w:lineRule="auto"/>
              <w:ind w:left="113" w:right="115"/>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Строение и функции устьиц. Значение листа для растения: фотосин- тез, испарение, газооб- мен. Листопад, его роль в жизни растения. Видоизменения ли- стьев</w:t>
            </w:r>
          </w:p>
        </w:tc>
        <w:tc>
          <w:tcPr>
            <w:tcW w:w="2268" w:type="dxa"/>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Pr>
          <w:p w:rsidR="002C3156" w:rsidRPr="00D4028B" w:rsidRDefault="002C3156" w:rsidP="00D4028B">
            <w:pPr>
              <w:pStyle w:val="TableParagraph"/>
              <w:rPr>
                <w:rFonts w:ascii="Times New Roman" w:eastAsiaTheme="minorHAnsi" w:hAnsi="Times New Roman" w:cstheme="minorBidi"/>
                <w:lang w:eastAsia="ru-RU"/>
              </w:rPr>
            </w:pPr>
          </w:p>
        </w:tc>
        <w:tc>
          <w:tcPr>
            <w:tcW w:w="3629" w:type="dxa"/>
          </w:tcPr>
          <w:p w:rsidR="002C3156" w:rsidRPr="00D4028B" w:rsidRDefault="002C3156" w:rsidP="00D4028B">
            <w:pPr>
              <w:pStyle w:val="TableParagraph"/>
              <w:spacing w:before="52"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Устанавливать взаимосвязь строе- ния и функций листа.</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видоизменения листьев растений</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Умение работать с лабораторным оборудованием, увеличительными приборами.</w:t>
            </w:r>
          </w:p>
        </w:tc>
        <w:tc>
          <w:tcPr>
            <w:tcW w:w="1535" w:type="dxa"/>
          </w:tcPr>
          <w:p w:rsidR="002C3156" w:rsidRPr="00D4028B" w:rsidRDefault="002C3156" w:rsidP="00D4028B">
            <w:pPr>
              <w:pStyle w:val="TableParagraph"/>
              <w:spacing w:before="52"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Электронные таблицы и плакаты.</w:t>
            </w:r>
          </w:p>
        </w:tc>
      </w:tr>
      <w:tr w:rsidR="002C3156" w:rsidRPr="00D4028B" w:rsidTr="00D4028B">
        <w:trPr>
          <w:trHeight w:val="4284"/>
        </w:trPr>
        <w:tc>
          <w:tcPr>
            <w:tcW w:w="737" w:type="dxa"/>
            <w:tcBorders>
              <w:left w:val="single" w:sz="6" w:space="0" w:color="000000"/>
              <w:right w:val="single" w:sz="6" w:space="0" w:color="000000"/>
            </w:tcBorders>
          </w:tcPr>
          <w:p w:rsidR="002C3156" w:rsidRPr="00D4028B" w:rsidRDefault="002C3156" w:rsidP="00D4028B">
            <w:pPr>
              <w:pStyle w:val="TableParagraph"/>
              <w:spacing w:before="47"/>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7</w:t>
            </w:r>
          </w:p>
        </w:tc>
        <w:tc>
          <w:tcPr>
            <w:tcW w:w="2098" w:type="dxa"/>
            <w:tcBorders>
              <w:left w:val="single" w:sz="6" w:space="0" w:color="000000"/>
            </w:tcBorders>
          </w:tcPr>
          <w:p w:rsidR="002C3156" w:rsidRPr="00D4028B" w:rsidRDefault="002C3156" w:rsidP="00D4028B">
            <w:pPr>
              <w:pStyle w:val="TableParagraph"/>
              <w:spacing w:before="52" w:line="235" w:lineRule="auto"/>
              <w:ind w:left="110" w:right="11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Стебель, его строе- ние и значение</w:t>
            </w:r>
          </w:p>
        </w:tc>
        <w:tc>
          <w:tcPr>
            <w:tcW w:w="2495" w:type="dxa"/>
          </w:tcPr>
          <w:p w:rsidR="002C3156" w:rsidRPr="00D4028B" w:rsidRDefault="002C3156" w:rsidP="00D4028B">
            <w:pPr>
              <w:pStyle w:val="TableParagraph"/>
              <w:spacing w:before="52" w:line="235" w:lineRule="auto"/>
              <w:ind w:left="113" w:right="260"/>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Стебель, его строение и значение</w:t>
            </w:r>
          </w:p>
          <w:p w:rsidR="002C3156" w:rsidRPr="00D4028B" w:rsidRDefault="002C3156" w:rsidP="00D4028B">
            <w:pPr>
              <w:pStyle w:val="TableParagraph"/>
              <w:spacing w:before="3"/>
              <w:rPr>
                <w:rFonts w:ascii="Times New Roman" w:eastAsiaTheme="minorHAnsi" w:hAnsi="Times New Roman" w:cstheme="minorBidi"/>
                <w:lang w:eastAsia="ru-RU"/>
              </w:rPr>
            </w:pPr>
          </w:p>
          <w:p w:rsidR="002C3156" w:rsidRPr="00D4028B" w:rsidRDefault="002C3156" w:rsidP="00D4028B">
            <w:pPr>
              <w:pStyle w:val="TableParagraph"/>
              <w:spacing w:line="251"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Лабораторная работа</w:t>
            </w:r>
          </w:p>
          <w:p w:rsidR="002C3156" w:rsidRPr="00D4028B" w:rsidRDefault="002C3156" w:rsidP="00D4028B">
            <w:pPr>
              <w:pStyle w:val="TableParagraph"/>
              <w:spacing w:before="2" w:line="232" w:lineRule="auto"/>
              <w:ind w:left="113" w:right="279"/>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 4 «Внешнее строе- ние корневища, клуб- ня, луковицы»</w:t>
            </w:r>
          </w:p>
        </w:tc>
        <w:tc>
          <w:tcPr>
            <w:tcW w:w="2268" w:type="dxa"/>
          </w:tcPr>
          <w:p w:rsidR="002C3156" w:rsidRPr="00D4028B" w:rsidRDefault="002C3156" w:rsidP="00D4028B">
            <w:pPr>
              <w:pStyle w:val="TableParagraph"/>
              <w:spacing w:before="52" w:line="235" w:lineRule="auto"/>
              <w:ind w:left="112" w:right="10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внешнее строение стебля. Ти- пы стеблей. Внутрен- нее строение стебля. Функции стебля. Ви- доизменения стебля у надземных и под- земных побегов.</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Pr>
          <w:p w:rsidR="002C3156" w:rsidRPr="00D4028B" w:rsidRDefault="002C3156" w:rsidP="00D4028B">
            <w:pPr>
              <w:pStyle w:val="TableParagraph"/>
              <w:spacing w:before="52"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Описывать внешнее строение стеб- ля, приводить примеры различных типов стеблей.</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Называть внутренние части стебля растений и их функции.</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Определять видоизменения над- земных и подземных побегов на рисунках, фотографиях, натураль- ных объектах.</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Изучать и описывать строение под- земных побегов, отмечать их раз- личия.</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Фиксировать результаты исследо- ваний. Соблюдать правила работы в кабинете, обращения с лабора- торным оборудованием</w:t>
            </w:r>
          </w:p>
        </w:tc>
        <w:tc>
          <w:tcPr>
            <w:tcW w:w="1535" w:type="dxa"/>
          </w:tcPr>
          <w:p w:rsidR="002C3156" w:rsidRPr="00D4028B" w:rsidRDefault="002C3156" w:rsidP="00D4028B">
            <w:pPr>
              <w:pStyle w:val="TableParagraph"/>
              <w:spacing w:before="52" w:line="235" w:lineRule="auto"/>
              <w:ind w:left="111" w:right="14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Микроскоп цифровой, микропрепа- раты. «Сте- бель одно- дольных и двудольных растений» Электронные таблицы и плакаты.</w:t>
            </w:r>
          </w:p>
        </w:tc>
      </w:tr>
      <w:tr w:rsidR="002C3156" w:rsidRPr="00D4028B" w:rsidTr="00D4028B">
        <w:trPr>
          <w:trHeight w:val="382"/>
        </w:trPr>
        <w:tc>
          <w:tcPr>
            <w:tcW w:w="12248" w:type="dxa"/>
            <w:gridSpan w:val="6"/>
            <w:tcBorders>
              <w:top w:val="single" w:sz="6" w:space="0" w:color="000000"/>
              <w:bottom w:val="single" w:sz="6" w:space="0" w:color="000000"/>
            </w:tcBorders>
          </w:tcPr>
          <w:p w:rsidR="002C3156" w:rsidRPr="00D4028B" w:rsidRDefault="002C3156" w:rsidP="00D4028B">
            <w:pPr>
              <w:pStyle w:val="TableParagraph"/>
              <w:spacing w:before="55"/>
              <w:ind w:left="2693" w:right="2686"/>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3 . Основные процессы жизнедеятельности растений (6 ч)</w:t>
            </w:r>
          </w:p>
        </w:tc>
        <w:tc>
          <w:tcPr>
            <w:tcW w:w="1535" w:type="dxa"/>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1682"/>
        </w:trPr>
        <w:tc>
          <w:tcPr>
            <w:tcW w:w="737" w:type="dxa"/>
          </w:tcPr>
          <w:p w:rsidR="002C3156" w:rsidRPr="00D4028B" w:rsidRDefault="002C3156" w:rsidP="00D4028B">
            <w:pPr>
              <w:pStyle w:val="TableParagraph"/>
              <w:spacing w:before="45"/>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8</w:t>
            </w:r>
          </w:p>
        </w:tc>
        <w:tc>
          <w:tcPr>
            <w:tcW w:w="2098" w:type="dxa"/>
          </w:tcPr>
          <w:p w:rsidR="002C3156" w:rsidRPr="00D4028B" w:rsidRDefault="002C3156" w:rsidP="00D4028B">
            <w:pPr>
              <w:pStyle w:val="TableParagraph"/>
              <w:spacing w:before="49" w:line="235" w:lineRule="auto"/>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Минеральное пита- ние растений и значение воды</w:t>
            </w:r>
          </w:p>
        </w:tc>
        <w:tc>
          <w:tcPr>
            <w:tcW w:w="2495" w:type="dxa"/>
            <w:tcBorders>
              <w:bottom w:val="single" w:sz="6" w:space="0" w:color="000000"/>
            </w:tcBorders>
          </w:tcPr>
          <w:p w:rsidR="002C3156" w:rsidRPr="00D4028B" w:rsidRDefault="002C3156" w:rsidP="00D4028B">
            <w:pPr>
              <w:pStyle w:val="TableParagraph"/>
              <w:spacing w:before="49" w:line="235" w:lineRule="auto"/>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Минеральное питание растений и значение воды</w:t>
            </w:r>
          </w:p>
          <w:p w:rsidR="002C3156" w:rsidRPr="00D4028B" w:rsidRDefault="002C3156" w:rsidP="00D4028B">
            <w:pPr>
              <w:pStyle w:val="TableParagraph"/>
              <w:spacing w:line="235" w:lineRule="auto"/>
              <w:ind w:left="113" w:right="179"/>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Вода как необходимое условие минерального (почвенного) питания.</w:t>
            </w:r>
          </w:p>
        </w:tc>
        <w:tc>
          <w:tcPr>
            <w:tcW w:w="2268" w:type="dxa"/>
          </w:tcPr>
          <w:p w:rsidR="002C3156" w:rsidRPr="00D4028B" w:rsidRDefault="002C3156" w:rsidP="00D4028B">
            <w:pPr>
              <w:pStyle w:val="TableParagraph"/>
              <w:spacing w:before="49" w:line="235" w:lineRule="auto"/>
              <w:ind w:left="112" w:right="209"/>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Устанавливать взаи- мосвязь почвенного питания растений и условий внешней среды.</w:t>
            </w:r>
          </w:p>
        </w:tc>
        <w:tc>
          <w:tcPr>
            <w:tcW w:w="1021" w:type="dxa"/>
          </w:tcPr>
          <w:p w:rsidR="002C3156" w:rsidRPr="00D4028B" w:rsidRDefault="002C3156" w:rsidP="00D4028B">
            <w:pPr>
              <w:pStyle w:val="TableParagraph"/>
              <w:spacing w:before="45"/>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bottom w:val="single" w:sz="6" w:space="0" w:color="000000"/>
            </w:tcBorders>
          </w:tcPr>
          <w:p w:rsidR="002C3156" w:rsidRPr="00D4028B" w:rsidRDefault="002C3156" w:rsidP="00D4028B">
            <w:pPr>
              <w:pStyle w:val="TableParagraph"/>
              <w:spacing w:before="49" w:line="235" w:lineRule="auto"/>
              <w:ind w:left="111" w:right="44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Объяснять роль корневых во- лосков в механизме почвенного питания.</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Обосновывать роль почвенного пи- тания в жизни растений.</w:t>
            </w:r>
          </w:p>
        </w:tc>
        <w:tc>
          <w:tcPr>
            <w:tcW w:w="1535" w:type="dxa"/>
          </w:tcPr>
          <w:p w:rsidR="002C3156" w:rsidRPr="00D4028B" w:rsidRDefault="002C3156" w:rsidP="00D4028B">
            <w:pPr>
              <w:pStyle w:val="TableParagraph"/>
              <w:spacing w:before="49" w:line="235" w:lineRule="auto"/>
              <w:ind w:left="111" w:right="97"/>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Цифровая лаборатория по экологии (датчик влаж- ности, осве- щенности)</w:t>
            </w:r>
          </w:p>
        </w:tc>
      </w:tr>
    </w:tbl>
    <w:p w:rsidR="002C3156" w:rsidRPr="00D4028B" w:rsidRDefault="002C3156" w:rsidP="002C3156">
      <w:pPr>
        <w:spacing w:line="235" w:lineRule="auto"/>
        <w:rPr>
          <w:rFonts w:ascii="Times New Roman" w:eastAsiaTheme="minorHAnsi" w:hAnsi="Times New Roman" w:cstheme="minorBidi"/>
          <w:lang w:eastAsia="ru-RU"/>
        </w:rPr>
        <w:sectPr w:rsidR="002C3156" w:rsidRPr="00D4028B">
          <w:headerReference w:type="even" r:id="rId43"/>
          <w:headerReference w:type="default" r:id="rId44"/>
          <w:footerReference w:type="default" r:id="rId45"/>
          <w:pgSz w:w="16840" w:h="11910" w:orient="landscape"/>
          <w:pgMar w:top="920" w:right="1580" w:bottom="280" w:left="1260" w:header="953" w:footer="0" w:gutter="0"/>
          <w:cols w:space="720"/>
        </w:sectPr>
      </w:pPr>
    </w:p>
    <w:p w:rsidR="002C3156" w:rsidRPr="00D4028B" w:rsidRDefault="002C3156" w:rsidP="002C3156">
      <w:pPr>
        <w:pStyle w:val="a3"/>
        <w:spacing w:before="5"/>
        <w:rPr>
          <w:rFonts w:ascii="Times New Roman" w:eastAsiaTheme="minorHAnsi" w:hAnsi="Times New Roman" w:cstheme="minorBidi"/>
          <w:sz w:val="22"/>
          <w:szCs w:val="22"/>
          <w:lang w:eastAsia="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851"/>
        </w:trPr>
        <w:tc>
          <w:tcPr>
            <w:tcW w:w="737" w:type="dxa"/>
          </w:tcPr>
          <w:p w:rsidR="002C3156" w:rsidRPr="00D4028B" w:rsidRDefault="002C3156" w:rsidP="00D4028B">
            <w:pPr>
              <w:pStyle w:val="TableParagraph"/>
              <w:spacing w:before="185"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tcPr>
          <w:p w:rsidR="002C3156" w:rsidRPr="00D4028B" w:rsidRDefault="002C3156" w:rsidP="00D4028B">
            <w:pPr>
              <w:pStyle w:val="TableParagraph"/>
              <w:spacing w:before="185"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tcPr>
          <w:p w:rsidR="002C3156" w:rsidRPr="00D4028B" w:rsidRDefault="002C3156" w:rsidP="00D4028B">
            <w:pPr>
              <w:pStyle w:val="TableParagraph"/>
              <w:spacing w:before="185"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tcPr>
          <w:p w:rsidR="002C3156" w:rsidRPr="00D4028B" w:rsidRDefault="002C3156" w:rsidP="00D4028B">
            <w:pPr>
              <w:pStyle w:val="TableParagraph"/>
              <w:spacing w:before="65"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4027"/>
        </w:trPr>
        <w:tc>
          <w:tcPr>
            <w:tcW w:w="737" w:type="dxa"/>
            <w:tcBorders>
              <w:left w:val="single" w:sz="6" w:space="0" w:color="000000"/>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lef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Pr>
          <w:p w:rsidR="002C3156" w:rsidRPr="00D4028B" w:rsidRDefault="002C3156" w:rsidP="00D4028B">
            <w:pPr>
              <w:pStyle w:val="TableParagraph"/>
              <w:spacing w:before="52" w:line="235" w:lineRule="auto"/>
              <w:ind w:left="113" w:right="9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Извлечение растением из почвы растворённых в воде минеральных солей. Функция корне- вых волосков. Переме- щение воды и мине- ральных веществ по растению. Значение минерального (почвен- ного) питания. Типы удобрений и их роль в жизни растения. Эко- логические группы рас- тений по отношению к воде</w:t>
            </w:r>
          </w:p>
        </w:tc>
        <w:tc>
          <w:tcPr>
            <w:tcW w:w="2268" w:type="dxa"/>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Pr>
          <w:p w:rsidR="002C3156" w:rsidRPr="00D4028B" w:rsidRDefault="002C3156" w:rsidP="00D4028B">
            <w:pPr>
              <w:pStyle w:val="TableParagraph"/>
              <w:rPr>
                <w:rFonts w:ascii="Times New Roman" w:eastAsiaTheme="minorHAnsi" w:hAnsi="Times New Roman" w:cstheme="minorBidi"/>
                <w:lang w:eastAsia="ru-RU"/>
              </w:rPr>
            </w:pPr>
          </w:p>
        </w:tc>
        <w:tc>
          <w:tcPr>
            <w:tcW w:w="3629" w:type="dxa"/>
          </w:tcPr>
          <w:p w:rsidR="002C3156" w:rsidRPr="00D4028B" w:rsidRDefault="002C3156" w:rsidP="00D4028B">
            <w:pPr>
              <w:pStyle w:val="TableParagraph"/>
              <w:spacing w:before="52" w:line="235" w:lineRule="auto"/>
              <w:ind w:left="111" w:right="12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Сравнивать и различать состав и значение органических и мине- ральных удобрений для растений. Использовать информационные ресурсы для подготовки презента- ции проекта о приспособленности к воде растений разных экологиче- ских групп</w:t>
            </w:r>
          </w:p>
        </w:tc>
        <w:tc>
          <w:tcPr>
            <w:tcW w:w="1535" w:type="dxa"/>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3244"/>
        </w:trPr>
        <w:tc>
          <w:tcPr>
            <w:tcW w:w="737" w:type="dxa"/>
            <w:tcBorders>
              <w:left w:val="single" w:sz="6" w:space="0" w:color="000000"/>
              <w:right w:val="single" w:sz="6" w:space="0" w:color="000000"/>
            </w:tcBorders>
          </w:tcPr>
          <w:p w:rsidR="002C3156" w:rsidRPr="00D4028B" w:rsidRDefault="002C3156" w:rsidP="00D4028B">
            <w:pPr>
              <w:pStyle w:val="TableParagraph"/>
              <w:spacing w:before="47"/>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9</w:t>
            </w:r>
          </w:p>
        </w:tc>
        <w:tc>
          <w:tcPr>
            <w:tcW w:w="2098" w:type="dxa"/>
            <w:tcBorders>
              <w:left w:val="single" w:sz="6" w:space="0" w:color="000000"/>
            </w:tcBorders>
          </w:tcPr>
          <w:p w:rsidR="002C3156" w:rsidRPr="00D4028B" w:rsidRDefault="002C3156" w:rsidP="00D4028B">
            <w:pPr>
              <w:pStyle w:val="TableParagraph"/>
              <w:spacing w:before="52" w:line="235" w:lineRule="auto"/>
              <w:ind w:left="110" w:right="329"/>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Воздушное пита- ние растений — фотосинтез</w:t>
            </w:r>
          </w:p>
        </w:tc>
        <w:tc>
          <w:tcPr>
            <w:tcW w:w="2495" w:type="dxa"/>
            <w:tcBorders>
              <w:bottom w:val="single" w:sz="6" w:space="0" w:color="000000"/>
            </w:tcBorders>
          </w:tcPr>
          <w:p w:rsidR="002C3156" w:rsidRPr="00D4028B" w:rsidRDefault="002C3156" w:rsidP="00D4028B">
            <w:pPr>
              <w:pStyle w:val="TableParagraph"/>
              <w:spacing w:before="52" w:line="235" w:lineRule="auto"/>
              <w:ind w:left="113" w:right="468"/>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Воздушное питание растений — фотосинтез</w:t>
            </w:r>
          </w:p>
          <w:p w:rsidR="002C3156" w:rsidRPr="00D4028B" w:rsidRDefault="002C3156" w:rsidP="00D4028B">
            <w:pPr>
              <w:pStyle w:val="TableParagraph"/>
              <w:spacing w:line="235" w:lineRule="auto"/>
              <w:ind w:left="113" w:right="1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Условия образования органических веществ в растении. Зелёные растения – автотрофы. Гетеротрофы как по- требители готовых ор- ганических веществ.</w:t>
            </w:r>
          </w:p>
          <w:p w:rsidR="002C3156" w:rsidRPr="00D4028B" w:rsidRDefault="002C3156" w:rsidP="00D4028B">
            <w:pPr>
              <w:pStyle w:val="TableParagraph"/>
              <w:spacing w:line="235" w:lineRule="auto"/>
              <w:ind w:left="113" w:right="199"/>
              <w:rPr>
                <w:rFonts w:ascii="Times New Roman" w:eastAsiaTheme="minorHAnsi" w:hAnsi="Times New Roman" w:cstheme="minorBidi"/>
                <w:lang w:eastAsia="ru-RU"/>
              </w:rPr>
            </w:pPr>
            <w:r w:rsidRPr="00D4028B">
              <w:rPr>
                <w:rFonts w:ascii="Times New Roman" w:eastAsiaTheme="minorHAnsi" w:hAnsi="Times New Roman" w:cstheme="minorBidi"/>
                <w:lang w:eastAsia="ru-RU"/>
              </w:rPr>
              <w:t>Значение фотосинтеза в природе</w:t>
            </w:r>
          </w:p>
        </w:tc>
        <w:tc>
          <w:tcPr>
            <w:tcW w:w="2268" w:type="dxa"/>
          </w:tcPr>
          <w:p w:rsidR="002C3156" w:rsidRPr="00D4028B" w:rsidRDefault="002C3156" w:rsidP="00D4028B">
            <w:pPr>
              <w:pStyle w:val="TableParagraph"/>
              <w:spacing w:before="52" w:line="235" w:lineRule="auto"/>
              <w:ind w:left="112" w:right="169"/>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условия, необходи- мые для воздушного питания растений.</w:t>
            </w:r>
          </w:p>
          <w:p w:rsidR="002C3156" w:rsidRPr="00D4028B" w:rsidRDefault="002C3156" w:rsidP="00D4028B">
            <w:pPr>
              <w:pStyle w:val="TableParagraph"/>
              <w:spacing w:line="235" w:lineRule="auto"/>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Объяснять роль зелёных листьев в фотосинтезе.</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bottom w:val="single" w:sz="6" w:space="0" w:color="000000"/>
            </w:tcBorders>
          </w:tcPr>
          <w:p w:rsidR="002C3156" w:rsidRPr="00D4028B" w:rsidRDefault="002C3156" w:rsidP="00D4028B">
            <w:pPr>
              <w:pStyle w:val="TableParagraph"/>
              <w:spacing w:before="52"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Приводить примеры организмов — автотрофов и гетеротрофов, нахо- дить различия в их питании.</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Обосновывать космическую роль зелёных растений. Использовать информационные ресурсы для подготовки сообщения о роли фотосинтеза на нашей планете Выполнять наблюдения и измере- ния</w:t>
            </w:r>
          </w:p>
        </w:tc>
        <w:tc>
          <w:tcPr>
            <w:tcW w:w="1535" w:type="dxa"/>
          </w:tcPr>
          <w:p w:rsidR="002C3156" w:rsidRPr="00D4028B" w:rsidRDefault="002C3156" w:rsidP="00D4028B">
            <w:pPr>
              <w:pStyle w:val="TableParagraph"/>
              <w:spacing w:before="52" w:line="235" w:lineRule="auto"/>
              <w:ind w:left="111" w:right="147"/>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Цифровая лаборатория по экологии (датчик угле- кислого газа и кислорода)</w:t>
            </w:r>
          </w:p>
        </w:tc>
      </w:tr>
      <w:tr w:rsidR="002C3156" w:rsidRPr="00D4028B" w:rsidTr="00D4028B">
        <w:trPr>
          <w:trHeight w:val="902"/>
        </w:trPr>
        <w:tc>
          <w:tcPr>
            <w:tcW w:w="737" w:type="dxa"/>
          </w:tcPr>
          <w:p w:rsidR="002C3156" w:rsidRPr="00D4028B" w:rsidRDefault="002C3156" w:rsidP="00D4028B">
            <w:pPr>
              <w:pStyle w:val="TableParagraph"/>
              <w:spacing w:before="45"/>
              <w:ind w:left="194" w:right="223"/>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11</w:t>
            </w:r>
          </w:p>
        </w:tc>
        <w:tc>
          <w:tcPr>
            <w:tcW w:w="2098" w:type="dxa"/>
          </w:tcPr>
          <w:p w:rsidR="002C3156" w:rsidRPr="00D4028B" w:rsidRDefault="002C3156" w:rsidP="00D4028B">
            <w:pPr>
              <w:pStyle w:val="TableParagraph"/>
              <w:spacing w:before="49" w:line="235" w:lineRule="auto"/>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Дыхание и обмен веществ у растений</w:t>
            </w:r>
          </w:p>
        </w:tc>
        <w:tc>
          <w:tcPr>
            <w:tcW w:w="2495" w:type="dxa"/>
            <w:tcBorders>
              <w:top w:val="single" w:sz="6" w:space="0" w:color="000000"/>
              <w:bottom w:val="single" w:sz="6" w:space="0" w:color="000000"/>
            </w:tcBorders>
          </w:tcPr>
          <w:p w:rsidR="002C3156" w:rsidRPr="00D4028B" w:rsidRDefault="002C3156" w:rsidP="00D4028B">
            <w:pPr>
              <w:pStyle w:val="TableParagraph"/>
              <w:spacing w:before="49" w:line="235" w:lineRule="auto"/>
              <w:ind w:left="113" w:right="237"/>
              <w:rPr>
                <w:rFonts w:ascii="Times New Roman" w:eastAsiaTheme="minorHAnsi" w:hAnsi="Times New Roman" w:cstheme="minorBidi"/>
                <w:lang w:eastAsia="ru-RU"/>
              </w:rPr>
            </w:pPr>
            <w:r w:rsidRPr="00D4028B">
              <w:rPr>
                <w:rFonts w:ascii="Times New Roman" w:eastAsiaTheme="minorHAnsi" w:hAnsi="Times New Roman" w:cstheme="minorBidi"/>
                <w:lang w:eastAsia="ru-RU"/>
              </w:rPr>
              <w:t>Дыхание и обмен ве- ществ у растений Роль дыхания в жизни</w:t>
            </w:r>
          </w:p>
        </w:tc>
        <w:tc>
          <w:tcPr>
            <w:tcW w:w="2268" w:type="dxa"/>
          </w:tcPr>
          <w:p w:rsidR="002C3156" w:rsidRPr="00D4028B" w:rsidRDefault="002C3156" w:rsidP="00D4028B">
            <w:pPr>
              <w:pStyle w:val="TableParagraph"/>
              <w:spacing w:before="49" w:line="235" w:lineRule="auto"/>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сущность процесса дыхания у растений.</w:t>
            </w:r>
          </w:p>
        </w:tc>
        <w:tc>
          <w:tcPr>
            <w:tcW w:w="1021" w:type="dxa"/>
          </w:tcPr>
          <w:p w:rsidR="002C3156" w:rsidRPr="00D4028B" w:rsidRDefault="002C3156" w:rsidP="00D4028B">
            <w:pPr>
              <w:pStyle w:val="TableParagraph"/>
              <w:spacing w:before="45"/>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top w:val="single" w:sz="6" w:space="0" w:color="000000"/>
              <w:bottom w:val="single" w:sz="6" w:space="0" w:color="000000"/>
            </w:tcBorders>
          </w:tcPr>
          <w:p w:rsidR="002C3156" w:rsidRPr="00D4028B" w:rsidRDefault="002C3156" w:rsidP="00D4028B">
            <w:pPr>
              <w:pStyle w:val="TableParagraph"/>
              <w:spacing w:before="49" w:line="235" w:lineRule="auto"/>
              <w:ind w:left="111" w:right="18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Воспитание бережного отношения к своему здоровью, привитие ин- тереса к изучению предмета.</w:t>
            </w:r>
          </w:p>
        </w:tc>
        <w:tc>
          <w:tcPr>
            <w:tcW w:w="1535" w:type="dxa"/>
          </w:tcPr>
          <w:p w:rsidR="002C3156" w:rsidRPr="00D4028B" w:rsidRDefault="002C3156" w:rsidP="00D4028B">
            <w:pPr>
              <w:pStyle w:val="TableParagraph"/>
              <w:spacing w:before="49" w:line="235" w:lineRule="auto"/>
              <w:ind w:left="111" w:right="17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Цифровая лаборатория по экологии</w:t>
            </w:r>
          </w:p>
        </w:tc>
      </w:tr>
    </w:tbl>
    <w:p w:rsidR="002C3156" w:rsidRPr="00D4028B" w:rsidRDefault="002C3156" w:rsidP="002C3156">
      <w:pPr>
        <w:spacing w:line="235" w:lineRule="auto"/>
        <w:rPr>
          <w:rFonts w:ascii="Times New Roman" w:eastAsiaTheme="minorHAnsi" w:hAnsi="Times New Roman" w:cstheme="minorBidi"/>
          <w:lang w:eastAsia="ru-RU"/>
        </w:rPr>
        <w:sectPr w:rsidR="002C3156" w:rsidRPr="00D4028B">
          <w:headerReference w:type="even" r:id="rId46"/>
          <w:headerReference w:type="default" r:id="rId47"/>
          <w:footerReference w:type="even" r:id="rId48"/>
          <w:pgSz w:w="16840" w:h="11910" w:orient="landscape"/>
          <w:pgMar w:top="1200" w:right="1580" w:bottom="280" w:left="1260" w:header="670" w:footer="0" w:gutter="0"/>
          <w:cols w:space="720"/>
        </w:sectPr>
      </w:pPr>
    </w:p>
    <w:p w:rsidR="002C3156" w:rsidRPr="00D4028B" w:rsidRDefault="002C3156" w:rsidP="002C3156">
      <w:pPr>
        <w:pStyle w:val="a3"/>
        <w:spacing w:before="5"/>
        <w:rPr>
          <w:rFonts w:ascii="Times New Roman" w:eastAsiaTheme="minorHAnsi" w:hAnsi="Times New Roman" w:cstheme="minorBidi"/>
          <w:sz w:val="22"/>
          <w:szCs w:val="22"/>
          <w:lang w:eastAsia="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851"/>
        </w:trPr>
        <w:tc>
          <w:tcPr>
            <w:tcW w:w="737" w:type="dxa"/>
          </w:tcPr>
          <w:p w:rsidR="002C3156" w:rsidRPr="00D4028B" w:rsidRDefault="002C3156" w:rsidP="00D4028B">
            <w:pPr>
              <w:pStyle w:val="TableParagraph"/>
              <w:spacing w:before="185"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tcPr>
          <w:p w:rsidR="002C3156" w:rsidRPr="00D4028B" w:rsidRDefault="002C3156" w:rsidP="00D4028B">
            <w:pPr>
              <w:pStyle w:val="TableParagraph"/>
              <w:spacing w:before="185"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tcPr>
          <w:p w:rsidR="002C3156" w:rsidRPr="00D4028B" w:rsidRDefault="002C3156" w:rsidP="00D4028B">
            <w:pPr>
              <w:pStyle w:val="TableParagraph"/>
              <w:spacing w:before="185"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tcPr>
          <w:p w:rsidR="002C3156" w:rsidRPr="00D4028B" w:rsidRDefault="002C3156" w:rsidP="00D4028B">
            <w:pPr>
              <w:pStyle w:val="TableParagraph"/>
              <w:spacing w:before="65"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2987"/>
        </w:trPr>
        <w:tc>
          <w:tcPr>
            <w:tcW w:w="737" w:type="dxa"/>
            <w:tcBorders>
              <w:left w:val="single" w:sz="6" w:space="0" w:color="000000"/>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lef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Pr>
          <w:p w:rsidR="002C3156" w:rsidRPr="00D4028B" w:rsidRDefault="002C3156" w:rsidP="00D4028B">
            <w:pPr>
              <w:pStyle w:val="TableParagraph"/>
              <w:spacing w:before="52" w:line="235" w:lineRule="auto"/>
              <w:ind w:left="113" w:right="19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растений. Сравнитель- ная характеристика процессов дыхания и фотосинтеза. Обмен веществ в организме как важнейший при- знак жизни. Взаимо- связь процессов дыха- ния и фотосинтеза</w:t>
            </w:r>
          </w:p>
        </w:tc>
        <w:tc>
          <w:tcPr>
            <w:tcW w:w="2268" w:type="dxa"/>
          </w:tcPr>
          <w:p w:rsidR="002C3156" w:rsidRPr="00D4028B" w:rsidRDefault="002C3156" w:rsidP="00D4028B">
            <w:pPr>
              <w:pStyle w:val="TableParagraph"/>
              <w:spacing w:before="52" w:line="235" w:lineRule="auto"/>
              <w:ind w:left="112" w:right="219"/>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Устанавливать взаи- мосвязь процессов дыхания и фотосин- теза, проводить их сравнение.</w:t>
            </w:r>
          </w:p>
          <w:p w:rsidR="002C3156" w:rsidRPr="00D4028B" w:rsidRDefault="002C3156" w:rsidP="00D4028B">
            <w:pPr>
              <w:pStyle w:val="TableParagraph"/>
              <w:spacing w:line="257"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Определять понятие</w:t>
            </w:r>
          </w:p>
          <w:p w:rsidR="002C3156" w:rsidRPr="00D4028B" w:rsidRDefault="002C3156" w:rsidP="00D4028B">
            <w:pPr>
              <w:pStyle w:val="TableParagraph"/>
              <w:spacing w:before="1" w:line="235" w:lineRule="auto"/>
              <w:ind w:left="112" w:right="159"/>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«обмен веществ». Характеризовать об- мен веществ как важный признак жизни</w:t>
            </w:r>
          </w:p>
        </w:tc>
        <w:tc>
          <w:tcPr>
            <w:tcW w:w="1021" w:type="dxa"/>
          </w:tcPr>
          <w:p w:rsidR="002C3156" w:rsidRPr="00D4028B" w:rsidRDefault="002C3156" w:rsidP="00D4028B">
            <w:pPr>
              <w:pStyle w:val="TableParagraph"/>
              <w:rPr>
                <w:rFonts w:ascii="Times New Roman" w:eastAsiaTheme="minorHAnsi" w:hAnsi="Times New Roman" w:cstheme="minorBidi"/>
                <w:lang w:eastAsia="ru-RU"/>
              </w:rPr>
            </w:pPr>
          </w:p>
        </w:tc>
        <w:tc>
          <w:tcPr>
            <w:tcW w:w="3629" w:type="dxa"/>
          </w:tcPr>
          <w:p w:rsidR="002C3156" w:rsidRPr="00D4028B" w:rsidRDefault="002C3156" w:rsidP="00D4028B">
            <w:pPr>
              <w:pStyle w:val="TableParagraph"/>
              <w:spacing w:before="52" w:line="235" w:lineRule="auto"/>
              <w:ind w:left="111" w:right="421"/>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Выполнять опыт, наблюдать ре- зультаты и делать выводы по ре- зультатам исследования</w:t>
            </w:r>
          </w:p>
        </w:tc>
        <w:tc>
          <w:tcPr>
            <w:tcW w:w="1535" w:type="dxa"/>
          </w:tcPr>
          <w:p w:rsidR="002C3156" w:rsidRPr="00D4028B" w:rsidRDefault="002C3156" w:rsidP="00D4028B">
            <w:pPr>
              <w:pStyle w:val="TableParagraph"/>
              <w:spacing w:before="52" w:line="235" w:lineRule="auto"/>
              <w:ind w:left="111" w:right="153"/>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(датчик угле- кислого газа и кислорода)</w:t>
            </w:r>
          </w:p>
        </w:tc>
      </w:tr>
      <w:tr w:rsidR="002C3156" w:rsidRPr="00D4028B" w:rsidTr="00D4028B">
        <w:trPr>
          <w:trHeight w:val="384"/>
        </w:trPr>
        <w:tc>
          <w:tcPr>
            <w:tcW w:w="13783" w:type="dxa"/>
            <w:gridSpan w:val="7"/>
            <w:tcBorders>
              <w:bottom w:val="single" w:sz="6" w:space="0" w:color="000000"/>
            </w:tcBorders>
          </w:tcPr>
          <w:p w:rsidR="002C3156" w:rsidRPr="00D4028B" w:rsidRDefault="002C3156" w:rsidP="00D4028B">
            <w:pPr>
              <w:pStyle w:val="TableParagraph"/>
              <w:spacing w:before="58"/>
              <w:ind w:left="3591" w:right="358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4 . Многообразие и развитие растительного мира (10 ч)</w:t>
            </w:r>
          </w:p>
        </w:tc>
      </w:tr>
      <w:tr w:rsidR="002C3156" w:rsidRPr="00D4028B" w:rsidTr="00D4028B">
        <w:trPr>
          <w:trHeight w:val="4542"/>
        </w:trPr>
        <w:tc>
          <w:tcPr>
            <w:tcW w:w="737" w:type="dxa"/>
            <w:tcBorders>
              <w:left w:val="single" w:sz="6" w:space="0" w:color="000000"/>
              <w:right w:val="single" w:sz="6" w:space="0" w:color="000000"/>
            </w:tcBorders>
          </w:tcPr>
          <w:p w:rsidR="002C3156" w:rsidRPr="00D4028B" w:rsidRDefault="002C3156" w:rsidP="00D4028B">
            <w:pPr>
              <w:pStyle w:val="TableParagraph"/>
              <w:spacing w:before="45"/>
              <w:ind w:left="191" w:right="19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12</w:t>
            </w:r>
          </w:p>
        </w:tc>
        <w:tc>
          <w:tcPr>
            <w:tcW w:w="2098" w:type="dxa"/>
            <w:tcBorders>
              <w:left w:val="single" w:sz="6" w:space="0" w:color="000000"/>
            </w:tcBorders>
          </w:tcPr>
          <w:p w:rsidR="002C3156" w:rsidRPr="00D4028B" w:rsidRDefault="002C3156" w:rsidP="00D4028B">
            <w:pPr>
              <w:pStyle w:val="TableParagraph"/>
              <w:spacing w:before="49" w:line="235" w:lineRule="auto"/>
              <w:ind w:left="110" w:right="438"/>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Водоросли, их многообразие в природе</w:t>
            </w:r>
          </w:p>
        </w:tc>
        <w:tc>
          <w:tcPr>
            <w:tcW w:w="2495" w:type="dxa"/>
            <w:tcBorders>
              <w:bottom w:val="single" w:sz="6" w:space="0" w:color="000000"/>
            </w:tcBorders>
          </w:tcPr>
          <w:p w:rsidR="002C3156" w:rsidRPr="00D4028B" w:rsidRDefault="002C3156" w:rsidP="00D4028B">
            <w:pPr>
              <w:pStyle w:val="TableParagraph"/>
              <w:spacing w:before="49" w:line="235" w:lineRule="auto"/>
              <w:ind w:left="113" w:right="260"/>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Общая характеристи- ка. Строение, размно- жение водорослей.</w:t>
            </w:r>
          </w:p>
          <w:p w:rsidR="002C3156" w:rsidRPr="00D4028B" w:rsidRDefault="002C3156" w:rsidP="00D4028B">
            <w:pPr>
              <w:pStyle w:val="TableParagraph"/>
              <w:spacing w:line="235" w:lineRule="auto"/>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Разнообразие водо- рослей. Отделы: Зелё- ные, Красные, Бурые водоросли. Значение водорослей в природе. Использование водо- рослей человеком</w:t>
            </w:r>
          </w:p>
        </w:tc>
        <w:tc>
          <w:tcPr>
            <w:tcW w:w="2268" w:type="dxa"/>
          </w:tcPr>
          <w:p w:rsidR="002C3156" w:rsidRPr="00D4028B" w:rsidRDefault="002C3156" w:rsidP="00D4028B">
            <w:pPr>
              <w:pStyle w:val="TableParagraph"/>
              <w:spacing w:before="49" w:line="235" w:lineRule="auto"/>
              <w:ind w:left="112" w:right="262"/>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строение и размножение водо- рослей</w:t>
            </w:r>
          </w:p>
        </w:tc>
        <w:tc>
          <w:tcPr>
            <w:tcW w:w="1021" w:type="dxa"/>
          </w:tcPr>
          <w:p w:rsidR="002C3156" w:rsidRPr="00D4028B" w:rsidRDefault="002C3156" w:rsidP="00D4028B">
            <w:pPr>
              <w:pStyle w:val="TableParagraph"/>
              <w:spacing w:before="45"/>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bottom w:val="single" w:sz="6" w:space="0" w:color="000000"/>
            </w:tcBorders>
          </w:tcPr>
          <w:p w:rsidR="002C3156" w:rsidRPr="00D4028B" w:rsidRDefault="002C3156" w:rsidP="00D4028B">
            <w:pPr>
              <w:pStyle w:val="TableParagraph"/>
              <w:spacing w:before="49"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Выделять и описывать существен- ные признаки водорослей.</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главные черты, лежащие в основе систематики во- дорослей.</w:t>
            </w:r>
          </w:p>
          <w:p w:rsidR="002C3156" w:rsidRPr="00D4028B" w:rsidRDefault="002C3156" w:rsidP="00D4028B">
            <w:pPr>
              <w:pStyle w:val="TableParagraph"/>
              <w:spacing w:line="235" w:lineRule="auto"/>
              <w:ind w:left="111" w:right="168"/>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Распознавать водоросли на рисун- ках, гербарных материалах.</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Сравнивать водоросли с наземны- ми растениями и находить общие признаки.</w:t>
            </w:r>
          </w:p>
          <w:p w:rsidR="002C3156" w:rsidRPr="00D4028B" w:rsidRDefault="002C3156" w:rsidP="00D4028B">
            <w:pPr>
              <w:pStyle w:val="TableParagraph"/>
              <w:spacing w:line="235" w:lineRule="auto"/>
              <w:ind w:left="111" w:right="158"/>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Объяснять процессы размножения у одноклеточных и многоклеточ- ных водорослей.</w:t>
            </w:r>
          </w:p>
          <w:p w:rsidR="002C3156" w:rsidRPr="00D4028B" w:rsidRDefault="002C3156" w:rsidP="00D4028B">
            <w:pPr>
              <w:pStyle w:val="TableParagraph"/>
              <w:spacing w:line="235" w:lineRule="auto"/>
              <w:ind w:left="111" w:right="22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Использовать информационные ресурсы для подготовки сообще- ния о значении водорослей в при- роде и жизни человека</w:t>
            </w:r>
          </w:p>
        </w:tc>
        <w:tc>
          <w:tcPr>
            <w:tcW w:w="1535" w:type="dxa"/>
          </w:tcPr>
          <w:p w:rsidR="002C3156" w:rsidRPr="00D4028B" w:rsidRDefault="002C3156" w:rsidP="00D4028B">
            <w:pPr>
              <w:pStyle w:val="TableParagraph"/>
              <w:spacing w:before="49" w:line="235" w:lineRule="auto"/>
              <w:ind w:left="111" w:right="118"/>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Микроскоп цифровой, микропрепа- раты. (Од- ноклеточная водоросль — хламидомо- нада)</w:t>
            </w:r>
          </w:p>
        </w:tc>
      </w:tr>
    </w:tbl>
    <w:p w:rsidR="002C3156" w:rsidRPr="00D4028B" w:rsidRDefault="00D16699" w:rsidP="002C3156">
      <w:pPr>
        <w:spacing w:line="235" w:lineRule="auto"/>
        <w:rPr>
          <w:rFonts w:ascii="Times New Roman" w:eastAsiaTheme="minorHAnsi" w:hAnsi="Times New Roman" w:cstheme="minorBidi"/>
          <w:lang w:eastAsia="ru-RU"/>
        </w:rPr>
        <w:sectPr w:rsidR="002C3156" w:rsidRPr="00D4028B">
          <w:headerReference w:type="even" r:id="rId49"/>
          <w:headerReference w:type="default" r:id="rId50"/>
          <w:footerReference w:type="default" r:id="rId51"/>
          <w:pgSz w:w="16840" w:h="11910" w:orient="landscape"/>
          <w:pgMar w:top="920" w:right="1580" w:bottom="280" w:left="1260" w:header="953" w:footer="0" w:gutter="0"/>
          <w:cols w:space="720"/>
        </w:sectPr>
      </w:pPr>
      <w:r>
        <w:rPr>
          <w:rFonts w:ascii="Times New Roman" w:eastAsiaTheme="minorHAnsi" w:hAnsi="Times New Roman" w:cstheme="minorBidi"/>
          <w:lang w:eastAsia="ru-RU"/>
        </w:rPr>
        <w:pict>
          <v:shape id="Поле 340" o:spid="_x0000_s1561" type="#_x0000_t202" style="position:absolute;margin-left:51.75pt;margin-top:525.15pt;width:5.1pt;height:3.55pt;flip:y;z-index:487798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" filled="f" stroked="f">
            <v:textbox style="layout-flow:vertical" inset="0,0,0,0">
              <w:txbxContent>
                <w:p w:rsidR="00E2042C" w:rsidRDefault="00E2042C" w:rsidP="002C3156">
                  <w:pPr>
                    <w:spacing w:before="23"/>
                    <w:ind w:left="20"/>
                    <w:rPr>
                      <w:rFonts w:ascii="Calibri"/>
                      <w:b/>
                    </w:rPr>
                  </w:pPr>
                  <w:r>
                    <w:rPr>
                      <w:rFonts w:ascii="Calibri"/>
                      <w:b/>
                      <w:w w:val="120"/>
                    </w:rPr>
                    <w:t>39</w:t>
                  </w:r>
                </w:p>
              </w:txbxContent>
            </v:textbox>
            <w10:wrap anchorx="page" anchory="page"/>
          </v:shape>
        </w:pict>
      </w:r>
    </w:p>
    <w:p w:rsidR="002C3156" w:rsidRPr="00D4028B" w:rsidRDefault="002C3156" w:rsidP="002C3156">
      <w:pPr>
        <w:pStyle w:val="a3"/>
        <w:spacing w:before="5"/>
        <w:rPr>
          <w:rFonts w:ascii="Times New Roman" w:eastAsiaTheme="minorHAnsi" w:hAnsi="Times New Roman" w:cstheme="minorBidi"/>
          <w:sz w:val="22"/>
          <w:szCs w:val="22"/>
          <w:lang w:eastAsia="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851"/>
        </w:trPr>
        <w:tc>
          <w:tcPr>
            <w:tcW w:w="737" w:type="dxa"/>
          </w:tcPr>
          <w:p w:rsidR="002C3156" w:rsidRPr="00D4028B" w:rsidRDefault="002C3156" w:rsidP="00D4028B">
            <w:pPr>
              <w:pStyle w:val="TableParagraph"/>
              <w:spacing w:before="185"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tcPr>
          <w:p w:rsidR="002C3156" w:rsidRPr="00D4028B" w:rsidRDefault="002C3156" w:rsidP="00D4028B">
            <w:pPr>
              <w:pStyle w:val="TableParagraph"/>
              <w:spacing w:before="185"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tcPr>
          <w:p w:rsidR="002C3156" w:rsidRPr="00D4028B" w:rsidRDefault="002C3156" w:rsidP="00D4028B">
            <w:pPr>
              <w:pStyle w:val="TableParagraph"/>
              <w:spacing w:before="185"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tcPr>
          <w:p w:rsidR="002C3156" w:rsidRPr="00D4028B" w:rsidRDefault="002C3156" w:rsidP="00D4028B">
            <w:pPr>
              <w:pStyle w:val="TableParagraph"/>
              <w:spacing w:before="65"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6887"/>
        </w:trPr>
        <w:tc>
          <w:tcPr>
            <w:tcW w:w="737" w:type="dxa"/>
            <w:tcBorders>
              <w:left w:val="single" w:sz="6" w:space="0" w:color="000000"/>
              <w:right w:val="single" w:sz="6" w:space="0" w:color="000000"/>
            </w:tcBorders>
          </w:tcPr>
          <w:p w:rsidR="002C3156" w:rsidRPr="00D4028B" w:rsidRDefault="002C3156" w:rsidP="00D4028B">
            <w:pPr>
              <w:pStyle w:val="TableParagraph"/>
              <w:spacing w:before="47"/>
              <w:ind w:left="191" w:right="19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13</w:t>
            </w:r>
          </w:p>
        </w:tc>
        <w:tc>
          <w:tcPr>
            <w:tcW w:w="2098" w:type="dxa"/>
            <w:tcBorders>
              <w:left w:val="single" w:sz="6" w:space="0" w:color="000000"/>
              <w:right w:val="single" w:sz="6" w:space="0" w:color="000000"/>
            </w:tcBorders>
          </w:tcPr>
          <w:p w:rsidR="002C3156" w:rsidRPr="00D4028B" w:rsidRDefault="002C3156" w:rsidP="00D4028B">
            <w:pPr>
              <w:pStyle w:val="TableParagraph"/>
              <w:spacing w:before="52" w:line="235" w:lineRule="auto"/>
              <w:ind w:left="110" w:right="12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Отдел Моховид- ные. Общая харак- теристика и значе- ние</w:t>
            </w:r>
          </w:p>
        </w:tc>
        <w:tc>
          <w:tcPr>
            <w:tcW w:w="2495" w:type="dxa"/>
            <w:tcBorders>
              <w:left w:val="single" w:sz="6" w:space="0" w:color="000000"/>
            </w:tcBorders>
          </w:tcPr>
          <w:p w:rsidR="002C3156" w:rsidRPr="00D4028B" w:rsidRDefault="002C3156" w:rsidP="00D4028B">
            <w:pPr>
              <w:pStyle w:val="TableParagraph"/>
              <w:spacing w:before="52" w:line="235" w:lineRule="auto"/>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Моховидные, характер- ные черты строения.</w:t>
            </w:r>
          </w:p>
          <w:p w:rsidR="002C3156" w:rsidRPr="00D4028B" w:rsidRDefault="002C3156" w:rsidP="00D4028B">
            <w:pPr>
              <w:pStyle w:val="TableParagraph"/>
              <w:spacing w:line="235" w:lineRule="auto"/>
              <w:ind w:left="110" w:right="118"/>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Классы: Печёночники и Листостебельные, их отличительные черты. Размножение (беспо- лое и половое) и раз- витие моховидных. Мо- ховидные как споро- вые растения.</w:t>
            </w:r>
          </w:p>
          <w:p w:rsidR="002C3156" w:rsidRPr="00D4028B" w:rsidRDefault="002C3156" w:rsidP="00D4028B">
            <w:pPr>
              <w:pStyle w:val="TableParagraph"/>
              <w:spacing w:line="235" w:lineRule="auto"/>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Значение мхов в при- роде и жизни человека.</w:t>
            </w:r>
          </w:p>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spacing w:before="1"/>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Лабораторная работа</w:t>
            </w:r>
          </w:p>
          <w:p w:rsidR="002C3156" w:rsidRPr="00D4028B" w:rsidRDefault="002C3156" w:rsidP="00D4028B">
            <w:pPr>
              <w:pStyle w:val="TableParagraph"/>
              <w:spacing w:before="4" w:line="251"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 6</w:t>
            </w:r>
          </w:p>
          <w:p w:rsidR="002C3156" w:rsidRPr="00D4028B" w:rsidRDefault="002C3156" w:rsidP="00D4028B">
            <w:pPr>
              <w:pStyle w:val="TableParagraph"/>
              <w:spacing w:line="235" w:lineRule="auto"/>
              <w:ind w:left="110" w:right="25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«Изучение внешнего строения моховидных растений»</w:t>
            </w:r>
          </w:p>
        </w:tc>
        <w:tc>
          <w:tcPr>
            <w:tcW w:w="2268" w:type="dxa"/>
          </w:tcPr>
          <w:p w:rsidR="002C3156" w:rsidRPr="00D4028B" w:rsidRDefault="002C3156" w:rsidP="00D4028B">
            <w:pPr>
              <w:pStyle w:val="TableParagraph"/>
              <w:spacing w:before="52" w:line="235" w:lineRule="auto"/>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строение и размножение мхов</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Pr>
          <w:p w:rsidR="002C3156" w:rsidRPr="00D4028B" w:rsidRDefault="002C3156" w:rsidP="00D4028B">
            <w:pPr>
              <w:pStyle w:val="TableParagraph"/>
              <w:spacing w:before="52" w:line="235" w:lineRule="auto"/>
              <w:ind w:left="111" w:right="17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Сравнивать представителей раз- личных групп растений отдела, де- лать выводы.</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Называть существенные признаки мхов.</w:t>
            </w:r>
          </w:p>
          <w:p w:rsidR="002C3156" w:rsidRPr="00D4028B" w:rsidRDefault="002C3156" w:rsidP="00D4028B">
            <w:pPr>
              <w:pStyle w:val="TableParagraph"/>
              <w:spacing w:line="235" w:lineRule="auto"/>
              <w:ind w:left="111" w:right="232"/>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Распознавать представителей мо- ховидных на рисунках, гербарных материалах, живых объектах.</w:t>
            </w:r>
          </w:p>
          <w:p w:rsidR="002C3156" w:rsidRPr="00D4028B" w:rsidRDefault="002C3156" w:rsidP="00D4028B">
            <w:pPr>
              <w:pStyle w:val="TableParagraph"/>
              <w:spacing w:line="235" w:lineRule="auto"/>
              <w:ind w:left="111" w:right="226"/>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Выделять признаки принадлежно- сти моховидных к высшим споро- вым растениям.</w:t>
            </w:r>
          </w:p>
          <w:p w:rsidR="002C3156" w:rsidRPr="00D4028B" w:rsidRDefault="002C3156" w:rsidP="00D4028B">
            <w:pPr>
              <w:pStyle w:val="TableParagraph"/>
              <w:spacing w:line="235" w:lineRule="auto"/>
              <w:ind w:left="111" w:right="155"/>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процессы раз- множения и развития моховидных, их особенности.</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Устанавливать взаимосвязь строе- ния мхов и их воздействия на среду обитания.</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Сравнивать внешнее строение зелёного мха (кукушкина льна) и белого мха (сфагнума), отмечать их сходство и различия.</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Фиксировать результаты исследо- ваний.</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Соблюдать правила работы в каби- нете, обращения с лабораторным оборудованием</w:t>
            </w:r>
          </w:p>
        </w:tc>
        <w:tc>
          <w:tcPr>
            <w:tcW w:w="1535" w:type="dxa"/>
          </w:tcPr>
          <w:p w:rsidR="002C3156" w:rsidRPr="00D4028B" w:rsidRDefault="002C3156" w:rsidP="00D4028B">
            <w:pPr>
              <w:pStyle w:val="TableParagraph"/>
              <w:spacing w:before="52" w:line="235" w:lineRule="auto"/>
              <w:ind w:left="111" w:right="17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Микроскоп цифровой, микропрепа- раты. (Сфаг- нум — кле- точное строение)</w:t>
            </w:r>
          </w:p>
        </w:tc>
      </w:tr>
      <w:tr w:rsidR="002C3156" w:rsidRPr="00D4028B" w:rsidTr="00D4028B">
        <w:trPr>
          <w:trHeight w:val="1424"/>
        </w:trPr>
        <w:tc>
          <w:tcPr>
            <w:tcW w:w="737" w:type="dxa"/>
          </w:tcPr>
          <w:p w:rsidR="002C3156" w:rsidRPr="00D4028B" w:rsidRDefault="002C3156" w:rsidP="00D4028B">
            <w:pPr>
              <w:pStyle w:val="TableParagraph"/>
              <w:spacing w:before="47"/>
              <w:ind w:left="208" w:right="218"/>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14</w:t>
            </w:r>
          </w:p>
        </w:tc>
        <w:tc>
          <w:tcPr>
            <w:tcW w:w="2098" w:type="dxa"/>
          </w:tcPr>
          <w:p w:rsidR="002C3156" w:rsidRPr="00D4028B" w:rsidRDefault="002C3156" w:rsidP="00D4028B">
            <w:pPr>
              <w:pStyle w:val="TableParagraph"/>
              <w:spacing w:before="52" w:line="235" w:lineRule="auto"/>
              <w:ind w:left="113" w:right="12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Отдел Голосемен- ные. Общая харак- теристика и значе- ние</w:t>
            </w:r>
          </w:p>
        </w:tc>
        <w:tc>
          <w:tcPr>
            <w:tcW w:w="2495" w:type="dxa"/>
            <w:tcBorders>
              <w:bottom w:val="single" w:sz="6" w:space="0" w:color="000000"/>
            </w:tcBorders>
          </w:tcPr>
          <w:p w:rsidR="002C3156" w:rsidRPr="00D4028B" w:rsidRDefault="002C3156" w:rsidP="00D4028B">
            <w:pPr>
              <w:pStyle w:val="TableParagraph"/>
              <w:spacing w:before="52" w:line="235" w:lineRule="auto"/>
              <w:ind w:left="113" w:right="1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Общая характеристика голосеменных. Рассе- ление голосеменных по поверхности Земли. Образование семян</w:t>
            </w:r>
          </w:p>
        </w:tc>
        <w:tc>
          <w:tcPr>
            <w:tcW w:w="2268" w:type="dxa"/>
          </w:tcPr>
          <w:p w:rsidR="002C3156" w:rsidRPr="00D4028B" w:rsidRDefault="002C3156" w:rsidP="00D4028B">
            <w:pPr>
              <w:pStyle w:val="TableParagraph"/>
              <w:spacing w:before="52" w:line="235" w:lineRule="auto"/>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общую ха- рактеристику голосе- менных растений</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bottom w:val="single" w:sz="6" w:space="0" w:color="000000"/>
            </w:tcBorders>
          </w:tcPr>
          <w:p w:rsidR="002C3156" w:rsidRPr="00D4028B" w:rsidRDefault="002C3156" w:rsidP="00D4028B">
            <w:pPr>
              <w:pStyle w:val="TableParagraph"/>
              <w:spacing w:before="52" w:line="235" w:lineRule="auto"/>
              <w:ind w:left="111" w:right="17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Выявлять общие черты строения и развития семенных растений.</w:t>
            </w:r>
          </w:p>
          <w:p w:rsidR="002C3156" w:rsidRPr="00D4028B" w:rsidRDefault="002C3156" w:rsidP="00D4028B">
            <w:pPr>
              <w:pStyle w:val="TableParagraph"/>
              <w:spacing w:line="235" w:lineRule="auto"/>
              <w:ind w:left="111" w:right="23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Осваивать приёмы работы с опре- делителем растений. Сравнивать строение споры и семени.</w:t>
            </w:r>
          </w:p>
        </w:tc>
        <w:tc>
          <w:tcPr>
            <w:tcW w:w="1535" w:type="dxa"/>
          </w:tcPr>
          <w:p w:rsidR="002C3156" w:rsidRPr="00D4028B" w:rsidRDefault="002C3156" w:rsidP="00D4028B">
            <w:pPr>
              <w:pStyle w:val="TableParagraph"/>
              <w:spacing w:before="52" w:line="235" w:lineRule="auto"/>
              <w:ind w:left="111" w:right="109"/>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Работа с гер- барным мате- риалом</w:t>
            </w:r>
          </w:p>
        </w:tc>
      </w:tr>
    </w:tbl>
    <w:p w:rsidR="002C3156" w:rsidRPr="00D4028B" w:rsidRDefault="002C3156" w:rsidP="002C3156">
      <w:pPr>
        <w:spacing w:line="235" w:lineRule="auto"/>
        <w:jc w:val="both"/>
        <w:rPr>
          <w:rFonts w:ascii="Times New Roman" w:eastAsiaTheme="minorHAnsi" w:hAnsi="Times New Roman" w:cstheme="minorBidi"/>
          <w:lang w:eastAsia="ru-RU"/>
        </w:rPr>
        <w:sectPr w:rsidR="002C3156" w:rsidRPr="00D4028B">
          <w:headerReference w:type="even" r:id="rId52"/>
          <w:headerReference w:type="default" r:id="rId53"/>
          <w:footerReference w:type="even" r:id="rId54"/>
          <w:pgSz w:w="16840" w:h="11910" w:orient="landscape"/>
          <w:pgMar w:top="1200" w:right="1580" w:bottom="280" w:left="1260" w:header="670" w:footer="0" w:gutter="0"/>
          <w:cols w:space="720"/>
        </w:sectPr>
      </w:pPr>
    </w:p>
    <w:p w:rsidR="002C3156" w:rsidRPr="00D4028B" w:rsidRDefault="002C3156" w:rsidP="002C3156">
      <w:pPr>
        <w:pStyle w:val="a3"/>
        <w:spacing w:before="5"/>
        <w:rPr>
          <w:rFonts w:ascii="Times New Roman" w:eastAsiaTheme="minorHAnsi" w:hAnsi="Times New Roman" w:cstheme="minorBidi"/>
          <w:sz w:val="22"/>
          <w:szCs w:val="22"/>
          <w:lang w:eastAsia="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851"/>
        </w:trPr>
        <w:tc>
          <w:tcPr>
            <w:tcW w:w="737" w:type="dxa"/>
          </w:tcPr>
          <w:p w:rsidR="002C3156" w:rsidRPr="00D4028B" w:rsidRDefault="002C3156" w:rsidP="00D4028B">
            <w:pPr>
              <w:pStyle w:val="TableParagraph"/>
              <w:spacing w:before="185"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tcPr>
          <w:p w:rsidR="002C3156" w:rsidRPr="00D4028B" w:rsidRDefault="002C3156" w:rsidP="00D4028B">
            <w:pPr>
              <w:pStyle w:val="TableParagraph"/>
              <w:spacing w:before="185"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tcPr>
          <w:p w:rsidR="002C3156" w:rsidRPr="00D4028B" w:rsidRDefault="002C3156" w:rsidP="00D4028B">
            <w:pPr>
              <w:pStyle w:val="TableParagraph"/>
              <w:spacing w:before="185"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tcPr>
          <w:p w:rsidR="002C3156" w:rsidRPr="00D4028B" w:rsidRDefault="002C3156" w:rsidP="00D4028B">
            <w:pPr>
              <w:pStyle w:val="TableParagraph"/>
              <w:spacing w:before="65"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3247"/>
        </w:trPr>
        <w:tc>
          <w:tcPr>
            <w:tcW w:w="737" w:type="dxa"/>
            <w:tcBorders>
              <w:left w:val="single" w:sz="6" w:space="0" w:color="000000"/>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lef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Pr>
          <w:p w:rsidR="002C3156" w:rsidRPr="00D4028B" w:rsidRDefault="002C3156" w:rsidP="00D4028B">
            <w:pPr>
              <w:pStyle w:val="TableParagraph"/>
              <w:spacing w:before="52" w:line="235" w:lineRule="auto"/>
              <w:ind w:left="113" w:right="9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как свидетельство бо- лее высокого уровня развития голосемен- ных по сравнению со споровыми. Особенно- сти строения и разви- тия представителей класса Хвойные. Голо- семенные на террито- рии России. Их значе- ние в природе и жизни человека</w:t>
            </w:r>
          </w:p>
        </w:tc>
        <w:tc>
          <w:tcPr>
            <w:tcW w:w="2268" w:type="dxa"/>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Pr>
          <w:p w:rsidR="002C3156" w:rsidRPr="00D4028B" w:rsidRDefault="002C3156" w:rsidP="00D4028B">
            <w:pPr>
              <w:pStyle w:val="TableParagraph"/>
              <w:rPr>
                <w:rFonts w:ascii="Times New Roman" w:eastAsiaTheme="minorHAnsi" w:hAnsi="Times New Roman" w:cstheme="minorBidi"/>
                <w:lang w:eastAsia="ru-RU"/>
              </w:rPr>
            </w:pPr>
          </w:p>
        </w:tc>
        <w:tc>
          <w:tcPr>
            <w:tcW w:w="3629" w:type="dxa"/>
          </w:tcPr>
          <w:p w:rsidR="002C3156" w:rsidRPr="00D4028B" w:rsidRDefault="002C3156" w:rsidP="00D4028B">
            <w:pPr>
              <w:pStyle w:val="TableParagraph"/>
              <w:spacing w:before="52" w:line="235" w:lineRule="auto"/>
              <w:ind w:left="111" w:right="319"/>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процессы раз- множения и развития голосемен- ных.</w:t>
            </w:r>
          </w:p>
          <w:p w:rsidR="002C3156" w:rsidRPr="00D4028B" w:rsidRDefault="002C3156" w:rsidP="00D4028B">
            <w:pPr>
              <w:pStyle w:val="TableParagraph"/>
              <w:spacing w:line="235" w:lineRule="auto"/>
              <w:ind w:left="111" w:right="114"/>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Прогнозировать последствия нера- циональной деятельности человека для жизни голосеменных.</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Использовать информационные ресурсы для подготовки презента- ции проекта о значении хвойных лесов России</w:t>
            </w:r>
          </w:p>
        </w:tc>
        <w:tc>
          <w:tcPr>
            <w:tcW w:w="1535" w:type="dxa"/>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3767"/>
        </w:trPr>
        <w:tc>
          <w:tcPr>
            <w:tcW w:w="737" w:type="dxa"/>
            <w:tcBorders>
              <w:left w:val="single" w:sz="6" w:space="0" w:color="000000"/>
              <w:right w:val="single" w:sz="6" w:space="0" w:color="000000"/>
            </w:tcBorders>
          </w:tcPr>
          <w:p w:rsidR="002C3156" w:rsidRPr="00D4028B" w:rsidRDefault="002C3156" w:rsidP="00D4028B">
            <w:pPr>
              <w:pStyle w:val="TableParagraph"/>
              <w:spacing w:before="47"/>
              <w:ind w:left="191" w:right="19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15</w:t>
            </w:r>
          </w:p>
        </w:tc>
        <w:tc>
          <w:tcPr>
            <w:tcW w:w="2098" w:type="dxa"/>
            <w:tcBorders>
              <w:left w:val="single" w:sz="6" w:space="0" w:color="000000"/>
            </w:tcBorders>
          </w:tcPr>
          <w:p w:rsidR="002C3156" w:rsidRPr="00D4028B" w:rsidRDefault="002C3156" w:rsidP="00D4028B">
            <w:pPr>
              <w:pStyle w:val="TableParagraph"/>
              <w:spacing w:before="52" w:line="235" w:lineRule="auto"/>
              <w:ind w:left="110" w:right="27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Семейства класса Двудольные</w:t>
            </w:r>
          </w:p>
        </w:tc>
        <w:tc>
          <w:tcPr>
            <w:tcW w:w="2495" w:type="dxa"/>
          </w:tcPr>
          <w:p w:rsidR="002C3156" w:rsidRPr="00D4028B" w:rsidRDefault="002C3156" w:rsidP="00D4028B">
            <w:pPr>
              <w:pStyle w:val="TableParagraph"/>
              <w:spacing w:before="52" w:line="235" w:lineRule="auto"/>
              <w:ind w:left="113" w:right="9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Общая характеристи- ка. Семейства: Розо- цветные, Мотыльковые, Крестоцветные, Паслёновые, Сложно- цветные. Отличитель- ные признаки се- мейств. Значение в природе и жизни чело- века. Сельскохозяй- ственные культуры</w:t>
            </w:r>
          </w:p>
        </w:tc>
        <w:tc>
          <w:tcPr>
            <w:tcW w:w="2268" w:type="dxa"/>
          </w:tcPr>
          <w:p w:rsidR="002C3156" w:rsidRPr="00D4028B" w:rsidRDefault="002C3156" w:rsidP="00D4028B">
            <w:pPr>
              <w:pStyle w:val="TableParagraph"/>
              <w:spacing w:before="52" w:line="235" w:lineRule="auto"/>
              <w:ind w:left="112" w:right="30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общую ха- рактеристику се- мейств класса Дву- дольные.</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Pr>
          <w:p w:rsidR="002C3156" w:rsidRPr="00D4028B" w:rsidRDefault="002C3156" w:rsidP="00D4028B">
            <w:pPr>
              <w:pStyle w:val="TableParagraph"/>
              <w:spacing w:before="52"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Выделять основные признаки клас- са Двудольные.</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Описывать отличительные призна- ки семейств класса.</w:t>
            </w:r>
          </w:p>
          <w:p w:rsidR="002C3156" w:rsidRPr="00D4028B" w:rsidRDefault="002C3156" w:rsidP="00D4028B">
            <w:pPr>
              <w:pStyle w:val="TableParagraph"/>
              <w:spacing w:line="235" w:lineRule="auto"/>
              <w:ind w:left="111" w:right="12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Распознавать представителей се- мейств на рисунках, гербарных ма- териалах, натуральных объектах.</w:t>
            </w:r>
          </w:p>
          <w:p w:rsidR="002C3156" w:rsidRPr="00D4028B" w:rsidRDefault="002C3156" w:rsidP="00D4028B">
            <w:pPr>
              <w:pStyle w:val="TableParagraph"/>
              <w:spacing w:line="235" w:lineRule="auto"/>
              <w:ind w:left="111" w:right="18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Применять приёмы работы с опре- делителем растений.</w:t>
            </w:r>
          </w:p>
          <w:p w:rsidR="002C3156" w:rsidRPr="00D4028B" w:rsidRDefault="002C3156" w:rsidP="00D4028B">
            <w:pPr>
              <w:pStyle w:val="TableParagraph"/>
              <w:spacing w:line="235" w:lineRule="auto"/>
              <w:ind w:left="111" w:right="13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Использовать информационные ресурсы для подготовки презента- ции проекта о роли растений клас- са Двудольные в природе и жизни человека</w:t>
            </w:r>
          </w:p>
        </w:tc>
        <w:tc>
          <w:tcPr>
            <w:tcW w:w="1535" w:type="dxa"/>
          </w:tcPr>
          <w:p w:rsidR="002C3156" w:rsidRPr="00D4028B" w:rsidRDefault="002C3156" w:rsidP="00D4028B">
            <w:pPr>
              <w:pStyle w:val="TableParagraph"/>
              <w:spacing w:before="52" w:line="235" w:lineRule="auto"/>
              <w:ind w:left="111" w:right="109"/>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Работа с гер- барным мате- риалом</w:t>
            </w:r>
          </w:p>
        </w:tc>
      </w:tr>
      <w:tr w:rsidR="002C3156" w:rsidRPr="00D4028B" w:rsidTr="00D4028B">
        <w:trPr>
          <w:trHeight w:val="1424"/>
        </w:trPr>
        <w:tc>
          <w:tcPr>
            <w:tcW w:w="737" w:type="dxa"/>
          </w:tcPr>
          <w:p w:rsidR="002C3156" w:rsidRPr="00D4028B" w:rsidRDefault="002C3156" w:rsidP="00D4028B">
            <w:pPr>
              <w:pStyle w:val="TableParagraph"/>
              <w:spacing w:before="47"/>
              <w:ind w:left="208" w:right="20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16</w:t>
            </w:r>
          </w:p>
        </w:tc>
        <w:tc>
          <w:tcPr>
            <w:tcW w:w="2098" w:type="dxa"/>
          </w:tcPr>
          <w:p w:rsidR="002C3156" w:rsidRPr="00D4028B" w:rsidRDefault="002C3156" w:rsidP="00D4028B">
            <w:pPr>
              <w:pStyle w:val="TableParagraph"/>
              <w:spacing w:before="52" w:line="235" w:lineRule="auto"/>
              <w:ind w:left="113" w:right="27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Семейства класса Однодольные</w:t>
            </w:r>
          </w:p>
        </w:tc>
        <w:tc>
          <w:tcPr>
            <w:tcW w:w="2495" w:type="dxa"/>
            <w:tcBorders>
              <w:bottom w:val="single" w:sz="6" w:space="0" w:color="000000"/>
            </w:tcBorders>
          </w:tcPr>
          <w:p w:rsidR="002C3156" w:rsidRPr="00D4028B" w:rsidRDefault="002C3156" w:rsidP="00D4028B">
            <w:pPr>
              <w:pStyle w:val="TableParagraph"/>
              <w:spacing w:before="52" w:line="235" w:lineRule="auto"/>
              <w:ind w:left="113" w:right="108"/>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Общая характеристика. Семейства: Лилейные, Луковые, Злаки. От- личительные признаки. Значение в природе,</w:t>
            </w:r>
          </w:p>
        </w:tc>
        <w:tc>
          <w:tcPr>
            <w:tcW w:w="2268" w:type="dxa"/>
          </w:tcPr>
          <w:p w:rsidR="002C3156" w:rsidRPr="00D4028B" w:rsidRDefault="002C3156" w:rsidP="00D4028B">
            <w:pPr>
              <w:pStyle w:val="TableParagraph"/>
              <w:spacing w:before="52" w:line="235" w:lineRule="auto"/>
              <w:ind w:left="112" w:right="16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общую ха- рактеристику се- мейств класса Одно- дольные.</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bottom w:val="single" w:sz="6" w:space="0" w:color="000000"/>
            </w:tcBorders>
          </w:tcPr>
          <w:p w:rsidR="002C3156" w:rsidRPr="00D4028B" w:rsidRDefault="002C3156" w:rsidP="00D4028B">
            <w:pPr>
              <w:pStyle w:val="TableParagraph"/>
              <w:spacing w:before="52"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Выделять признаки класса Одно- дольные.</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Определять признаки деления классов Двудольные и Однодоль- ные на семейства.</w:t>
            </w:r>
          </w:p>
        </w:tc>
        <w:tc>
          <w:tcPr>
            <w:tcW w:w="1535" w:type="dxa"/>
          </w:tcPr>
          <w:p w:rsidR="002C3156" w:rsidRPr="00D4028B" w:rsidRDefault="002C3156" w:rsidP="00D4028B">
            <w:pPr>
              <w:pStyle w:val="TableParagraph"/>
              <w:spacing w:before="52" w:line="235" w:lineRule="auto"/>
              <w:ind w:left="111" w:right="109"/>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Работа с гер- барным мате- риалом</w:t>
            </w:r>
          </w:p>
        </w:tc>
      </w:tr>
    </w:tbl>
    <w:p w:rsidR="002C3156" w:rsidRPr="00D4028B" w:rsidRDefault="002C3156" w:rsidP="002C3156">
      <w:pPr>
        <w:spacing w:line="235" w:lineRule="auto"/>
        <w:jc w:val="both"/>
        <w:rPr>
          <w:rFonts w:ascii="Times New Roman" w:eastAsiaTheme="minorHAnsi" w:hAnsi="Times New Roman" w:cstheme="minorBidi"/>
          <w:lang w:eastAsia="ru-RU"/>
        </w:rPr>
        <w:sectPr w:rsidR="002C3156" w:rsidRPr="00D4028B">
          <w:headerReference w:type="even" r:id="rId55"/>
          <w:headerReference w:type="default" r:id="rId56"/>
          <w:footerReference w:type="default" r:id="rId57"/>
          <w:pgSz w:w="16840" w:h="11910" w:orient="landscape"/>
          <w:pgMar w:top="920" w:right="1580" w:bottom="280" w:left="1260" w:header="953" w:footer="0" w:gutter="0"/>
          <w:cols w:space="720"/>
        </w:sectPr>
      </w:pPr>
    </w:p>
    <w:p w:rsidR="002C3156" w:rsidRPr="00D4028B" w:rsidRDefault="002C3156" w:rsidP="002C3156">
      <w:pPr>
        <w:pStyle w:val="a3"/>
        <w:spacing w:before="5"/>
        <w:rPr>
          <w:rFonts w:ascii="Times New Roman" w:eastAsiaTheme="minorHAnsi" w:hAnsi="Times New Roman" w:cstheme="minorBidi"/>
          <w:sz w:val="22"/>
          <w:szCs w:val="22"/>
          <w:lang w:eastAsia="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851"/>
        </w:trPr>
        <w:tc>
          <w:tcPr>
            <w:tcW w:w="737" w:type="dxa"/>
          </w:tcPr>
          <w:p w:rsidR="002C3156" w:rsidRPr="00D4028B" w:rsidRDefault="002C3156" w:rsidP="00D4028B">
            <w:pPr>
              <w:pStyle w:val="TableParagraph"/>
              <w:spacing w:before="185"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tcPr>
          <w:p w:rsidR="002C3156" w:rsidRPr="00D4028B" w:rsidRDefault="002C3156" w:rsidP="00D4028B">
            <w:pPr>
              <w:pStyle w:val="TableParagraph"/>
              <w:spacing w:before="185"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tcPr>
          <w:p w:rsidR="002C3156" w:rsidRPr="00D4028B" w:rsidRDefault="002C3156" w:rsidP="00D4028B">
            <w:pPr>
              <w:pStyle w:val="TableParagraph"/>
              <w:spacing w:before="185"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tcPr>
          <w:p w:rsidR="002C3156" w:rsidRPr="00D4028B" w:rsidRDefault="002C3156" w:rsidP="00D4028B">
            <w:pPr>
              <w:pStyle w:val="TableParagraph"/>
              <w:spacing w:before="65"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3247"/>
        </w:trPr>
        <w:tc>
          <w:tcPr>
            <w:tcW w:w="737" w:type="dxa"/>
            <w:tcBorders>
              <w:left w:val="single" w:sz="6" w:space="0" w:color="000000"/>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lef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Pr>
          <w:p w:rsidR="002C3156" w:rsidRPr="00D4028B" w:rsidRDefault="002C3156" w:rsidP="00D4028B">
            <w:pPr>
              <w:pStyle w:val="TableParagraph"/>
              <w:spacing w:before="52" w:line="235" w:lineRule="auto"/>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жизни человека. Ис- ключительная роль злаковых растений</w:t>
            </w:r>
          </w:p>
        </w:tc>
        <w:tc>
          <w:tcPr>
            <w:tcW w:w="2268" w:type="dxa"/>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Pr>
          <w:p w:rsidR="002C3156" w:rsidRPr="00D4028B" w:rsidRDefault="002C3156" w:rsidP="00D4028B">
            <w:pPr>
              <w:pStyle w:val="TableParagraph"/>
              <w:rPr>
                <w:rFonts w:ascii="Times New Roman" w:eastAsiaTheme="minorHAnsi" w:hAnsi="Times New Roman" w:cstheme="minorBidi"/>
                <w:lang w:eastAsia="ru-RU"/>
              </w:rPr>
            </w:pPr>
          </w:p>
        </w:tc>
        <w:tc>
          <w:tcPr>
            <w:tcW w:w="3629" w:type="dxa"/>
          </w:tcPr>
          <w:p w:rsidR="002C3156" w:rsidRPr="00D4028B" w:rsidRDefault="002C3156" w:rsidP="00D4028B">
            <w:pPr>
              <w:pStyle w:val="TableParagraph"/>
              <w:spacing w:before="52"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Описывать характерные черты се- мейств класса Однодольные.</w:t>
            </w:r>
          </w:p>
          <w:p w:rsidR="002C3156" w:rsidRPr="00D4028B" w:rsidRDefault="002C3156" w:rsidP="00D4028B">
            <w:pPr>
              <w:pStyle w:val="TableParagraph"/>
              <w:spacing w:line="235" w:lineRule="auto"/>
              <w:ind w:left="111" w:right="18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Применять приёмы работы с опре- делителем растений.</w:t>
            </w:r>
          </w:p>
          <w:p w:rsidR="002C3156" w:rsidRPr="00D4028B" w:rsidRDefault="002C3156" w:rsidP="00D4028B">
            <w:pPr>
              <w:pStyle w:val="TableParagraph"/>
              <w:spacing w:line="235" w:lineRule="auto"/>
              <w:ind w:left="111" w:right="33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Приводить примеры охраняемых видов.</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Использовать информационные ресурсы для подготовки презента- ции проекта о практическом ис- пользовании растений семейства Однодольные, о значении злаков для живых организмов</w:t>
            </w:r>
          </w:p>
        </w:tc>
        <w:tc>
          <w:tcPr>
            <w:tcW w:w="1535" w:type="dxa"/>
          </w:tcPr>
          <w:p w:rsidR="002C3156" w:rsidRPr="00D4028B" w:rsidRDefault="002C3156" w:rsidP="00D4028B">
            <w:pPr>
              <w:pStyle w:val="TableParagraph"/>
              <w:rPr>
                <w:rFonts w:ascii="Times New Roman" w:eastAsiaTheme="minorHAnsi" w:hAnsi="Times New Roman" w:cstheme="minorBidi"/>
                <w:lang w:eastAsia="ru-RU"/>
              </w:rPr>
            </w:pPr>
          </w:p>
        </w:tc>
      </w:tr>
    </w:tbl>
    <w:p w:rsidR="002C3156" w:rsidRPr="00D4028B" w:rsidRDefault="002C3156" w:rsidP="002C3156">
      <w:pPr>
        <w:pStyle w:val="a3"/>
        <w:rPr>
          <w:rFonts w:ascii="Times New Roman" w:eastAsiaTheme="minorHAnsi" w:hAnsi="Times New Roman" w:cstheme="minorBidi"/>
          <w:sz w:val="22"/>
          <w:szCs w:val="22"/>
          <w:lang w:eastAsia="ru-RU"/>
        </w:rPr>
      </w:pPr>
    </w:p>
    <w:p w:rsidR="002C3156" w:rsidRPr="00D4028B" w:rsidRDefault="002C3156" w:rsidP="002C3156">
      <w:pPr>
        <w:pStyle w:val="a3"/>
        <w:spacing w:before="2"/>
        <w:rPr>
          <w:rFonts w:ascii="Times New Roman" w:eastAsiaTheme="minorHAnsi" w:hAnsi="Times New Roman" w:cstheme="minorBidi"/>
          <w:sz w:val="22"/>
          <w:szCs w:val="22"/>
          <w:lang w:eastAsia="ru-RU"/>
        </w:rPr>
      </w:pPr>
    </w:p>
    <w:p w:rsidR="002C3156" w:rsidRPr="00D4028B" w:rsidRDefault="002C3156" w:rsidP="002C3156">
      <w:pPr>
        <w:pStyle w:val="2"/>
        <w:spacing w:before="105" w:line="341" w:lineRule="exact"/>
        <w:rPr>
          <w:rFonts w:ascii="Times New Roman" w:eastAsiaTheme="minorHAnsi" w:hAnsi="Times New Roman" w:cstheme="minorBidi"/>
          <w:bCs w:val="0"/>
          <w:sz w:val="26"/>
          <w:szCs w:val="26"/>
          <w:lang w:eastAsia="ru-RU"/>
        </w:rPr>
      </w:pPr>
      <w:bookmarkStart w:id="8" w:name="_bookmark11"/>
      <w:bookmarkEnd w:id="8"/>
      <w:r w:rsidRPr="00D4028B">
        <w:rPr>
          <w:rFonts w:ascii="Times New Roman" w:eastAsiaTheme="minorHAnsi" w:hAnsi="Times New Roman" w:cstheme="minorBidi"/>
          <w:bCs w:val="0"/>
          <w:sz w:val="26"/>
          <w:szCs w:val="26"/>
          <w:lang w:eastAsia="ru-RU"/>
        </w:rPr>
        <w:t>Тематическое планирование материала в 7 классе</w:t>
      </w:r>
    </w:p>
    <w:p w:rsidR="002C3156" w:rsidRPr="00D4028B" w:rsidRDefault="002C3156" w:rsidP="002C3156">
      <w:pPr>
        <w:spacing w:line="341" w:lineRule="exact"/>
        <w:ind w:left="1854" w:right="1872"/>
        <w:jc w:val="center"/>
        <w:rPr>
          <w:rFonts w:ascii="Times New Roman" w:eastAsiaTheme="minorHAnsi" w:hAnsi="Times New Roman" w:cstheme="minorBidi"/>
          <w:b/>
          <w:sz w:val="26"/>
          <w:szCs w:val="26"/>
          <w:lang w:eastAsia="ru-RU"/>
        </w:rPr>
      </w:pPr>
      <w:r w:rsidRPr="00D4028B">
        <w:rPr>
          <w:rFonts w:ascii="Times New Roman" w:eastAsiaTheme="minorHAnsi" w:hAnsi="Times New Roman" w:cstheme="minorBidi"/>
          <w:b/>
          <w:sz w:val="26"/>
          <w:szCs w:val="26"/>
          <w:lang w:eastAsia="ru-RU"/>
        </w:rPr>
        <w:t>«БИОЛОГИЯ . РАЗНООБРАЗИЕ  ОРГАНИЗМОВ:  ЖИВОТНЫЕ»</w:t>
      </w:r>
    </w:p>
    <w:p w:rsidR="002C3156" w:rsidRPr="00D4028B" w:rsidRDefault="002C3156" w:rsidP="002C3156">
      <w:pPr>
        <w:pStyle w:val="a3"/>
        <w:spacing w:before="198" w:line="232" w:lineRule="auto"/>
        <w:ind w:left="440" w:right="8697"/>
        <w:rPr>
          <w:rFonts w:ascii="Times New Roman" w:eastAsiaTheme="minorHAnsi" w:hAnsi="Times New Roman" w:cstheme="minorBidi"/>
          <w:sz w:val="22"/>
          <w:szCs w:val="22"/>
          <w:lang w:eastAsia="ru-RU"/>
        </w:rPr>
      </w:pPr>
      <w:r w:rsidRPr="00D4028B">
        <w:rPr>
          <w:rFonts w:ascii="Times New Roman" w:eastAsiaTheme="minorHAnsi" w:hAnsi="Times New Roman" w:cstheme="minorBidi"/>
          <w:sz w:val="22"/>
          <w:szCs w:val="22"/>
          <w:lang w:eastAsia="ru-RU"/>
        </w:rPr>
        <w:t>Часть 1. Общие сведения о мире животных Часть 2. Строение тела животных</w:t>
      </w:r>
    </w:p>
    <w:p w:rsidR="002C3156" w:rsidRPr="00D4028B" w:rsidRDefault="002C3156" w:rsidP="002C3156">
      <w:pPr>
        <w:pStyle w:val="a3"/>
        <w:spacing w:line="232" w:lineRule="auto"/>
        <w:ind w:left="440" w:right="7373"/>
        <w:rPr>
          <w:rFonts w:ascii="Times New Roman" w:eastAsiaTheme="minorHAnsi" w:hAnsi="Times New Roman" w:cstheme="minorBidi"/>
          <w:sz w:val="22"/>
          <w:szCs w:val="22"/>
          <w:lang w:eastAsia="ru-RU"/>
        </w:rPr>
      </w:pPr>
      <w:r w:rsidRPr="00D4028B">
        <w:rPr>
          <w:rFonts w:ascii="Times New Roman" w:eastAsiaTheme="minorHAnsi" w:hAnsi="Times New Roman" w:cstheme="minorBidi"/>
          <w:sz w:val="22"/>
          <w:szCs w:val="22"/>
          <w:lang w:eastAsia="ru-RU"/>
        </w:rPr>
        <w:t>Часть 3. Подцарство Простейшие, или Одноклеточные Часть 4 Подцарство Многоклеточные</w:t>
      </w:r>
    </w:p>
    <w:p w:rsidR="002C3156" w:rsidRPr="00D4028B" w:rsidRDefault="002C3156" w:rsidP="002C3156">
      <w:pPr>
        <w:pStyle w:val="a3"/>
        <w:spacing w:line="232" w:lineRule="auto"/>
        <w:ind w:left="440" w:right="6562"/>
        <w:rPr>
          <w:rFonts w:ascii="Times New Roman" w:eastAsiaTheme="minorHAnsi" w:hAnsi="Times New Roman" w:cstheme="minorBidi"/>
          <w:sz w:val="22"/>
          <w:szCs w:val="22"/>
          <w:lang w:eastAsia="ru-RU"/>
        </w:rPr>
      </w:pPr>
      <w:r w:rsidRPr="00D4028B">
        <w:rPr>
          <w:rFonts w:ascii="Times New Roman" w:eastAsiaTheme="minorHAnsi" w:hAnsi="Times New Roman" w:cstheme="minorBidi"/>
          <w:sz w:val="22"/>
          <w:szCs w:val="22"/>
          <w:lang w:eastAsia="ru-RU"/>
        </w:rPr>
        <w:t>Часть 5 Типы Плоские черви, Круглые черви, Кольчатые черви Часть 6 Тип Моллюски</w:t>
      </w:r>
    </w:p>
    <w:p w:rsidR="002C3156" w:rsidRPr="00D4028B" w:rsidRDefault="002C3156" w:rsidP="002C3156">
      <w:pPr>
        <w:pStyle w:val="a3"/>
        <w:spacing w:line="276" w:lineRule="exact"/>
        <w:ind w:left="440"/>
        <w:rPr>
          <w:rFonts w:ascii="Times New Roman" w:eastAsiaTheme="minorHAnsi" w:hAnsi="Times New Roman" w:cstheme="minorBidi"/>
          <w:sz w:val="22"/>
          <w:szCs w:val="22"/>
          <w:lang w:eastAsia="ru-RU"/>
        </w:rPr>
      </w:pPr>
      <w:r w:rsidRPr="00D4028B">
        <w:rPr>
          <w:rFonts w:ascii="Times New Roman" w:eastAsiaTheme="minorHAnsi" w:hAnsi="Times New Roman" w:cstheme="minorBidi"/>
          <w:sz w:val="22"/>
          <w:szCs w:val="22"/>
          <w:lang w:eastAsia="ru-RU"/>
        </w:rPr>
        <w:t>Часть 7. Тип Членистоногие</w:t>
      </w:r>
    </w:p>
    <w:p w:rsidR="002C3156" w:rsidRPr="00D4028B" w:rsidRDefault="002C3156" w:rsidP="002C3156">
      <w:pPr>
        <w:pStyle w:val="a3"/>
        <w:spacing w:line="232" w:lineRule="auto"/>
        <w:ind w:left="440" w:right="7373"/>
        <w:rPr>
          <w:rFonts w:ascii="Times New Roman" w:eastAsiaTheme="minorHAnsi" w:hAnsi="Times New Roman" w:cstheme="minorBidi"/>
          <w:sz w:val="22"/>
          <w:szCs w:val="22"/>
          <w:lang w:eastAsia="ru-RU"/>
        </w:rPr>
      </w:pPr>
      <w:r w:rsidRPr="00D4028B">
        <w:rPr>
          <w:rFonts w:ascii="Times New Roman" w:eastAsiaTheme="minorHAnsi" w:hAnsi="Times New Roman" w:cstheme="minorBidi"/>
          <w:sz w:val="22"/>
          <w:szCs w:val="22"/>
          <w:lang w:eastAsia="ru-RU"/>
        </w:rPr>
        <w:t>Часть 8. Тип Хордовые. Бесчерепные. Надкласс Рыбы Часть 9. Класс Земноводные, или Амфибии</w:t>
      </w:r>
    </w:p>
    <w:p w:rsidR="002C3156" w:rsidRPr="00D4028B" w:rsidRDefault="002C3156" w:rsidP="002C3156">
      <w:pPr>
        <w:pStyle w:val="a3"/>
        <w:spacing w:line="232" w:lineRule="auto"/>
        <w:ind w:left="440" w:right="7933"/>
        <w:rPr>
          <w:rFonts w:ascii="Times New Roman" w:eastAsiaTheme="minorHAnsi" w:hAnsi="Times New Roman" w:cstheme="minorBidi"/>
          <w:sz w:val="22"/>
          <w:szCs w:val="22"/>
          <w:lang w:eastAsia="ru-RU"/>
        </w:rPr>
      </w:pPr>
      <w:r w:rsidRPr="00D4028B">
        <w:rPr>
          <w:rFonts w:ascii="Times New Roman" w:eastAsiaTheme="minorHAnsi" w:hAnsi="Times New Roman" w:cstheme="minorBidi"/>
          <w:sz w:val="22"/>
          <w:szCs w:val="22"/>
          <w:lang w:eastAsia="ru-RU"/>
        </w:rPr>
        <w:t>Часть 10. Класс Пресмыкающиеся, или Рептилии Часть 11. Класс Птицы</w:t>
      </w:r>
    </w:p>
    <w:p w:rsidR="002C3156" w:rsidRPr="00D4028B" w:rsidRDefault="002C3156" w:rsidP="002C3156">
      <w:pPr>
        <w:pStyle w:val="a3"/>
        <w:spacing w:line="232" w:lineRule="auto"/>
        <w:ind w:left="440" w:right="8697"/>
        <w:rPr>
          <w:rFonts w:ascii="Times New Roman" w:eastAsiaTheme="minorHAnsi" w:hAnsi="Times New Roman" w:cstheme="minorBidi"/>
          <w:sz w:val="22"/>
          <w:szCs w:val="22"/>
          <w:lang w:eastAsia="ru-RU"/>
        </w:rPr>
      </w:pPr>
      <w:r w:rsidRPr="00D4028B">
        <w:rPr>
          <w:rFonts w:ascii="Times New Roman" w:eastAsiaTheme="minorHAnsi" w:hAnsi="Times New Roman" w:cstheme="minorBidi"/>
          <w:sz w:val="22"/>
          <w:szCs w:val="22"/>
          <w:lang w:eastAsia="ru-RU"/>
        </w:rPr>
        <w:t>Часть 12. Класс Млекопитающие, или Звери Часть 13. Развитие животного мира на Земле</w:t>
      </w:r>
    </w:p>
    <w:p w:rsidR="002C3156" w:rsidRPr="00D4028B" w:rsidRDefault="002C3156" w:rsidP="002C3156">
      <w:pPr>
        <w:spacing w:line="232" w:lineRule="auto"/>
        <w:rPr>
          <w:rFonts w:ascii="Times New Roman" w:eastAsiaTheme="minorHAnsi" w:hAnsi="Times New Roman" w:cstheme="minorBidi"/>
          <w:lang w:eastAsia="ru-RU"/>
        </w:rPr>
        <w:sectPr w:rsidR="002C3156" w:rsidRPr="00D4028B">
          <w:headerReference w:type="even" r:id="rId58"/>
          <w:footerReference w:type="even" r:id="rId59"/>
          <w:pgSz w:w="16840" w:h="11910" w:orient="landscape"/>
          <w:pgMar w:top="1200" w:right="1580" w:bottom="280" w:left="1260" w:header="670" w:footer="0" w:gutter="0"/>
          <w:cols w:space="720"/>
        </w:sectPr>
      </w:pPr>
    </w:p>
    <w:p w:rsidR="002C3156" w:rsidRPr="00D4028B" w:rsidRDefault="002C3156" w:rsidP="002C3156">
      <w:pPr>
        <w:pStyle w:val="a3"/>
        <w:spacing w:before="4"/>
        <w:rPr>
          <w:rFonts w:ascii="Times New Roman" w:eastAsiaTheme="minorHAnsi" w:hAnsi="Times New Roman" w:cstheme="minorBidi"/>
          <w:sz w:val="22"/>
          <w:szCs w:val="22"/>
          <w:lang w:eastAsia="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97"/>
        </w:trPr>
        <w:tc>
          <w:tcPr>
            <w:tcW w:w="737" w:type="dxa"/>
            <w:vMerge w:val="restart"/>
          </w:tcPr>
          <w:p w:rsidR="002C3156" w:rsidRPr="00D4028B" w:rsidRDefault="002C3156" w:rsidP="00D4028B">
            <w:pPr>
              <w:pStyle w:val="TableParagraph"/>
              <w:spacing w:before="2"/>
              <w:rPr>
                <w:rFonts w:ascii="Times New Roman" w:eastAsiaTheme="minorHAnsi" w:hAnsi="Times New Roman" w:cstheme="minorBidi"/>
                <w:lang w:eastAsia="ru-RU"/>
              </w:rPr>
            </w:pPr>
          </w:p>
          <w:p w:rsidR="002C3156" w:rsidRPr="00D4028B" w:rsidRDefault="002C3156" w:rsidP="00D4028B">
            <w:pPr>
              <w:pStyle w:val="TableParagraph"/>
              <w:spacing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vMerge w:val="restart"/>
          </w:tcPr>
          <w:p w:rsidR="002C3156" w:rsidRPr="00D4028B" w:rsidRDefault="002C3156" w:rsidP="00D4028B">
            <w:pPr>
              <w:pStyle w:val="TableParagraph"/>
              <w:spacing w:before="9"/>
              <w:rPr>
                <w:rFonts w:ascii="Times New Roman" w:eastAsiaTheme="minorHAnsi" w:hAnsi="Times New Roman" w:cstheme="minorBidi"/>
                <w:lang w:eastAsia="ru-RU"/>
              </w:rPr>
            </w:pPr>
          </w:p>
          <w:p w:rsidR="002C3156" w:rsidRPr="00D4028B" w:rsidRDefault="002C3156" w:rsidP="00D4028B">
            <w:pPr>
              <w:pStyle w:val="TableParagraph"/>
              <w:spacing w:before="1"/>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vMerge w:val="restart"/>
          </w:tcPr>
          <w:p w:rsidR="002C3156" w:rsidRPr="00D4028B" w:rsidRDefault="002C3156" w:rsidP="00D4028B">
            <w:pPr>
              <w:pStyle w:val="TableParagraph"/>
              <w:spacing w:before="9"/>
              <w:rPr>
                <w:rFonts w:ascii="Times New Roman" w:eastAsiaTheme="minorHAnsi" w:hAnsi="Times New Roman" w:cstheme="minorBidi"/>
                <w:lang w:eastAsia="ru-RU"/>
              </w:rPr>
            </w:pPr>
          </w:p>
          <w:p w:rsidR="002C3156" w:rsidRPr="00D4028B" w:rsidRDefault="002C3156" w:rsidP="00D4028B">
            <w:pPr>
              <w:pStyle w:val="TableParagraph"/>
              <w:spacing w:before="1"/>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vMerge w:val="restart"/>
          </w:tcPr>
          <w:p w:rsidR="002C3156" w:rsidRPr="00D4028B" w:rsidRDefault="002C3156" w:rsidP="00D4028B">
            <w:pPr>
              <w:pStyle w:val="TableParagraph"/>
              <w:spacing w:before="2"/>
              <w:rPr>
                <w:rFonts w:ascii="Times New Roman" w:eastAsiaTheme="minorHAnsi" w:hAnsi="Times New Roman" w:cstheme="minorBidi"/>
                <w:lang w:eastAsia="ru-RU"/>
              </w:rPr>
            </w:pPr>
          </w:p>
          <w:p w:rsidR="002C3156" w:rsidRPr="00D4028B" w:rsidRDefault="002C3156" w:rsidP="00D4028B">
            <w:pPr>
              <w:pStyle w:val="TableParagraph"/>
              <w:spacing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vMerge w:val="restart"/>
          </w:tcPr>
          <w:p w:rsidR="002C3156" w:rsidRPr="00D4028B" w:rsidRDefault="002C3156" w:rsidP="00D4028B">
            <w:pPr>
              <w:pStyle w:val="TableParagraph"/>
              <w:spacing w:before="2"/>
              <w:rPr>
                <w:rFonts w:ascii="Times New Roman" w:eastAsiaTheme="minorHAnsi" w:hAnsi="Times New Roman" w:cstheme="minorBidi"/>
                <w:lang w:eastAsia="ru-RU"/>
              </w:rPr>
            </w:pPr>
          </w:p>
          <w:p w:rsidR="002C3156" w:rsidRPr="00D4028B" w:rsidRDefault="002C3156" w:rsidP="00D4028B">
            <w:pPr>
              <w:pStyle w:val="TableParagraph"/>
              <w:spacing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vMerge w:val="restart"/>
          </w:tcPr>
          <w:p w:rsidR="002C3156" w:rsidRPr="00D4028B" w:rsidRDefault="002C3156" w:rsidP="00D4028B">
            <w:pPr>
              <w:pStyle w:val="TableParagraph"/>
              <w:spacing w:before="184"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851"/>
        </w:trPr>
        <w:tc>
          <w:tcPr>
            <w:tcW w:w="737"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09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495"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26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021"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3629"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117"/>
        </w:trPr>
        <w:tc>
          <w:tcPr>
            <w:tcW w:w="737"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09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495"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26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021"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3629"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535" w:type="dxa"/>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382"/>
        </w:trPr>
        <w:tc>
          <w:tcPr>
            <w:tcW w:w="13783" w:type="dxa"/>
            <w:gridSpan w:val="7"/>
            <w:tcBorders>
              <w:top w:val="single" w:sz="6" w:space="0" w:color="000000"/>
              <w:bottom w:val="single" w:sz="6" w:space="0" w:color="000000"/>
            </w:tcBorders>
          </w:tcPr>
          <w:p w:rsidR="002C3156" w:rsidRPr="00D4028B" w:rsidRDefault="002C3156" w:rsidP="00D4028B">
            <w:pPr>
              <w:pStyle w:val="TableParagraph"/>
              <w:spacing w:before="55"/>
              <w:ind w:left="3591" w:right="358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2 . Строение тела животных (2 ч)</w:t>
            </w:r>
          </w:p>
        </w:tc>
      </w:tr>
      <w:tr w:rsidR="002C3156" w:rsidRPr="00D4028B" w:rsidTr="00D4028B">
        <w:trPr>
          <w:trHeight w:val="3702"/>
        </w:trPr>
        <w:tc>
          <w:tcPr>
            <w:tcW w:w="737" w:type="dxa"/>
            <w:tcBorders>
              <w:left w:val="single" w:sz="6" w:space="0" w:color="000000"/>
              <w:right w:val="single" w:sz="6" w:space="0" w:color="000000"/>
            </w:tcBorders>
          </w:tcPr>
          <w:p w:rsidR="002C3156" w:rsidRPr="00D4028B" w:rsidRDefault="002C3156" w:rsidP="00D4028B">
            <w:pPr>
              <w:pStyle w:val="TableParagraph"/>
              <w:spacing w:before="45"/>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2098" w:type="dxa"/>
            <w:tcBorders>
              <w:left w:val="single" w:sz="6" w:space="0" w:color="000000"/>
            </w:tcBorders>
          </w:tcPr>
          <w:p w:rsidR="002C3156" w:rsidRPr="00D4028B" w:rsidRDefault="002C3156" w:rsidP="00D4028B">
            <w:pPr>
              <w:pStyle w:val="TableParagraph"/>
              <w:spacing w:before="45"/>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Клетка</w:t>
            </w:r>
          </w:p>
        </w:tc>
        <w:tc>
          <w:tcPr>
            <w:tcW w:w="2495" w:type="dxa"/>
          </w:tcPr>
          <w:p w:rsidR="002C3156" w:rsidRPr="00D4028B" w:rsidRDefault="002C3156" w:rsidP="00D4028B">
            <w:pPr>
              <w:pStyle w:val="TableParagraph"/>
              <w:spacing w:before="45" w:line="263"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Клетка</w:t>
            </w:r>
          </w:p>
          <w:p w:rsidR="002C3156" w:rsidRPr="00D4028B" w:rsidRDefault="002C3156" w:rsidP="00D4028B">
            <w:pPr>
              <w:pStyle w:val="TableParagraph"/>
              <w:spacing w:before="1" w:line="235" w:lineRule="auto"/>
              <w:ind w:left="113" w:right="9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Наука цитология. Строение животной клетки: размеры и фор- мы, клеточные структу- ры, их роль в жизнеде- ятельности клетки.</w:t>
            </w:r>
          </w:p>
          <w:p w:rsidR="002C3156" w:rsidRPr="00D4028B" w:rsidRDefault="002C3156" w:rsidP="00D4028B">
            <w:pPr>
              <w:pStyle w:val="TableParagraph"/>
              <w:spacing w:line="235" w:lineRule="auto"/>
              <w:ind w:left="113" w:right="344"/>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Сходство и различия строения животной и растительной клеток</w:t>
            </w:r>
          </w:p>
        </w:tc>
        <w:tc>
          <w:tcPr>
            <w:tcW w:w="2268" w:type="dxa"/>
          </w:tcPr>
          <w:p w:rsidR="002C3156" w:rsidRPr="00D4028B" w:rsidRDefault="002C3156" w:rsidP="00D4028B">
            <w:pPr>
              <w:pStyle w:val="TableParagraph"/>
              <w:spacing w:before="49" w:line="235" w:lineRule="auto"/>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Выявить сходство и различие в строении животной и расти- тельной клеток</w:t>
            </w:r>
          </w:p>
        </w:tc>
        <w:tc>
          <w:tcPr>
            <w:tcW w:w="1021" w:type="dxa"/>
          </w:tcPr>
          <w:p w:rsidR="002C3156" w:rsidRPr="00D4028B" w:rsidRDefault="002C3156" w:rsidP="00D4028B">
            <w:pPr>
              <w:pStyle w:val="TableParagraph"/>
              <w:spacing w:before="45"/>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Pr>
          <w:p w:rsidR="002C3156" w:rsidRPr="00D4028B" w:rsidRDefault="002C3156" w:rsidP="00D4028B">
            <w:pPr>
              <w:pStyle w:val="TableParagraph"/>
              <w:spacing w:before="49"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Сравнивать клетки животных и рас- тений.</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Называть клеточные структуры жи- вотной клетки.</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Делать выводы о причинах раз- личия и сходства животной и рас- тительной клеток.</w:t>
            </w:r>
          </w:p>
          <w:p w:rsidR="002C3156" w:rsidRPr="00D4028B" w:rsidRDefault="002C3156" w:rsidP="00D4028B">
            <w:pPr>
              <w:pStyle w:val="TableParagraph"/>
              <w:spacing w:line="235" w:lineRule="auto"/>
              <w:ind w:left="111" w:right="160"/>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Устанавливать взаимосвязь строе- ния животной клетки с типом пита- ния</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Умение работать с лабораторным оборудованием, увеличительными приборами.</w:t>
            </w:r>
          </w:p>
        </w:tc>
        <w:tc>
          <w:tcPr>
            <w:tcW w:w="1535" w:type="dxa"/>
          </w:tcPr>
          <w:p w:rsidR="002C3156" w:rsidRPr="00D4028B" w:rsidRDefault="002C3156" w:rsidP="00D4028B">
            <w:pPr>
              <w:pStyle w:val="TableParagraph"/>
              <w:spacing w:before="49" w:line="235" w:lineRule="auto"/>
              <w:ind w:left="111" w:right="17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Микроскоп цифровой, микропрепа- раты.</w:t>
            </w:r>
          </w:p>
        </w:tc>
      </w:tr>
      <w:tr w:rsidR="002C3156" w:rsidRPr="00D4028B" w:rsidTr="00D4028B">
        <w:trPr>
          <w:trHeight w:val="3764"/>
        </w:trPr>
        <w:tc>
          <w:tcPr>
            <w:tcW w:w="737" w:type="dxa"/>
            <w:tcBorders>
              <w:left w:val="single" w:sz="6" w:space="0" w:color="000000"/>
              <w:right w:val="single" w:sz="6" w:space="0" w:color="000000"/>
            </w:tcBorders>
          </w:tcPr>
          <w:p w:rsidR="002C3156" w:rsidRPr="00D4028B" w:rsidRDefault="002C3156" w:rsidP="00D4028B">
            <w:pPr>
              <w:pStyle w:val="TableParagraph"/>
              <w:spacing w:before="47"/>
              <w:ind w:left="122"/>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2</w:t>
            </w:r>
          </w:p>
        </w:tc>
        <w:tc>
          <w:tcPr>
            <w:tcW w:w="2098" w:type="dxa"/>
            <w:tcBorders>
              <w:left w:val="single" w:sz="6" w:space="0" w:color="000000"/>
            </w:tcBorders>
          </w:tcPr>
          <w:p w:rsidR="002C3156" w:rsidRPr="00D4028B" w:rsidRDefault="002C3156" w:rsidP="00D4028B">
            <w:pPr>
              <w:pStyle w:val="TableParagraph"/>
              <w:spacing w:before="52" w:line="235" w:lineRule="auto"/>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Ткани, органы и си- стемы органов</w:t>
            </w:r>
          </w:p>
        </w:tc>
        <w:tc>
          <w:tcPr>
            <w:tcW w:w="2495" w:type="dxa"/>
            <w:tcBorders>
              <w:bottom w:val="single" w:sz="6" w:space="0" w:color="000000"/>
            </w:tcBorders>
          </w:tcPr>
          <w:p w:rsidR="002C3156" w:rsidRPr="00D4028B" w:rsidRDefault="002C3156" w:rsidP="00D4028B">
            <w:pPr>
              <w:pStyle w:val="TableParagraph"/>
              <w:spacing w:before="52" w:line="235" w:lineRule="auto"/>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Ткани, органы и систе- мы органов</w:t>
            </w:r>
          </w:p>
          <w:p w:rsidR="002C3156" w:rsidRPr="00D4028B" w:rsidRDefault="002C3156" w:rsidP="00D4028B">
            <w:pPr>
              <w:pStyle w:val="TableParagraph"/>
              <w:spacing w:line="235" w:lineRule="auto"/>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Ткани: эпителиальные, соединительные, мы- шечные, нервные, их характерные признаки. Органы и системы ор- ганов, особенности строения и функций.</w:t>
            </w:r>
          </w:p>
          <w:p w:rsidR="002C3156" w:rsidRPr="00D4028B" w:rsidRDefault="002C3156" w:rsidP="00D4028B">
            <w:pPr>
              <w:pStyle w:val="TableParagraph"/>
              <w:spacing w:line="235" w:lineRule="auto"/>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Типы симметрии живот- ного, их связь с об- разом жизни.</w:t>
            </w:r>
          </w:p>
        </w:tc>
        <w:tc>
          <w:tcPr>
            <w:tcW w:w="2268" w:type="dxa"/>
          </w:tcPr>
          <w:p w:rsidR="002C3156" w:rsidRPr="00D4028B" w:rsidRDefault="002C3156" w:rsidP="00D4028B">
            <w:pPr>
              <w:pStyle w:val="TableParagraph"/>
              <w:spacing w:before="52" w:line="235" w:lineRule="auto"/>
              <w:ind w:left="112" w:right="9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ткани: эпите- лиальные, соедини- тельные, мышечные, нервные, их харак- терные признаки.</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bottom w:val="single" w:sz="6" w:space="0" w:color="000000"/>
            </w:tcBorders>
          </w:tcPr>
          <w:p w:rsidR="002C3156" w:rsidRPr="00D4028B" w:rsidRDefault="002C3156" w:rsidP="00D4028B">
            <w:pPr>
              <w:pStyle w:val="TableParagraph"/>
              <w:spacing w:before="52"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Называть типы тканей животных. Устанавливать взаимосвязь строе- ния тканей с их функциями.</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органы и системы органов животных.</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Приводить примеры взаимосвязи систем органов в организме.</w:t>
            </w:r>
          </w:p>
          <w:p w:rsidR="002C3156" w:rsidRPr="00D4028B" w:rsidRDefault="002C3156" w:rsidP="00D4028B">
            <w:pPr>
              <w:pStyle w:val="TableParagraph"/>
              <w:spacing w:line="235" w:lineRule="auto"/>
              <w:ind w:left="111" w:right="15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Высказывать предположения о по- следствиях нарушения взаимосвя- зи органов и систем органов для организма.</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Описывать взаимосвязь образа жизни животного и типа симметрии тела.</w:t>
            </w:r>
          </w:p>
        </w:tc>
        <w:tc>
          <w:tcPr>
            <w:tcW w:w="1535" w:type="dxa"/>
          </w:tcPr>
          <w:p w:rsidR="002C3156" w:rsidRPr="00D4028B" w:rsidRDefault="002C3156" w:rsidP="00D4028B">
            <w:pPr>
              <w:pStyle w:val="TableParagraph"/>
              <w:spacing w:before="52" w:line="235" w:lineRule="auto"/>
              <w:ind w:left="111" w:right="17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Микроскоп цифровой, микропрепа- раты</w:t>
            </w:r>
          </w:p>
        </w:tc>
      </w:tr>
    </w:tbl>
    <w:p w:rsidR="002C3156" w:rsidRPr="00D4028B" w:rsidRDefault="002C3156" w:rsidP="002C3156">
      <w:pPr>
        <w:spacing w:line="235" w:lineRule="auto"/>
        <w:rPr>
          <w:rFonts w:ascii="Times New Roman" w:eastAsiaTheme="minorHAnsi" w:hAnsi="Times New Roman" w:cstheme="minorBidi"/>
          <w:lang w:eastAsia="ru-RU"/>
        </w:rPr>
        <w:sectPr w:rsidR="002C3156" w:rsidRPr="00D4028B">
          <w:headerReference w:type="default" r:id="rId60"/>
          <w:footerReference w:type="default" r:id="rId61"/>
          <w:pgSz w:w="16840" w:h="11910" w:orient="landscape"/>
          <w:pgMar w:top="1100" w:right="1580" w:bottom="280" w:left="1260" w:header="0" w:footer="0" w:gutter="0"/>
          <w:cols w:space="720"/>
        </w:sectPr>
      </w:pPr>
    </w:p>
    <w:p w:rsidR="002C3156" w:rsidRPr="00D4028B" w:rsidRDefault="00D16699" w:rsidP="002C3156">
      <w:pPr>
        <w:pStyle w:val="a3"/>
        <w:spacing w:before="5"/>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lastRenderedPageBreak/>
        <w:pict>
          <v:shape id="Поле 296" o:spid="_x0000_s1028" type="#_x0000_t202" style="position:absolute;margin-left:41.4pt;margin-top:69.85pt;width:15.6pt;height:14.1pt;z-index:487822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" filled="f" stroked="f">
            <v:textbox style="layout-flow:vertical" inset="0,0,0,0">
              <w:txbxContent>
                <w:p w:rsidR="00E2042C" w:rsidRDefault="00E2042C" w:rsidP="002C3156">
                  <w:pPr>
                    <w:spacing w:before="23"/>
                    <w:ind w:left="20"/>
                    <w:rPr>
                      <w:rFonts w:ascii="Calibri"/>
                      <w:b/>
                    </w:rPr>
                  </w:pPr>
                </w:p>
              </w:txbxContent>
            </v:textbox>
            <w10:wrap anchorx="page" anchory="page"/>
          </v:shape>
        </w:pic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97"/>
        </w:trPr>
        <w:tc>
          <w:tcPr>
            <w:tcW w:w="737" w:type="dxa"/>
            <w:vMerge w:val="restart"/>
          </w:tcPr>
          <w:p w:rsidR="002C3156" w:rsidRPr="00D4028B" w:rsidRDefault="002C3156" w:rsidP="00D4028B">
            <w:pPr>
              <w:pStyle w:val="TableParagraph"/>
              <w:spacing w:before="2"/>
              <w:rPr>
                <w:rFonts w:ascii="Times New Roman" w:eastAsiaTheme="minorHAnsi" w:hAnsi="Times New Roman" w:cstheme="minorBidi"/>
                <w:lang w:eastAsia="ru-RU"/>
              </w:rPr>
            </w:pPr>
          </w:p>
          <w:p w:rsidR="002C3156" w:rsidRPr="00D4028B" w:rsidRDefault="002C3156" w:rsidP="00D4028B">
            <w:pPr>
              <w:pStyle w:val="TableParagraph"/>
              <w:spacing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vMerge w:val="restart"/>
          </w:tcPr>
          <w:p w:rsidR="002C3156" w:rsidRPr="00D4028B" w:rsidRDefault="002C3156" w:rsidP="00D4028B">
            <w:pPr>
              <w:pStyle w:val="TableParagraph"/>
              <w:spacing w:before="9"/>
              <w:rPr>
                <w:rFonts w:ascii="Times New Roman" w:eastAsiaTheme="minorHAnsi" w:hAnsi="Times New Roman" w:cstheme="minorBidi"/>
                <w:lang w:eastAsia="ru-RU"/>
              </w:rPr>
            </w:pPr>
          </w:p>
          <w:p w:rsidR="002C3156" w:rsidRPr="00D4028B" w:rsidRDefault="002C3156" w:rsidP="00D4028B">
            <w:pPr>
              <w:pStyle w:val="TableParagraph"/>
              <w:spacing w:before="1"/>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vMerge w:val="restart"/>
          </w:tcPr>
          <w:p w:rsidR="002C3156" w:rsidRPr="00D4028B" w:rsidRDefault="002C3156" w:rsidP="00D4028B">
            <w:pPr>
              <w:pStyle w:val="TableParagraph"/>
              <w:spacing w:before="9"/>
              <w:rPr>
                <w:rFonts w:ascii="Times New Roman" w:eastAsiaTheme="minorHAnsi" w:hAnsi="Times New Roman" w:cstheme="minorBidi"/>
                <w:lang w:eastAsia="ru-RU"/>
              </w:rPr>
            </w:pPr>
          </w:p>
          <w:p w:rsidR="002C3156" w:rsidRPr="00D4028B" w:rsidRDefault="002C3156" w:rsidP="00D4028B">
            <w:pPr>
              <w:pStyle w:val="TableParagraph"/>
              <w:spacing w:before="1"/>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vMerge w:val="restart"/>
          </w:tcPr>
          <w:p w:rsidR="002C3156" w:rsidRPr="00D4028B" w:rsidRDefault="002C3156" w:rsidP="00D4028B">
            <w:pPr>
              <w:pStyle w:val="TableParagraph"/>
              <w:spacing w:before="2"/>
              <w:rPr>
                <w:rFonts w:ascii="Times New Roman" w:eastAsiaTheme="minorHAnsi" w:hAnsi="Times New Roman" w:cstheme="minorBidi"/>
                <w:lang w:eastAsia="ru-RU"/>
              </w:rPr>
            </w:pPr>
          </w:p>
          <w:p w:rsidR="002C3156" w:rsidRPr="00D4028B" w:rsidRDefault="002C3156" w:rsidP="00D4028B">
            <w:pPr>
              <w:pStyle w:val="TableParagraph"/>
              <w:spacing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vMerge w:val="restart"/>
          </w:tcPr>
          <w:p w:rsidR="002C3156" w:rsidRPr="00D4028B" w:rsidRDefault="002C3156" w:rsidP="00D4028B">
            <w:pPr>
              <w:pStyle w:val="TableParagraph"/>
              <w:spacing w:before="2"/>
              <w:rPr>
                <w:rFonts w:ascii="Times New Roman" w:eastAsiaTheme="minorHAnsi" w:hAnsi="Times New Roman" w:cstheme="minorBidi"/>
                <w:lang w:eastAsia="ru-RU"/>
              </w:rPr>
            </w:pPr>
          </w:p>
          <w:p w:rsidR="002C3156" w:rsidRPr="00D4028B" w:rsidRDefault="002C3156" w:rsidP="00D4028B">
            <w:pPr>
              <w:pStyle w:val="TableParagraph"/>
              <w:spacing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vMerge w:val="restart"/>
          </w:tcPr>
          <w:p w:rsidR="002C3156" w:rsidRPr="00D4028B" w:rsidRDefault="002C3156" w:rsidP="00D4028B">
            <w:pPr>
              <w:pStyle w:val="TableParagraph"/>
              <w:spacing w:before="184"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851"/>
        </w:trPr>
        <w:tc>
          <w:tcPr>
            <w:tcW w:w="737"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09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495"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26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021"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3629"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117"/>
        </w:trPr>
        <w:tc>
          <w:tcPr>
            <w:tcW w:w="737"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09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495"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26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021"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3629"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535" w:type="dxa"/>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384"/>
        </w:trPr>
        <w:tc>
          <w:tcPr>
            <w:tcW w:w="13783" w:type="dxa"/>
            <w:gridSpan w:val="7"/>
            <w:tcBorders>
              <w:top w:val="single" w:sz="6" w:space="0" w:color="000000"/>
            </w:tcBorders>
          </w:tcPr>
          <w:p w:rsidR="002C3156" w:rsidRPr="00D4028B" w:rsidRDefault="002C3156" w:rsidP="00D4028B">
            <w:pPr>
              <w:pStyle w:val="TableParagraph"/>
              <w:spacing w:before="55"/>
              <w:ind w:left="3591" w:right="358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3 . Подцарство Простейшие, или Одноклеточные (4 ч)</w:t>
            </w:r>
          </w:p>
        </w:tc>
      </w:tr>
      <w:tr w:rsidR="002C3156" w:rsidRPr="00D4028B" w:rsidTr="00D4028B">
        <w:trPr>
          <w:trHeight w:val="4027"/>
        </w:trPr>
        <w:tc>
          <w:tcPr>
            <w:tcW w:w="737" w:type="dxa"/>
            <w:tcBorders>
              <w:left w:val="single" w:sz="6" w:space="0" w:color="000000"/>
              <w:right w:val="single" w:sz="6" w:space="0" w:color="000000"/>
            </w:tcBorders>
          </w:tcPr>
          <w:p w:rsidR="002C3156" w:rsidRPr="00D4028B" w:rsidRDefault="002C3156" w:rsidP="00D4028B">
            <w:pPr>
              <w:pStyle w:val="TableParagraph"/>
              <w:spacing w:before="47"/>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3</w:t>
            </w:r>
          </w:p>
        </w:tc>
        <w:tc>
          <w:tcPr>
            <w:tcW w:w="2098" w:type="dxa"/>
            <w:tcBorders>
              <w:left w:val="single" w:sz="6" w:space="0" w:color="000000"/>
            </w:tcBorders>
          </w:tcPr>
          <w:p w:rsidR="002C3156" w:rsidRPr="00D4028B" w:rsidRDefault="002C3156" w:rsidP="00D4028B">
            <w:pPr>
              <w:pStyle w:val="TableParagraph"/>
              <w:spacing w:before="52" w:line="235" w:lineRule="auto"/>
              <w:ind w:left="110" w:right="135"/>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Общая характери- стика подцарства Простейшие. Тип Саркодовые и жгу- тиконосцы. Класс Саркодовые</w:t>
            </w:r>
          </w:p>
        </w:tc>
        <w:tc>
          <w:tcPr>
            <w:tcW w:w="2495" w:type="dxa"/>
          </w:tcPr>
          <w:p w:rsidR="002C3156" w:rsidRPr="00D4028B" w:rsidRDefault="002C3156" w:rsidP="00D4028B">
            <w:pPr>
              <w:pStyle w:val="TableParagraph"/>
              <w:spacing w:before="52" w:line="235" w:lineRule="auto"/>
              <w:ind w:left="113" w:right="126"/>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Среда обитания, внеш- нее строение. Строе- ние и жизнедеятель- ность саркодовых на примере амёбы-про- тея. Разнообразие сар- кодовых</w:t>
            </w:r>
          </w:p>
        </w:tc>
        <w:tc>
          <w:tcPr>
            <w:tcW w:w="2268" w:type="dxa"/>
          </w:tcPr>
          <w:p w:rsidR="002C3156" w:rsidRPr="00D4028B" w:rsidRDefault="002C3156" w:rsidP="00D4028B">
            <w:pPr>
              <w:pStyle w:val="TableParagraph"/>
              <w:spacing w:before="52" w:line="235" w:lineRule="auto"/>
              <w:ind w:left="112" w:righ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Дать общую характе- ристику Простей- шим, на примере Ти- па Саркодожгути- ковые</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Pr>
          <w:p w:rsidR="002C3156" w:rsidRPr="00D4028B" w:rsidRDefault="002C3156" w:rsidP="00D4028B">
            <w:pPr>
              <w:pStyle w:val="TableParagraph"/>
              <w:spacing w:before="52" w:line="235" w:lineRule="auto"/>
              <w:ind w:left="111" w:right="305"/>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Выявлять характерные признаки подцарства Простейшие, или Од- ноклеточные, типа Саркодовые и жгутиконосцы.</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Распознавать представителей клас- са Саркодовые на микропрепа- ратах, рисунках, фотографиях.</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Устанавливать взаимосвязь строе- ния и функций организма на при- мере амёбы-протея.</w:t>
            </w:r>
          </w:p>
          <w:p w:rsidR="002C3156" w:rsidRPr="00D4028B" w:rsidRDefault="002C3156" w:rsidP="00D4028B">
            <w:pPr>
              <w:pStyle w:val="TableParagraph"/>
              <w:spacing w:line="235" w:lineRule="auto"/>
              <w:ind w:left="111" w:right="255"/>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Обосновывать роль простейших в экосистемах</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Умение работать с лабораторным оборудованием, увеличительными приборами.</w:t>
            </w:r>
          </w:p>
        </w:tc>
        <w:tc>
          <w:tcPr>
            <w:tcW w:w="1535" w:type="dxa"/>
          </w:tcPr>
          <w:p w:rsidR="002C3156" w:rsidRPr="00D4028B" w:rsidRDefault="002C3156" w:rsidP="00D4028B">
            <w:pPr>
              <w:pStyle w:val="TableParagraph"/>
              <w:spacing w:before="52" w:line="235" w:lineRule="auto"/>
              <w:ind w:left="111" w:right="17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Микроскоп цифровой, микропрепа- раты (амеба)</w:t>
            </w:r>
          </w:p>
        </w:tc>
      </w:tr>
      <w:tr w:rsidR="002C3156" w:rsidRPr="00D4028B" w:rsidTr="00D4028B">
        <w:trPr>
          <w:trHeight w:val="3504"/>
        </w:trPr>
        <w:tc>
          <w:tcPr>
            <w:tcW w:w="737" w:type="dxa"/>
            <w:tcBorders>
              <w:left w:val="single" w:sz="6" w:space="0" w:color="000000"/>
              <w:right w:val="single" w:sz="6" w:space="0" w:color="000000"/>
            </w:tcBorders>
          </w:tcPr>
          <w:p w:rsidR="002C3156" w:rsidRPr="00D4028B" w:rsidRDefault="002C3156" w:rsidP="00D4028B">
            <w:pPr>
              <w:pStyle w:val="TableParagraph"/>
              <w:spacing w:before="47"/>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4</w:t>
            </w:r>
          </w:p>
        </w:tc>
        <w:tc>
          <w:tcPr>
            <w:tcW w:w="2098" w:type="dxa"/>
            <w:tcBorders>
              <w:left w:val="single" w:sz="6" w:space="0" w:color="000000"/>
            </w:tcBorders>
          </w:tcPr>
          <w:p w:rsidR="002C3156" w:rsidRPr="00D4028B" w:rsidRDefault="002C3156" w:rsidP="00D4028B">
            <w:pPr>
              <w:pStyle w:val="TableParagraph"/>
              <w:spacing w:before="52" w:line="235" w:lineRule="auto"/>
              <w:ind w:left="110" w:right="23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Тип Саркодовые и жгутиконосцы.</w:t>
            </w:r>
          </w:p>
          <w:p w:rsidR="002C3156" w:rsidRPr="00D4028B" w:rsidRDefault="002C3156" w:rsidP="00D4028B">
            <w:pPr>
              <w:pStyle w:val="TableParagraph"/>
              <w:spacing w:line="235" w:lineRule="auto"/>
              <w:ind w:left="110" w:right="13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Класс Жгутиконос- цы</w:t>
            </w:r>
          </w:p>
        </w:tc>
        <w:tc>
          <w:tcPr>
            <w:tcW w:w="2495" w:type="dxa"/>
            <w:tcBorders>
              <w:bottom w:val="single" w:sz="6" w:space="0" w:color="000000"/>
            </w:tcBorders>
          </w:tcPr>
          <w:p w:rsidR="002C3156" w:rsidRPr="00D4028B" w:rsidRDefault="002C3156" w:rsidP="00D4028B">
            <w:pPr>
              <w:pStyle w:val="TableParagraph"/>
              <w:spacing w:before="52" w:line="235" w:lineRule="auto"/>
              <w:ind w:left="113" w:right="11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Среда обитания, строе- ние и передвижение на примере эвглены зелё- ной. Характер питания, его зависимость от условий среды. Дыха- ние, выделение и раз- множение. Сочетание признаков животного и растения у эвглены зелёной. Разнообразие жгутиконосцев</w:t>
            </w:r>
          </w:p>
        </w:tc>
        <w:tc>
          <w:tcPr>
            <w:tcW w:w="2268" w:type="dxa"/>
          </w:tcPr>
          <w:p w:rsidR="002C3156" w:rsidRPr="00D4028B" w:rsidRDefault="002C3156" w:rsidP="00D4028B">
            <w:pPr>
              <w:pStyle w:val="TableParagraph"/>
              <w:spacing w:before="52" w:line="235" w:lineRule="auto"/>
              <w:ind w:left="112" w:right="17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 примере эвглены зеленой показать взаимосвязь строе- ния и характера пи- тания от условий окружающей среды.</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bottom w:val="single" w:sz="6" w:space="0" w:color="000000"/>
            </w:tcBorders>
          </w:tcPr>
          <w:p w:rsidR="002C3156" w:rsidRPr="00D4028B" w:rsidRDefault="002C3156" w:rsidP="00D4028B">
            <w:pPr>
              <w:pStyle w:val="TableParagraph"/>
              <w:spacing w:before="52" w:line="235" w:lineRule="auto"/>
              <w:ind w:left="111" w:right="335"/>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среду обитания жгутиконосцев.</w:t>
            </w:r>
          </w:p>
          <w:p w:rsidR="002C3156" w:rsidRPr="00D4028B" w:rsidRDefault="002C3156" w:rsidP="00D4028B">
            <w:pPr>
              <w:pStyle w:val="TableParagraph"/>
              <w:spacing w:line="235" w:lineRule="auto"/>
              <w:ind w:left="111" w:right="19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Устанавливать взаимосвязь харак- тера питания и условий среды.</w:t>
            </w:r>
          </w:p>
          <w:p w:rsidR="002C3156" w:rsidRPr="00D4028B" w:rsidRDefault="002C3156" w:rsidP="00D4028B">
            <w:pPr>
              <w:pStyle w:val="TableParagraph"/>
              <w:spacing w:line="235" w:lineRule="auto"/>
              <w:ind w:left="111" w:right="325"/>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Обосновывать вывод о промежу- точном положении эвглены зелё- ной.</w:t>
            </w:r>
          </w:p>
          <w:p w:rsidR="002C3156" w:rsidRPr="00D4028B" w:rsidRDefault="002C3156" w:rsidP="00D4028B">
            <w:pPr>
              <w:pStyle w:val="TableParagraph"/>
              <w:spacing w:line="235" w:lineRule="auto"/>
              <w:ind w:left="111" w:right="269"/>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Приводить доказательства более сложной организации колониаль- ных форм жгутиковых.</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Раскрывать роль жгутиконосцев в экосистемах</w:t>
            </w:r>
          </w:p>
        </w:tc>
        <w:tc>
          <w:tcPr>
            <w:tcW w:w="1535" w:type="dxa"/>
          </w:tcPr>
          <w:p w:rsidR="002C3156" w:rsidRPr="00D4028B" w:rsidRDefault="002C3156" w:rsidP="00D4028B">
            <w:pPr>
              <w:pStyle w:val="TableParagraph"/>
              <w:spacing w:before="52" w:line="235" w:lineRule="auto"/>
              <w:ind w:left="111" w:right="17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Микроскоп цифровой, микропрепа- раты. (эвгле- на зеленая)</w:t>
            </w:r>
          </w:p>
        </w:tc>
      </w:tr>
    </w:tbl>
    <w:p w:rsidR="002C3156" w:rsidRPr="00D4028B" w:rsidRDefault="002C3156" w:rsidP="002C3156">
      <w:pPr>
        <w:spacing w:line="235" w:lineRule="auto"/>
        <w:rPr>
          <w:rFonts w:ascii="Times New Roman" w:eastAsiaTheme="minorHAnsi" w:hAnsi="Times New Roman" w:cstheme="minorBidi"/>
          <w:lang w:eastAsia="ru-RU"/>
        </w:rPr>
        <w:sectPr w:rsidR="002C3156" w:rsidRPr="00D4028B">
          <w:headerReference w:type="even" r:id="rId62"/>
          <w:headerReference w:type="default" r:id="rId63"/>
          <w:footerReference w:type="even" r:id="rId64"/>
          <w:pgSz w:w="16840" w:h="11910" w:orient="landscape"/>
          <w:pgMar w:top="1200" w:right="1580" w:bottom="280" w:left="1260" w:header="670" w:footer="0" w:gutter="0"/>
          <w:cols w:space="720"/>
        </w:sectPr>
      </w:pPr>
    </w:p>
    <w:p w:rsidR="002C3156" w:rsidRPr="00D4028B" w:rsidRDefault="00D16699" w:rsidP="002C3156">
      <w:pPr>
        <w:pStyle w:val="a3"/>
        <w:spacing w:before="5"/>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lastRenderedPageBreak/>
        <w:pict>
          <v:shape id="Поле 286" o:spid="_x0000_s1029" type="#_x0000_t202" style="position:absolute;margin-left:41.4pt;margin-top:510.55pt;width:15.6pt;height:14.55pt;z-index:487828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" filled="f" stroked="f">
            <v:textbox style="layout-flow:vertical" inset="0,0,0,0">
              <w:txbxContent>
                <w:p w:rsidR="00E2042C" w:rsidRDefault="00E2042C" w:rsidP="002C3156">
                  <w:pPr>
                    <w:spacing w:before="23"/>
                    <w:ind w:left="20"/>
                    <w:rPr>
                      <w:rFonts w:ascii="Calibri"/>
                      <w:b/>
                    </w:rPr>
                  </w:pPr>
                </w:p>
              </w:txbxContent>
            </v:textbox>
            <w10:wrap anchorx="page" anchory="page"/>
          </v:shape>
        </w:pic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97"/>
        </w:trPr>
        <w:tc>
          <w:tcPr>
            <w:tcW w:w="737" w:type="dxa"/>
            <w:vMerge w:val="restart"/>
          </w:tcPr>
          <w:p w:rsidR="002C3156" w:rsidRPr="00D4028B" w:rsidRDefault="002C3156" w:rsidP="00D4028B">
            <w:pPr>
              <w:pStyle w:val="TableParagraph"/>
              <w:spacing w:before="2"/>
              <w:rPr>
                <w:rFonts w:ascii="Times New Roman" w:eastAsiaTheme="minorHAnsi" w:hAnsi="Times New Roman" w:cstheme="minorBidi"/>
                <w:lang w:eastAsia="ru-RU"/>
              </w:rPr>
            </w:pPr>
          </w:p>
          <w:p w:rsidR="002C3156" w:rsidRPr="00D4028B" w:rsidRDefault="002C3156" w:rsidP="00D4028B">
            <w:pPr>
              <w:pStyle w:val="TableParagraph"/>
              <w:spacing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vMerge w:val="restart"/>
          </w:tcPr>
          <w:p w:rsidR="002C3156" w:rsidRPr="00D4028B" w:rsidRDefault="002C3156" w:rsidP="00D4028B">
            <w:pPr>
              <w:pStyle w:val="TableParagraph"/>
              <w:spacing w:before="9"/>
              <w:rPr>
                <w:rFonts w:ascii="Times New Roman" w:eastAsiaTheme="minorHAnsi" w:hAnsi="Times New Roman" w:cstheme="minorBidi"/>
                <w:lang w:eastAsia="ru-RU"/>
              </w:rPr>
            </w:pPr>
          </w:p>
          <w:p w:rsidR="002C3156" w:rsidRPr="00D4028B" w:rsidRDefault="002C3156" w:rsidP="00D4028B">
            <w:pPr>
              <w:pStyle w:val="TableParagraph"/>
              <w:spacing w:before="1"/>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vMerge w:val="restart"/>
          </w:tcPr>
          <w:p w:rsidR="002C3156" w:rsidRPr="00D4028B" w:rsidRDefault="002C3156" w:rsidP="00D4028B">
            <w:pPr>
              <w:pStyle w:val="TableParagraph"/>
              <w:spacing w:before="9"/>
              <w:rPr>
                <w:rFonts w:ascii="Times New Roman" w:eastAsiaTheme="minorHAnsi" w:hAnsi="Times New Roman" w:cstheme="minorBidi"/>
                <w:lang w:eastAsia="ru-RU"/>
              </w:rPr>
            </w:pPr>
          </w:p>
          <w:p w:rsidR="002C3156" w:rsidRPr="00D4028B" w:rsidRDefault="002C3156" w:rsidP="00D4028B">
            <w:pPr>
              <w:pStyle w:val="TableParagraph"/>
              <w:spacing w:before="1"/>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vMerge w:val="restart"/>
          </w:tcPr>
          <w:p w:rsidR="002C3156" w:rsidRPr="00D4028B" w:rsidRDefault="002C3156" w:rsidP="00D4028B">
            <w:pPr>
              <w:pStyle w:val="TableParagraph"/>
              <w:spacing w:before="2"/>
              <w:rPr>
                <w:rFonts w:ascii="Times New Roman" w:eastAsiaTheme="minorHAnsi" w:hAnsi="Times New Roman" w:cstheme="minorBidi"/>
                <w:lang w:eastAsia="ru-RU"/>
              </w:rPr>
            </w:pPr>
          </w:p>
          <w:p w:rsidR="002C3156" w:rsidRPr="00D4028B" w:rsidRDefault="002C3156" w:rsidP="00D4028B">
            <w:pPr>
              <w:pStyle w:val="TableParagraph"/>
              <w:spacing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vMerge w:val="restart"/>
          </w:tcPr>
          <w:p w:rsidR="002C3156" w:rsidRPr="00D4028B" w:rsidRDefault="002C3156" w:rsidP="00D4028B">
            <w:pPr>
              <w:pStyle w:val="TableParagraph"/>
              <w:spacing w:before="2"/>
              <w:rPr>
                <w:rFonts w:ascii="Times New Roman" w:eastAsiaTheme="minorHAnsi" w:hAnsi="Times New Roman" w:cstheme="minorBidi"/>
                <w:lang w:eastAsia="ru-RU"/>
              </w:rPr>
            </w:pPr>
          </w:p>
          <w:p w:rsidR="002C3156" w:rsidRPr="00D4028B" w:rsidRDefault="002C3156" w:rsidP="00D4028B">
            <w:pPr>
              <w:pStyle w:val="TableParagraph"/>
              <w:spacing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vMerge w:val="restart"/>
          </w:tcPr>
          <w:p w:rsidR="002C3156" w:rsidRPr="00D4028B" w:rsidRDefault="002C3156" w:rsidP="00D4028B">
            <w:pPr>
              <w:pStyle w:val="TableParagraph"/>
              <w:spacing w:before="184"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851"/>
        </w:trPr>
        <w:tc>
          <w:tcPr>
            <w:tcW w:w="737"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09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495"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26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021"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3629"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119"/>
        </w:trPr>
        <w:tc>
          <w:tcPr>
            <w:tcW w:w="737"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09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495"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26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021"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3629"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535" w:type="dxa"/>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3764"/>
        </w:trPr>
        <w:tc>
          <w:tcPr>
            <w:tcW w:w="737" w:type="dxa"/>
            <w:tcBorders>
              <w:left w:val="single" w:sz="6" w:space="0" w:color="000000"/>
              <w:right w:val="single" w:sz="6" w:space="0" w:color="000000"/>
            </w:tcBorders>
          </w:tcPr>
          <w:p w:rsidR="002C3156" w:rsidRPr="00D4028B" w:rsidRDefault="002C3156" w:rsidP="00D4028B">
            <w:pPr>
              <w:pStyle w:val="TableParagraph"/>
              <w:spacing w:before="47"/>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5</w:t>
            </w:r>
          </w:p>
        </w:tc>
        <w:tc>
          <w:tcPr>
            <w:tcW w:w="2098" w:type="dxa"/>
            <w:tcBorders>
              <w:left w:val="single" w:sz="6" w:space="0" w:color="000000"/>
            </w:tcBorders>
          </w:tcPr>
          <w:p w:rsidR="002C3156" w:rsidRPr="00D4028B" w:rsidRDefault="002C3156" w:rsidP="00D4028B">
            <w:pPr>
              <w:pStyle w:val="TableParagraph"/>
              <w:spacing w:before="47"/>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Тип Инфузории</w:t>
            </w:r>
          </w:p>
        </w:tc>
        <w:tc>
          <w:tcPr>
            <w:tcW w:w="2495" w:type="dxa"/>
          </w:tcPr>
          <w:p w:rsidR="002C3156" w:rsidRPr="00D4028B" w:rsidRDefault="002C3156" w:rsidP="00D4028B">
            <w:pPr>
              <w:pStyle w:val="TableParagraph"/>
              <w:spacing w:before="52" w:line="235" w:lineRule="auto"/>
              <w:ind w:left="113" w:right="10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Среда обитания, строе- ние и передвижение на примере инфузории-ту- фельки. Связь усложне- ния строения инфузорий с процессами их жизне- деятельности. Разнооб- разие инфузорий.</w:t>
            </w:r>
          </w:p>
          <w:p w:rsidR="002C3156" w:rsidRPr="00D4028B" w:rsidRDefault="002C3156" w:rsidP="00D4028B">
            <w:pPr>
              <w:pStyle w:val="TableParagraph"/>
              <w:spacing w:before="1"/>
              <w:rPr>
                <w:rFonts w:ascii="Times New Roman" w:eastAsiaTheme="minorHAnsi" w:hAnsi="Times New Roman" w:cstheme="minorBidi"/>
                <w:lang w:eastAsia="ru-RU"/>
              </w:rPr>
            </w:pPr>
          </w:p>
          <w:p w:rsidR="002C3156" w:rsidRPr="00D4028B" w:rsidRDefault="002C3156" w:rsidP="00D4028B">
            <w:pPr>
              <w:pStyle w:val="TableParagraph"/>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Лабораторная работа</w:t>
            </w:r>
          </w:p>
          <w:p w:rsidR="002C3156" w:rsidRPr="00D4028B" w:rsidRDefault="002C3156" w:rsidP="00D4028B">
            <w:pPr>
              <w:pStyle w:val="TableParagraph"/>
              <w:spacing w:before="5" w:line="251"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 1</w:t>
            </w:r>
          </w:p>
          <w:p w:rsidR="002C3156" w:rsidRPr="00D4028B" w:rsidRDefault="002C3156" w:rsidP="00D4028B">
            <w:pPr>
              <w:pStyle w:val="TableParagraph"/>
              <w:spacing w:line="235" w:lineRule="auto"/>
              <w:ind w:left="113" w:right="274"/>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«Строение и передви- жение инфузории-ту- фельки»</w:t>
            </w:r>
          </w:p>
        </w:tc>
        <w:tc>
          <w:tcPr>
            <w:tcW w:w="2268" w:type="dxa"/>
          </w:tcPr>
          <w:p w:rsidR="002C3156" w:rsidRPr="00D4028B" w:rsidRDefault="002C3156" w:rsidP="00D4028B">
            <w:pPr>
              <w:pStyle w:val="TableParagraph"/>
              <w:spacing w:before="52" w:line="235" w:lineRule="auto"/>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Установить характер- ные признаки типа Инфузории и пока- зать черты усложне- ния в клеточном строении.</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Pr>
          <w:p w:rsidR="002C3156" w:rsidRPr="00D4028B" w:rsidRDefault="002C3156" w:rsidP="00D4028B">
            <w:pPr>
              <w:pStyle w:val="TableParagraph"/>
              <w:spacing w:before="52" w:line="235" w:lineRule="auto"/>
              <w:ind w:left="111" w:right="381"/>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Выявлять характерные признаки типа Инфузории.</w:t>
            </w:r>
          </w:p>
          <w:p w:rsidR="002C3156" w:rsidRPr="00D4028B" w:rsidRDefault="002C3156" w:rsidP="00D4028B">
            <w:pPr>
              <w:pStyle w:val="TableParagraph"/>
              <w:spacing w:line="235" w:lineRule="auto"/>
              <w:ind w:left="111" w:right="282"/>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Приводить примеры и характери- зовать черты усложнения органи- зации инфузорий по сравнению с саркожгутиконосцами.</w:t>
            </w:r>
          </w:p>
          <w:p w:rsidR="002C3156" w:rsidRPr="00D4028B" w:rsidRDefault="002C3156" w:rsidP="00D4028B">
            <w:pPr>
              <w:pStyle w:val="TableParagraph"/>
              <w:spacing w:line="235" w:lineRule="auto"/>
              <w:ind w:left="111" w:right="12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Наблюдать простейших под микро- скопом.</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Фиксировать результаты наблюде- ний.</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Обобщать их, делать выводы. Соблюдать правила поведения в кабинете, обращения с лаборатор- ным оборудованием</w:t>
            </w:r>
          </w:p>
        </w:tc>
        <w:tc>
          <w:tcPr>
            <w:tcW w:w="1535" w:type="dxa"/>
          </w:tcPr>
          <w:p w:rsidR="002C3156" w:rsidRPr="00D4028B" w:rsidRDefault="002C3156" w:rsidP="00D4028B">
            <w:pPr>
              <w:pStyle w:val="TableParagraph"/>
              <w:spacing w:before="52" w:line="235" w:lineRule="auto"/>
              <w:ind w:left="111" w:right="17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Микроскоп цифровой, микропрепа- раты. (инфу- зория)</w:t>
            </w:r>
          </w:p>
        </w:tc>
      </w:tr>
      <w:tr w:rsidR="002C3156" w:rsidRPr="00D4028B" w:rsidTr="00D4028B">
        <w:trPr>
          <w:trHeight w:val="382"/>
        </w:trPr>
        <w:tc>
          <w:tcPr>
            <w:tcW w:w="13783" w:type="dxa"/>
            <w:gridSpan w:val="7"/>
            <w:tcBorders>
              <w:top w:val="single" w:sz="6" w:space="0" w:color="000000"/>
              <w:bottom w:val="single" w:sz="6" w:space="0" w:color="000000"/>
            </w:tcBorders>
          </w:tcPr>
          <w:p w:rsidR="002C3156" w:rsidRPr="00D4028B" w:rsidRDefault="002C3156" w:rsidP="00D4028B">
            <w:pPr>
              <w:pStyle w:val="TableParagraph"/>
              <w:spacing w:before="55"/>
              <w:ind w:left="3591" w:right="358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4 . Подцарство Многоклеточные (2 ч)</w:t>
            </w:r>
          </w:p>
        </w:tc>
      </w:tr>
      <w:tr w:rsidR="002C3156" w:rsidRPr="00D4028B" w:rsidTr="00D4028B">
        <w:trPr>
          <w:trHeight w:val="2982"/>
        </w:trPr>
        <w:tc>
          <w:tcPr>
            <w:tcW w:w="737" w:type="dxa"/>
            <w:tcBorders>
              <w:left w:val="single" w:sz="6" w:space="0" w:color="000000"/>
              <w:right w:val="single" w:sz="6" w:space="0" w:color="000000"/>
            </w:tcBorders>
          </w:tcPr>
          <w:p w:rsidR="002C3156" w:rsidRPr="00D4028B" w:rsidRDefault="002C3156" w:rsidP="00D4028B">
            <w:pPr>
              <w:pStyle w:val="TableParagraph"/>
              <w:spacing w:before="45"/>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6</w:t>
            </w:r>
          </w:p>
        </w:tc>
        <w:tc>
          <w:tcPr>
            <w:tcW w:w="2098" w:type="dxa"/>
            <w:tcBorders>
              <w:left w:val="single" w:sz="6" w:space="0" w:color="000000"/>
            </w:tcBorders>
          </w:tcPr>
          <w:p w:rsidR="002C3156" w:rsidRPr="00D4028B" w:rsidRDefault="002C3156" w:rsidP="00D4028B">
            <w:pPr>
              <w:pStyle w:val="TableParagraph"/>
              <w:spacing w:before="49" w:line="235" w:lineRule="auto"/>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Тип Общая харак- теристика много- клеточных живот- ных. Тип Кишечно- полостные.</w:t>
            </w:r>
          </w:p>
          <w:p w:rsidR="002C3156" w:rsidRPr="00D4028B" w:rsidRDefault="002C3156" w:rsidP="00D4028B">
            <w:pPr>
              <w:pStyle w:val="TableParagraph"/>
              <w:spacing w:line="235" w:lineRule="auto"/>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Строение и жизне- деятельность</w:t>
            </w:r>
          </w:p>
        </w:tc>
        <w:tc>
          <w:tcPr>
            <w:tcW w:w="2495" w:type="dxa"/>
            <w:tcBorders>
              <w:bottom w:val="single" w:sz="6" w:space="0" w:color="000000"/>
            </w:tcBorders>
          </w:tcPr>
          <w:p w:rsidR="002C3156" w:rsidRPr="00D4028B" w:rsidRDefault="002C3156" w:rsidP="00D4028B">
            <w:pPr>
              <w:pStyle w:val="TableParagraph"/>
              <w:spacing w:before="49" w:line="235" w:lineRule="auto"/>
              <w:ind w:left="113" w:right="185"/>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Общие черты строе- ния. Гидра — одиноч- ный полип. Среда оби- тания, внешнее и вну- треннее строение.</w:t>
            </w:r>
          </w:p>
          <w:p w:rsidR="002C3156" w:rsidRPr="00D4028B" w:rsidRDefault="002C3156" w:rsidP="00D4028B">
            <w:pPr>
              <w:pStyle w:val="TableParagraph"/>
              <w:spacing w:line="235" w:lineRule="auto"/>
              <w:ind w:left="113" w:right="159"/>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Особенности жизнеде- ятельности, уровень организации в сравне- нии с простейшими</w:t>
            </w:r>
          </w:p>
        </w:tc>
        <w:tc>
          <w:tcPr>
            <w:tcW w:w="2268" w:type="dxa"/>
          </w:tcPr>
          <w:p w:rsidR="002C3156" w:rsidRPr="00D4028B" w:rsidRDefault="002C3156" w:rsidP="00D4028B">
            <w:pPr>
              <w:pStyle w:val="TableParagraph"/>
              <w:spacing w:before="49" w:line="235" w:lineRule="auto"/>
              <w:ind w:left="112" w:right="26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строение и жизнедеятельность кишечнополостных на примере гидры, выделить основные черты усложнения организации по сравнению с про- стейшими.</w:t>
            </w:r>
          </w:p>
        </w:tc>
        <w:tc>
          <w:tcPr>
            <w:tcW w:w="1021" w:type="dxa"/>
          </w:tcPr>
          <w:p w:rsidR="002C3156" w:rsidRPr="00D4028B" w:rsidRDefault="002C3156" w:rsidP="00D4028B">
            <w:pPr>
              <w:pStyle w:val="TableParagraph"/>
              <w:spacing w:before="45"/>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bottom w:val="single" w:sz="6" w:space="0" w:color="000000"/>
            </w:tcBorders>
          </w:tcPr>
          <w:p w:rsidR="002C3156" w:rsidRPr="00D4028B" w:rsidRDefault="002C3156" w:rsidP="00D4028B">
            <w:pPr>
              <w:pStyle w:val="TableParagraph"/>
              <w:spacing w:before="49"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Описывать основные признаки подцарства Многоклеточные. Называть представителей типа ки- шечнополостных.</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Выделять общие черты строения. Объяснять на примере наличие лу- чевой симметрии у кишечнопо- лостных.</w:t>
            </w:r>
          </w:p>
          <w:p w:rsidR="002C3156" w:rsidRPr="00D4028B" w:rsidRDefault="002C3156" w:rsidP="00D4028B">
            <w:pPr>
              <w:pStyle w:val="TableParagraph"/>
              <w:spacing w:line="235" w:lineRule="auto"/>
              <w:ind w:left="111" w:right="18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признаки более сложной организации в сравнении с простейшими</w:t>
            </w:r>
          </w:p>
        </w:tc>
        <w:tc>
          <w:tcPr>
            <w:tcW w:w="1535" w:type="dxa"/>
          </w:tcPr>
          <w:p w:rsidR="002C3156" w:rsidRPr="00D4028B" w:rsidRDefault="002C3156" w:rsidP="00D4028B">
            <w:pPr>
              <w:pStyle w:val="TableParagraph"/>
              <w:spacing w:before="49" w:line="235" w:lineRule="auto"/>
              <w:ind w:left="111" w:right="17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Микроскоп цифровой, микропрепа- раты. (вну- треннее строение гидры)</w:t>
            </w:r>
          </w:p>
        </w:tc>
      </w:tr>
      <w:tr w:rsidR="002C3156" w:rsidRPr="00D4028B" w:rsidTr="00D4028B">
        <w:trPr>
          <w:trHeight w:val="382"/>
        </w:trPr>
        <w:tc>
          <w:tcPr>
            <w:tcW w:w="13783" w:type="dxa"/>
            <w:gridSpan w:val="7"/>
            <w:tcBorders>
              <w:top w:val="single" w:sz="6" w:space="0" w:color="000000"/>
              <w:bottom w:val="single" w:sz="6" w:space="0" w:color="000000"/>
            </w:tcBorders>
          </w:tcPr>
          <w:p w:rsidR="002C3156" w:rsidRPr="00D4028B" w:rsidRDefault="002C3156" w:rsidP="00D4028B">
            <w:pPr>
              <w:pStyle w:val="TableParagraph"/>
              <w:spacing w:before="55"/>
              <w:ind w:left="3591" w:right="358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5 . Типы Плоские черви, Круглые черви, Кольчатые черви (5 ч)</w:t>
            </w:r>
          </w:p>
        </w:tc>
      </w:tr>
      <w:tr w:rsidR="002C3156" w:rsidRPr="00D4028B" w:rsidTr="00D4028B">
        <w:trPr>
          <w:trHeight w:val="902"/>
        </w:trPr>
        <w:tc>
          <w:tcPr>
            <w:tcW w:w="737" w:type="dxa"/>
          </w:tcPr>
          <w:p w:rsidR="002C3156" w:rsidRPr="00D4028B" w:rsidRDefault="002C3156" w:rsidP="00D4028B">
            <w:pPr>
              <w:pStyle w:val="TableParagraph"/>
              <w:spacing w:before="45"/>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7</w:t>
            </w:r>
          </w:p>
        </w:tc>
        <w:tc>
          <w:tcPr>
            <w:tcW w:w="2098" w:type="dxa"/>
            <w:tcBorders>
              <w:bottom w:val="single" w:sz="6" w:space="0" w:color="000000"/>
            </w:tcBorders>
          </w:tcPr>
          <w:p w:rsidR="002C3156" w:rsidRPr="00D4028B" w:rsidRDefault="002C3156" w:rsidP="00D4028B">
            <w:pPr>
              <w:pStyle w:val="TableParagraph"/>
              <w:spacing w:before="49" w:line="235" w:lineRule="auto"/>
              <w:ind w:left="113" w:right="227"/>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Тип Кольчатые че- рви. Общая</w:t>
            </w:r>
          </w:p>
        </w:tc>
        <w:tc>
          <w:tcPr>
            <w:tcW w:w="2495" w:type="dxa"/>
            <w:tcBorders>
              <w:top w:val="single" w:sz="6" w:space="0" w:color="000000"/>
              <w:bottom w:val="single" w:sz="6" w:space="0" w:color="000000"/>
            </w:tcBorders>
          </w:tcPr>
          <w:p w:rsidR="002C3156" w:rsidRPr="00D4028B" w:rsidRDefault="002C3156" w:rsidP="00D4028B">
            <w:pPr>
              <w:pStyle w:val="TableParagraph"/>
              <w:spacing w:before="49" w:line="235" w:lineRule="auto"/>
              <w:ind w:left="113" w:righ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Места обитания, строе- ние и жизнедеятель- ность</w:t>
            </w:r>
          </w:p>
        </w:tc>
        <w:tc>
          <w:tcPr>
            <w:tcW w:w="2268" w:type="dxa"/>
            <w:tcBorders>
              <w:bottom w:val="single" w:sz="6" w:space="0" w:color="000000"/>
            </w:tcBorders>
          </w:tcPr>
          <w:p w:rsidR="002C3156" w:rsidRPr="00D4028B" w:rsidRDefault="002C3156" w:rsidP="00D4028B">
            <w:pPr>
              <w:pStyle w:val="TableParagraph"/>
              <w:spacing w:before="49" w:line="235" w:lineRule="auto"/>
              <w:ind w:left="112" w:right="11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особенности усложнения</w:t>
            </w:r>
          </w:p>
        </w:tc>
        <w:tc>
          <w:tcPr>
            <w:tcW w:w="1021" w:type="dxa"/>
          </w:tcPr>
          <w:p w:rsidR="002C3156" w:rsidRPr="00D4028B" w:rsidRDefault="002C3156" w:rsidP="00D4028B">
            <w:pPr>
              <w:pStyle w:val="TableParagraph"/>
              <w:spacing w:before="45"/>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top w:val="single" w:sz="6" w:space="0" w:color="000000"/>
              <w:bottom w:val="single" w:sz="6" w:space="0" w:color="000000"/>
            </w:tcBorders>
          </w:tcPr>
          <w:p w:rsidR="002C3156" w:rsidRPr="00D4028B" w:rsidRDefault="002C3156" w:rsidP="00D4028B">
            <w:pPr>
              <w:pStyle w:val="TableParagraph"/>
              <w:spacing w:before="49"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Называть черты более высокой ор- ганизации кольчатых червей по сравнению с круглыми.</w:t>
            </w:r>
          </w:p>
        </w:tc>
        <w:tc>
          <w:tcPr>
            <w:tcW w:w="1535" w:type="dxa"/>
            <w:tcBorders>
              <w:bottom w:val="single" w:sz="6" w:space="0" w:color="000000"/>
            </w:tcBorders>
          </w:tcPr>
          <w:p w:rsidR="002C3156" w:rsidRPr="00D4028B" w:rsidRDefault="002C3156" w:rsidP="00D4028B">
            <w:pPr>
              <w:pStyle w:val="TableParagraph"/>
              <w:spacing w:before="49" w:line="235" w:lineRule="auto"/>
              <w:ind w:left="111" w:right="31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Цифровой микроскоп,</w:t>
            </w:r>
          </w:p>
        </w:tc>
      </w:tr>
    </w:tbl>
    <w:p w:rsidR="002C3156" w:rsidRPr="00D4028B" w:rsidRDefault="002C3156" w:rsidP="002C3156">
      <w:pPr>
        <w:spacing w:line="235" w:lineRule="auto"/>
        <w:rPr>
          <w:rFonts w:ascii="Times New Roman" w:eastAsiaTheme="minorHAnsi" w:hAnsi="Times New Roman" w:cstheme="minorBidi"/>
          <w:lang w:eastAsia="ru-RU"/>
        </w:rPr>
        <w:sectPr w:rsidR="002C3156" w:rsidRPr="00D4028B">
          <w:headerReference w:type="even" r:id="rId65"/>
          <w:headerReference w:type="default" r:id="rId66"/>
          <w:footerReference w:type="default" r:id="rId67"/>
          <w:pgSz w:w="16840" w:h="11910" w:orient="landscape"/>
          <w:pgMar w:top="920" w:right="1580" w:bottom="280" w:left="1260" w:header="953" w:footer="0" w:gutter="0"/>
          <w:cols w:space="720"/>
        </w:sectPr>
      </w:pPr>
    </w:p>
    <w:p w:rsidR="002C3156" w:rsidRPr="00D4028B" w:rsidRDefault="00D16699" w:rsidP="002C3156">
      <w:pPr>
        <w:pStyle w:val="a3"/>
        <w:spacing w:before="5"/>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lastRenderedPageBreak/>
        <w:pict>
          <v:shape id="Поле 278" o:spid="_x0000_s1030" type="#_x0000_t202" style="position:absolute;margin-left:41.4pt;margin-top:69.85pt;width:15.6pt;height:15.2pt;z-index:487833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" filled="f" stroked="f">
            <v:textbox style="layout-flow:vertical" inset="0,0,0,0">
              <w:txbxContent>
                <w:p w:rsidR="00E2042C" w:rsidRDefault="00E2042C" w:rsidP="0041669F">
                  <w:pPr>
                    <w:spacing w:before="23"/>
                    <w:rPr>
                      <w:rFonts w:ascii="Calibri"/>
                      <w:b/>
                    </w:rPr>
                  </w:pPr>
                </w:p>
              </w:txbxContent>
            </v:textbox>
            <w10:wrap anchorx="page" anchory="page"/>
          </v:shape>
        </w:pic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97"/>
        </w:trPr>
        <w:tc>
          <w:tcPr>
            <w:tcW w:w="737" w:type="dxa"/>
            <w:vMerge w:val="restart"/>
          </w:tcPr>
          <w:p w:rsidR="002C3156" w:rsidRPr="00D4028B" w:rsidRDefault="002C3156" w:rsidP="00D4028B">
            <w:pPr>
              <w:pStyle w:val="TableParagraph"/>
              <w:spacing w:before="2"/>
              <w:rPr>
                <w:rFonts w:ascii="Times New Roman" w:eastAsiaTheme="minorHAnsi" w:hAnsi="Times New Roman" w:cstheme="minorBidi"/>
                <w:lang w:eastAsia="ru-RU"/>
              </w:rPr>
            </w:pPr>
          </w:p>
          <w:p w:rsidR="002C3156" w:rsidRPr="00D4028B" w:rsidRDefault="002C3156" w:rsidP="00D4028B">
            <w:pPr>
              <w:pStyle w:val="TableParagraph"/>
              <w:spacing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vMerge w:val="restart"/>
          </w:tcPr>
          <w:p w:rsidR="002C3156" w:rsidRPr="00D4028B" w:rsidRDefault="002C3156" w:rsidP="00D4028B">
            <w:pPr>
              <w:pStyle w:val="TableParagraph"/>
              <w:spacing w:before="9"/>
              <w:rPr>
                <w:rFonts w:ascii="Times New Roman" w:eastAsiaTheme="minorHAnsi" w:hAnsi="Times New Roman" w:cstheme="minorBidi"/>
                <w:lang w:eastAsia="ru-RU"/>
              </w:rPr>
            </w:pPr>
          </w:p>
          <w:p w:rsidR="002C3156" w:rsidRPr="00D4028B" w:rsidRDefault="002C3156" w:rsidP="00D4028B">
            <w:pPr>
              <w:pStyle w:val="TableParagraph"/>
              <w:spacing w:before="1"/>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vMerge w:val="restart"/>
          </w:tcPr>
          <w:p w:rsidR="002C3156" w:rsidRPr="00D4028B" w:rsidRDefault="002C3156" w:rsidP="00D4028B">
            <w:pPr>
              <w:pStyle w:val="TableParagraph"/>
              <w:spacing w:before="9"/>
              <w:rPr>
                <w:rFonts w:ascii="Times New Roman" w:eastAsiaTheme="minorHAnsi" w:hAnsi="Times New Roman" w:cstheme="minorBidi"/>
                <w:lang w:eastAsia="ru-RU"/>
              </w:rPr>
            </w:pPr>
          </w:p>
          <w:p w:rsidR="002C3156" w:rsidRPr="00D4028B" w:rsidRDefault="002C3156" w:rsidP="00D4028B">
            <w:pPr>
              <w:pStyle w:val="TableParagraph"/>
              <w:spacing w:before="1"/>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vMerge w:val="restart"/>
          </w:tcPr>
          <w:p w:rsidR="002C3156" w:rsidRPr="00D4028B" w:rsidRDefault="002C3156" w:rsidP="00D4028B">
            <w:pPr>
              <w:pStyle w:val="TableParagraph"/>
              <w:spacing w:before="2"/>
              <w:rPr>
                <w:rFonts w:ascii="Times New Roman" w:eastAsiaTheme="minorHAnsi" w:hAnsi="Times New Roman" w:cstheme="minorBidi"/>
                <w:lang w:eastAsia="ru-RU"/>
              </w:rPr>
            </w:pPr>
          </w:p>
          <w:p w:rsidR="002C3156" w:rsidRPr="00D4028B" w:rsidRDefault="002C3156" w:rsidP="00D4028B">
            <w:pPr>
              <w:pStyle w:val="TableParagraph"/>
              <w:spacing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vMerge w:val="restart"/>
          </w:tcPr>
          <w:p w:rsidR="002C3156" w:rsidRPr="00D4028B" w:rsidRDefault="002C3156" w:rsidP="00D4028B">
            <w:pPr>
              <w:pStyle w:val="TableParagraph"/>
              <w:spacing w:before="2"/>
              <w:rPr>
                <w:rFonts w:ascii="Times New Roman" w:eastAsiaTheme="minorHAnsi" w:hAnsi="Times New Roman" w:cstheme="minorBidi"/>
                <w:lang w:eastAsia="ru-RU"/>
              </w:rPr>
            </w:pPr>
          </w:p>
          <w:p w:rsidR="002C3156" w:rsidRPr="00D4028B" w:rsidRDefault="002C3156" w:rsidP="00D4028B">
            <w:pPr>
              <w:pStyle w:val="TableParagraph"/>
              <w:spacing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vMerge w:val="restart"/>
          </w:tcPr>
          <w:p w:rsidR="002C3156" w:rsidRPr="00D4028B" w:rsidRDefault="002C3156" w:rsidP="00D4028B">
            <w:pPr>
              <w:pStyle w:val="TableParagraph"/>
              <w:spacing w:before="184"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851"/>
        </w:trPr>
        <w:tc>
          <w:tcPr>
            <w:tcW w:w="737"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09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495"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26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021"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3629"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119"/>
        </w:trPr>
        <w:tc>
          <w:tcPr>
            <w:tcW w:w="737"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09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495"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26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021"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3629"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535" w:type="dxa"/>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5324"/>
        </w:trPr>
        <w:tc>
          <w:tcPr>
            <w:tcW w:w="737" w:type="dxa"/>
            <w:tcBorders>
              <w:left w:val="single" w:sz="6" w:space="0" w:color="000000"/>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left w:val="single" w:sz="6" w:space="0" w:color="000000"/>
              <w:right w:val="single" w:sz="6" w:space="0" w:color="000000"/>
            </w:tcBorders>
          </w:tcPr>
          <w:p w:rsidR="002C3156" w:rsidRPr="00D4028B" w:rsidRDefault="002C3156" w:rsidP="00D4028B">
            <w:pPr>
              <w:pStyle w:val="TableParagraph"/>
              <w:spacing w:before="52" w:line="235" w:lineRule="auto"/>
              <w:ind w:left="110" w:right="399"/>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характеристика. Класс Многоще- тинковые черви</w:t>
            </w:r>
          </w:p>
        </w:tc>
        <w:tc>
          <w:tcPr>
            <w:tcW w:w="2495" w:type="dxa"/>
            <w:tcBorders>
              <w:left w:val="single" w:sz="6" w:space="0" w:color="000000"/>
            </w:tcBorders>
          </w:tcPr>
          <w:p w:rsidR="002C3156" w:rsidRPr="00D4028B" w:rsidRDefault="002C3156" w:rsidP="00D4028B">
            <w:pPr>
              <w:pStyle w:val="TableParagraph"/>
              <w:spacing w:before="52" w:line="235" w:lineRule="auto"/>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систем внутренних ор- ганов. Уровни органи- зации органов чувств свободноживущих кольчатых червей и па- разитических круглых червей</w:t>
            </w:r>
          </w:p>
          <w:p w:rsidR="002C3156" w:rsidRPr="00D4028B" w:rsidRDefault="002C3156" w:rsidP="00D4028B">
            <w:pPr>
              <w:pStyle w:val="TableParagraph"/>
              <w:spacing w:before="7"/>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Лабораторная работа</w:t>
            </w:r>
          </w:p>
          <w:p w:rsidR="002C3156" w:rsidRPr="00D4028B" w:rsidRDefault="002C3156" w:rsidP="00D4028B">
            <w:pPr>
              <w:pStyle w:val="TableParagraph"/>
              <w:spacing w:before="5" w:line="251"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 2</w:t>
            </w:r>
          </w:p>
          <w:p w:rsidR="002C3156" w:rsidRPr="00D4028B" w:rsidRDefault="002C3156" w:rsidP="00D4028B">
            <w:pPr>
              <w:pStyle w:val="TableParagraph"/>
              <w:spacing w:line="235" w:lineRule="auto"/>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«Внешнее строение дождевого червя, его передвижение, раздра- жимость».</w:t>
            </w:r>
          </w:p>
          <w:p w:rsidR="002C3156" w:rsidRPr="00D4028B" w:rsidRDefault="002C3156" w:rsidP="00D4028B">
            <w:pPr>
              <w:pStyle w:val="TableParagraph"/>
              <w:spacing w:before="2"/>
              <w:rPr>
                <w:rFonts w:ascii="Times New Roman" w:eastAsiaTheme="minorHAnsi" w:hAnsi="Times New Roman" w:cstheme="minorBidi"/>
                <w:lang w:eastAsia="ru-RU"/>
              </w:rPr>
            </w:pPr>
          </w:p>
          <w:p w:rsidR="002C3156" w:rsidRPr="00D4028B" w:rsidRDefault="002C3156" w:rsidP="00D4028B">
            <w:pPr>
              <w:pStyle w:val="TableParagraph"/>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Лабораторная работа</w:t>
            </w:r>
          </w:p>
          <w:p w:rsidR="002C3156" w:rsidRPr="00D4028B" w:rsidRDefault="002C3156" w:rsidP="00D4028B">
            <w:pPr>
              <w:pStyle w:val="TableParagraph"/>
              <w:spacing w:before="5"/>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 3</w:t>
            </w:r>
          </w:p>
          <w:p w:rsidR="002C3156" w:rsidRPr="00D4028B" w:rsidRDefault="002C3156" w:rsidP="00D4028B">
            <w:pPr>
              <w:pStyle w:val="TableParagraph"/>
              <w:spacing w:before="4" w:line="244" w:lineRule="auto"/>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(по усмотрению учи- теля)</w:t>
            </w:r>
          </w:p>
          <w:p w:rsidR="002C3156" w:rsidRPr="00D4028B" w:rsidRDefault="002C3156" w:rsidP="00D4028B">
            <w:pPr>
              <w:pStyle w:val="TableParagraph"/>
              <w:spacing w:line="235" w:lineRule="auto"/>
              <w:ind w:left="110" w:right="197"/>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«Внутреннее строение дождевого червя».</w:t>
            </w:r>
          </w:p>
        </w:tc>
        <w:tc>
          <w:tcPr>
            <w:tcW w:w="2268" w:type="dxa"/>
          </w:tcPr>
          <w:p w:rsidR="002C3156" w:rsidRPr="00D4028B" w:rsidRDefault="002C3156" w:rsidP="00D4028B">
            <w:pPr>
              <w:pStyle w:val="TableParagraph"/>
              <w:spacing w:before="52" w:line="235" w:lineRule="auto"/>
              <w:ind w:left="112" w:right="115"/>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 строении кольча- тых червей как бо- лее высокоорганизо- ванной группы по сравнению с плоски- ми и круглыми чер- вями.</w:t>
            </w:r>
          </w:p>
        </w:tc>
        <w:tc>
          <w:tcPr>
            <w:tcW w:w="1021" w:type="dxa"/>
          </w:tcPr>
          <w:p w:rsidR="002C3156" w:rsidRPr="00D4028B" w:rsidRDefault="002C3156" w:rsidP="00D4028B">
            <w:pPr>
              <w:pStyle w:val="TableParagraph"/>
              <w:rPr>
                <w:rFonts w:ascii="Times New Roman" w:eastAsiaTheme="minorHAnsi" w:hAnsi="Times New Roman" w:cstheme="minorBidi"/>
                <w:lang w:eastAsia="ru-RU"/>
              </w:rPr>
            </w:pPr>
          </w:p>
        </w:tc>
        <w:tc>
          <w:tcPr>
            <w:tcW w:w="3629" w:type="dxa"/>
          </w:tcPr>
          <w:p w:rsidR="002C3156" w:rsidRPr="00D4028B" w:rsidRDefault="002C3156" w:rsidP="00D4028B">
            <w:pPr>
              <w:pStyle w:val="TableParagraph"/>
              <w:spacing w:before="52" w:line="235" w:lineRule="auto"/>
              <w:ind w:left="111" w:right="107"/>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Распознавать представителей клас- са на рисунках, фотографиях.</w:t>
            </w:r>
          </w:p>
          <w:p w:rsidR="002C3156" w:rsidRPr="00D4028B" w:rsidRDefault="002C3156" w:rsidP="00D4028B">
            <w:pPr>
              <w:pStyle w:val="TableParagraph"/>
              <w:spacing w:line="235" w:lineRule="auto"/>
              <w:ind w:left="111" w:right="339"/>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черты усложне- ния строения систем внутренних органов.</w:t>
            </w:r>
          </w:p>
          <w:p w:rsidR="002C3156" w:rsidRPr="00D4028B" w:rsidRDefault="002C3156" w:rsidP="00D4028B">
            <w:pPr>
              <w:pStyle w:val="TableParagraph"/>
              <w:spacing w:line="235" w:lineRule="auto"/>
              <w:ind w:left="111" w:right="332"/>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Формулировать вывод об уровне строения органов чувств</w:t>
            </w:r>
          </w:p>
        </w:tc>
        <w:tc>
          <w:tcPr>
            <w:tcW w:w="1535" w:type="dxa"/>
          </w:tcPr>
          <w:p w:rsidR="002C3156" w:rsidRPr="00D4028B" w:rsidRDefault="002C3156" w:rsidP="00D4028B">
            <w:pPr>
              <w:pStyle w:val="TableParagraph"/>
              <w:spacing w:before="52" w:line="235" w:lineRule="auto"/>
              <w:ind w:left="111" w:right="12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лаборатор- ное оборудо- вание. Элек- тронные таб- лицы</w:t>
            </w:r>
          </w:p>
        </w:tc>
      </w:tr>
      <w:tr w:rsidR="002C3156" w:rsidRPr="00D4028B" w:rsidTr="00D4028B">
        <w:trPr>
          <w:trHeight w:val="382"/>
        </w:trPr>
        <w:tc>
          <w:tcPr>
            <w:tcW w:w="13783" w:type="dxa"/>
            <w:gridSpan w:val="7"/>
            <w:tcBorders>
              <w:top w:val="single" w:sz="6" w:space="0" w:color="000000"/>
              <w:bottom w:val="single" w:sz="6" w:space="0" w:color="000000"/>
            </w:tcBorders>
          </w:tcPr>
          <w:p w:rsidR="002C3156" w:rsidRPr="00D4028B" w:rsidRDefault="002C3156" w:rsidP="00D4028B">
            <w:pPr>
              <w:pStyle w:val="TableParagraph"/>
              <w:spacing w:before="55"/>
              <w:ind w:left="3591" w:right="358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6 . Тип Моллюски (4 ч)</w:t>
            </w:r>
          </w:p>
        </w:tc>
      </w:tr>
      <w:tr w:rsidR="002C3156" w:rsidRPr="00D4028B" w:rsidTr="00D4028B">
        <w:trPr>
          <w:trHeight w:val="2722"/>
        </w:trPr>
        <w:tc>
          <w:tcPr>
            <w:tcW w:w="737" w:type="dxa"/>
            <w:tcBorders>
              <w:left w:val="single" w:sz="6" w:space="0" w:color="000000"/>
              <w:right w:val="single" w:sz="6" w:space="0" w:color="000000"/>
            </w:tcBorders>
          </w:tcPr>
          <w:p w:rsidR="002C3156" w:rsidRPr="00D4028B" w:rsidRDefault="002C3156" w:rsidP="00D4028B">
            <w:pPr>
              <w:pStyle w:val="TableParagraph"/>
              <w:spacing w:before="45"/>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8</w:t>
            </w:r>
          </w:p>
        </w:tc>
        <w:tc>
          <w:tcPr>
            <w:tcW w:w="2098" w:type="dxa"/>
            <w:tcBorders>
              <w:left w:val="single" w:sz="6" w:space="0" w:color="000000"/>
              <w:bottom w:val="single" w:sz="6" w:space="0" w:color="000000"/>
            </w:tcBorders>
          </w:tcPr>
          <w:p w:rsidR="002C3156" w:rsidRPr="00D4028B" w:rsidRDefault="002C3156" w:rsidP="00D4028B">
            <w:pPr>
              <w:pStyle w:val="TableParagraph"/>
              <w:spacing w:before="49" w:line="235" w:lineRule="auto"/>
              <w:ind w:left="110" w:right="17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Класс Двустворча- тые моллюски</w:t>
            </w:r>
          </w:p>
        </w:tc>
        <w:tc>
          <w:tcPr>
            <w:tcW w:w="2495" w:type="dxa"/>
            <w:tcBorders>
              <w:bottom w:val="single" w:sz="6" w:space="0" w:color="000000"/>
            </w:tcBorders>
          </w:tcPr>
          <w:p w:rsidR="002C3156" w:rsidRPr="00D4028B" w:rsidRDefault="002C3156" w:rsidP="00D4028B">
            <w:pPr>
              <w:pStyle w:val="TableParagraph"/>
              <w:spacing w:before="49" w:line="235" w:lineRule="auto"/>
              <w:ind w:left="113" w:right="10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Среда обитания, внеш- нее строение на приме- ре беззубки. Строение и функции систем вну- тренних органов. Осо- бенности размножения и развития. Роль в при- роде и значение для человека.</w:t>
            </w:r>
          </w:p>
        </w:tc>
        <w:tc>
          <w:tcPr>
            <w:tcW w:w="2268" w:type="dxa"/>
            <w:tcBorders>
              <w:bottom w:val="single" w:sz="6" w:space="0" w:color="000000"/>
            </w:tcBorders>
          </w:tcPr>
          <w:p w:rsidR="002C3156" w:rsidRPr="00D4028B" w:rsidRDefault="002C3156" w:rsidP="00D4028B">
            <w:pPr>
              <w:pStyle w:val="TableParagraph"/>
              <w:spacing w:before="49" w:line="235" w:lineRule="auto"/>
              <w:ind w:left="112" w:right="11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особенности строения класса Двустворчатые мол- люски</w:t>
            </w:r>
          </w:p>
        </w:tc>
        <w:tc>
          <w:tcPr>
            <w:tcW w:w="1021" w:type="dxa"/>
          </w:tcPr>
          <w:p w:rsidR="002C3156" w:rsidRPr="00D4028B" w:rsidRDefault="002C3156" w:rsidP="00D4028B">
            <w:pPr>
              <w:pStyle w:val="TableParagraph"/>
              <w:spacing w:before="45"/>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bottom w:val="single" w:sz="6" w:space="0" w:color="000000"/>
            </w:tcBorders>
          </w:tcPr>
          <w:p w:rsidR="002C3156" w:rsidRPr="00D4028B" w:rsidRDefault="002C3156" w:rsidP="00D4028B">
            <w:pPr>
              <w:pStyle w:val="TableParagraph"/>
              <w:spacing w:before="49"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Различать и определять дву- створчатых моллюсков на рисун- ках, фотографиях, натуральных объектах.</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Объяснять взаимосвязь образа жизни и особенностей строения двустворчатых моллюсков.</w:t>
            </w:r>
          </w:p>
          <w:p w:rsidR="002C3156" w:rsidRPr="00D4028B" w:rsidRDefault="002C3156" w:rsidP="00D4028B">
            <w:pPr>
              <w:pStyle w:val="TableParagraph"/>
              <w:spacing w:line="235" w:lineRule="auto"/>
              <w:ind w:left="111" w:right="17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черты приспособ- ленности моллюсков к среде оби- тания.</w:t>
            </w:r>
          </w:p>
        </w:tc>
        <w:tc>
          <w:tcPr>
            <w:tcW w:w="1535" w:type="dxa"/>
            <w:tcBorders>
              <w:bottom w:val="single" w:sz="6" w:space="0" w:color="000000"/>
            </w:tcBorders>
          </w:tcPr>
          <w:p w:rsidR="002C3156" w:rsidRPr="00D4028B" w:rsidRDefault="002C3156" w:rsidP="00D4028B">
            <w:pPr>
              <w:pStyle w:val="TableParagraph"/>
              <w:spacing w:before="49" w:line="235" w:lineRule="auto"/>
              <w:ind w:left="111" w:right="117"/>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Цифровой микроскоп, лаборатор- ное оборудо- вание. Влаж- ные препара- ты, коллекции раковин</w:t>
            </w:r>
          </w:p>
        </w:tc>
      </w:tr>
    </w:tbl>
    <w:p w:rsidR="002C3156" w:rsidRPr="00D4028B" w:rsidRDefault="002C3156" w:rsidP="002C3156">
      <w:pPr>
        <w:spacing w:line="235" w:lineRule="auto"/>
        <w:rPr>
          <w:rFonts w:ascii="Times New Roman" w:eastAsiaTheme="minorHAnsi" w:hAnsi="Times New Roman" w:cstheme="minorBidi"/>
          <w:lang w:eastAsia="ru-RU"/>
        </w:rPr>
        <w:sectPr w:rsidR="002C3156" w:rsidRPr="00D4028B" w:rsidSect="0045343C">
          <w:headerReference w:type="even" r:id="rId68"/>
          <w:headerReference w:type="default" r:id="rId69"/>
          <w:footerReference w:type="even" r:id="rId70"/>
          <w:pgSz w:w="16840" w:h="11910" w:orient="landscape"/>
          <w:pgMar w:top="680" w:right="1582" w:bottom="567" w:left="1259" w:header="669" w:footer="0" w:gutter="0"/>
          <w:cols w:space="720"/>
        </w:sectPr>
      </w:pPr>
    </w:p>
    <w:p w:rsidR="002C3156" w:rsidRPr="00D4028B" w:rsidRDefault="00D16699" w:rsidP="002C3156">
      <w:pPr>
        <w:pStyle w:val="a3"/>
        <w:spacing w:before="5"/>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lastRenderedPageBreak/>
        <w:pict>
          <v:shape id="Поле 268" o:spid="_x0000_s1031" type="#_x0000_t202" style="position:absolute;margin-left:41.4pt;margin-top:511.25pt;width:15.6pt;height:13.2pt;z-index:487839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" filled="f" stroked="f">
            <v:textbox style="layout-flow:vertical" inset="0,0,0,0">
              <w:txbxContent>
                <w:p w:rsidR="00E2042C" w:rsidRDefault="00E2042C" w:rsidP="002C3156">
                  <w:pPr>
                    <w:spacing w:before="23"/>
                    <w:ind w:left="20"/>
                    <w:rPr>
                      <w:rFonts w:ascii="Calibri"/>
                      <w:b/>
                    </w:rPr>
                  </w:pPr>
                </w:p>
              </w:txbxContent>
            </v:textbox>
            <w10:wrap anchorx="page" anchory="page"/>
          </v:shape>
        </w:pic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97"/>
        </w:trPr>
        <w:tc>
          <w:tcPr>
            <w:tcW w:w="737" w:type="dxa"/>
            <w:vMerge w:val="restart"/>
          </w:tcPr>
          <w:p w:rsidR="002C3156" w:rsidRPr="00D4028B" w:rsidRDefault="002C3156" w:rsidP="00D4028B">
            <w:pPr>
              <w:pStyle w:val="TableParagraph"/>
              <w:spacing w:before="2"/>
              <w:rPr>
                <w:rFonts w:ascii="Times New Roman" w:eastAsiaTheme="minorHAnsi" w:hAnsi="Times New Roman" w:cstheme="minorBidi"/>
                <w:lang w:eastAsia="ru-RU"/>
              </w:rPr>
            </w:pPr>
          </w:p>
          <w:p w:rsidR="002C3156" w:rsidRPr="00D4028B" w:rsidRDefault="002C3156" w:rsidP="00D4028B">
            <w:pPr>
              <w:pStyle w:val="TableParagraph"/>
              <w:spacing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vMerge w:val="restart"/>
          </w:tcPr>
          <w:p w:rsidR="002C3156" w:rsidRPr="00D4028B" w:rsidRDefault="002C3156" w:rsidP="00D4028B">
            <w:pPr>
              <w:pStyle w:val="TableParagraph"/>
              <w:spacing w:before="9"/>
              <w:rPr>
                <w:rFonts w:ascii="Times New Roman" w:eastAsiaTheme="minorHAnsi" w:hAnsi="Times New Roman" w:cstheme="minorBidi"/>
                <w:lang w:eastAsia="ru-RU"/>
              </w:rPr>
            </w:pPr>
          </w:p>
          <w:p w:rsidR="002C3156" w:rsidRPr="00D4028B" w:rsidRDefault="002C3156" w:rsidP="00D4028B">
            <w:pPr>
              <w:pStyle w:val="TableParagraph"/>
              <w:spacing w:before="1"/>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vMerge w:val="restart"/>
          </w:tcPr>
          <w:p w:rsidR="002C3156" w:rsidRPr="00D4028B" w:rsidRDefault="002C3156" w:rsidP="00D4028B">
            <w:pPr>
              <w:pStyle w:val="TableParagraph"/>
              <w:spacing w:before="9"/>
              <w:rPr>
                <w:rFonts w:ascii="Times New Roman" w:eastAsiaTheme="minorHAnsi" w:hAnsi="Times New Roman" w:cstheme="minorBidi"/>
                <w:lang w:eastAsia="ru-RU"/>
              </w:rPr>
            </w:pPr>
          </w:p>
          <w:p w:rsidR="002C3156" w:rsidRPr="00D4028B" w:rsidRDefault="002C3156" w:rsidP="00D4028B">
            <w:pPr>
              <w:pStyle w:val="TableParagraph"/>
              <w:spacing w:before="1"/>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vMerge w:val="restart"/>
          </w:tcPr>
          <w:p w:rsidR="002C3156" w:rsidRPr="00D4028B" w:rsidRDefault="002C3156" w:rsidP="00D4028B">
            <w:pPr>
              <w:pStyle w:val="TableParagraph"/>
              <w:spacing w:before="2"/>
              <w:rPr>
                <w:rFonts w:ascii="Times New Roman" w:eastAsiaTheme="minorHAnsi" w:hAnsi="Times New Roman" w:cstheme="minorBidi"/>
                <w:lang w:eastAsia="ru-RU"/>
              </w:rPr>
            </w:pPr>
          </w:p>
          <w:p w:rsidR="002C3156" w:rsidRPr="00D4028B" w:rsidRDefault="002C3156" w:rsidP="00D4028B">
            <w:pPr>
              <w:pStyle w:val="TableParagraph"/>
              <w:spacing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vMerge w:val="restart"/>
          </w:tcPr>
          <w:p w:rsidR="002C3156" w:rsidRPr="00D4028B" w:rsidRDefault="002C3156" w:rsidP="00D4028B">
            <w:pPr>
              <w:pStyle w:val="TableParagraph"/>
              <w:spacing w:before="2"/>
              <w:rPr>
                <w:rFonts w:ascii="Times New Roman" w:eastAsiaTheme="minorHAnsi" w:hAnsi="Times New Roman" w:cstheme="minorBidi"/>
                <w:lang w:eastAsia="ru-RU"/>
              </w:rPr>
            </w:pPr>
          </w:p>
          <w:p w:rsidR="002C3156" w:rsidRPr="00D4028B" w:rsidRDefault="002C3156" w:rsidP="00D4028B">
            <w:pPr>
              <w:pStyle w:val="TableParagraph"/>
              <w:spacing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vMerge w:val="restart"/>
          </w:tcPr>
          <w:p w:rsidR="002C3156" w:rsidRPr="00D4028B" w:rsidRDefault="002C3156" w:rsidP="00D4028B">
            <w:pPr>
              <w:pStyle w:val="TableParagraph"/>
              <w:spacing w:before="184"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851"/>
        </w:trPr>
        <w:tc>
          <w:tcPr>
            <w:tcW w:w="737"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09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495"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26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021"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3629"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119"/>
        </w:trPr>
        <w:tc>
          <w:tcPr>
            <w:tcW w:w="737"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09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495"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26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021"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3629"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535" w:type="dxa"/>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2204"/>
        </w:trPr>
        <w:tc>
          <w:tcPr>
            <w:tcW w:w="737" w:type="dxa"/>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Pr>
          <w:p w:rsidR="002C3156" w:rsidRPr="00D4028B" w:rsidRDefault="002C3156" w:rsidP="00D4028B">
            <w:pPr>
              <w:pStyle w:val="TableParagraph"/>
              <w:spacing w:before="61"/>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Лабораторная работа</w:t>
            </w:r>
          </w:p>
          <w:p w:rsidR="002C3156" w:rsidRPr="00D4028B" w:rsidRDefault="002C3156" w:rsidP="00D4028B">
            <w:pPr>
              <w:pStyle w:val="TableParagraph"/>
              <w:spacing w:before="4" w:line="251"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 4</w:t>
            </w:r>
          </w:p>
          <w:p w:rsidR="002C3156" w:rsidRPr="00D4028B" w:rsidRDefault="002C3156" w:rsidP="00D4028B">
            <w:pPr>
              <w:pStyle w:val="TableParagraph"/>
              <w:spacing w:line="235" w:lineRule="auto"/>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«Внешнее строение ра- ковин пресноводных и морских моллюсков»</w:t>
            </w:r>
          </w:p>
        </w:tc>
        <w:tc>
          <w:tcPr>
            <w:tcW w:w="2268" w:type="dxa"/>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Pr>
          <w:p w:rsidR="002C3156" w:rsidRPr="00D4028B" w:rsidRDefault="002C3156" w:rsidP="00D4028B">
            <w:pPr>
              <w:pStyle w:val="TableParagraph"/>
              <w:rPr>
                <w:rFonts w:ascii="Times New Roman" w:eastAsiaTheme="minorHAnsi" w:hAnsi="Times New Roman" w:cstheme="minorBidi"/>
                <w:lang w:eastAsia="ru-RU"/>
              </w:rPr>
            </w:pPr>
          </w:p>
        </w:tc>
        <w:tc>
          <w:tcPr>
            <w:tcW w:w="3629" w:type="dxa"/>
          </w:tcPr>
          <w:p w:rsidR="002C3156" w:rsidRPr="00D4028B" w:rsidRDefault="002C3156" w:rsidP="00D4028B">
            <w:pPr>
              <w:pStyle w:val="TableParagraph"/>
              <w:spacing w:before="52" w:line="235" w:lineRule="auto"/>
              <w:ind w:left="111" w:right="20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Формулировать вывод о роли дву- створчатых моллюсков в водных экосистемах, в жизни человека.</w:t>
            </w:r>
          </w:p>
          <w:p w:rsidR="002C3156" w:rsidRPr="00D4028B" w:rsidRDefault="002C3156" w:rsidP="00D4028B">
            <w:pPr>
              <w:pStyle w:val="TableParagraph"/>
              <w:spacing w:line="235" w:lineRule="auto"/>
              <w:ind w:left="111" w:right="12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Устанавливать сходство и различия в строении раковин моллюсков.</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Соблюдать правила работы в каби- нете, обращения с лабораторным оборудованием</w:t>
            </w:r>
          </w:p>
        </w:tc>
        <w:tc>
          <w:tcPr>
            <w:tcW w:w="1535" w:type="dxa"/>
          </w:tcPr>
          <w:p w:rsidR="002C3156" w:rsidRPr="00D4028B" w:rsidRDefault="002C3156" w:rsidP="00D4028B">
            <w:pPr>
              <w:pStyle w:val="TableParagraph"/>
              <w:spacing w:before="52"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моллюсков. Электронные таблицы</w:t>
            </w:r>
          </w:p>
        </w:tc>
      </w:tr>
      <w:tr w:rsidR="002C3156" w:rsidRPr="00D4028B" w:rsidTr="00D4028B">
        <w:trPr>
          <w:trHeight w:val="382"/>
        </w:trPr>
        <w:tc>
          <w:tcPr>
            <w:tcW w:w="13783" w:type="dxa"/>
            <w:gridSpan w:val="7"/>
            <w:tcBorders>
              <w:top w:val="single" w:sz="6" w:space="0" w:color="000000"/>
              <w:bottom w:val="single" w:sz="6" w:space="0" w:color="000000"/>
            </w:tcBorders>
          </w:tcPr>
          <w:p w:rsidR="002C3156" w:rsidRPr="00D4028B" w:rsidRDefault="002C3156" w:rsidP="00D4028B">
            <w:pPr>
              <w:pStyle w:val="TableParagraph"/>
              <w:spacing w:before="55"/>
              <w:ind w:left="3591" w:right="358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7 . Тип Членистоногие (7 ч)</w:t>
            </w:r>
          </w:p>
        </w:tc>
      </w:tr>
      <w:tr w:rsidR="002C3156" w:rsidRPr="00D4028B" w:rsidTr="00D4028B">
        <w:trPr>
          <w:trHeight w:val="3504"/>
        </w:trPr>
        <w:tc>
          <w:tcPr>
            <w:tcW w:w="737" w:type="dxa"/>
            <w:tcBorders>
              <w:left w:val="single" w:sz="6" w:space="0" w:color="000000"/>
              <w:right w:val="single" w:sz="6" w:space="0" w:color="000000"/>
            </w:tcBorders>
          </w:tcPr>
          <w:p w:rsidR="002C3156" w:rsidRPr="00D4028B" w:rsidRDefault="002C3156" w:rsidP="00D4028B">
            <w:pPr>
              <w:pStyle w:val="TableParagraph"/>
              <w:spacing w:before="55"/>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9</w:t>
            </w:r>
          </w:p>
        </w:tc>
        <w:tc>
          <w:tcPr>
            <w:tcW w:w="2098" w:type="dxa"/>
            <w:tcBorders>
              <w:left w:val="single" w:sz="6" w:space="0" w:color="000000"/>
            </w:tcBorders>
          </w:tcPr>
          <w:p w:rsidR="002C3156" w:rsidRPr="00D4028B" w:rsidRDefault="002C3156" w:rsidP="00D4028B">
            <w:pPr>
              <w:pStyle w:val="TableParagraph"/>
              <w:spacing w:before="45"/>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Класс Насекомые</w:t>
            </w:r>
          </w:p>
        </w:tc>
        <w:tc>
          <w:tcPr>
            <w:tcW w:w="2495" w:type="dxa"/>
          </w:tcPr>
          <w:p w:rsidR="002C3156" w:rsidRPr="00D4028B" w:rsidRDefault="002C3156" w:rsidP="00D4028B">
            <w:pPr>
              <w:pStyle w:val="TableParagraph"/>
              <w:spacing w:before="49" w:line="235" w:lineRule="auto"/>
              <w:ind w:left="113" w:right="159"/>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Общая характеристи- ка, особенности внеш- него строения. Разно- образие ротовых орга- нов. Строение и функции систем вну- тренних органов. Раз- множение.</w:t>
            </w:r>
          </w:p>
          <w:p w:rsidR="002C3156" w:rsidRPr="00D4028B" w:rsidRDefault="002C3156" w:rsidP="00D4028B">
            <w:pPr>
              <w:pStyle w:val="TableParagraph"/>
              <w:spacing w:before="2"/>
              <w:rPr>
                <w:rFonts w:ascii="Times New Roman" w:eastAsiaTheme="minorHAnsi" w:hAnsi="Times New Roman" w:cstheme="minorBidi"/>
                <w:lang w:eastAsia="ru-RU"/>
              </w:rPr>
            </w:pPr>
          </w:p>
          <w:p w:rsidR="002C3156" w:rsidRPr="00D4028B" w:rsidRDefault="002C3156" w:rsidP="00D4028B">
            <w:pPr>
              <w:pStyle w:val="TableParagraph"/>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Лабораторная работа</w:t>
            </w:r>
          </w:p>
          <w:p w:rsidR="002C3156" w:rsidRPr="00D4028B" w:rsidRDefault="002C3156" w:rsidP="00D4028B">
            <w:pPr>
              <w:pStyle w:val="TableParagraph"/>
              <w:spacing w:before="5" w:line="251"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 5</w:t>
            </w:r>
          </w:p>
          <w:p w:rsidR="002C3156" w:rsidRPr="00D4028B" w:rsidRDefault="002C3156" w:rsidP="00D4028B">
            <w:pPr>
              <w:pStyle w:val="TableParagraph"/>
              <w:spacing w:line="235" w:lineRule="auto"/>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«Внешнее строение на- секомого»</w:t>
            </w:r>
          </w:p>
        </w:tc>
        <w:tc>
          <w:tcPr>
            <w:tcW w:w="2268" w:type="dxa"/>
          </w:tcPr>
          <w:p w:rsidR="002C3156" w:rsidRPr="00D4028B" w:rsidRDefault="002C3156" w:rsidP="00D4028B">
            <w:pPr>
              <w:pStyle w:val="TableParagraph"/>
              <w:spacing w:before="49" w:line="235" w:lineRule="auto"/>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Выявить основные характерные призна- ки насекомых</w:t>
            </w:r>
          </w:p>
        </w:tc>
        <w:tc>
          <w:tcPr>
            <w:tcW w:w="1021" w:type="dxa"/>
          </w:tcPr>
          <w:p w:rsidR="002C3156" w:rsidRPr="00D4028B" w:rsidRDefault="002C3156" w:rsidP="00D4028B">
            <w:pPr>
              <w:pStyle w:val="TableParagraph"/>
              <w:spacing w:before="45"/>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Pr>
          <w:p w:rsidR="002C3156" w:rsidRPr="00D4028B" w:rsidRDefault="002C3156" w:rsidP="00D4028B">
            <w:pPr>
              <w:pStyle w:val="TableParagraph"/>
              <w:spacing w:before="49"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.Выявлять характерные признаки насекомых, описывать их при вы- полнении лабораторной работы. Устанавливать взаимосвязь вну- треннего строения и процессов жизнедеятельности насекомых. Наблюдать, фиксировать результа- ты наблюдений, делать выводы.</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Соблюдать правила работы в каби- нете, обращения с лабораторным оборудованием</w:t>
            </w:r>
          </w:p>
        </w:tc>
        <w:tc>
          <w:tcPr>
            <w:tcW w:w="1535" w:type="dxa"/>
          </w:tcPr>
          <w:p w:rsidR="002C3156" w:rsidRPr="00D4028B" w:rsidRDefault="002C3156" w:rsidP="00D4028B">
            <w:pPr>
              <w:pStyle w:val="TableParagraph"/>
              <w:spacing w:before="49"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Гербарный материал — строение на- секомого</w:t>
            </w:r>
          </w:p>
        </w:tc>
      </w:tr>
      <w:tr w:rsidR="002C3156" w:rsidRPr="00D4028B" w:rsidTr="00D4028B">
        <w:trPr>
          <w:trHeight w:val="2464"/>
        </w:trPr>
        <w:tc>
          <w:tcPr>
            <w:tcW w:w="737" w:type="dxa"/>
            <w:tcBorders>
              <w:left w:val="single" w:sz="6" w:space="0" w:color="000000"/>
              <w:right w:val="single" w:sz="6" w:space="0" w:color="000000"/>
            </w:tcBorders>
          </w:tcPr>
          <w:p w:rsidR="002C3156" w:rsidRPr="00D4028B" w:rsidRDefault="002C3156" w:rsidP="00D4028B">
            <w:pPr>
              <w:pStyle w:val="TableParagraph"/>
              <w:spacing w:before="58"/>
              <w:ind w:left="191" w:right="19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10</w:t>
            </w:r>
          </w:p>
        </w:tc>
        <w:tc>
          <w:tcPr>
            <w:tcW w:w="2098" w:type="dxa"/>
            <w:tcBorders>
              <w:left w:val="single" w:sz="6" w:space="0" w:color="000000"/>
              <w:bottom w:val="single" w:sz="6" w:space="0" w:color="000000"/>
            </w:tcBorders>
          </w:tcPr>
          <w:p w:rsidR="002C3156" w:rsidRPr="00D4028B" w:rsidRDefault="002C3156" w:rsidP="00D4028B">
            <w:pPr>
              <w:pStyle w:val="TableParagraph"/>
              <w:spacing w:before="52" w:line="235" w:lineRule="auto"/>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Типы развития на- секомых</w:t>
            </w:r>
          </w:p>
        </w:tc>
        <w:tc>
          <w:tcPr>
            <w:tcW w:w="2495" w:type="dxa"/>
            <w:tcBorders>
              <w:bottom w:val="single" w:sz="6" w:space="0" w:color="000000"/>
            </w:tcBorders>
          </w:tcPr>
          <w:p w:rsidR="002C3156" w:rsidRPr="00D4028B" w:rsidRDefault="002C3156" w:rsidP="00D4028B">
            <w:pPr>
              <w:pStyle w:val="TableParagraph"/>
              <w:spacing w:before="52" w:line="235" w:lineRule="auto"/>
              <w:ind w:left="113" w:right="13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Развитие с неполным превращением. Группы насекомых. Развитие с полным превращени- ем. Группы насекомых. Роль каждой стадии развития насекомых</w:t>
            </w:r>
          </w:p>
        </w:tc>
        <w:tc>
          <w:tcPr>
            <w:tcW w:w="2268" w:type="dxa"/>
            <w:tcBorders>
              <w:bottom w:val="single" w:sz="6" w:space="0" w:color="000000"/>
            </w:tcBorders>
          </w:tcPr>
          <w:p w:rsidR="002C3156" w:rsidRPr="00D4028B" w:rsidRDefault="002C3156" w:rsidP="00D4028B">
            <w:pPr>
              <w:pStyle w:val="TableParagraph"/>
              <w:spacing w:before="52" w:line="235" w:lineRule="auto"/>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типы разви- тия насекомых</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bottom w:val="single" w:sz="6" w:space="0" w:color="000000"/>
            </w:tcBorders>
          </w:tcPr>
          <w:p w:rsidR="002C3156" w:rsidRPr="00D4028B" w:rsidRDefault="002C3156" w:rsidP="00D4028B">
            <w:pPr>
              <w:pStyle w:val="TableParagraph"/>
              <w:spacing w:before="52"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типы развития на- секомых.</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Объяснять принципы классифика- ции насекомых.</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Устанавливать систематическую принадлежность насекомых.</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Выявлять различия в развитии на- секомых с полным и неполным превращением</w:t>
            </w:r>
          </w:p>
        </w:tc>
        <w:tc>
          <w:tcPr>
            <w:tcW w:w="1535" w:type="dxa"/>
            <w:tcBorders>
              <w:bottom w:val="single" w:sz="6" w:space="0" w:color="000000"/>
            </w:tcBorders>
          </w:tcPr>
          <w:p w:rsidR="002C3156" w:rsidRPr="00D4028B" w:rsidRDefault="002C3156" w:rsidP="00D4028B">
            <w:pPr>
              <w:pStyle w:val="TableParagraph"/>
              <w:spacing w:before="52" w:line="235" w:lineRule="auto"/>
              <w:ind w:left="111" w:right="237"/>
              <w:rPr>
                <w:rFonts w:ascii="Times New Roman" w:eastAsiaTheme="minorHAnsi" w:hAnsi="Times New Roman" w:cstheme="minorBidi"/>
                <w:lang w:eastAsia="ru-RU"/>
              </w:rPr>
            </w:pPr>
            <w:r w:rsidRPr="00D4028B">
              <w:rPr>
                <w:rFonts w:ascii="Times New Roman" w:eastAsiaTheme="minorHAnsi" w:hAnsi="Times New Roman" w:cstheme="minorBidi"/>
                <w:lang w:eastAsia="ru-RU"/>
              </w:rPr>
              <w:t>Гербарный материал — типы разви- тия насеко- мых</w:t>
            </w:r>
          </w:p>
        </w:tc>
      </w:tr>
    </w:tbl>
    <w:p w:rsidR="002C3156" w:rsidRPr="00D4028B" w:rsidRDefault="002C3156" w:rsidP="002C3156">
      <w:pPr>
        <w:spacing w:line="235" w:lineRule="auto"/>
        <w:rPr>
          <w:rFonts w:ascii="Times New Roman" w:eastAsiaTheme="minorHAnsi" w:hAnsi="Times New Roman" w:cstheme="minorBidi"/>
          <w:lang w:eastAsia="ru-RU"/>
        </w:rPr>
        <w:sectPr w:rsidR="002C3156" w:rsidRPr="00D4028B">
          <w:headerReference w:type="even" r:id="rId71"/>
          <w:headerReference w:type="default" r:id="rId72"/>
          <w:footerReference w:type="default" r:id="rId73"/>
          <w:pgSz w:w="16840" w:h="11910" w:orient="landscape"/>
          <w:pgMar w:top="920" w:right="1580" w:bottom="280" w:left="1260" w:header="953" w:footer="0" w:gutter="0"/>
          <w:cols w:space="720"/>
        </w:sectPr>
      </w:pPr>
    </w:p>
    <w:p w:rsidR="002C3156" w:rsidRPr="00D4028B" w:rsidRDefault="00D16699" w:rsidP="002C3156">
      <w:pPr>
        <w:pStyle w:val="a3"/>
        <w:spacing w:before="5"/>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lastRenderedPageBreak/>
        <w:pict>
          <v:shape id="Поле 260" o:spid="_x0000_s1032" type="#_x0000_t202" style="position:absolute;margin-left:41.4pt;margin-top:69.85pt;width:15.6pt;height:15.2pt;z-index:487843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" filled="f" stroked="f">
            <v:textbox style="layout-flow:vertical" inset="0,0,0,0">
              <w:txbxContent>
                <w:p w:rsidR="00E2042C" w:rsidRDefault="00E2042C" w:rsidP="0041669F">
                  <w:pPr>
                    <w:spacing w:before="23"/>
                    <w:rPr>
                      <w:rFonts w:ascii="Calibri"/>
                      <w:b/>
                    </w:rPr>
                  </w:pPr>
                </w:p>
              </w:txbxContent>
            </v:textbox>
            <w10:wrap anchorx="page" anchory="page"/>
          </v:shape>
        </w:pic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97"/>
        </w:trPr>
        <w:tc>
          <w:tcPr>
            <w:tcW w:w="737" w:type="dxa"/>
            <w:vMerge w:val="restart"/>
          </w:tcPr>
          <w:p w:rsidR="002C3156" w:rsidRPr="00D4028B" w:rsidRDefault="002C3156" w:rsidP="00D4028B">
            <w:pPr>
              <w:pStyle w:val="TableParagraph"/>
              <w:spacing w:before="2"/>
              <w:rPr>
                <w:rFonts w:ascii="Times New Roman" w:eastAsiaTheme="minorHAnsi" w:hAnsi="Times New Roman" w:cstheme="minorBidi"/>
                <w:lang w:eastAsia="ru-RU"/>
              </w:rPr>
            </w:pPr>
          </w:p>
          <w:p w:rsidR="002C3156" w:rsidRPr="00D4028B" w:rsidRDefault="002C3156" w:rsidP="00D4028B">
            <w:pPr>
              <w:pStyle w:val="TableParagraph"/>
              <w:spacing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vMerge w:val="restart"/>
          </w:tcPr>
          <w:p w:rsidR="002C3156" w:rsidRPr="00D4028B" w:rsidRDefault="002C3156" w:rsidP="00D4028B">
            <w:pPr>
              <w:pStyle w:val="TableParagraph"/>
              <w:spacing w:before="9"/>
              <w:rPr>
                <w:rFonts w:ascii="Times New Roman" w:eastAsiaTheme="minorHAnsi" w:hAnsi="Times New Roman" w:cstheme="minorBidi"/>
                <w:lang w:eastAsia="ru-RU"/>
              </w:rPr>
            </w:pPr>
          </w:p>
          <w:p w:rsidR="002C3156" w:rsidRPr="00D4028B" w:rsidRDefault="002C3156" w:rsidP="00D4028B">
            <w:pPr>
              <w:pStyle w:val="TableParagraph"/>
              <w:spacing w:before="1"/>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vMerge w:val="restart"/>
          </w:tcPr>
          <w:p w:rsidR="002C3156" w:rsidRPr="00D4028B" w:rsidRDefault="002C3156" w:rsidP="00D4028B">
            <w:pPr>
              <w:pStyle w:val="TableParagraph"/>
              <w:spacing w:before="9"/>
              <w:rPr>
                <w:rFonts w:ascii="Times New Roman" w:eastAsiaTheme="minorHAnsi" w:hAnsi="Times New Roman" w:cstheme="minorBidi"/>
                <w:lang w:eastAsia="ru-RU"/>
              </w:rPr>
            </w:pPr>
          </w:p>
          <w:p w:rsidR="002C3156" w:rsidRPr="00D4028B" w:rsidRDefault="002C3156" w:rsidP="00D4028B">
            <w:pPr>
              <w:pStyle w:val="TableParagraph"/>
              <w:spacing w:before="1"/>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vMerge w:val="restart"/>
          </w:tcPr>
          <w:p w:rsidR="002C3156" w:rsidRPr="00D4028B" w:rsidRDefault="002C3156" w:rsidP="00D4028B">
            <w:pPr>
              <w:pStyle w:val="TableParagraph"/>
              <w:spacing w:before="2"/>
              <w:rPr>
                <w:rFonts w:ascii="Times New Roman" w:eastAsiaTheme="minorHAnsi" w:hAnsi="Times New Roman" w:cstheme="minorBidi"/>
                <w:lang w:eastAsia="ru-RU"/>
              </w:rPr>
            </w:pPr>
          </w:p>
          <w:p w:rsidR="002C3156" w:rsidRPr="00D4028B" w:rsidRDefault="002C3156" w:rsidP="00D4028B">
            <w:pPr>
              <w:pStyle w:val="TableParagraph"/>
              <w:spacing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vMerge w:val="restart"/>
          </w:tcPr>
          <w:p w:rsidR="002C3156" w:rsidRPr="00D4028B" w:rsidRDefault="002C3156" w:rsidP="00D4028B">
            <w:pPr>
              <w:pStyle w:val="TableParagraph"/>
              <w:spacing w:before="2"/>
              <w:rPr>
                <w:rFonts w:ascii="Times New Roman" w:eastAsiaTheme="minorHAnsi" w:hAnsi="Times New Roman" w:cstheme="minorBidi"/>
                <w:lang w:eastAsia="ru-RU"/>
              </w:rPr>
            </w:pPr>
          </w:p>
          <w:p w:rsidR="002C3156" w:rsidRPr="00D4028B" w:rsidRDefault="002C3156" w:rsidP="00D4028B">
            <w:pPr>
              <w:pStyle w:val="TableParagraph"/>
              <w:spacing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vMerge w:val="restart"/>
          </w:tcPr>
          <w:p w:rsidR="002C3156" w:rsidRPr="00D4028B" w:rsidRDefault="002C3156" w:rsidP="00D4028B">
            <w:pPr>
              <w:pStyle w:val="TableParagraph"/>
              <w:spacing w:before="184"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851"/>
        </w:trPr>
        <w:tc>
          <w:tcPr>
            <w:tcW w:w="737"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09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495"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26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021"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3629"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117"/>
        </w:trPr>
        <w:tc>
          <w:tcPr>
            <w:tcW w:w="737"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09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495"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26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021"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3629"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535" w:type="dxa"/>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384"/>
        </w:trPr>
        <w:tc>
          <w:tcPr>
            <w:tcW w:w="12248" w:type="dxa"/>
            <w:gridSpan w:val="6"/>
            <w:tcBorders>
              <w:top w:val="single" w:sz="6" w:space="0" w:color="000000"/>
            </w:tcBorders>
          </w:tcPr>
          <w:p w:rsidR="002C3156" w:rsidRPr="00D4028B" w:rsidRDefault="002C3156" w:rsidP="00D4028B">
            <w:pPr>
              <w:pStyle w:val="TableParagraph"/>
              <w:spacing w:before="55"/>
              <w:ind w:left="2693" w:right="2686"/>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8 . Тип Хордовые . Бесчерепные . Надкласс Рыбы (6 ч)</w:t>
            </w:r>
          </w:p>
        </w:tc>
        <w:tc>
          <w:tcPr>
            <w:tcW w:w="1535" w:type="dxa"/>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4027"/>
        </w:trPr>
        <w:tc>
          <w:tcPr>
            <w:tcW w:w="737" w:type="dxa"/>
            <w:tcBorders>
              <w:left w:val="single" w:sz="6" w:space="0" w:color="000000"/>
              <w:right w:val="single" w:sz="6" w:space="0" w:color="000000"/>
            </w:tcBorders>
          </w:tcPr>
          <w:p w:rsidR="002C3156" w:rsidRPr="00D4028B" w:rsidRDefault="002C3156" w:rsidP="00D4028B">
            <w:pPr>
              <w:pStyle w:val="TableParagraph"/>
              <w:spacing w:before="47"/>
              <w:ind w:left="272"/>
              <w:rPr>
                <w:rFonts w:ascii="Times New Roman" w:eastAsiaTheme="minorHAnsi" w:hAnsi="Times New Roman" w:cstheme="minorBidi"/>
                <w:lang w:eastAsia="ru-RU"/>
              </w:rPr>
            </w:pPr>
            <w:r w:rsidRPr="00D4028B">
              <w:rPr>
                <w:rFonts w:ascii="Times New Roman" w:eastAsiaTheme="minorHAnsi" w:hAnsi="Times New Roman" w:cstheme="minorBidi"/>
                <w:lang w:eastAsia="ru-RU"/>
              </w:rPr>
              <w:t>11</w:t>
            </w:r>
          </w:p>
        </w:tc>
        <w:tc>
          <w:tcPr>
            <w:tcW w:w="2098" w:type="dxa"/>
            <w:tcBorders>
              <w:left w:val="single" w:sz="6" w:space="0" w:color="000000"/>
            </w:tcBorders>
          </w:tcPr>
          <w:p w:rsidR="002C3156" w:rsidRPr="00D4028B" w:rsidRDefault="002C3156" w:rsidP="00D4028B">
            <w:pPr>
              <w:pStyle w:val="TableParagraph"/>
              <w:spacing w:before="52" w:line="235" w:lineRule="auto"/>
              <w:ind w:left="110" w:right="188"/>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Надкласс Рыбы. Общая характери- стика, внешнее строение</w:t>
            </w:r>
          </w:p>
        </w:tc>
        <w:tc>
          <w:tcPr>
            <w:tcW w:w="2495" w:type="dxa"/>
          </w:tcPr>
          <w:p w:rsidR="002C3156" w:rsidRPr="00D4028B" w:rsidRDefault="002C3156" w:rsidP="00D4028B">
            <w:pPr>
              <w:pStyle w:val="TableParagraph"/>
              <w:spacing w:before="52" w:line="235" w:lineRule="auto"/>
              <w:ind w:left="113" w:right="127"/>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Особенности внешнего строения, связанные с обитанием в воде.</w:t>
            </w:r>
          </w:p>
          <w:p w:rsidR="002C3156" w:rsidRPr="00D4028B" w:rsidRDefault="002C3156" w:rsidP="00D4028B">
            <w:pPr>
              <w:pStyle w:val="TableParagraph"/>
              <w:spacing w:line="235" w:lineRule="auto"/>
              <w:ind w:left="113" w:right="138"/>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Строение и функции конечностей. Органы боковой линии, органы слуха, равновесия.</w:t>
            </w:r>
          </w:p>
          <w:p w:rsidR="002C3156" w:rsidRPr="00D4028B" w:rsidRDefault="002C3156" w:rsidP="00D4028B">
            <w:pPr>
              <w:pStyle w:val="TableParagraph"/>
              <w:spacing w:before="2"/>
              <w:rPr>
                <w:rFonts w:ascii="Times New Roman" w:eastAsiaTheme="minorHAnsi" w:hAnsi="Times New Roman" w:cstheme="minorBidi"/>
                <w:lang w:eastAsia="ru-RU"/>
              </w:rPr>
            </w:pPr>
          </w:p>
          <w:p w:rsidR="002C3156" w:rsidRPr="00D4028B" w:rsidRDefault="002C3156" w:rsidP="00D4028B">
            <w:pPr>
              <w:pStyle w:val="TableParagraph"/>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Лабораторная работа</w:t>
            </w:r>
          </w:p>
          <w:p w:rsidR="002C3156" w:rsidRPr="00D4028B" w:rsidRDefault="002C3156" w:rsidP="00D4028B">
            <w:pPr>
              <w:pStyle w:val="TableParagraph"/>
              <w:spacing w:before="4" w:line="251"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 6</w:t>
            </w:r>
          </w:p>
          <w:p w:rsidR="002C3156" w:rsidRPr="00D4028B" w:rsidRDefault="002C3156" w:rsidP="00D4028B">
            <w:pPr>
              <w:pStyle w:val="TableParagraph"/>
              <w:spacing w:line="235" w:lineRule="auto"/>
              <w:ind w:left="113" w:right="236"/>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«Внешнее строение и особенности передви- жения рыбы»</w:t>
            </w:r>
          </w:p>
        </w:tc>
        <w:tc>
          <w:tcPr>
            <w:tcW w:w="2268" w:type="dxa"/>
          </w:tcPr>
          <w:p w:rsidR="002C3156" w:rsidRPr="00D4028B" w:rsidRDefault="002C3156" w:rsidP="00D4028B">
            <w:pPr>
              <w:pStyle w:val="TableParagraph"/>
              <w:spacing w:before="52" w:line="235" w:lineRule="auto"/>
              <w:ind w:left="112" w:right="11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особенности внешнего строения, связанные с обита- нием в воде.</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Pr>
          <w:p w:rsidR="002C3156" w:rsidRPr="00D4028B" w:rsidRDefault="002C3156" w:rsidP="00D4028B">
            <w:pPr>
              <w:pStyle w:val="TableParagraph"/>
              <w:spacing w:before="52" w:line="235" w:lineRule="auto"/>
              <w:ind w:left="111" w:right="198"/>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особенности внешнего строения рыб в связи со средой обитания.</w:t>
            </w:r>
          </w:p>
          <w:p w:rsidR="002C3156" w:rsidRPr="00D4028B" w:rsidRDefault="002C3156" w:rsidP="00D4028B">
            <w:pPr>
              <w:pStyle w:val="TableParagraph"/>
              <w:spacing w:line="235" w:lineRule="auto"/>
              <w:ind w:left="111" w:right="23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Осваивать приёмы работы с опре- делителем животных.</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Выявлять черты приспособленно- сти внутреннего строения рыб к обитанию в воде.</w:t>
            </w:r>
          </w:p>
          <w:p w:rsidR="002C3156" w:rsidRPr="00D4028B" w:rsidRDefault="002C3156" w:rsidP="00D4028B">
            <w:pPr>
              <w:pStyle w:val="TableParagraph"/>
              <w:spacing w:line="235" w:lineRule="auto"/>
              <w:ind w:left="111" w:right="2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Наблюдать и описывать внешнее строение и особенности передви- жения рыб в ходе выполнения ла- бораторной работы.</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Соблюдать правила поведения в кабинете, обращения с лаборатор- ным оборудованием</w:t>
            </w:r>
          </w:p>
        </w:tc>
        <w:tc>
          <w:tcPr>
            <w:tcW w:w="1535" w:type="dxa"/>
          </w:tcPr>
          <w:p w:rsidR="002C3156" w:rsidRPr="00D4028B" w:rsidRDefault="002C3156" w:rsidP="00D4028B">
            <w:pPr>
              <w:pStyle w:val="TableParagraph"/>
              <w:spacing w:before="52" w:line="235" w:lineRule="auto"/>
              <w:ind w:left="111" w:right="17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Влажные препараты</w:t>
            </w:r>
          </w:p>
          <w:p w:rsidR="002C3156" w:rsidRPr="00D4028B" w:rsidRDefault="002C3156" w:rsidP="00D4028B">
            <w:pPr>
              <w:pStyle w:val="TableParagraph"/>
              <w:spacing w:line="261"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«Рыбы»</w:t>
            </w:r>
          </w:p>
        </w:tc>
      </w:tr>
      <w:tr w:rsidR="002C3156" w:rsidRPr="00D4028B" w:rsidTr="00D4028B">
        <w:trPr>
          <w:trHeight w:val="4024"/>
        </w:trPr>
        <w:tc>
          <w:tcPr>
            <w:tcW w:w="737" w:type="dxa"/>
            <w:tcBorders>
              <w:left w:val="single" w:sz="6" w:space="0" w:color="000000"/>
              <w:right w:val="single" w:sz="6" w:space="0" w:color="000000"/>
            </w:tcBorders>
          </w:tcPr>
          <w:p w:rsidR="002C3156" w:rsidRPr="00D4028B" w:rsidRDefault="002C3156" w:rsidP="00D4028B">
            <w:pPr>
              <w:pStyle w:val="TableParagraph"/>
              <w:spacing w:before="47"/>
              <w:ind w:left="260"/>
              <w:rPr>
                <w:rFonts w:ascii="Times New Roman" w:eastAsiaTheme="minorHAnsi" w:hAnsi="Times New Roman" w:cstheme="minorBidi"/>
                <w:lang w:eastAsia="ru-RU"/>
              </w:rPr>
            </w:pPr>
            <w:r w:rsidRPr="00D4028B">
              <w:rPr>
                <w:rFonts w:ascii="Times New Roman" w:eastAsiaTheme="minorHAnsi" w:hAnsi="Times New Roman" w:cstheme="minorBidi"/>
                <w:lang w:eastAsia="ru-RU"/>
              </w:rPr>
              <w:t>12</w:t>
            </w:r>
          </w:p>
        </w:tc>
        <w:tc>
          <w:tcPr>
            <w:tcW w:w="2098" w:type="dxa"/>
            <w:tcBorders>
              <w:left w:val="single" w:sz="6" w:space="0" w:color="000000"/>
              <w:bottom w:val="single" w:sz="6" w:space="0" w:color="000000"/>
            </w:tcBorders>
          </w:tcPr>
          <w:p w:rsidR="002C3156" w:rsidRPr="00D4028B" w:rsidRDefault="002C3156" w:rsidP="00D4028B">
            <w:pPr>
              <w:pStyle w:val="TableParagraph"/>
              <w:spacing w:before="52" w:line="235" w:lineRule="auto"/>
              <w:ind w:left="110" w:right="185"/>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Внутреннее строе- ние рыб</w:t>
            </w:r>
          </w:p>
        </w:tc>
        <w:tc>
          <w:tcPr>
            <w:tcW w:w="2495" w:type="dxa"/>
            <w:tcBorders>
              <w:bottom w:val="single" w:sz="6" w:space="0" w:color="000000"/>
            </w:tcBorders>
          </w:tcPr>
          <w:p w:rsidR="002C3156" w:rsidRPr="00D4028B" w:rsidRDefault="002C3156" w:rsidP="00D4028B">
            <w:pPr>
              <w:pStyle w:val="TableParagraph"/>
              <w:spacing w:before="52" w:line="235" w:lineRule="auto"/>
              <w:ind w:left="113" w:right="105"/>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Опорно-двигательная система. Скелет непар- ных и парных плавни- ков. Скелет головы, скелет жабр. Особен- ности строения и функ- ций систем внутренних органов. Черты более высокого уровня орга- низации рыб по срав- нению с ланцетником. Лабораторная работа</w:t>
            </w:r>
          </w:p>
          <w:p w:rsidR="002C3156" w:rsidRPr="00D4028B" w:rsidRDefault="002C3156" w:rsidP="00D4028B">
            <w:pPr>
              <w:pStyle w:val="TableParagraph"/>
              <w:spacing w:before="16"/>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 7</w:t>
            </w:r>
          </w:p>
          <w:p w:rsidR="002C3156" w:rsidRPr="00D4028B" w:rsidRDefault="002C3156" w:rsidP="00D4028B">
            <w:pPr>
              <w:pStyle w:val="TableParagraph"/>
              <w:spacing w:before="5" w:line="244" w:lineRule="auto"/>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(по усмотрению учи- теля)</w:t>
            </w:r>
          </w:p>
        </w:tc>
        <w:tc>
          <w:tcPr>
            <w:tcW w:w="2268" w:type="dxa"/>
            <w:tcBorders>
              <w:bottom w:val="single" w:sz="6" w:space="0" w:color="000000"/>
            </w:tcBorders>
          </w:tcPr>
          <w:p w:rsidR="002C3156" w:rsidRPr="00D4028B" w:rsidRDefault="002C3156" w:rsidP="00D4028B">
            <w:pPr>
              <w:pStyle w:val="TableParagraph"/>
              <w:spacing w:before="52" w:line="235" w:lineRule="auto"/>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внутреннее строение рыбы.</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bottom w:val="single" w:sz="6" w:space="0" w:color="000000"/>
            </w:tcBorders>
          </w:tcPr>
          <w:p w:rsidR="002C3156" w:rsidRPr="00D4028B" w:rsidRDefault="002C3156" w:rsidP="00D4028B">
            <w:pPr>
              <w:pStyle w:val="TableParagraph"/>
              <w:spacing w:before="52" w:line="235" w:lineRule="auto"/>
              <w:ind w:left="111" w:right="216"/>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Устанавливать взаимосвязь строе- ния отдельных частей скелета рыб и их функций.</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Выявлять характерные черты строения систем внутренних орга- нов.</w:t>
            </w:r>
          </w:p>
          <w:p w:rsidR="002C3156" w:rsidRPr="00D4028B" w:rsidRDefault="002C3156" w:rsidP="00D4028B">
            <w:pPr>
              <w:pStyle w:val="TableParagraph"/>
              <w:spacing w:line="235" w:lineRule="auto"/>
              <w:ind w:left="111" w:right="10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Сравнивать особенности строения и функций внутренних органов рыб и ланцетника.</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черты усложне- ния организации рыб</w:t>
            </w:r>
          </w:p>
        </w:tc>
        <w:tc>
          <w:tcPr>
            <w:tcW w:w="1535" w:type="dxa"/>
            <w:tcBorders>
              <w:bottom w:val="single" w:sz="6" w:space="0" w:color="000000"/>
            </w:tcBorders>
          </w:tcPr>
          <w:p w:rsidR="002C3156" w:rsidRPr="00D4028B" w:rsidRDefault="002C3156" w:rsidP="00D4028B">
            <w:pPr>
              <w:pStyle w:val="TableParagraph"/>
              <w:spacing w:before="52" w:line="235" w:lineRule="auto"/>
              <w:ind w:left="111" w:right="17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Влажные препараты</w:t>
            </w:r>
          </w:p>
          <w:p w:rsidR="002C3156" w:rsidRPr="00D4028B" w:rsidRDefault="002C3156" w:rsidP="00D4028B">
            <w:pPr>
              <w:pStyle w:val="TableParagraph"/>
              <w:spacing w:line="235" w:lineRule="auto"/>
              <w:ind w:left="111" w:right="155"/>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«Рыбы». Мо- дель — ске- лет рыбы</w:t>
            </w:r>
          </w:p>
        </w:tc>
      </w:tr>
    </w:tbl>
    <w:p w:rsidR="002C3156" w:rsidRPr="00D4028B" w:rsidRDefault="002C3156" w:rsidP="002C3156">
      <w:pPr>
        <w:spacing w:line="235" w:lineRule="auto"/>
        <w:rPr>
          <w:rFonts w:ascii="Times New Roman" w:eastAsiaTheme="minorHAnsi" w:hAnsi="Times New Roman" w:cstheme="minorBidi"/>
          <w:lang w:eastAsia="ru-RU"/>
        </w:rPr>
        <w:sectPr w:rsidR="002C3156" w:rsidRPr="00D4028B" w:rsidSect="00D4028B">
          <w:headerReference w:type="even" r:id="rId74"/>
          <w:headerReference w:type="default" r:id="rId75"/>
          <w:footerReference w:type="even" r:id="rId76"/>
          <w:pgSz w:w="16840" w:h="11910" w:orient="landscape"/>
          <w:pgMar w:top="680" w:right="1582" w:bottom="567" w:left="1259" w:header="669" w:footer="0" w:gutter="0"/>
          <w:cols w:space="720"/>
        </w:sectPr>
      </w:pPr>
    </w:p>
    <w:p w:rsidR="002C3156" w:rsidRPr="00D4028B" w:rsidRDefault="00D16699" w:rsidP="002C3156">
      <w:pPr>
        <w:pStyle w:val="a3"/>
        <w:spacing w:before="5"/>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lastRenderedPageBreak/>
        <w:pict>
          <v:shape id="Поле 250" o:spid="_x0000_s1033" type="#_x0000_t202" style="position:absolute;margin-left:41.4pt;margin-top:510.2pt;width:15.6pt;height:15.2pt;z-index:487849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" filled="f" stroked="f">
            <v:textbox style="layout-flow:vertical" inset="0,0,0,0">
              <w:txbxContent>
                <w:p w:rsidR="00E2042C" w:rsidRDefault="00E2042C" w:rsidP="002C3156">
                  <w:pPr>
                    <w:spacing w:before="23"/>
                    <w:ind w:left="20"/>
                    <w:rPr>
                      <w:rFonts w:ascii="Calibri"/>
                      <w:b/>
                    </w:rPr>
                  </w:pPr>
                </w:p>
              </w:txbxContent>
            </v:textbox>
            <w10:wrap anchorx="page" anchory="page"/>
          </v:shape>
        </w:pic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97"/>
        </w:trPr>
        <w:tc>
          <w:tcPr>
            <w:tcW w:w="737" w:type="dxa"/>
            <w:vMerge w:val="restart"/>
          </w:tcPr>
          <w:p w:rsidR="002C3156" w:rsidRPr="00D4028B" w:rsidRDefault="002C3156" w:rsidP="00D4028B">
            <w:pPr>
              <w:pStyle w:val="TableParagraph"/>
              <w:spacing w:before="2"/>
              <w:rPr>
                <w:rFonts w:ascii="Times New Roman" w:eastAsiaTheme="minorHAnsi" w:hAnsi="Times New Roman" w:cstheme="minorBidi"/>
                <w:lang w:eastAsia="ru-RU"/>
              </w:rPr>
            </w:pPr>
          </w:p>
          <w:p w:rsidR="002C3156" w:rsidRPr="00D4028B" w:rsidRDefault="002C3156" w:rsidP="00D4028B">
            <w:pPr>
              <w:pStyle w:val="TableParagraph"/>
              <w:spacing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vMerge w:val="restart"/>
          </w:tcPr>
          <w:p w:rsidR="002C3156" w:rsidRPr="00D4028B" w:rsidRDefault="002C3156" w:rsidP="00D4028B">
            <w:pPr>
              <w:pStyle w:val="TableParagraph"/>
              <w:spacing w:before="9"/>
              <w:rPr>
                <w:rFonts w:ascii="Times New Roman" w:eastAsiaTheme="minorHAnsi" w:hAnsi="Times New Roman" w:cstheme="minorBidi"/>
                <w:lang w:eastAsia="ru-RU"/>
              </w:rPr>
            </w:pPr>
          </w:p>
          <w:p w:rsidR="002C3156" w:rsidRPr="00D4028B" w:rsidRDefault="002C3156" w:rsidP="00D4028B">
            <w:pPr>
              <w:pStyle w:val="TableParagraph"/>
              <w:spacing w:before="1"/>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vMerge w:val="restart"/>
          </w:tcPr>
          <w:p w:rsidR="002C3156" w:rsidRPr="00D4028B" w:rsidRDefault="002C3156" w:rsidP="00D4028B">
            <w:pPr>
              <w:pStyle w:val="TableParagraph"/>
              <w:spacing w:before="9"/>
              <w:rPr>
                <w:rFonts w:ascii="Times New Roman" w:eastAsiaTheme="minorHAnsi" w:hAnsi="Times New Roman" w:cstheme="minorBidi"/>
                <w:lang w:eastAsia="ru-RU"/>
              </w:rPr>
            </w:pPr>
          </w:p>
          <w:p w:rsidR="002C3156" w:rsidRPr="00D4028B" w:rsidRDefault="002C3156" w:rsidP="00D4028B">
            <w:pPr>
              <w:pStyle w:val="TableParagraph"/>
              <w:spacing w:before="1"/>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vMerge w:val="restart"/>
          </w:tcPr>
          <w:p w:rsidR="002C3156" w:rsidRPr="00D4028B" w:rsidRDefault="002C3156" w:rsidP="00D4028B">
            <w:pPr>
              <w:pStyle w:val="TableParagraph"/>
              <w:spacing w:before="2"/>
              <w:rPr>
                <w:rFonts w:ascii="Times New Roman" w:eastAsiaTheme="minorHAnsi" w:hAnsi="Times New Roman" w:cstheme="minorBidi"/>
                <w:lang w:eastAsia="ru-RU"/>
              </w:rPr>
            </w:pPr>
          </w:p>
          <w:p w:rsidR="002C3156" w:rsidRPr="00D4028B" w:rsidRDefault="002C3156" w:rsidP="00D4028B">
            <w:pPr>
              <w:pStyle w:val="TableParagraph"/>
              <w:spacing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vMerge w:val="restart"/>
          </w:tcPr>
          <w:p w:rsidR="002C3156" w:rsidRPr="00D4028B" w:rsidRDefault="002C3156" w:rsidP="00D4028B">
            <w:pPr>
              <w:pStyle w:val="TableParagraph"/>
              <w:spacing w:before="2"/>
              <w:rPr>
                <w:rFonts w:ascii="Times New Roman" w:eastAsiaTheme="minorHAnsi" w:hAnsi="Times New Roman" w:cstheme="minorBidi"/>
                <w:lang w:eastAsia="ru-RU"/>
              </w:rPr>
            </w:pPr>
          </w:p>
          <w:p w:rsidR="002C3156" w:rsidRPr="00D4028B" w:rsidRDefault="002C3156" w:rsidP="00D4028B">
            <w:pPr>
              <w:pStyle w:val="TableParagraph"/>
              <w:spacing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vMerge w:val="restart"/>
          </w:tcPr>
          <w:p w:rsidR="002C3156" w:rsidRPr="00D4028B" w:rsidRDefault="002C3156" w:rsidP="00D4028B">
            <w:pPr>
              <w:pStyle w:val="TableParagraph"/>
              <w:spacing w:before="184"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851"/>
        </w:trPr>
        <w:tc>
          <w:tcPr>
            <w:tcW w:w="737"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09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495"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26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021"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3629"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119"/>
        </w:trPr>
        <w:tc>
          <w:tcPr>
            <w:tcW w:w="737"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09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495"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26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021"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3629"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535" w:type="dxa"/>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644"/>
        </w:trPr>
        <w:tc>
          <w:tcPr>
            <w:tcW w:w="737" w:type="dxa"/>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Pr>
          <w:p w:rsidR="002C3156" w:rsidRPr="00D4028B" w:rsidRDefault="002C3156" w:rsidP="00D4028B">
            <w:pPr>
              <w:pStyle w:val="TableParagraph"/>
              <w:spacing w:before="52" w:line="235" w:lineRule="auto"/>
              <w:ind w:left="113" w:right="197"/>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«Внутреннее строение рыбы»</w:t>
            </w:r>
          </w:p>
        </w:tc>
        <w:tc>
          <w:tcPr>
            <w:tcW w:w="2268" w:type="dxa"/>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Pr>
          <w:p w:rsidR="002C3156" w:rsidRPr="00D4028B" w:rsidRDefault="002C3156" w:rsidP="00D4028B">
            <w:pPr>
              <w:pStyle w:val="TableParagraph"/>
              <w:rPr>
                <w:rFonts w:ascii="Times New Roman" w:eastAsiaTheme="minorHAnsi" w:hAnsi="Times New Roman" w:cstheme="minorBidi"/>
                <w:lang w:eastAsia="ru-RU"/>
              </w:rPr>
            </w:pPr>
          </w:p>
        </w:tc>
        <w:tc>
          <w:tcPr>
            <w:tcW w:w="3629" w:type="dxa"/>
          </w:tcPr>
          <w:p w:rsidR="002C3156" w:rsidRPr="00D4028B" w:rsidRDefault="002C3156" w:rsidP="00D4028B">
            <w:pPr>
              <w:pStyle w:val="TableParagraph"/>
              <w:rPr>
                <w:rFonts w:ascii="Times New Roman" w:eastAsiaTheme="minorHAnsi" w:hAnsi="Times New Roman" w:cstheme="minorBidi"/>
                <w:lang w:eastAsia="ru-RU"/>
              </w:rPr>
            </w:pPr>
          </w:p>
        </w:tc>
        <w:tc>
          <w:tcPr>
            <w:tcW w:w="1535" w:type="dxa"/>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382"/>
        </w:trPr>
        <w:tc>
          <w:tcPr>
            <w:tcW w:w="13783" w:type="dxa"/>
            <w:gridSpan w:val="7"/>
            <w:tcBorders>
              <w:top w:val="single" w:sz="6" w:space="0" w:color="000000"/>
              <w:bottom w:val="single" w:sz="6" w:space="0" w:color="000000"/>
            </w:tcBorders>
          </w:tcPr>
          <w:p w:rsidR="002C3156" w:rsidRPr="00D4028B" w:rsidRDefault="002C3156" w:rsidP="00D4028B">
            <w:pPr>
              <w:pStyle w:val="TableParagraph"/>
              <w:spacing w:before="55"/>
              <w:ind w:left="3591" w:right="358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9 . Класс Земноводные, или Амфибии (4 ч)</w:t>
            </w:r>
          </w:p>
        </w:tc>
      </w:tr>
      <w:tr w:rsidR="002C3156" w:rsidRPr="00D4028B" w:rsidTr="00D4028B">
        <w:trPr>
          <w:trHeight w:val="2722"/>
        </w:trPr>
        <w:tc>
          <w:tcPr>
            <w:tcW w:w="737" w:type="dxa"/>
            <w:tcBorders>
              <w:left w:val="single" w:sz="6" w:space="0" w:color="000000"/>
              <w:right w:val="single" w:sz="6" w:space="0" w:color="000000"/>
            </w:tcBorders>
          </w:tcPr>
          <w:p w:rsidR="002C3156" w:rsidRPr="00D4028B" w:rsidRDefault="002C3156" w:rsidP="00D4028B">
            <w:pPr>
              <w:pStyle w:val="TableParagraph"/>
              <w:spacing w:before="55"/>
              <w:ind w:left="191" w:right="206"/>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13</w:t>
            </w:r>
          </w:p>
        </w:tc>
        <w:tc>
          <w:tcPr>
            <w:tcW w:w="2098" w:type="dxa"/>
            <w:tcBorders>
              <w:left w:val="single" w:sz="6" w:space="0" w:color="000000"/>
            </w:tcBorders>
          </w:tcPr>
          <w:p w:rsidR="002C3156" w:rsidRPr="00D4028B" w:rsidRDefault="002C3156" w:rsidP="00D4028B">
            <w:pPr>
              <w:pStyle w:val="TableParagraph"/>
              <w:spacing w:before="49" w:line="235" w:lineRule="auto"/>
              <w:ind w:left="110" w:right="85"/>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Строение и дея- тельность внутрен- них органов земно- водных</w:t>
            </w:r>
          </w:p>
        </w:tc>
        <w:tc>
          <w:tcPr>
            <w:tcW w:w="2495" w:type="dxa"/>
          </w:tcPr>
          <w:p w:rsidR="002C3156" w:rsidRPr="00D4028B" w:rsidRDefault="002C3156" w:rsidP="00D4028B">
            <w:pPr>
              <w:pStyle w:val="TableParagraph"/>
              <w:spacing w:before="49" w:line="235" w:lineRule="auto"/>
              <w:ind w:left="113" w:right="178"/>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Характерные черты строения систем вну- тренних органов зем- новодных по сравне- нию с костными рыба- ми. Сходство строения внутренних органов земноводных и рыб</w:t>
            </w:r>
          </w:p>
        </w:tc>
        <w:tc>
          <w:tcPr>
            <w:tcW w:w="2268" w:type="dxa"/>
          </w:tcPr>
          <w:p w:rsidR="002C3156" w:rsidRPr="00D4028B" w:rsidRDefault="002C3156" w:rsidP="00D4028B">
            <w:pPr>
              <w:pStyle w:val="TableParagraph"/>
              <w:spacing w:before="49" w:line="235" w:lineRule="auto"/>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черты строе- ния систем внутрен- них органов земно- водных по сравне- нию с костными рыбами</w:t>
            </w:r>
          </w:p>
        </w:tc>
        <w:tc>
          <w:tcPr>
            <w:tcW w:w="1021" w:type="dxa"/>
          </w:tcPr>
          <w:p w:rsidR="002C3156" w:rsidRPr="00D4028B" w:rsidRDefault="002C3156" w:rsidP="00D4028B">
            <w:pPr>
              <w:pStyle w:val="TableParagraph"/>
              <w:spacing w:before="45"/>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Pr>
          <w:p w:rsidR="002C3156" w:rsidRPr="00D4028B" w:rsidRDefault="002C3156" w:rsidP="00D4028B">
            <w:pPr>
              <w:pStyle w:val="TableParagraph"/>
              <w:spacing w:before="49" w:line="235" w:lineRule="auto"/>
              <w:ind w:left="111" w:right="204"/>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Устанавливать взаимосвязь строе- ния органов и систем органов с их функциями и средой обитания.</w:t>
            </w:r>
          </w:p>
          <w:p w:rsidR="002C3156" w:rsidRPr="00D4028B" w:rsidRDefault="002C3156" w:rsidP="00D4028B">
            <w:pPr>
              <w:pStyle w:val="TableParagraph"/>
              <w:spacing w:line="235" w:lineRule="auto"/>
              <w:ind w:left="111" w:right="291"/>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Сравнивать, обобщать информа- цию о строении внутренних орга- нов амфибий и рыб, делать выво- ды.</w:t>
            </w:r>
          </w:p>
          <w:p w:rsidR="002C3156" w:rsidRPr="00D4028B" w:rsidRDefault="002C3156" w:rsidP="00D4028B">
            <w:pPr>
              <w:pStyle w:val="TableParagraph"/>
              <w:spacing w:line="235" w:lineRule="auto"/>
              <w:ind w:left="111" w:right="10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Определять черты более высокой организации земноводных по срав- нению с рыбами</w:t>
            </w:r>
          </w:p>
        </w:tc>
        <w:tc>
          <w:tcPr>
            <w:tcW w:w="1535" w:type="dxa"/>
          </w:tcPr>
          <w:p w:rsidR="002C3156" w:rsidRPr="00D4028B" w:rsidRDefault="002C3156" w:rsidP="00D4028B">
            <w:pPr>
              <w:pStyle w:val="TableParagraph"/>
              <w:spacing w:before="49" w:line="235" w:lineRule="auto"/>
              <w:ind w:left="111" w:right="17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Влажные препараты</w:t>
            </w:r>
          </w:p>
          <w:p w:rsidR="002C3156" w:rsidRPr="00D4028B" w:rsidRDefault="002C3156" w:rsidP="00D4028B">
            <w:pPr>
              <w:pStyle w:val="TableParagraph"/>
              <w:spacing w:line="235" w:lineRule="auto"/>
              <w:ind w:left="111" w:right="17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«Земновод- ные»</w:t>
            </w:r>
          </w:p>
        </w:tc>
      </w:tr>
      <w:tr w:rsidR="002C3156" w:rsidRPr="00D4028B" w:rsidTr="00D4028B">
        <w:trPr>
          <w:trHeight w:val="382"/>
        </w:trPr>
        <w:tc>
          <w:tcPr>
            <w:tcW w:w="13783" w:type="dxa"/>
            <w:gridSpan w:val="7"/>
            <w:tcBorders>
              <w:top w:val="single" w:sz="6" w:space="0" w:color="000000"/>
              <w:bottom w:val="single" w:sz="6" w:space="0" w:color="000000"/>
            </w:tcBorders>
          </w:tcPr>
          <w:p w:rsidR="002C3156" w:rsidRPr="00D4028B" w:rsidRDefault="002C3156" w:rsidP="00D4028B">
            <w:pPr>
              <w:pStyle w:val="TableParagraph"/>
              <w:spacing w:before="55"/>
              <w:ind w:left="3591" w:right="358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10 . Класс Пресмыкающиеся, или Рептилии (4 ч)</w:t>
            </w:r>
          </w:p>
        </w:tc>
      </w:tr>
      <w:tr w:rsidR="002C3156" w:rsidRPr="00D4028B" w:rsidTr="00D4028B">
        <w:trPr>
          <w:trHeight w:val="4022"/>
        </w:trPr>
        <w:tc>
          <w:tcPr>
            <w:tcW w:w="737" w:type="dxa"/>
            <w:tcBorders>
              <w:left w:val="single" w:sz="6" w:space="0" w:color="000000"/>
              <w:right w:val="single" w:sz="6" w:space="0" w:color="000000"/>
            </w:tcBorders>
          </w:tcPr>
          <w:p w:rsidR="002C3156" w:rsidRPr="00D4028B" w:rsidRDefault="002C3156" w:rsidP="00D4028B">
            <w:pPr>
              <w:pStyle w:val="TableParagraph"/>
              <w:spacing w:before="55"/>
              <w:ind w:left="187" w:right="211"/>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14</w:t>
            </w:r>
          </w:p>
        </w:tc>
        <w:tc>
          <w:tcPr>
            <w:tcW w:w="2098" w:type="dxa"/>
            <w:tcBorders>
              <w:left w:val="single" w:sz="6" w:space="0" w:color="000000"/>
            </w:tcBorders>
          </w:tcPr>
          <w:p w:rsidR="002C3156" w:rsidRPr="00D4028B" w:rsidRDefault="002C3156" w:rsidP="00D4028B">
            <w:pPr>
              <w:pStyle w:val="TableParagraph"/>
              <w:spacing w:before="49" w:line="235" w:lineRule="auto"/>
              <w:ind w:left="110" w:right="185"/>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Внутреннее строе- ние и жизнедея- тельность пресмы- кающихся</w:t>
            </w:r>
          </w:p>
        </w:tc>
        <w:tc>
          <w:tcPr>
            <w:tcW w:w="2495" w:type="dxa"/>
            <w:tcBorders>
              <w:bottom w:val="single" w:sz="6" w:space="0" w:color="000000"/>
            </w:tcBorders>
          </w:tcPr>
          <w:p w:rsidR="002C3156" w:rsidRPr="00D4028B" w:rsidRDefault="002C3156" w:rsidP="00D4028B">
            <w:pPr>
              <w:pStyle w:val="TableParagraph"/>
              <w:spacing w:before="49" w:line="235" w:lineRule="auto"/>
              <w:ind w:left="113" w:right="9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Сходство и различия строения систем вну- тренних органов пре- смыкающихся и земно- водных. Черты при- способленности пресмыкающихся к жизни на суше. Раз- множение и развитие. Зависимость годового жизненного цикла от температурных усло- вий</w:t>
            </w:r>
          </w:p>
        </w:tc>
        <w:tc>
          <w:tcPr>
            <w:tcW w:w="2268" w:type="dxa"/>
          </w:tcPr>
          <w:p w:rsidR="002C3156" w:rsidRPr="00D4028B" w:rsidRDefault="002C3156" w:rsidP="00D4028B">
            <w:pPr>
              <w:pStyle w:val="TableParagraph"/>
              <w:spacing w:before="49" w:line="235" w:lineRule="auto"/>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черты строе- ния систем внутрен- них органов пресмы- кающихся по срав- нению с земноводными.</w:t>
            </w:r>
          </w:p>
        </w:tc>
        <w:tc>
          <w:tcPr>
            <w:tcW w:w="1021" w:type="dxa"/>
          </w:tcPr>
          <w:p w:rsidR="002C3156" w:rsidRPr="00D4028B" w:rsidRDefault="002C3156" w:rsidP="00D4028B">
            <w:pPr>
              <w:pStyle w:val="TableParagraph"/>
              <w:spacing w:before="45"/>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bottom w:val="single" w:sz="6" w:space="0" w:color="000000"/>
            </w:tcBorders>
          </w:tcPr>
          <w:p w:rsidR="002C3156" w:rsidRPr="00D4028B" w:rsidRDefault="002C3156" w:rsidP="00D4028B">
            <w:pPr>
              <w:pStyle w:val="TableParagraph"/>
              <w:spacing w:before="49"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Устанавливать взаимосвязь строе- ния внутренних органов и систем органов рептилий, их функций и среды обитания.</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Выявлять черты более высокой ор- ганизации пресмыкающихся по сравнению с земноводными.</w:t>
            </w:r>
          </w:p>
          <w:p w:rsidR="002C3156" w:rsidRPr="00D4028B" w:rsidRDefault="002C3156" w:rsidP="00D4028B">
            <w:pPr>
              <w:pStyle w:val="TableParagraph"/>
              <w:spacing w:line="235" w:lineRule="auto"/>
              <w:ind w:left="111" w:right="17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процессы раз- множения и развития детёнышей у пресмыкающихся.</w:t>
            </w:r>
          </w:p>
          <w:p w:rsidR="002C3156" w:rsidRPr="00D4028B" w:rsidRDefault="002C3156" w:rsidP="00D4028B">
            <w:pPr>
              <w:pStyle w:val="TableParagraph"/>
              <w:spacing w:line="235" w:lineRule="auto"/>
              <w:ind w:left="111" w:right="195"/>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Использовать информационные ресурсы для подготовки презента- ции проекта о годовом жизненном цикле рептилий, заботе о потомстве</w:t>
            </w:r>
          </w:p>
        </w:tc>
        <w:tc>
          <w:tcPr>
            <w:tcW w:w="1535" w:type="dxa"/>
          </w:tcPr>
          <w:p w:rsidR="002C3156" w:rsidRPr="00D4028B" w:rsidRDefault="002C3156" w:rsidP="00D4028B">
            <w:pPr>
              <w:pStyle w:val="TableParagraph"/>
              <w:spacing w:before="49" w:line="235" w:lineRule="auto"/>
              <w:ind w:left="111" w:right="17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Влажные препараты</w:t>
            </w:r>
          </w:p>
          <w:p w:rsidR="002C3156" w:rsidRPr="00D4028B" w:rsidRDefault="002C3156" w:rsidP="00D4028B">
            <w:pPr>
              <w:pStyle w:val="TableParagraph"/>
              <w:spacing w:line="235" w:lineRule="auto"/>
              <w:ind w:left="111" w:right="30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«Пресмы- кающиеся»</w:t>
            </w:r>
          </w:p>
        </w:tc>
      </w:tr>
    </w:tbl>
    <w:p w:rsidR="002C3156" w:rsidRPr="00D4028B" w:rsidRDefault="002C3156" w:rsidP="002C3156">
      <w:pPr>
        <w:spacing w:line="235" w:lineRule="auto"/>
        <w:rPr>
          <w:rFonts w:ascii="Times New Roman" w:eastAsiaTheme="minorHAnsi" w:hAnsi="Times New Roman" w:cstheme="minorBidi"/>
          <w:lang w:eastAsia="ru-RU"/>
        </w:rPr>
        <w:sectPr w:rsidR="002C3156" w:rsidRPr="00D4028B" w:rsidSect="00D4028B">
          <w:headerReference w:type="even" r:id="rId77"/>
          <w:headerReference w:type="default" r:id="rId78"/>
          <w:footerReference w:type="default" r:id="rId79"/>
          <w:pgSz w:w="16840" w:h="11910" w:orient="landscape"/>
          <w:pgMar w:top="680" w:right="1582" w:bottom="567" w:left="1259" w:header="953" w:footer="0" w:gutter="0"/>
          <w:cols w:space="720"/>
        </w:sectPr>
      </w:pPr>
    </w:p>
    <w:p w:rsidR="002C3156" w:rsidRPr="00D4028B" w:rsidRDefault="002C3156" w:rsidP="002C3156">
      <w:pPr>
        <w:pStyle w:val="a3"/>
        <w:spacing w:before="5"/>
        <w:rPr>
          <w:rFonts w:ascii="Times New Roman" w:eastAsiaTheme="minorHAnsi" w:hAnsi="Times New Roman" w:cstheme="minorBidi"/>
          <w:sz w:val="22"/>
          <w:szCs w:val="22"/>
          <w:lang w:eastAsia="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97"/>
        </w:trPr>
        <w:tc>
          <w:tcPr>
            <w:tcW w:w="737" w:type="dxa"/>
            <w:vMerge w:val="restart"/>
          </w:tcPr>
          <w:p w:rsidR="002C3156" w:rsidRPr="00D4028B" w:rsidRDefault="002C3156" w:rsidP="00D4028B">
            <w:pPr>
              <w:pStyle w:val="TableParagraph"/>
              <w:spacing w:before="2"/>
              <w:rPr>
                <w:rFonts w:ascii="Times New Roman" w:eastAsiaTheme="minorHAnsi" w:hAnsi="Times New Roman" w:cstheme="minorBidi"/>
                <w:lang w:eastAsia="ru-RU"/>
              </w:rPr>
            </w:pPr>
          </w:p>
          <w:p w:rsidR="002C3156" w:rsidRPr="00D4028B" w:rsidRDefault="002C3156" w:rsidP="00D4028B">
            <w:pPr>
              <w:pStyle w:val="TableParagraph"/>
              <w:spacing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vMerge w:val="restart"/>
          </w:tcPr>
          <w:p w:rsidR="002C3156" w:rsidRPr="00D4028B" w:rsidRDefault="002C3156" w:rsidP="00D4028B">
            <w:pPr>
              <w:pStyle w:val="TableParagraph"/>
              <w:spacing w:before="9"/>
              <w:rPr>
                <w:rFonts w:ascii="Times New Roman" w:eastAsiaTheme="minorHAnsi" w:hAnsi="Times New Roman" w:cstheme="minorBidi"/>
                <w:lang w:eastAsia="ru-RU"/>
              </w:rPr>
            </w:pPr>
          </w:p>
          <w:p w:rsidR="002C3156" w:rsidRPr="00D4028B" w:rsidRDefault="002C3156" w:rsidP="00D4028B">
            <w:pPr>
              <w:pStyle w:val="TableParagraph"/>
              <w:spacing w:before="1"/>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vMerge w:val="restart"/>
          </w:tcPr>
          <w:p w:rsidR="002C3156" w:rsidRPr="00D4028B" w:rsidRDefault="002C3156" w:rsidP="00D4028B">
            <w:pPr>
              <w:pStyle w:val="TableParagraph"/>
              <w:spacing w:before="9"/>
              <w:rPr>
                <w:rFonts w:ascii="Times New Roman" w:eastAsiaTheme="minorHAnsi" w:hAnsi="Times New Roman" w:cstheme="minorBidi"/>
                <w:lang w:eastAsia="ru-RU"/>
              </w:rPr>
            </w:pPr>
          </w:p>
          <w:p w:rsidR="002C3156" w:rsidRPr="00D4028B" w:rsidRDefault="002C3156" w:rsidP="00D4028B">
            <w:pPr>
              <w:pStyle w:val="TableParagraph"/>
              <w:spacing w:before="1"/>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vMerge w:val="restart"/>
          </w:tcPr>
          <w:p w:rsidR="002C3156" w:rsidRPr="00D4028B" w:rsidRDefault="002C3156" w:rsidP="00D4028B">
            <w:pPr>
              <w:pStyle w:val="TableParagraph"/>
              <w:spacing w:before="2"/>
              <w:rPr>
                <w:rFonts w:ascii="Times New Roman" w:eastAsiaTheme="minorHAnsi" w:hAnsi="Times New Roman" w:cstheme="minorBidi"/>
                <w:lang w:eastAsia="ru-RU"/>
              </w:rPr>
            </w:pPr>
          </w:p>
          <w:p w:rsidR="002C3156" w:rsidRPr="00D4028B" w:rsidRDefault="002C3156" w:rsidP="00D4028B">
            <w:pPr>
              <w:pStyle w:val="TableParagraph"/>
              <w:spacing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vMerge w:val="restart"/>
          </w:tcPr>
          <w:p w:rsidR="002C3156" w:rsidRPr="00D4028B" w:rsidRDefault="002C3156" w:rsidP="00D4028B">
            <w:pPr>
              <w:pStyle w:val="TableParagraph"/>
              <w:spacing w:before="2"/>
              <w:rPr>
                <w:rFonts w:ascii="Times New Roman" w:eastAsiaTheme="minorHAnsi" w:hAnsi="Times New Roman" w:cstheme="minorBidi"/>
                <w:lang w:eastAsia="ru-RU"/>
              </w:rPr>
            </w:pPr>
          </w:p>
          <w:p w:rsidR="002C3156" w:rsidRPr="00D4028B" w:rsidRDefault="002C3156" w:rsidP="00D4028B">
            <w:pPr>
              <w:pStyle w:val="TableParagraph"/>
              <w:spacing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vMerge w:val="restart"/>
          </w:tcPr>
          <w:p w:rsidR="002C3156" w:rsidRPr="00D4028B" w:rsidRDefault="002C3156" w:rsidP="00D4028B">
            <w:pPr>
              <w:pStyle w:val="TableParagraph"/>
              <w:spacing w:before="184"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851"/>
        </w:trPr>
        <w:tc>
          <w:tcPr>
            <w:tcW w:w="737"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09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495"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26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021"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3629"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117"/>
        </w:trPr>
        <w:tc>
          <w:tcPr>
            <w:tcW w:w="737"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09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495"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26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021"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3629"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535" w:type="dxa"/>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384"/>
        </w:trPr>
        <w:tc>
          <w:tcPr>
            <w:tcW w:w="13783" w:type="dxa"/>
            <w:gridSpan w:val="7"/>
            <w:tcBorders>
              <w:top w:val="single" w:sz="6" w:space="0" w:color="000000"/>
            </w:tcBorders>
          </w:tcPr>
          <w:p w:rsidR="002C3156" w:rsidRPr="00D4028B" w:rsidRDefault="002C3156" w:rsidP="00D4028B">
            <w:pPr>
              <w:pStyle w:val="TableParagraph"/>
              <w:spacing w:before="55"/>
              <w:ind w:left="3591" w:right="358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11 . Класс Птицы (9 ч)</w:t>
            </w:r>
          </w:p>
        </w:tc>
      </w:tr>
      <w:tr w:rsidR="002C3156" w:rsidRPr="00D4028B" w:rsidTr="00D4028B">
        <w:trPr>
          <w:trHeight w:val="3767"/>
        </w:trPr>
        <w:tc>
          <w:tcPr>
            <w:tcW w:w="737" w:type="dxa"/>
            <w:tcBorders>
              <w:left w:val="single" w:sz="6" w:space="0" w:color="000000"/>
              <w:right w:val="single" w:sz="6" w:space="0" w:color="000000"/>
            </w:tcBorders>
          </w:tcPr>
          <w:p w:rsidR="002C3156" w:rsidRPr="00D4028B" w:rsidRDefault="002C3156" w:rsidP="00D4028B">
            <w:pPr>
              <w:pStyle w:val="TableParagraph"/>
              <w:spacing w:before="58"/>
              <w:ind w:left="191" w:right="206"/>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15</w:t>
            </w:r>
          </w:p>
        </w:tc>
        <w:tc>
          <w:tcPr>
            <w:tcW w:w="2098" w:type="dxa"/>
            <w:tcBorders>
              <w:left w:val="single" w:sz="6" w:space="0" w:color="000000"/>
            </w:tcBorders>
          </w:tcPr>
          <w:p w:rsidR="002C3156" w:rsidRPr="00D4028B" w:rsidRDefault="002C3156" w:rsidP="00D4028B">
            <w:pPr>
              <w:pStyle w:val="TableParagraph"/>
              <w:spacing w:before="52" w:line="235" w:lineRule="auto"/>
              <w:ind w:left="110" w:right="188"/>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Общая характери- стика класса.</w:t>
            </w:r>
          </w:p>
          <w:p w:rsidR="002C3156" w:rsidRPr="00D4028B" w:rsidRDefault="002C3156" w:rsidP="00D4028B">
            <w:pPr>
              <w:pStyle w:val="TableParagraph"/>
              <w:spacing w:line="235" w:lineRule="auto"/>
              <w:ind w:left="110" w:right="168"/>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Внешнее строение птиц</w:t>
            </w:r>
          </w:p>
        </w:tc>
        <w:tc>
          <w:tcPr>
            <w:tcW w:w="2495" w:type="dxa"/>
          </w:tcPr>
          <w:p w:rsidR="002C3156" w:rsidRPr="00D4028B" w:rsidRDefault="002C3156" w:rsidP="00D4028B">
            <w:pPr>
              <w:pStyle w:val="TableParagraph"/>
              <w:spacing w:before="52" w:line="235" w:lineRule="auto"/>
              <w:ind w:left="113" w:right="9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Взаимосвязь внешнего строения и приспособ- ленности птиц к полёту. Типы перьев и их функ- ции. Черты сходства и различия покровов птиц и рептилий.</w:t>
            </w:r>
          </w:p>
          <w:p w:rsidR="002C3156" w:rsidRPr="00D4028B" w:rsidRDefault="002C3156" w:rsidP="00D4028B">
            <w:pPr>
              <w:pStyle w:val="TableParagraph"/>
              <w:spacing w:before="2"/>
              <w:rPr>
                <w:rFonts w:ascii="Times New Roman" w:eastAsiaTheme="minorHAnsi" w:hAnsi="Times New Roman" w:cstheme="minorBidi"/>
                <w:lang w:eastAsia="ru-RU"/>
              </w:rPr>
            </w:pPr>
          </w:p>
          <w:p w:rsidR="002C3156" w:rsidRPr="00D4028B" w:rsidRDefault="002C3156" w:rsidP="00D4028B">
            <w:pPr>
              <w:pStyle w:val="TableParagraph"/>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Лабораторная работа</w:t>
            </w:r>
          </w:p>
          <w:p w:rsidR="002C3156" w:rsidRPr="00D4028B" w:rsidRDefault="002C3156" w:rsidP="00D4028B">
            <w:pPr>
              <w:pStyle w:val="TableParagraph"/>
              <w:spacing w:before="4" w:line="251"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 8</w:t>
            </w:r>
          </w:p>
          <w:p w:rsidR="002C3156" w:rsidRPr="00D4028B" w:rsidRDefault="002C3156" w:rsidP="00D4028B">
            <w:pPr>
              <w:pStyle w:val="TableParagraph"/>
              <w:spacing w:line="235" w:lineRule="auto"/>
              <w:ind w:left="113" w:right="437"/>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«Внешнее строение птицы. Строение пе- рьев»</w:t>
            </w:r>
          </w:p>
        </w:tc>
        <w:tc>
          <w:tcPr>
            <w:tcW w:w="2268" w:type="dxa"/>
          </w:tcPr>
          <w:p w:rsidR="002C3156" w:rsidRPr="00D4028B" w:rsidRDefault="002C3156" w:rsidP="00D4028B">
            <w:pPr>
              <w:pStyle w:val="TableParagraph"/>
              <w:spacing w:before="52" w:line="235" w:lineRule="auto"/>
              <w:ind w:left="112" w:right="118"/>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взаимосвязь внешнего строения и приспособленности птиц к полёту</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Pr>
          <w:p w:rsidR="002C3156" w:rsidRPr="00D4028B" w:rsidRDefault="002C3156" w:rsidP="00D4028B">
            <w:pPr>
              <w:pStyle w:val="TableParagraph"/>
              <w:spacing w:before="52" w:line="235" w:lineRule="auto"/>
              <w:ind w:left="111" w:right="13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особенности внешнего строения птиц в связи с их приспособленностью к полёту. Объяснять строение и функции пе- рьевого покрова тела птиц.</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Устанавливать черты сходства и различия покровов птиц и репти- лий.</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Изучать и описывать особенности внешнего строения птиц в ходе вы- полнения лабораторной работы.</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Соблюдать правила работы в каби- нете, обращения с лабораторным оборудованием</w:t>
            </w:r>
          </w:p>
        </w:tc>
        <w:tc>
          <w:tcPr>
            <w:tcW w:w="1535" w:type="dxa"/>
          </w:tcPr>
          <w:p w:rsidR="002C3156" w:rsidRPr="00D4028B" w:rsidRDefault="002C3156" w:rsidP="00D4028B">
            <w:pPr>
              <w:pStyle w:val="TableParagraph"/>
              <w:spacing w:before="52" w:line="235" w:lineRule="auto"/>
              <w:ind w:left="111" w:right="20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Чучело Пти- цы, Перья птицы, ми- кропрепара- ты «Перья птиц»</w:t>
            </w:r>
          </w:p>
        </w:tc>
      </w:tr>
      <w:tr w:rsidR="002C3156" w:rsidRPr="00D4028B" w:rsidTr="00D4028B">
        <w:trPr>
          <w:trHeight w:val="3753"/>
        </w:trPr>
        <w:tc>
          <w:tcPr>
            <w:tcW w:w="737" w:type="dxa"/>
            <w:tcBorders>
              <w:left w:val="single" w:sz="6" w:space="0" w:color="000000"/>
              <w:right w:val="single" w:sz="6" w:space="0" w:color="000000"/>
            </w:tcBorders>
          </w:tcPr>
          <w:p w:rsidR="002C3156" w:rsidRPr="00D4028B" w:rsidRDefault="002C3156" w:rsidP="00D4028B">
            <w:pPr>
              <w:pStyle w:val="TableParagraph"/>
              <w:spacing w:before="58"/>
              <w:ind w:left="191" w:right="204"/>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16</w:t>
            </w:r>
          </w:p>
        </w:tc>
        <w:tc>
          <w:tcPr>
            <w:tcW w:w="2098" w:type="dxa"/>
            <w:tcBorders>
              <w:left w:val="single" w:sz="6" w:space="0" w:color="000000"/>
            </w:tcBorders>
          </w:tcPr>
          <w:p w:rsidR="002C3156" w:rsidRPr="00D4028B" w:rsidRDefault="002C3156" w:rsidP="00D4028B">
            <w:pPr>
              <w:pStyle w:val="TableParagraph"/>
              <w:spacing w:before="52" w:line="235" w:lineRule="auto"/>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Опорно-двигатель- ная система птиц</w:t>
            </w:r>
          </w:p>
        </w:tc>
        <w:tc>
          <w:tcPr>
            <w:tcW w:w="2495" w:type="dxa"/>
            <w:tcBorders>
              <w:bottom w:val="single" w:sz="6" w:space="0" w:color="000000"/>
            </w:tcBorders>
          </w:tcPr>
          <w:p w:rsidR="002C3156" w:rsidRPr="00D4028B" w:rsidRDefault="002C3156" w:rsidP="00D4028B">
            <w:pPr>
              <w:pStyle w:val="TableParagraph"/>
              <w:spacing w:before="52" w:line="235" w:lineRule="auto"/>
              <w:ind w:left="113" w:right="12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Изменения строения скелета птиц в связи с приспособленностью к полёту. Особенности строения мускулатуры и её функции. Причины срастания отдельных костей скелета птиц.</w:t>
            </w:r>
          </w:p>
          <w:p w:rsidR="002C3156" w:rsidRPr="00D4028B" w:rsidRDefault="002C3156" w:rsidP="00D4028B">
            <w:pPr>
              <w:pStyle w:val="TableParagraph"/>
              <w:spacing w:before="1"/>
              <w:rPr>
                <w:rFonts w:ascii="Times New Roman" w:eastAsiaTheme="minorHAnsi" w:hAnsi="Times New Roman" w:cstheme="minorBidi"/>
                <w:lang w:eastAsia="ru-RU"/>
              </w:rPr>
            </w:pPr>
          </w:p>
          <w:p w:rsidR="002C3156" w:rsidRPr="00D4028B" w:rsidRDefault="002C3156" w:rsidP="00D4028B">
            <w:pPr>
              <w:pStyle w:val="TableParagraph"/>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Лабораторная работа</w:t>
            </w:r>
          </w:p>
          <w:p w:rsidR="002C3156" w:rsidRPr="00D4028B" w:rsidRDefault="002C3156" w:rsidP="00D4028B">
            <w:pPr>
              <w:pStyle w:val="TableParagraph"/>
              <w:spacing w:before="5" w:line="251"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 9</w:t>
            </w:r>
          </w:p>
          <w:p w:rsidR="002C3156" w:rsidRPr="00D4028B" w:rsidRDefault="002C3156" w:rsidP="00D4028B">
            <w:pPr>
              <w:pStyle w:val="TableParagraph"/>
              <w:spacing w:line="235" w:lineRule="auto"/>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«Строение скелета пти- цы»</w:t>
            </w:r>
          </w:p>
        </w:tc>
        <w:tc>
          <w:tcPr>
            <w:tcW w:w="2268" w:type="dxa"/>
          </w:tcPr>
          <w:p w:rsidR="002C3156" w:rsidRPr="00D4028B" w:rsidRDefault="002C3156" w:rsidP="00D4028B">
            <w:pPr>
              <w:pStyle w:val="TableParagraph"/>
              <w:spacing w:before="52" w:line="235" w:lineRule="auto"/>
              <w:ind w:left="112" w:right="11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особенности скелета птицы, свя- занные с полетом.</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bottom w:val="single" w:sz="6" w:space="0" w:color="000000"/>
            </w:tcBorders>
          </w:tcPr>
          <w:p w:rsidR="002C3156" w:rsidRPr="00D4028B" w:rsidRDefault="002C3156" w:rsidP="00D4028B">
            <w:pPr>
              <w:pStyle w:val="TableParagraph"/>
              <w:spacing w:before="52"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Устанавливать взаимосвязь внеш- него строения и строения скелета в связи с приспособленностью к полёту.</w:t>
            </w:r>
          </w:p>
          <w:p w:rsidR="002C3156" w:rsidRPr="00D4028B" w:rsidRDefault="002C3156" w:rsidP="00D4028B">
            <w:pPr>
              <w:pStyle w:val="TableParagraph"/>
              <w:spacing w:line="235" w:lineRule="auto"/>
              <w:ind w:left="111" w:right="17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строение и функ- ции мышечной системы птиц.</w:t>
            </w:r>
          </w:p>
          <w:p w:rsidR="002C3156" w:rsidRPr="00D4028B" w:rsidRDefault="002C3156" w:rsidP="00D4028B">
            <w:pPr>
              <w:pStyle w:val="TableParagraph"/>
              <w:spacing w:line="235" w:lineRule="auto"/>
              <w:ind w:left="111" w:right="154"/>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Изучать и описывать строение ске- лета птицы в процессе выполнения лабораторной работы.</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Соблюдать правила работы в каби- нете, обращения с лабораторным оборудованием</w:t>
            </w:r>
          </w:p>
        </w:tc>
        <w:tc>
          <w:tcPr>
            <w:tcW w:w="1535" w:type="dxa"/>
          </w:tcPr>
          <w:p w:rsidR="002C3156" w:rsidRPr="00D4028B" w:rsidRDefault="002C3156" w:rsidP="00D4028B">
            <w:pPr>
              <w:pStyle w:val="TableParagraph"/>
              <w:spacing w:before="52" w:line="235" w:lineRule="auto"/>
              <w:ind w:left="111" w:right="176"/>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Скелет голу- бя</w:t>
            </w:r>
          </w:p>
        </w:tc>
      </w:tr>
    </w:tbl>
    <w:p w:rsidR="002C3156" w:rsidRPr="00D4028B" w:rsidRDefault="002C3156" w:rsidP="002C3156">
      <w:pPr>
        <w:spacing w:line="235" w:lineRule="auto"/>
        <w:rPr>
          <w:rFonts w:ascii="Times New Roman" w:eastAsiaTheme="minorHAnsi" w:hAnsi="Times New Roman" w:cstheme="minorBidi"/>
          <w:lang w:eastAsia="ru-RU"/>
        </w:rPr>
        <w:sectPr w:rsidR="002C3156" w:rsidRPr="00D4028B" w:rsidSect="00D4028B">
          <w:headerReference w:type="even" r:id="rId80"/>
          <w:headerReference w:type="default" r:id="rId81"/>
          <w:footerReference w:type="even" r:id="rId82"/>
          <w:pgSz w:w="16840" w:h="11910" w:orient="landscape"/>
          <w:pgMar w:top="680" w:right="1582" w:bottom="567" w:left="1259" w:header="669" w:footer="0" w:gutter="0"/>
          <w:cols w:space="720"/>
        </w:sectPr>
      </w:pPr>
    </w:p>
    <w:p w:rsidR="002C3156" w:rsidRDefault="00D4028B" w:rsidP="00D4028B">
      <w:pPr>
        <w:pStyle w:val="a3"/>
        <w:tabs>
          <w:tab w:val="left" w:pos="12120"/>
        </w:tabs>
        <w:spacing w:before="5"/>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lastRenderedPageBreak/>
        <w:tab/>
      </w:r>
    </w:p>
    <w:p w:rsidR="00D4028B" w:rsidRPr="00D4028B" w:rsidRDefault="00D4028B" w:rsidP="00D4028B">
      <w:pPr>
        <w:pStyle w:val="a3"/>
        <w:tabs>
          <w:tab w:val="left" w:pos="12120"/>
        </w:tabs>
        <w:spacing w:before="5"/>
        <w:rPr>
          <w:rFonts w:ascii="Times New Roman" w:eastAsiaTheme="minorHAnsi" w:hAnsi="Times New Roman" w:cstheme="minorBidi"/>
          <w:sz w:val="22"/>
          <w:szCs w:val="22"/>
          <w:lang w:eastAsia="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97"/>
        </w:trPr>
        <w:tc>
          <w:tcPr>
            <w:tcW w:w="737" w:type="dxa"/>
            <w:vMerge w:val="restart"/>
          </w:tcPr>
          <w:p w:rsidR="002C3156" w:rsidRPr="00D4028B" w:rsidRDefault="002C3156" w:rsidP="00D4028B">
            <w:pPr>
              <w:pStyle w:val="TableParagraph"/>
              <w:spacing w:before="2"/>
              <w:rPr>
                <w:rFonts w:ascii="Times New Roman" w:eastAsiaTheme="minorHAnsi" w:hAnsi="Times New Roman" w:cstheme="minorBidi"/>
                <w:lang w:eastAsia="ru-RU"/>
              </w:rPr>
            </w:pPr>
          </w:p>
          <w:p w:rsidR="002C3156" w:rsidRPr="00D4028B" w:rsidRDefault="002C3156" w:rsidP="00D4028B">
            <w:pPr>
              <w:pStyle w:val="TableParagraph"/>
              <w:spacing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vMerge w:val="restart"/>
          </w:tcPr>
          <w:p w:rsidR="002C3156" w:rsidRPr="00D4028B" w:rsidRDefault="002C3156" w:rsidP="00D4028B">
            <w:pPr>
              <w:pStyle w:val="TableParagraph"/>
              <w:spacing w:before="9"/>
              <w:rPr>
                <w:rFonts w:ascii="Times New Roman" w:eastAsiaTheme="minorHAnsi" w:hAnsi="Times New Roman" w:cstheme="minorBidi"/>
                <w:lang w:eastAsia="ru-RU"/>
              </w:rPr>
            </w:pPr>
          </w:p>
          <w:p w:rsidR="002C3156" w:rsidRPr="00D4028B" w:rsidRDefault="002C3156" w:rsidP="00D4028B">
            <w:pPr>
              <w:pStyle w:val="TableParagraph"/>
              <w:spacing w:before="1"/>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vMerge w:val="restart"/>
          </w:tcPr>
          <w:p w:rsidR="002C3156" w:rsidRPr="00D4028B" w:rsidRDefault="002C3156" w:rsidP="00D4028B">
            <w:pPr>
              <w:pStyle w:val="TableParagraph"/>
              <w:spacing w:before="9"/>
              <w:rPr>
                <w:rFonts w:ascii="Times New Roman" w:eastAsiaTheme="minorHAnsi" w:hAnsi="Times New Roman" w:cstheme="minorBidi"/>
                <w:lang w:eastAsia="ru-RU"/>
              </w:rPr>
            </w:pPr>
          </w:p>
          <w:p w:rsidR="002C3156" w:rsidRPr="00D4028B" w:rsidRDefault="002C3156" w:rsidP="00D4028B">
            <w:pPr>
              <w:pStyle w:val="TableParagraph"/>
              <w:spacing w:before="1"/>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vMerge w:val="restart"/>
          </w:tcPr>
          <w:p w:rsidR="002C3156" w:rsidRPr="00D4028B" w:rsidRDefault="002C3156" w:rsidP="00D4028B">
            <w:pPr>
              <w:pStyle w:val="TableParagraph"/>
              <w:spacing w:before="2"/>
              <w:rPr>
                <w:rFonts w:ascii="Times New Roman" w:eastAsiaTheme="minorHAnsi" w:hAnsi="Times New Roman" w:cstheme="minorBidi"/>
                <w:lang w:eastAsia="ru-RU"/>
              </w:rPr>
            </w:pPr>
          </w:p>
          <w:p w:rsidR="002C3156" w:rsidRPr="00D4028B" w:rsidRDefault="002C3156" w:rsidP="00D4028B">
            <w:pPr>
              <w:pStyle w:val="TableParagraph"/>
              <w:spacing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vMerge w:val="restart"/>
          </w:tcPr>
          <w:p w:rsidR="002C3156" w:rsidRPr="00D4028B" w:rsidRDefault="002C3156" w:rsidP="00D4028B">
            <w:pPr>
              <w:pStyle w:val="TableParagraph"/>
              <w:spacing w:before="2"/>
              <w:rPr>
                <w:rFonts w:ascii="Times New Roman" w:eastAsiaTheme="minorHAnsi" w:hAnsi="Times New Roman" w:cstheme="minorBidi"/>
                <w:lang w:eastAsia="ru-RU"/>
              </w:rPr>
            </w:pPr>
          </w:p>
          <w:p w:rsidR="002C3156" w:rsidRPr="00D4028B" w:rsidRDefault="002C3156" w:rsidP="00D4028B">
            <w:pPr>
              <w:pStyle w:val="TableParagraph"/>
              <w:spacing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vMerge w:val="restart"/>
          </w:tcPr>
          <w:p w:rsidR="002C3156" w:rsidRPr="00D4028B" w:rsidRDefault="002C3156" w:rsidP="00D4028B">
            <w:pPr>
              <w:pStyle w:val="TableParagraph"/>
              <w:spacing w:before="184"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851"/>
        </w:trPr>
        <w:tc>
          <w:tcPr>
            <w:tcW w:w="737"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09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495"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26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021"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3629"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117"/>
        </w:trPr>
        <w:tc>
          <w:tcPr>
            <w:tcW w:w="737"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09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495"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2268"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021"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3629" w:type="dxa"/>
            <w:vMerge/>
            <w:tcBorders>
              <w:top w:val="nil"/>
            </w:tcBorders>
          </w:tcPr>
          <w:p w:rsidR="002C3156" w:rsidRPr="00D4028B" w:rsidRDefault="002C3156" w:rsidP="00D4028B">
            <w:pPr>
              <w:rPr>
                <w:rFonts w:ascii="Times New Roman" w:eastAsiaTheme="minorHAnsi" w:hAnsi="Times New Roman" w:cstheme="minorBidi"/>
                <w:lang w:eastAsia="ru-RU"/>
              </w:rPr>
            </w:pPr>
          </w:p>
        </w:tc>
        <w:tc>
          <w:tcPr>
            <w:tcW w:w="1535" w:type="dxa"/>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382"/>
        </w:trPr>
        <w:tc>
          <w:tcPr>
            <w:tcW w:w="13783" w:type="dxa"/>
            <w:gridSpan w:val="7"/>
            <w:tcBorders>
              <w:top w:val="single" w:sz="6" w:space="0" w:color="000000"/>
              <w:bottom w:val="single" w:sz="6" w:space="0" w:color="000000"/>
            </w:tcBorders>
          </w:tcPr>
          <w:p w:rsidR="002C3156" w:rsidRPr="00D4028B" w:rsidRDefault="002C3156" w:rsidP="00D4028B">
            <w:pPr>
              <w:pStyle w:val="TableParagraph"/>
              <w:spacing w:before="55"/>
              <w:ind w:left="3591" w:right="358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12 . Класс Млекопитающие, или Звери (10 ч)</w:t>
            </w:r>
          </w:p>
        </w:tc>
      </w:tr>
      <w:tr w:rsidR="002C3156" w:rsidRPr="00D4028B" w:rsidTr="00D4028B">
        <w:trPr>
          <w:trHeight w:val="4804"/>
        </w:trPr>
        <w:tc>
          <w:tcPr>
            <w:tcW w:w="737" w:type="dxa"/>
            <w:tcBorders>
              <w:left w:val="single" w:sz="6" w:space="0" w:color="000000"/>
              <w:right w:val="single" w:sz="6" w:space="0" w:color="000000"/>
            </w:tcBorders>
          </w:tcPr>
          <w:p w:rsidR="002C3156" w:rsidRPr="00D4028B" w:rsidRDefault="002C3156" w:rsidP="00D4028B">
            <w:pPr>
              <w:pStyle w:val="TableParagraph"/>
              <w:spacing w:before="55"/>
              <w:ind w:left="180" w:right="211"/>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17</w:t>
            </w:r>
          </w:p>
        </w:tc>
        <w:tc>
          <w:tcPr>
            <w:tcW w:w="2098" w:type="dxa"/>
            <w:tcBorders>
              <w:left w:val="single" w:sz="6" w:space="0" w:color="000000"/>
              <w:right w:val="single" w:sz="6" w:space="0" w:color="000000"/>
            </w:tcBorders>
          </w:tcPr>
          <w:p w:rsidR="002C3156" w:rsidRPr="00D4028B" w:rsidRDefault="002C3156" w:rsidP="00D4028B">
            <w:pPr>
              <w:pStyle w:val="TableParagraph"/>
              <w:spacing w:before="49" w:line="235" w:lineRule="auto"/>
              <w:ind w:left="110" w:right="18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Внутреннее строе- ние млекопитаю- щих</w:t>
            </w:r>
          </w:p>
        </w:tc>
        <w:tc>
          <w:tcPr>
            <w:tcW w:w="2495" w:type="dxa"/>
            <w:tcBorders>
              <w:left w:val="single" w:sz="6" w:space="0" w:color="000000"/>
            </w:tcBorders>
          </w:tcPr>
          <w:p w:rsidR="002C3156" w:rsidRPr="00D4028B" w:rsidRDefault="002C3156" w:rsidP="00D4028B">
            <w:pPr>
              <w:pStyle w:val="TableParagraph"/>
              <w:spacing w:before="49" w:line="235" w:lineRule="auto"/>
              <w:ind w:left="110" w:right="109"/>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Особенности строения опорно-двигательной системы. Уровень орга- низации нервной си- стемы по сравнению с другими позвоночны- ми. Характерные черты строения пищевари- тельной системы ко- пытных и грызунов.</w:t>
            </w:r>
          </w:p>
          <w:p w:rsidR="002C3156" w:rsidRPr="00D4028B" w:rsidRDefault="002C3156" w:rsidP="00D4028B">
            <w:pPr>
              <w:pStyle w:val="TableParagraph"/>
              <w:spacing w:line="235" w:lineRule="auto"/>
              <w:ind w:left="110" w:right="229"/>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Усложнение строения и функций внутренних органов.</w:t>
            </w:r>
          </w:p>
          <w:p w:rsidR="002C3156" w:rsidRPr="00D4028B" w:rsidRDefault="002C3156" w:rsidP="00D4028B">
            <w:pPr>
              <w:pStyle w:val="TableParagraph"/>
              <w:spacing w:before="1"/>
              <w:rPr>
                <w:rFonts w:ascii="Times New Roman" w:eastAsiaTheme="minorHAnsi" w:hAnsi="Times New Roman" w:cstheme="minorBidi"/>
                <w:lang w:eastAsia="ru-RU"/>
              </w:rPr>
            </w:pPr>
          </w:p>
          <w:p w:rsidR="002C3156" w:rsidRPr="00D4028B" w:rsidRDefault="002C3156" w:rsidP="00D4028B">
            <w:pPr>
              <w:pStyle w:val="TableParagraph"/>
              <w:ind w:left="110"/>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Лабораторная работа</w:t>
            </w:r>
          </w:p>
          <w:p w:rsidR="002C3156" w:rsidRPr="00D4028B" w:rsidRDefault="002C3156" w:rsidP="00D4028B">
            <w:pPr>
              <w:pStyle w:val="TableParagraph"/>
              <w:spacing w:before="4" w:line="251" w:lineRule="exact"/>
              <w:ind w:left="110"/>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 10</w:t>
            </w:r>
          </w:p>
          <w:p w:rsidR="002C3156" w:rsidRPr="00D4028B" w:rsidRDefault="002C3156" w:rsidP="00D4028B">
            <w:pPr>
              <w:pStyle w:val="TableParagraph"/>
              <w:spacing w:line="235" w:lineRule="auto"/>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«Строение скелета млекопитающих»</w:t>
            </w:r>
          </w:p>
        </w:tc>
        <w:tc>
          <w:tcPr>
            <w:tcW w:w="2268" w:type="dxa"/>
          </w:tcPr>
          <w:p w:rsidR="002C3156" w:rsidRPr="00D4028B" w:rsidRDefault="002C3156" w:rsidP="00D4028B">
            <w:pPr>
              <w:pStyle w:val="TableParagraph"/>
              <w:spacing w:before="49" w:line="235" w:lineRule="auto"/>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скелет и внутреннее строение млекопитающих.</w:t>
            </w:r>
          </w:p>
        </w:tc>
        <w:tc>
          <w:tcPr>
            <w:tcW w:w="1021" w:type="dxa"/>
          </w:tcPr>
          <w:p w:rsidR="002C3156" w:rsidRPr="00D4028B" w:rsidRDefault="002C3156" w:rsidP="00D4028B">
            <w:pPr>
              <w:pStyle w:val="TableParagraph"/>
              <w:spacing w:before="45"/>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Pr>
          <w:p w:rsidR="002C3156" w:rsidRPr="00D4028B" w:rsidRDefault="002C3156" w:rsidP="00D4028B">
            <w:pPr>
              <w:pStyle w:val="TableParagraph"/>
              <w:spacing w:before="49"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Описывать характерные особенно- сти строения и функций опор-</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но-двигательной системы, исполь- зуя примеры животных разных сред обитания.</w:t>
            </w:r>
          </w:p>
          <w:p w:rsidR="002C3156" w:rsidRPr="00D4028B" w:rsidRDefault="002C3156" w:rsidP="00D4028B">
            <w:pPr>
              <w:pStyle w:val="TableParagraph"/>
              <w:spacing w:line="235" w:lineRule="auto"/>
              <w:ind w:left="111" w:right="112"/>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Проводить наблюдения и фиксиро- вать их результаты в ходе выполне- ния лабораторной работы.</w:t>
            </w:r>
          </w:p>
          <w:p w:rsidR="002C3156" w:rsidRPr="00D4028B" w:rsidRDefault="002C3156" w:rsidP="00D4028B">
            <w:pPr>
              <w:pStyle w:val="TableParagraph"/>
              <w:spacing w:line="235" w:lineRule="auto"/>
              <w:ind w:left="111" w:right="13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особенности строения систем внутренних орга- нов млекопитающих по сравнению с рептилиями.</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Аргументировать выводы о про- грессивном развитии млекопитаю- щих.</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Соблюдать правила работы в каби- нете, обращения с лабораторным оборудованием</w:t>
            </w:r>
          </w:p>
        </w:tc>
        <w:tc>
          <w:tcPr>
            <w:tcW w:w="1535" w:type="dxa"/>
          </w:tcPr>
          <w:p w:rsidR="002C3156" w:rsidRPr="00D4028B" w:rsidRDefault="002C3156" w:rsidP="00D4028B">
            <w:pPr>
              <w:pStyle w:val="TableParagraph"/>
              <w:spacing w:before="49" w:line="235" w:lineRule="auto"/>
              <w:ind w:left="111" w:right="17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Влажные препараты</w:t>
            </w:r>
          </w:p>
          <w:p w:rsidR="002C3156" w:rsidRPr="00D4028B" w:rsidRDefault="002C3156" w:rsidP="00D4028B">
            <w:pPr>
              <w:pStyle w:val="TableParagraph"/>
              <w:spacing w:line="235" w:lineRule="auto"/>
              <w:ind w:left="111" w:right="12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«Кролик», скелет мле- копитающего</w:t>
            </w:r>
          </w:p>
        </w:tc>
      </w:tr>
    </w:tbl>
    <w:p w:rsidR="002C3156" w:rsidRPr="00D4028B" w:rsidRDefault="002C3156" w:rsidP="002C3156">
      <w:pPr>
        <w:pStyle w:val="a3"/>
        <w:rPr>
          <w:rFonts w:ascii="Times New Roman" w:eastAsiaTheme="minorHAnsi" w:hAnsi="Times New Roman" w:cstheme="minorBidi"/>
          <w:sz w:val="22"/>
          <w:szCs w:val="22"/>
          <w:lang w:eastAsia="ru-RU"/>
        </w:rPr>
      </w:pPr>
    </w:p>
    <w:p w:rsidR="002C3156" w:rsidRPr="00D4028B" w:rsidRDefault="002C3156" w:rsidP="002C3156">
      <w:pPr>
        <w:pStyle w:val="a3"/>
        <w:spacing w:before="3"/>
        <w:rPr>
          <w:rFonts w:ascii="Times New Roman" w:eastAsiaTheme="minorHAnsi" w:hAnsi="Times New Roman" w:cstheme="minorBidi"/>
          <w:sz w:val="22"/>
          <w:szCs w:val="22"/>
          <w:lang w:eastAsia="ru-RU"/>
        </w:rPr>
      </w:pPr>
    </w:p>
    <w:p w:rsidR="00D4028B" w:rsidRDefault="00D4028B" w:rsidP="002C3156">
      <w:pPr>
        <w:pStyle w:val="2"/>
        <w:spacing w:before="105"/>
        <w:rPr>
          <w:rFonts w:ascii="Times New Roman" w:eastAsiaTheme="minorHAnsi" w:hAnsi="Times New Roman" w:cstheme="minorBidi"/>
          <w:b w:val="0"/>
          <w:bCs w:val="0"/>
          <w:sz w:val="22"/>
          <w:szCs w:val="22"/>
          <w:lang w:eastAsia="ru-RU"/>
        </w:rPr>
      </w:pPr>
      <w:bookmarkStart w:id="9" w:name="_bookmark12"/>
      <w:bookmarkEnd w:id="9"/>
    </w:p>
    <w:p w:rsidR="00D4028B" w:rsidRDefault="00D4028B" w:rsidP="002C3156">
      <w:pPr>
        <w:pStyle w:val="2"/>
        <w:spacing w:before="105"/>
        <w:rPr>
          <w:rFonts w:ascii="Times New Roman" w:eastAsiaTheme="minorHAnsi" w:hAnsi="Times New Roman" w:cstheme="minorBidi"/>
          <w:b w:val="0"/>
          <w:bCs w:val="0"/>
          <w:sz w:val="22"/>
          <w:szCs w:val="22"/>
          <w:lang w:eastAsia="ru-RU"/>
        </w:rPr>
      </w:pPr>
    </w:p>
    <w:p w:rsidR="00D4028B" w:rsidRDefault="00D4028B" w:rsidP="002C3156">
      <w:pPr>
        <w:pStyle w:val="2"/>
        <w:spacing w:before="105"/>
        <w:rPr>
          <w:rFonts w:ascii="Times New Roman" w:eastAsiaTheme="minorHAnsi" w:hAnsi="Times New Roman" w:cstheme="minorBidi"/>
          <w:b w:val="0"/>
          <w:bCs w:val="0"/>
          <w:sz w:val="22"/>
          <w:szCs w:val="22"/>
          <w:lang w:eastAsia="ru-RU"/>
        </w:rPr>
      </w:pPr>
    </w:p>
    <w:p w:rsidR="00D4028B" w:rsidRDefault="00D4028B" w:rsidP="002C3156">
      <w:pPr>
        <w:pStyle w:val="2"/>
        <w:spacing w:before="105"/>
        <w:rPr>
          <w:rFonts w:ascii="Times New Roman" w:eastAsiaTheme="minorHAnsi" w:hAnsi="Times New Roman" w:cstheme="minorBidi"/>
          <w:b w:val="0"/>
          <w:bCs w:val="0"/>
          <w:sz w:val="22"/>
          <w:szCs w:val="22"/>
          <w:lang w:eastAsia="ru-RU"/>
        </w:rPr>
      </w:pPr>
    </w:p>
    <w:p w:rsidR="00D4028B" w:rsidRDefault="00D4028B" w:rsidP="002C3156">
      <w:pPr>
        <w:pStyle w:val="2"/>
        <w:spacing w:before="105"/>
        <w:rPr>
          <w:rFonts w:ascii="Times New Roman" w:eastAsiaTheme="minorHAnsi" w:hAnsi="Times New Roman" w:cstheme="minorBidi"/>
          <w:b w:val="0"/>
          <w:bCs w:val="0"/>
          <w:sz w:val="22"/>
          <w:szCs w:val="22"/>
          <w:lang w:eastAsia="ru-RU"/>
        </w:rPr>
      </w:pPr>
    </w:p>
    <w:p w:rsidR="00D4028B" w:rsidRDefault="00D4028B" w:rsidP="002C3156">
      <w:pPr>
        <w:pStyle w:val="2"/>
        <w:spacing w:before="105"/>
        <w:rPr>
          <w:rFonts w:ascii="Times New Roman" w:eastAsiaTheme="minorHAnsi" w:hAnsi="Times New Roman" w:cstheme="minorBidi"/>
          <w:b w:val="0"/>
          <w:bCs w:val="0"/>
          <w:sz w:val="22"/>
          <w:szCs w:val="22"/>
          <w:lang w:eastAsia="ru-RU"/>
        </w:rPr>
      </w:pPr>
    </w:p>
    <w:p w:rsidR="00D4028B" w:rsidRDefault="00D4028B" w:rsidP="002C3156">
      <w:pPr>
        <w:pStyle w:val="2"/>
        <w:spacing w:before="105"/>
        <w:rPr>
          <w:rFonts w:ascii="Times New Roman" w:eastAsiaTheme="minorHAnsi" w:hAnsi="Times New Roman" w:cstheme="minorBidi"/>
          <w:b w:val="0"/>
          <w:bCs w:val="0"/>
          <w:sz w:val="22"/>
          <w:szCs w:val="22"/>
          <w:lang w:eastAsia="ru-RU"/>
        </w:rPr>
      </w:pPr>
    </w:p>
    <w:p w:rsidR="00D4028B" w:rsidRDefault="00D4028B" w:rsidP="002C3156">
      <w:pPr>
        <w:pStyle w:val="2"/>
        <w:spacing w:before="105"/>
        <w:rPr>
          <w:rFonts w:ascii="Times New Roman" w:eastAsiaTheme="minorHAnsi" w:hAnsi="Times New Roman" w:cstheme="minorBidi"/>
          <w:b w:val="0"/>
          <w:bCs w:val="0"/>
          <w:sz w:val="22"/>
          <w:szCs w:val="22"/>
          <w:lang w:eastAsia="ru-RU"/>
        </w:rPr>
      </w:pPr>
    </w:p>
    <w:p w:rsidR="00D4028B" w:rsidRDefault="00D4028B" w:rsidP="002C3156">
      <w:pPr>
        <w:pStyle w:val="2"/>
        <w:spacing w:before="105"/>
        <w:rPr>
          <w:rFonts w:ascii="Times New Roman" w:eastAsiaTheme="minorHAnsi" w:hAnsi="Times New Roman" w:cstheme="minorBidi"/>
          <w:b w:val="0"/>
          <w:bCs w:val="0"/>
          <w:sz w:val="22"/>
          <w:szCs w:val="22"/>
          <w:lang w:eastAsia="ru-RU"/>
        </w:rPr>
      </w:pPr>
    </w:p>
    <w:p w:rsidR="002C3156" w:rsidRPr="00D4028B" w:rsidRDefault="002C3156" w:rsidP="002C3156">
      <w:pPr>
        <w:pStyle w:val="2"/>
        <w:spacing w:before="105"/>
        <w:rPr>
          <w:rFonts w:ascii="Times New Roman" w:eastAsiaTheme="minorHAnsi" w:hAnsi="Times New Roman" w:cstheme="minorBidi"/>
          <w:bCs w:val="0"/>
          <w:sz w:val="26"/>
          <w:szCs w:val="26"/>
          <w:lang w:eastAsia="ru-RU"/>
        </w:rPr>
      </w:pPr>
      <w:r w:rsidRPr="00D4028B">
        <w:rPr>
          <w:rFonts w:ascii="Times New Roman" w:eastAsiaTheme="minorHAnsi" w:hAnsi="Times New Roman" w:cstheme="minorBidi"/>
          <w:bCs w:val="0"/>
          <w:sz w:val="26"/>
          <w:szCs w:val="26"/>
          <w:lang w:eastAsia="ru-RU"/>
        </w:rPr>
        <w:t>Тематическое планирование материала в 8 классе «БИОЛОГИЯ . ЧЕЛОВЕК»</w:t>
      </w:r>
    </w:p>
    <w:p w:rsidR="002C3156" w:rsidRPr="00D4028B" w:rsidRDefault="002C3156" w:rsidP="002C3156">
      <w:pPr>
        <w:pStyle w:val="a3"/>
        <w:spacing w:before="191" w:line="285" w:lineRule="exact"/>
        <w:ind w:left="440"/>
        <w:rPr>
          <w:rFonts w:ascii="Times New Roman" w:eastAsiaTheme="minorHAnsi" w:hAnsi="Times New Roman" w:cstheme="minorBidi"/>
          <w:sz w:val="22"/>
          <w:szCs w:val="22"/>
          <w:lang w:eastAsia="ru-RU"/>
        </w:rPr>
      </w:pPr>
      <w:r w:rsidRPr="00D4028B">
        <w:rPr>
          <w:rFonts w:ascii="Times New Roman" w:eastAsiaTheme="minorHAnsi" w:hAnsi="Times New Roman" w:cstheme="minorBidi"/>
          <w:sz w:val="22"/>
          <w:szCs w:val="22"/>
          <w:lang w:eastAsia="ru-RU"/>
        </w:rPr>
        <w:t>Введение (2 ч.)</w:t>
      </w:r>
    </w:p>
    <w:p w:rsidR="002C3156" w:rsidRPr="00D4028B" w:rsidRDefault="002C3156" w:rsidP="002C3156">
      <w:pPr>
        <w:pStyle w:val="a3"/>
        <w:spacing w:before="3" w:line="232" w:lineRule="auto"/>
        <w:ind w:left="440" w:right="8697"/>
        <w:rPr>
          <w:rFonts w:ascii="Times New Roman" w:eastAsiaTheme="minorHAnsi" w:hAnsi="Times New Roman" w:cstheme="minorBidi"/>
          <w:sz w:val="22"/>
          <w:szCs w:val="22"/>
          <w:lang w:eastAsia="ru-RU"/>
        </w:rPr>
      </w:pPr>
      <w:r w:rsidRPr="00D4028B">
        <w:rPr>
          <w:rFonts w:ascii="Times New Roman" w:eastAsiaTheme="minorHAnsi" w:hAnsi="Times New Roman" w:cstheme="minorBidi"/>
          <w:sz w:val="22"/>
          <w:szCs w:val="22"/>
          <w:lang w:eastAsia="ru-RU"/>
        </w:rPr>
        <w:t>Часть 1. Общий обзор организма человека Часть 2. Опорно-двигательная система Часть3. Кровь кровообращение</w:t>
      </w:r>
    </w:p>
    <w:p w:rsidR="002C3156" w:rsidRPr="00D4028B" w:rsidRDefault="002C3156" w:rsidP="002C3156">
      <w:pPr>
        <w:pStyle w:val="a3"/>
        <w:spacing w:line="275" w:lineRule="exact"/>
        <w:ind w:left="440"/>
        <w:rPr>
          <w:rFonts w:ascii="Times New Roman" w:eastAsiaTheme="minorHAnsi" w:hAnsi="Times New Roman" w:cstheme="minorBidi"/>
          <w:sz w:val="22"/>
          <w:szCs w:val="22"/>
          <w:lang w:eastAsia="ru-RU"/>
        </w:rPr>
      </w:pPr>
      <w:r w:rsidRPr="00D4028B">
        <w:rPr>
          <w:rFonts w:ascii="Times New Roman" w:eastAsiaTheme="minorHAnsi" w:hAnsi="Times New Roman" w:cstheme="minorBidi"/>
          <w:sz w:val="22"/>
          <w:szCs w:val="22"/>
          <w:lang w:eastAsia="ru-RU"/>
        </w:rPr>
        <w:t>Часть 4. Дыхание</w:t>
      </w:r>
    </w:p>
    <w:p w:rsidR="002C3156" w:rsidRPr="00D4028B" w:rsidRDefault="002C3156" w:rsidP="00D4028B">
      <w:pPr>
        <w:pStyle w:val="a3"/>
        <w:spacing w:line="285" w:lineRule="exact"/>
        <w:ind w:left="440"/>
        <w:rPr>
          <w:rFonts w:ascii="Times New Roman" w:eastAsiaTheme="minorHAnsi" w:hAnsi="Times New Roman" w:cstheme="minorBidi"/>
          <w:sz w:val="22"/>
          <w:szCs w:val="22"/>
          <w:lang w:eastAsia="ru-RU"/>
        </w:rPr>
      </w:pPr>
      <w:r w:rsidRPr="00D4028B">
        <w:rPr>
          <w:rFonts w:ascii="Times New Roman" w:eastAsiaTheme="minorHAnsi" w:hAnsi="Times New Roman" w:cstheme="minorBidi"/>
          <w:sz w:val="22"/>
          <w:szCs w:val="22"/>
          <w:lang w:eastAsia="ru-RU"/>
        </w:rPr>
        <w:t>Часть 5. Пищеварение</w:t>
      </w:r>
    </w:p>
    <w:p w:rsidR="002C3156" w:rsidRPr="00D4028B" w:rsidRDefault="002C3156" w:rsidP="002C3156">
      <w:pPr>
        <w:pStyle w:val="a3"/>
        <w:spacing w:before="96" w:line="232" w:lineRule="auto"/>
        <w:ind w:left="440" w:right="10526"/>
        <w:rPr>
          <w:rFonts w:ascii="Times New Roman" w:eastAsiaTheme="minorHAnsi" w:hAnsi="Times New Roman" w:cstheme="minorBidi"/>
          <w:sz w:val="22"/>
          <w:szCs w:val="22"/>
          <w:lang w:eastAsia="ru-RU"/>
        </w:rPr>
      </w:pPr>
      <w:r w:rsidRPr="00D4028B">
        <w:rPr>
          <w:rFonts w:ascii="Times New Roman" w:eastAsiaTheme="minorHAnsi" w:hAnsi="Times New Roman" w:cstheme="minorBidi"/>
          <w:sz w:val="22"/>
          <w:szCs w:val="22"/>
          <w:lang w:eastAsia="ru-RU"/>
        </w:rPr>
        <w:t>Часть 6. Обмен веществ Часть 7. Выделение</w:t>
      </w:r>
    </w:p>
    <w:p w:rsidR="002C3156" w:rsidRPr="00D4028B" w:rsidRDefault="002C3156" w:rsidP="002C3156">
      <w:pPr>
        <w:pStyle w:val="a3"/>
        <w:spacing w:line="276" w:lineRule="exact"/>
        <w:ind w:left="440"/>
        <w:rPr>
          <w:rFonts w:ascii="Times New Roman" w:eastAsiaTheme="minorHAnsi" w:hAnsi="Times New Roman" w:cstheme="minorBidi"/>
          <w:sz w:val="22"/>
          <w:szCs w:val="22"/>
          <w:lang w:eastAsia="ru-RU"/>
        </w:rPr>
      </w:pPr>
      <w:r w:rsidRPr="00D4028B">
        <w:rPr>
          <w:rFonts w:ascii="Times New Roman" w:eastAsiaTheme="minorHAnsi" w:hAnsi="Times New Roman" w:cstheme="minorBidi"/>
          <w:sz w:val="22"/>
          <w:szCs w:val="22"/>
          <w:lang w:eastAsia="ru-RU"/>
        </w:rPr>
        <w:t>Часть 8. Кожа</w:t>
      </w:r>
    </w:p>
    <w:p w:rsidR="002C3156" w:rsidRPr="00D4028B" w:rsidRDefault="002C3156" w:rsidP="002C3156">
      <w:pPr>
        <w:pStyle w:val="a3"/>
        <w:spacing w:before="2" w:line="232" w:lineRule="auto"/>
        <w:ind w:left="440" w:right="9832"/>
        <w:rPr>
          <w:rFonts w:ascii="Times New Roman" w:eastAsiaTheme="minorHAnsi" w:hAnsi="Times New Roman" w:cstheme="minorBidi"/>
          <w:sz w:val="22"/>
          <w:szCs w:val="22"/>
          <w:lang w:eastAsia="ru-RU"/>
        </w:rPr>
      </w:pPr>
      <w:r w:rsidRPr="00D4028B">
        <w:rPr>
          <w:rFonts w:ascii="Times New Roman" w:eastAsiaTheme="minorHAnsi" w:hAnsi="Times New Roman" w:cstheme="minorBidi"/>
          <w:sz w:val="22"/>
          <w:szCs w:val="22"/>
          <w:lang w:eastAsia="ru-RU"/>
        </w:rPr>
        <w:t>Часть 9. Эндокринная система Часть 10. Нервная система</w:t>
      </w:r>
    </w:p>
    <w:p w:rsidR="002C3156" w:rsidRPr="00D4028B" w:rsidRDefault="002C3156" w:rsidP="002C3156">
      <w:pPr>
        <w:pStyle w:val="a3"/>
        <w:spacing w:line="232" w:lineRule="auto"/>
        <w:ind w:left="440" w:right="9065"/>
        <w:rPr>
          <w:rFonts w:ascii="Times New Roman" w:eastAsiaTheme="minorHAnsi" w:hAnsi="Times New Roman" w:cstheme="minorBidi"/>
          <w:sz w:val="22"/>
          <w:szCs w:val="22"/>
          <w:lang w:eastAsia="ru-RU"/>
        </w:rPr>
      </w:pPr>
      <w:r w:rsidRPr="00D4028B">
        <w:rPr>
          <w:rFonts w:ascii="Times New Roman" w:eastAsiaTheme="minorHAnsi" w:hAnsi="Times New Roman" w:cstheme="minorBidi"/>
          <w:sz w:val="22"/>
          <w:szCs w:val="22"/>
          <w:lang w:eastAsia="ru-RU"/>
        </w:rPr>
        <w:t>Часть 11. Органы чувств. Анализаторы Часть 12. Поведение и психика</w:t>
      </w:r>
    </w:p>
    <w:p w:rsidR="002C3156" w:rsidRPr="00D4028B" w:rsidRDefault="002C3156" w:rsidP="002C3156">
      <w:pPr>
        <w:pStyle w:val="a3"/>
        <w:spacing w:line="280" w:lineRule="exact"/>
        <w:ind w:left="440"/>
        <w:rPr>
          <w:rFonts w:ascii="Times New Roman" w:eastAsiaTheme="minorHAnsi" w:hAnsi="Times New Roman" w:cstheme="minorBidi"/>
          <w:sz w:val="22"/>
          <w:szCs w:val="22"/>
          <w:lang w:eastAsia="ru-RU"/>
        </w:rPr>
      </w:pPr>
      <w:r w:rsidRPr="00D4028B">
        <w:rPr>
          <w:rFonts w:ascii="Times New Roman" w:eastAsiaTheme="minorHAnsi" w:hAnsi="Times New Roman" w:cstheme="minorBidi"/>
          <w:sz w:val="22"/>
          <w:szCs w:val="22"/>
          <w:lang w:eastAsia="ru-RU"/>
        </w:rPr>
        <w:t>Часть 13. Индивидуальное развитие организма</w:t>
      </w:r>
    </w:p>
    <w:p w:rsidR="002C3156" w:rsidRPr="00D4028B" w:rsidRDefault="002C3156" w:rsidP="002C3156">
      <w:pPr>
        <w:pStyle w:val="a3"/>
        <w:rPr>
          <w:rFonts w:ascii="Times New Roman" w:eastAsiaTheme="minorHAnsi" w:hAnsi="Times New Roman" w:cstheme="minorBidi"/>
          <w:sz w:val="22"/>
          <w:szCs w:val="22"/>
          <w:lang w:eastAsia="ru-RU"/>
        </w:rPr>
      </w:pPr>
    </w:p>
    <w:p w:rsidR="002C3156" w:rsidRPr="00D4028B" w:rsidRDefault="002C3156" w:rsidP="002C3156">
      <w:pPr>
        <w:pStyle w:val="a3"/>
        <w:rPr>
          <w:rFonts w:ascii="Times New Roman" w:eastAsiaTheme="minorHAnsi" w:hAnsi="Times New Roman" w:cstheme="minorBidi"/>
          <w:sz w:val="22"/>
          <w:szCs w:val="22"/>
          <w:lang w:eastAsia="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851"/>
        </w:trPr>
        <w:tc>
          <w:tcPr>
            <w:tcW w:w="737" w:type="dxa"/>
          </w:tcPr>
          <w:p w:rsidR="002C3156" w:rsidRPr="00D4028B" w:rsidRDefault="002C3156" w:rsidP="00D4028B">
            <w:pPr>
              <w:pStyle w:val="TableParagraph"/>
              <w:spacing w:before="185"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tcPr>
          <w:p w:rsidR="002C3156" w:rsidRPr="00D4028B" w:rsidRDefault="002C3156" w:rsidP="00D4028B">
            <w:pPr>
              <w:pStyle w:val="TableParagraph"/>
              <w:spacing w:before="185"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tcPr>
          <w:p w:rsidR="002C3156" w:rsidRPr="00D4028B" w:rsidRDefault="002C3156" w:rsidP="00D4028B">
            <w:pPr>
              <w:pStyle w:val="TableParagraph"/>
              <w:spacing w:before="185"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tcPr>
          <w:p w:rsidR="002C3156" w:rsidRPr="00D4028B" w:rsidRDefault="002C3156" w:rsidP="00D4028B">
            <w:pPr>
              <w:pStyle w:val="TableParagraph"/>
              <w:spacing w:before="65"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384"/>
        </w:trPr>
        <w:tc>
          <w:tcPr>
            <w:tcW w:w="13783" w:type="dxa"/>
            <w:gridSpan w:val="7"/>
            <w:tcBorders>
              <w:bottom w:val="single" w:sz="6" w:space="0" w:color="000000"/>
            </w:tcBorders>
          </w:tcPr>
          <w:p w:rsidR="002C3156" w:rsidRPr="00D4028B" w:rsidRDefault="002C3156" w:rsidP="00D4028B">
            <w:pPr>
              <w:pStyle w:val="TableParagraph"/>
              <w:spacing w:before="58"/>
              <w:ind w:left="3591" w:right="358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 . Организм  человека .  Общий обзор  (5  часов)</w:t>
            </w:r>
          </w:p>
        </w:tc>
      </w:tr>
      <w:tr w:rsidR="002C3156" w:rsidRPr="00D4028B" w:rsidTr="00D4028B">
        <w:trPr>
          <w:trHeight w:val="3504"/>
        </w:trPr>
        <w:tc>
          <w:tcPr>
            <w:tcW w:w="737" w:type="dxa"/>
            <w:tcBorders>
              <w:left w:val="single" w:sz="6" w:space="0" w:color="000000"/>
              <w:right w:val="single" w:sz="6" w:space="0" w:color="000000"/>
            </w:tcBorders>
          </w:tcPr>
          <w:p w:rsidR="002C3156" w:rsidRPr="00D4028B" w:rsidRDefault="002C3156" w:rsidP="00D4028B">
            <w:pPr>
              <w:pStyle w:val="TableParagraph"/>
              <w:spacing w:before="45"/>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2098" w:type="dxa"/>
            <w:tcBorders>
              <w:left w:val="single" w:sz="6" w:space="0" w:color="000000"/>
            </w:tcBorders>
          </w:tcPr>
          <w:p w:rsidR="002C3156" w:rsidRPr="00D4028B" w:rsidRDefault="002C3156" w:rsidP="00D4028B">
            <w:pPr>
              <w:pStyle w:val="TableParagraph"/>
              <w:spacing w:before="49" w:line="235" w:lineRule="auto"/>
              <w:ind w:left="110" w:right="168"/>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Клетка: строение, химический состав и жизнедеятель- ность</w:t>
            </w:r>
          </w:p>
        </w:tc>
        <w:tc>
          <w:tcPr>
            <w:tcW w:w="2495" w:type="dxa"/>
          </w:tcPr>
          <w:p w:rsidR="002C3156" w:rsidRPr="00D4028B" w:rsidRDefault="002C3156" w:rsidP="00D4028B">
            <w:pPr>
              <w:pStyle w:val="TableParagraph"/>
              <w:spacing w:before="49" w:line="235" w:lineRule="auto"/>
              <w:ind w:left="113" w:right="10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Строение организма человека: клетки, тка- ни, органы, системы органов. Методы изуче- ния живых организмов: наблюдение, измере- ние, эксперимент. Ла- бораторная работа № 1 «Действие фермента каталазы на пероксид водород»</w:t>
            </w:r>
          </w:p>
        </w:tc>
        <w:tc>
          <w:tcPr>
            <w:tcW w:w="2268" w:type="dxa"/>
          </w:tcPr>
          <w:p w:rsidR="002C3156" w:rsidRPr="00D4028B" w:rsidRDefault="002C3156" w:rsidP="00D4028B">
            <w:pPr>
              <w:pStyle w:val="TableParagraph"/>
              <w:spacing w:before="49" w:line="235" w:lineRule="auto"/>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строение, химический состав клетки так же про- цессы жизнедеятель- ности</w:t>
            </w:r>
          </w:p>
        </w:tc>
        <w:tc>
          <w:tcPr>
            <w:tcW w:w="1021" w:type="dxa"/>
          </w:tcPr>
          <w:p w:rsidR="002C3156" w:rsidRPr="00D4028B" w:rsidRDefault="002C3156" w:rsidP="00D4028B">
            <w:pPr>
              <w:pStyle w:val="TableParagraph"/>
              <w:spacing w:before="45"/>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Pr>
          <w:p w:rsidR="002C3156" w:rsidRPr="00D4028B" w:rsidRDefault="002C3156" w:rsidP="00D4028B">
            <w:pPr>
              <w:pStyle w:val="TableParagraph"/>
              <w:spacing w:before="49" w:line="235" w:lineRule="auto"/>
              <w:ind w:left="111" w:right="12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Называть основные части клетки. Описывать функции органоидов. Объяснять понятие «фермент». Различать процесс роста и процесс развития.</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Описывать процесс деления клетки. Выполнять лабораторный опыт, на- блюдать происходящие явления, фиксировать результаты наблюде- ния, делать выводы.</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Соблюдать правила работы в каби- нете, обращения с лабораторным оборудованием</w:t>
            </w:r>
          </w:p>
        </w:tc>
        <w:tc>
          <w:tcPr>
            <w:tcW w:w="1535" w:type="dxa"/>
          </w:tcPr>
          <w:p w:rsidR="002C3156" w:rsidRPr="00D4028B" w:rsidRDefault="002C3156" w:rsidP="00D4028B">
            <w:pPr>
              <w:pStyle w:val="TableParagraph"/>
              <w:spacing w:before="49" w:line="235" w:lineRule="auto"/>
              <w:ind w:left="111" w:right="17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Микроскоп цифровой, микропрепа- раты, лабо- раторное оборудова- ние</w:t>
            </w:r>
          </w:p>
        </w:tc>
      </w:tr>
      <w:tr w:rsidR="002C3156" w:rsidRPr="00D4028B" w:rsidTr="00D4028B">
        <w:trPr>
          <w:trHeight w:val="1944"/>
        </w:trPr>
        <w:tc>
          <w:tcPr>
            <w:tcW w:w="737" w:type="dxa"/>
          </w:tcPr>
          <w:p w:rsidR="002C3156" w:rsidRPr="00D4028B" w:rsidRDefault="002C3156" w:rsidP="00D4028B">
            <w:pPr>
              <w:pStyle w:val="TableParagraph"/>
              <w:spacing w:before="47"/>
              <w:ind w:left="122"/>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lastRenderedPageBreak/>
              <w:t>2</w:t>
            </w:r>
          </w:p>
        </w:tc>
        <w:tc>
          <w:tcPr>
            <w:tcW w:w="2098" w:type="dxa"/>
            <w:tcBorders>
              <w:bottom w:val="single" w:sz="6" w:space="0" w:color="000000"/>
            </w:tcBorders>
          </w:tcPr>
          <w:p w:rsidR="002C3156" w:rsidRPr="00D4028B" w:rsidRDefault="002C3156" w:rsidP="00D4028B">
            <w:pPr>
              <w:pStyle w:val="TableParagraph"/>
              <w:spacing w:before="47"/>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Ткани</w:t>
            </w:r>
          </w:p>
        </w:tc>
        <w:tc>
          <w:tcPr>
            <w:tcW w:w="2495" w:type="dxa"/>
            <w:tcBorders>
              <w:bottom w:val="single" w:sz="6" w:space="0" w:color="000000"/>
            </w:tcBorders>
          </w:tcPr>
          <w:p w:rsidR="002C3156" w:rsidRPr="00D4028B" w:rsidRDefault="002C3156" w:rsidP="00D4028B">
            <w:pPr>
              <w:pStyle w:val="TableParagraph"/>
              <w:spacing w:before="52" w:line="235" w:lineRule="auto"/>
              <w:ind w:left="113" w:right="9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Строение организма человека: клетки, тка- ни, органы, системы органов. Методы изуче- ния живых организмов: наблюдение, измере- ние, эксперимент.</w:t>
            </w:r>
          </w:p>
        </w:tc>
        <w:tc>
          <w:tcPr>
            <w:tcW w:w="2268" w:type="dxa"/>
            <w:tcBorders>
              <w:bottom w:val="single" w:sz="6" w:space="0" w:color="000000"/>
            </w:tcBorders>
          </w:tcPr>
          <w:p w:rsidR="002C3156" w:rsidRPr="00D4028B" w:rsidRDefault="002C3156" w:rsidP="00D4028B">
            <w:pPr>
              <w:pStyle w:val="TableParagraph"/>
              <w:spacing w:before="52" w:line="235" w:lineRule="auto"/>
              <w:ind w:left="112" w:right="10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Обобщить и углубить знания учащихся о разных видах и ти- пов тканей человека</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bottom w:val="single" w:sz="6" w:space="0" w:color="000000"/>
            </w:tcBorders>
          </w:tcPr>
          <w:p w:rsidR="002C3156" w:rsidRPr="00D4028B" w:rsidRDefault="002C3156" w:rsidP="00D4028B">
            <w:pPr>
              <w:pStyle w:val="TableParagraph"/>
              <w:spacing w:before="52"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Определять понятия: «ткань», «си- напс», «нейроглия».</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Называть типы и виды тканей по- звоночных животных.</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Различать разные виды и типы тка- ней. Описывать особенности тка- ней разных типов.</w:t>
            </w:r>
          </w:p>
        </w:tc>
        <w:tc>
          <w:tcPr>
            <w:tcW w:w="1535" w:type="dxa"/>
            <w:tcBorders>
              <w:bottom w:val="single" w:sz="6" w:space="0" w:color="000000"/>
            </w:tcBorders>
          </w:tcPr>
          <w:p w:rsidR="002C3156" w:rsidRPr="00D4028B" w:rsidRDefault="002C3156" w:rsidP="00D4028B">
            <w:pPr>
              <w:pStyle w:val="TableParagraph"/>
              <w:spacing w:before="52" w:line="235" w:lineRule="auto"/>
              <w:ind w:left="111" w:right="17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Микроскоп цифровой, микропрепа- раты тканей</w:t>
            </w:r>
          </w:p>
        </w:tc>
      </w:tr>
    </w:tbl>
    <w:p w:rsidR="002C3156" w:rsidRPr="00D4028B" w:rsidRDefault="002C3156" w:rsidP="002C3156">
      <w:pPr>
        <w:pStyle w:val="a3"/>
        <w:spacing w:before="5"/>
        <w:rPr>
          <w:rFonts w:ascii="Times New Roman" w:eastAsiaTheme="minorHAnsi" w:hAnsi="Times New Roman" w:cstheme="minorBidi"/>
          <w:sz w:val="22"/>
          <w:szCs w:val="22"/>
          <w:lang w:eastAsia="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
        <w:gridCol w:w="705"/>
        <w:gridCol w:w="2098"/>
        <w:gridCol w:w="2495"/>
        <w:gridCol w:w="2268"/>
        <w:gridCol w:w="1021"/>
        <w:gridCol w:w="3629"/>
        <w:gridCol w:w="1535"/>
      </w:tblGrid>
      <w:tr w:rsidR="002C3156" w:rsidRPr="00D4028B" w:rsidTr="00D4028B">
        <w:trPr>
          <w:trHeight w:val="851"/>
        </w:trPr>
        <w:tc>
          <w:tcPr>
            <w:tcW w:w="737" w:type="dxa"/>
            <w:gridSpan w:val="2"/>
          </w:tcPr>
          <w:p w:rsidR="002C3156" w:rsidRPr="00D4028B" w:rsidRDefault="002C3156" w:rsidP="00D4028B">
            <w:pPr>
              <w:pStyle w:val="TableParagraph"/>
              <w:spacing w:before="185"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tcPr>
          <w:p w:rsidR="002C3156" w:rsidRPr="00D4028B" w:rsidRDefault="002C3156" w:rsidP="00D4028B">
            <w:pPr>
              <w:pStyle w:val="TableParagraph"/>
              <w:spacing w:before="185"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tcPr>
          <w:p w:rsidR="002C3156" w:rsidRPr="00D4028B" w:rsidRDefault="002C3156" w:rsidP="00D4028B">
            <w:pPr>
              <w:pStyle w:val="TableParagraph"/>
              <w:spacing w:before="185"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tcPr>
          <w:p w:rsidR="002C3156" w:rsidRPr="00D4028B" w:rsidRDefault="002C3156" w:rsidP="00D4028B">
            <w:pPr>
              <w:pStyle w:val="TableParagraph"/>
              <w:spacing w:before="65"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2467"/>
        </w:trPr>
        <w:tc>
          <w:tcPr>
            <w:tcW w:w="737" w:type="dxa"/>
            <w:gridSpan w:val="2"/>
            <w:tcBorders>
              <w:left w:val="single" w:sz="6" w:space="0" w:color="000000"/>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lef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Pr>
          <w:p w:rsidR="002C3156" w:rsidRPr="00D4028B" w:rsidRDefault="002C3156" w:rsidP="00D4028B">
            <w:pPr>
              <w:pStyle w:val="TableParagraph"/>
              <w:spacing w:before="47" w:line="263"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Лабораторная работа</w:t>
            </w:r>
          </w:p>
          <w:p w:rsidR="002C3156" w:rsidRPr="00D4028B" w:rsidRDefault="002C3156" w:rsidP="00D4028B">
            <w:pPr>
              <w:pStyle w:val="TableParagraph"/>
              <w:spacing w:before="2" w:line="235" w:lineRule="auto"/>
              <w:ind w:left="113" w:right="39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2 «Клетки и ткани под микроскопом»</w:t>
            </w:r>
          </w:p>
        </w:tc>
        <w:tc>
          <w:tcPr>
            <w:tcW w:w="2268" w:type="dxa"/>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Pr>
          <w:p w:rsidR="002C3156" w:rsidRPr="00D4028B" w:rsidRDefault="002C3156" w:rsidP="00D4028B">
            <w:pPr>
              <w:pStyle w:val="TableParagraph"/>
              <w:rPr>
                <w:rFonts w:ascii="Times New Roman" w:eastAsiaTheme="minorHAnsi" w:hAnsi="Times New Roman" w:cstheme="minorBidi"/>
                <w:lang w:eastAsia="ru-RU"/>
              </w:rPr>
            </w:pPr>
          </w:p>
        </w:tc>
        <w:tc>
          <w:tcPr>
            <w:tcW w:w="3629" w:type="dxa"/>
          </w:tcPr>
          <w:p w:rsidR="002C3156" w:rsidRPr="00D4028B" w:rsidRDefault="002C3156" w:rsidP="00D4028B">
            <w:pPr>
              <w:pStyle w:val="TableParagraph"/>
              <w:spacing w:before="52"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Соблюдать правила обращения с микроскопом.</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Сравнивать иллюстрации в учебни- ке с натуральными объектами.</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Выполнять наблюдение с помощью микроскопа, описывать результаты. Соблюдать правила работы в каби- нете, обращения с лабораторным оборудованием</w:t>
            </w:r>
          </w:p>
        </w:tc>
        <w:tc>
          <w:tcPr>
            <w:tcW w:w="1535" w:type="dxa"/>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384"/>
        </w:trPr>
        <w:tc>
          <w:tcPr>
            <w:tcW w:w="13783" w:type="dxa"/>
            <w:gridSpan w:val="8"/>
            <w:tcBorders>
              <w:bottom w:val="single" w:sz="6" w:space="0" w:color="000000"/>
            </w:tcBorders>
          </w:tcPr>
          <w:p w:rsidR="002C3156" w:rsidRPr="00D4028B" w:rsidRDefault="002C3156" w:rsidP="00D4028B">
            <w:pPr>
              <w:pStyle w:val="TableParagraph"/>
              <w:spacing w:before="58"/>
              <w:ind w:left="3591" w:right="358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2 . Опорно-двигательная система . (8 часов)</w:t>
            </w:r>
          </w:p>
        </w:tc>
      </w:tr>
      <w:tr w:rsidR="002C3156" w:rsidRPr="00D4028B" w:rsidTr="00D4028B">
        <w:trPr>
          <w:trHeight w:val="3244"/>
        </w:trPr>
        <w:tc>
          <w:tcPr>
            <w:tcW w:w="737" w:type="dxa"/>
            <w:gridSpan w:val="2"/>
            <w:tcBorders>
              <w:left w:val="single" w:sz="6" w:space="0" w:color="000000"/>
              <w:right w:val="single" w:sz="6" w:space="0" w:color="000000"/>
            </w:tcBorders>
          </w:tcPr>
          <w:p w:rsidR="002C3156" w:rsidRPr="00D4028B" w:rsidRDefault="002C3156" w:rsidP="00D4028B">
            <w:pPr>
              <w:pStyle w:val="TableParagraph"/>
              <w:spacing w:before="45"/>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3</w:t>
            </w:r>
          </w:p>
        </w:tc>
        <w:tc>
          <w:tcPr>
            <w:tcW w:w="2098" w:type="dxa"/>
            <w:tcBorders>
              <w:left w:val="single" w:sz="6" w:space="0" w:color="000000"/>
            </w:tcBorders>
          </w:tcPr>
          <w:p w:rsidR="002C3156" w:rsidRPr="00D4028B" w:rsidRDefault="002C3156" w:rsidP="00D4028B">
            <w:pPr>
              <w:pStyle w:val="TableParagraph"/>
              <w:spacing w:before="49" w:line="235" w:lineRule="auto"/>
              <w:ind w:left="110" w:righ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Скелет. Строение, состав и соедине- ние костей. Лабо- раторная работа № 3 «Строение кост- ной ткани» Лабораторная ра- бота № 4 «Состав костей»</w:t>
            </w:r>
          </w:p>
        </w:tc>
        <w:tc>
          <w:tcPr>
            <w:tcW w:w="2495" w:type="dxa"/>
          </w:tcPr>
          <w:p w:rsidR="002C3156" w:rsidRPr="00D4028B" w:rsidRDefault="002C3156" w:rsidP="00D4028B">
            <w:pPr>
              <w:pStyle w:val="TableParagraph"/>
              <w:spacing w:before="49" w:line="235" w:lineRule="auto"/>
              <w:ind w:left="113" w:right="105"/>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Опора и движение. Опорно-двигательная система. Методы изуче- ния живых организмов: наблюдение, измере- ние, эксперимент</w:t>
            </w:r>
          </w:p>
        </w:tc>
        <w:tc>
          <w:tcPr>
            <w:tcW w:w="2268" w:type="dxa"/>
          </w:tcPr>
          <w:p w:rsidR="002C3156" w:rsidRPr="00D4028B" w:rsidRDefault="002C3156" w:rsidP="00D4028B">
            <w:pPr>
              <w:pStyle w:val="TableParagraph"/>
              <w:spacing w:before="49" w:line="235" w:lineRule="auto"/>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строение, состав и типы соеди- нения костей</w:t>
            </w:r>
          </w:p>
        </w:tc>
        <w:tc>
          <w:tcPr>
            <w:tcW w:w="1021" w:type="dxa"/>
          </w:tcPr>
          <w:p w:rsidR="002C3156" w:rsidRPr="00D4028B" w:rsidRDefault="002C3156" w:rsidP="00D4028B">
            <w:pPr>
              <w:pStyle w:val="TableParagraph"/>
              <w:spacing w:before="45"/>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Pr>
          <w:p w:rsidR="002C3156" w:rsidRPr="00D4028B" w:rsidRDefault="002C3156" w:rsidP="00D4028B">
            <w:pPr>
              <w:pStyle w:val="TableParagraph"/>
              <w:spacing w:before="49" w:line="235" w:lineRule="auto"/>
              <w:ind w:left="111" w:right="13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Называть части скелета. Описывать функции скелета. Описывать строение трубчатых ко- стей и строение сустава.</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Раскрывать значение надкостницы, хряща, суставной сумки, губчатого вещества, костномозговой поло- сти, жёлтого костного мозга.</w:t>
            </w:r>
          </w:p>
          <w:p w:rsidR="002C3156" w:rsidRPr="00D4028B" w:rsidRDefault="002C3156" w:rsidP="00D4028B">
            <w:pPr>
              <w:pStyle w:val="TableParagraph"/>
              <w:spacing w:line="235" w:lineRule="auto"/>
              <w:ind w:left="111" w:right="50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Объяснять значение составных компонентов костной ткани.</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Выполнять лабораторные опыты, фиксировать.</w:t>
            </w:r>
          </w:p>
        </w:tc>
        <w:tc>
          <w:tcPr>
            <w:tcW w:w="1535" w:type="dxa"/>
          </w:tcPr>
          <w:p w:rsidR="002C3156" w:rsidRPr="00D4028B" w:rsidRDefault="002C3156" w:rsidP="00D4028B">
            <w:pPr>
              <w:pStyle w:val="TableParagraph"/>
              <w:spacing w:before="49" w:line="235" w:lineRule="auto"/>
              <w:ind w:left="111" w:right="129"/>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Работа с му- ляжом «Ске- лет челове- ка» , лабора- торное оборудова- ние для про- ведения опы- тов.</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Электронные таблицы и плакаты</w:t>
            </w:r>
          </w:p>
        </w:tc>
      </w:tr>
      <w:tr w:rsidR="002C3156" w:rsidRPr="00D4028B" w:rsidTr="002E4AC4">
        <w:trPr>
          <w:gridBefore w:val="1"/>
          <w:wBefore w:w="32" w:type="dxa"/>
          <w:trHeight w:val="2464"/>
        </w:trPr>
        <w:tc>
          <w:tcPr>
            <w:tcW w:w="705" w:type="dxa"/>
            <w:tcBorders>
              <w:left w:val="single" w:sz="6" w:space="0" w:color="000000"/>
              <w:right w:val="single" w:sz="6" w:space="0" w:color="000000"/>
            </w:tcBorders>
          </w:tcPr>
          <w:p w:rsidR="002C3156" w:rsidRDefault="002C3156" w:rsidP="00D4028B">
            <w:pPr>
              <w:pStyle w:val="TableParagraph"/>
              <w:spacing w:before="47"/>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lastRenderedPageBreak/>
              <w:t>4</w:t>
            </w:r>
          </w:p>
          <w:p w:rsidR="002E4AC4" w:rsidRPr="00D4028B" w:rsidRDefault="002E4AC4" w:rsidP="00D4028B">
            <w:pPr>
              <w:pStyle w:val="TableParagraph"/>
              <w:spacing w:before="47"/>
              <w:ind w:left="10"/>
              <w:jc w:val="center"/>
              <w:rPr>
                <w:rFonts w:ascii="Times New Roman" w:eastAsiaTheme="minorHAnsi" w:hAnsi="Times New Roman" w:cstheme="minorBidi"/>
                <w:lang w:eastAsia="ru-RU"/>
              </w:rPr>
            </w:pPr>
          </w:p>
        </w:tc>
        <w:tc>
          <w:tcPr>
            <w:tcW w:w="2098" w:type="dxa"/>
            <w:tcBorders>
              <w:left w:val="single" w:sz="6" w:space="0" w:color="000000"/>
            </w:tcBorders>
          </w:tcPr>
          <w:p w:rsidR="002C3156" w:rsidRPr="00D4028B" w:rsidRDefault="002C3156" w:rsidP="00D4028B">
            <w:pPr>
              <w:pStyle w:val="TableParagraph"/>
              <w:spacing w:before="52" w:line="235" w:lineRule="auto"/>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Скелет головы и ту- ловища</w:t>
            </w:r>
          </w:p>
        </w:tc>
        <w:tc>
          <w:tcPr>
            <w:tcW w:w="2495" w:type="dxa"/>
            <w:tcBorders>
              <w:bottom w:val="single" w:sz="6" w:space="0" w:color="000000"/>
            </w:tcBorders>
          </w:tcPr>
          <w:p w:rsidR="002C3156" w:rsidRPr="00D4028B" w:rsidRDefault="002C3156" w:rsidP="00D4028B">
            <w:pPr>
              <w:pStyle w:val="TableParagraph"/>
              <w:spacing w:before="52" w:line="235" w:lineRule="auto"/>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Скелет головы и туло- вища. Скелет конечно- стей.</w:t>
            </w:r>
          </w:p>
          <w:p w:rsidR="002C3156" w:rsidRPr="00D4028B" w:rsidRDefault="002C3156" w:rsidP="00D4028B">
            <w:pPr>
              <w:pStyle w:val="TableParagraph"/>
              <w:spacing w:line="235" w:lineRule="auto"/>
              <w:ind w:left="113" w:right="165"/>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Строение скелета поя- сов конечностей, верх- ней и нижней конечно- стей</w:t>
            </w:r>
          </w:p>
        </w:tc>
        <w:tc>
          <w:tcPr>
            <w:tcW w:w="2268" w:type="dxa"/>
          </w:tcPr>
          <w:p w:rsidR="002C3156" w:rsidRPr="00D4028B" w:rsidRDefault="002C3156" w:rsidP="00D4028B">
            <w:pPr>
              <w:pStyle w:val="TableParagraph"/>
              <w:spacing w:before="52" w:line="235" w:lineRule="auto"/>
              <w:ind w:left="112" w:right="138"/>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строение и особенности скелета головы и туловища</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bottom w:val="single" w:sz="6" w:space="0" w:color="000000"/>
            </w:tcBorders>
          </w:tcPr>
          <w:p w:rsidR="002C3156" w:rsidRPr="00D4028B" w:rsidRDefault="002C3156" w:rsidP="00D4028B">
            <w:pPr>
              <w:pStyle w:val="TableParagraph"/>
              <w:spacing w:before="52" w:line="235" w:lineRule="auto"/>
              <w:ind w:left="111" w:right="296"/>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Описывать с помощью иллюстра- ции в учебнике строение черепа. Называть отделы позвоночника и части позвонка.</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Раскрывать значение частей по- звонка.</w:t>
            </w:r>
          </w:p>
          <w:p w:rsidR="002C3156" w:rsidRPr="00D4028B" w:rsidRDefault="002C3156" w:rsidP="00D4028B">
            <w:pPr>
              <w:pStyle w:val="TableParagraph"/>
              <w:spacing w:line="235" w:lineRule="auto"/>
              <w:ind w:left="111" w:right="175"/>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Объяснять связь между строением и функциями позвоночника, груд- ной клетки</w:t>
            </w:r>
          </w:p>
        </w:tc>
        <w:tc>
          <w:tcPr>
            <w:tcW w:w="1535" w:type="dxa"/>
          </w:tcPr>
          <w:p w:rsidR="002C3156" w:rsidRPr="00D4028B" w:rsidRDefault="002C3156" w:rsidP="00D4028B">
            <w:pPr>
              <w:pStyle w:val="TableParagraph"/>
              <w:spacing w:before="52" w:line="235" w:lineRule="auto"/>
              <w:ind w:left="111" w:right="10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Работа с му- ляжом «Ске- лет челове- ка» Электронные таблицы и плакаты</w:t>
            </w:r>
          </w:p>
        </w:tc>
      </w:tr>
    </w:tbl>
    <w:p w:rsidR="002C3156" w:rsidRPr="00D4028B" w:rsidRDefault="00D16699" w:rsidP="002E4AC4">
      <w:pPr>
        <w:pStyle w:val="a3"/>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pict>
          <v:shape id="Поле 206" o:spid="_x0000_s1034" type="#_x0000_t202" style="position:absolute;margin-left:41.4pt;margin-top:69.85pt;width:15.6pt;height:13.85pt;z-index:487874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" filled="f" stroked="f">
            <v:textbox style="layout-flow:vertical" inset="0,0,0,0">
              <w:txbxContent>
                <w:p w:rsidR="00E2042C" w:rsidRDefault="00E2042C" w:rsidP="002C3156">
                  <w:pPr>
                    <w:spacing w:before="23"/>
                    <w:ind w:left="20"/>
                    <w:rPr>
                      <w:rFonts w:ascii="Calibri"/>
                      <w:b/>
                    </w:rPr>
                  </w:pPr>
                </w:p>
              </w:txbxContent>
            </v:textbox>
            <w10:wrap anchorx="page" anchory="page"/>
          </v:shape>
        </w:pic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2E4AC4">
        <w:trPr>
          <w:trHeight w:val="2987"/>
        </w:trPr>
        <w:tc>
          <w:tcPr>
            <w:tcW w:w="737" w:type="dxa"/>
            <w:tcBorders>
              <w:left w:val="single" w:sz="6" w:space="0" w:color="000000"/>
              <w:right w:val="single" w:sz="6" w:space="0" w:color="000000"/>
            </w:tcBorders>
          </w:tcPr>
          <w:p w:rsidR="002C3156" w:rsidRPr="00D4028B" w:rsidRDefault="002C3156" w:rsidP="00D4028B">
            <w:pPr>
              <w:pStyle w:val="TableParagraph"/>
              <w:spacing w:before="47"/>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5</w:t>
            </w:r>
          </w:p>
        </w:tc>
        <w:tc>
          <w:tcPr>
            <w:tcW w:w="2098" w:type="dxa"/>
            <w:tcBorders>
              <w:left w:val="single" w:sz="6" w:space="0" w:color="000000"/>
            </w:tcBorders>
          </w:tcPr>
          <w:p w:rsidR="002C3156" w:rsidRPr="00D4028B" w:rsidRDefault="002C3156" w:rsidP="00D4028B">
            <w:pPr>
              <w:pStyle w:val="TableParagraph"/>
              <w:spacing w:before="52" w:line="235" w:lineRule="auto"/>
              <w:ind w:left="110" w:right="259"/>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Скелет конечно- стей</w:t>
            </w:r>
          </w:p>
          <w:p w:rsidR="002C3156" w:rsidRPr="00D4028B" w:rsidRDefault="002C3156" w:rsidP="00D4028B">
            <w:pPr>
              <w:pStyle w:val="TableParagraph"/>
              <w:spacing w:line="261"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w:t>
            </w:r>
          </w:p>
        </w:tc>
        <w:tc>
          <w:tcPr>
            <w:tcW w:w="2495" w:type="dxa"/>
          </w:tcPr>
          <w:p w:rsidR="002C3156" w:rsidRPr="00D4028B" w:rsidRDefault="002C3156" w:rsidP="00D4028B">
            <w:pPr>
              <w:pStyle w:val="TableParagraph"/>
              <w:spacing w:before="52" w:line="235" w:lineRule="auto"/>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Скелет конечностей Строение скелета поя- сов конечностей, верх- ней и нижней конечно- стей. «Исследование строения плечевого по- яса»</w:t>
            </w:r>
          </w:p>
        </w:tc>
        <w:tc>
          <w:tcPr>
            <w:tcW w:w="2268" w:type="dxa"/>
          </w:tcPr>
          <w:p w:rsidR="002C3156" w:rsidRPr="00D4028B" w:rsidRDefault="002C3156" w:rsidP="00D4028B">
            <w:pPr>
              <w:pStyle w:val="TableParagraph"/>
              <w:spacing w:before="52" w:line="235" w:lineRule="auto"/>
              <w:ind w:left="112" w:right="16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строение скелета поясов и свободных конечно- стей</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Pr>
          <w:p w:rsidR="002C3156" w:rsidRPr="00D4028B" w:rsidRDefault="002C3156" w:rsidP="00D4028B">
            <w:pPr>
              <w:pStyle w:val="TableParagraph"/>
              <w:spacing w:before="52" w:line="235" w:lineRule="auto"/>
              <w:ind w:left="111" w:right="250"/>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Называть части свободных конеч- ностей и поясов конечностей.</w:t>
            </w:r>
          </w:p>
          <w:p w:rsidR="002C3156" w:rsidRPr="00D4028B" w:rsidRDefault="002C3156" w:rsidP="00D4028B">
            <w:pPr>
              <w:pStyle w:val="TableParagraph"/>
              <w:spacing w:line="235" w:lineRule="auto"/>
              <w:ind w:left="111" w:right="296"/>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Описывать с помощью иллюстра- ций в учебнике строение скелета конечностей.</w:t>
            </w:r>
          </w:p>
          <w:p w:rsidR="002C3156" w:rsidRPr="00D4028B" w:rsidRDefault="002C3156" w:rsidP="00D4028B">
            <w:pPr>
              <w:pStyle w:val="TableParagraph"/>
              <w:spacing w:line="235" w:lineRule="auto"/>
              <w:ind w:left="111" w:right="32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Раскрывать причину различия в строении пояса нижних конечно- стей у мужчин и женщин.</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Выявлять особенности строения скелета конечностей в ходе наблю- дения натуральных объектов</w:t>
            </w:r>
          </w:p>
        </w:tc>
        <w:tc>
          <w:tcPr>
            <w:tcW w:w="1535" w:type="dxa"/>
          </w:tcPr>
          <w:p w:rsidR="002C3156" w:rsidRPr="00D4028B" w:rsidRDefault="002C3156" w:rsidP="00D4028B">
            <w:pPr>
              <w:pStyle w:val="TableParagraph"/>
              <w:spacing w:before="52" w:line="235" w:lineRule="auto"/>
              <w:ind w:left="111" w:right="10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Работа с му- ляжом «Ске- лет челове- ка» Электронные таблицы и плакаты</w:t>
            </w:r>
          </w:p>
        </w:tc>
      </w:tr>
      <w:tr w:rsidR="002C3156" w:rsidRPr="00D4028B" w:rsidTr="002E4AC4">
        <w:trPr>
          <w:trHeight w:val="3507"/>
        </w:trPr>
        <w:tc>
          <w:tcPr>
            <w:tcW w:w="737" w:type="dxa"/>
            <w:tcBorders>
              <w:left w:val="single" w:sz="6" w:space="0" w:color="000000"/>
              <w:right w:val="single" w:sz="6" w:space="0" w:color="000000"/>
            </w:tcBorders>
          </w:tcPr>
          <w:p w:rsidR="002C3156" w:rsidRPr="00D4028B" w:rsidRDefault="002C3156" w:rsidP="00D4028B">
            <w:pPr>
              <w:pStyle w:val="TableParagraph"/>
              <w:spacing w:before="47"/>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6</w:t>
            </w:r>
          </w:p>
        </w:tc>
        <w:tc>
          <w:tcPr>
            <w:tcW w:w="2098" w:type="dxa"/>
            <w:tcBorders>
              <w:left w:val="single" w:sz="6" w:space="0" w:color="000000"/>
            </w:tcBorders>
          </w:tcPr>
          <w:p w:rsidR="002C3156" w:rsidRPr="00D4028B" w:rsidRDefault="002C3156" w:rsidP="00D4028B">
            <w:pPr>
              <w:pStyle w:val="TableParagraph"/>
              <w:spacing w:before="52" w:line="235" w:lineRule="auto"/>
              <w:ind w:left="110" w:right="98"/>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Первая помощь при травмах: растя- жении связок, вы- вихах суставов, переломах костей</w:t>
            </w:r>
          </w:p>
        </w:tc>
        <w:tc>
          <w:tcPr>
            <w:tcW w:w="2495" w:type="dxa"/>
          </w:tcPr>
          <w:p w:rsidR="002C3156" w:rsidRPr="00D4028B" w:rsidRDefault="002C3156" w:rsidP="00D4028B">
            <w:pPr>
              <w:pStyle w:val="TableParagraph"/>
              <w:spacing w:before="52" w:line="235" w:lineRule="auto"/>
              <w:ind w:left="113" w:right="10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Опора и движение. Опорно-двигательная система. Профилактика травматизма. Первая помощь при травмах опорно-двигательной системы</w:t>
            </w:r>
          </w:p>
        </w:tc>
        <w:tc>
          <w:tcPr>
            <w:tcW w:w="2268" w:type="dxa"/>
          </w:tcPr>
          <w:p w:rsidR="002C3156" w:rsidRPr="00D4028B" w:rsidRDefault="002C3156" w:rsidP="00D4028B">
            <w:pPr>
              <w:pStyle w:val="TableParagraph"/>
              <w:spacing w:before="52" w:line="235" w:lineRule="auto"/>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приёмы пер- вой помощи в зави- симости от вида травмы.</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Pr>
          <w:p w:rsidR="002C3156" w:rsidRPr="00D4028B" w:rsidRDefault="002C3156" w:rsidP="00D4028B">
            <w:pPr>
              <w:pStyle w:val="TableParagraph"/>
              <w:spacing w:before="52"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Определять понятия: «растяже- ние», «вывих», «перелом».</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Называть признаки различных ви- дов травм суставов и костей.</w:t>
            </w:r>
          </w:p>
          <w:p w:rsidR="002C3156" w:rsidRPr="00D4028B" w:rsidRDefault="002C3156" w:rsidP="00D4028B">
            <w:pPr>
              <w:pStyle w:val="TableParagraph"/>
              <w:spacing w:line="235" w:lineRule="auto"/>
              <w:ind w:left="111" w:right="12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Описывать приёмы первой помощи в зависимости от вида травмы.</w:t>
            </w:r>
          </w:p>
          <w:p w:rsidR="002C3156" w:rsidRPr="00D4028B" w:rsidRDefault="002C3156" w:rsidP="00D4028B">
            <w:pPr>
              <w:pStyle w:val="TableParagraph"/>
              <w:spacing w:line="235" w:lineRule="auto"/>
              <w:ind w:left="111" w:right="135"/>
              <w:rPr>
                <w:rFonts w:ascii="Times New Roman" w:eastAsiaTheme="minorHAnsi" w:hAnsi="Times New Roman" w:cstheme="minorBidi"/>
                <w:lang w:eastAsia="ru-RU"/>
              </w:rPr>
            </w:pPr>
            <w:r w:rsidRPr="00D4028B">
              <w:rPr>
                <w:rFonts w:ascii="Times New Roman" w:eastAsiaTheme="minorHAnsi" w:hAnsi="Times New Roman" w:cstheme="minorBidi"/>
                <w:lang w:eastAsia="ru-RU"/>
              </w:rPr>
              <w:t>Анализировать и обобщать инфор- мацию о травмах опорно-двига- тельной системы и приёмах оказа- ния первой помощи в ходе разра- ботки и осуществления годового проекта «Курсы первой помощи для школьников»</w:t>
            </w:r>
          </w:p>
        </w:tc>
        <w:tc>
          <w:tcPr>
            <w:tcW w:w="1535" w:type="dxa"/>
          </w:tcPr>
          <w:p w:rsidR="002C3156" w:rsidRPr="00D4028B" w:rsidRDefault="002C3156" w:rsidP="00D4028B">
            <w:pPr>
              <w:pStyle w:val="TableParagraph"/>
              <w:spacing w:before="52" w:line="235" w:lineRule="auto"/>
              <w:ind w:left="111" w:right="10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Работа с му- ляжом «Ске- лет челове- ка» Электронные таблицы и плакаты</w:t>
            </w:r>
          </w:p>
        </w:tc>
      </w:tr>
      <w:tr w:rsidR="002C3156" w:rsidRPr="00D4028B" w:rsidTr="002E4AC4">
        <w:trPr>
          <w:trHeight w:val="2204"/>
        </w:trPr>
        <w:tc>
          <w:tcPr>
            <w:tcW w:w="737" w:type="dxa"/>
          </w:tcPr>
          <w:p w:rsidR="002C3156" w:rsidRPr="00D4028B" w:rsidRDefault="002C3156" w:rsidP="00D4028B">
            <w:pPr>
              <w:pStyle w:val="TableParagraph"/>
              <w:spacing w:before="47"/>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lastRenderedPageBreak/>
              <w:t>7</w:t>
            </w:r>
          </w:p>
        </w:tc>
        <w:tc>
          <w:tcPr>
            <w:tcW w:w="2098" w:type="dxa"/>
            <w:tcBorders>
              <w:bottom w:val="single" w:sz="6" w:space="0" w:color="000000"/>
            </w:tcBorders>
          </w:tcPr>
          <w:p w:rsidR="002C3156" w:rsidRPr="00D4028B" w:rsidRDefault="002C3156" w:rsidP="00D4028B">
            <w:pPr>
              <w:pStyle w:val="TableParagraph"/>
              <w:spacing w:before="47"/>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Мышцы</w:t>
            </w:r>
          </w:p>
        </w:tc>
        <w:tc>
          <w:tcPr>
            <w:tcW w:w="2495" w:type="dxa"/>
            <w:tcBorders>
              <w:bottom w:val="single" w:sz="6" w:space="0" w:color="000000"/>
            </w:tcBorders>
          </w:tcPr>
          <w:p w:rsidR="002C3156" w:rsidRPr="00D4028B" w:rsidRDefault="002C3156" w:rsidP="00D4028B">
            <w:pPr>
              <w:pStyle w:val="TableParagraph"/>
              <w:spacing w:before="52" w:line="235" w:lineRule="auto"/>
              <w:ind w:left="113" w:right="105"/>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Опора и движение. Опорно-двигательная система. Методы изуче- ния живых организмов: наблюдение, измере- ние, эксперимент.</w:t>
            </w:r>
          </w:p>
        </w:tc>
        <w:tc>
          <w:tcPr>
            <w:tcW w:w="2268" w:type="dxa"/>
            <w:tcBorders>
              <w:bottom w:val="single" w:sz="6" w:space="0" w:color="000000"/>
            </w:tcBorders>
          </w:tcPr>
          <w:p w:rsidR="002C3156" w:rsidRPr="00D4028B" w:rsidRDefault="002C3156" w:rsidP="00D4028B">
            <w:pPr>
              <w:pStyle w:val="TableParagraph"/>
              <w:spacing w:before="52" w:line="235" w:lineRule="auto"/>
              <w:ind w:left="112" w:righ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Раскрыть связь функции и строения, а также различий между гладкими и скелетными мышца- ми человека.</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bottom w:val="single" w:sz="6" w:space="0" w:color="000000"/>
            </w:tcBorders>
          </w:tcPr>
          <w:p w:rsidR="002C3156" w:rsidRPr="00D4028B" w:rsidRDefault="002C3156" w:rsidP="00D4028B">
            <w:pPr>
              <w:pStyle w:val="TableParagraph"/>
              <w:spacing w:before="52" w:line="235" w:lineRule="auto"/>
              <w:ind w:left="111" w:right="12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Раскрывать связь функции и строе- ния на примере различий между гладкими и скелетными мышцами, мимическими и жевательными мышцами.</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Описывать с помощью иллюстра- ций в учебнике строение скелетной мышцы.</w:t>
            </w:r>
          </w:p>
        </w:tc>
        <w:tc>
          <w:tcPr>
            <w:tcW w:w="1535" w:type="dxa"/>
            <w:tcBorders>
              <w:bottom w:val="single" w:sz="6" w:space="0" w:color="000000"/>
            </w:tcBorders>
          </w:tcPr>
          <w:p w:rsidR="002C3156" w:rsidRPr="00D4028B" w:rsidRDefault="002C3156" w:rsidP="00D4028B">
            <w:pPr>
              <w:pStyle w:val="TableParagraph"/>
              <w:spacing w:before="52" w:line="235" w:lineRule="auto"/>
              <w:ind w:left="111" w:right="17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Микроскоп цифровой, микропрепа- раты мышеч- ной ткани.</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Электронные таблицы</w:t>
            </w:r>
          </w:p>
        </w:tc>
      </w:tr>
    </w:tbl>
    <w:p w:rsidR="002C3156" w:rsidRPr="00D4028B" w:rsidRDefault="002C3156" w:rsidP="002C3156">
      <w:pPr>
        <w:pStyle w:val="a3"/>
        <w:spacing w:before="5"/>
        <w:rPr>
          <w:rFonts w:ascii="Times New Roman" w:eastAsiaTheme="minorHAnsi" w:hAnsi="Times New Roman" w:cstheme="minorBidi"/>
          <w:sz w:val="22"/>
          <w:szCs w:val="22"/>
          <w:lang w:eastAsia="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851"/>
        </w:trPr>
        <w:tc>
          <w:tcPr>
            <w:tcW w:w="737" w:type="dxa"/>
          </w:tcPr>
          <w:p w:rsidR="002C3156" w:rsidRPr="00D4028B" w:rsidRDefault="002C3156" w:rsidP="00D4028B">
            <w:pPr>
              <w:pStyle w:val="TableParagraph"/>
              <w:spacing w:before="185"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tcPr>
          <w:p w:rsidR="002C3156" w:rsidRPr="00D4028B" w:rsidRDefault="002C3156" w:rsidP="00D4028B">
            <w:pPr>
              <w:pStyle w:val="TableParagraph"/>
              <w:spacing w:before="185"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tcPr>
          <w:p w:rsidR="002C3156" w:rsidRPr="00D4028B" w:rsidRDefault="002C3156" w:rsidP="00D4028B">
            <w:pPr>
              <w:pStyle w:val="TableParagraph"/>
              <w:spacing w:before="185"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tcPr>
          <w:p w:rsidR="002C3156" w:rsidRPr="00D4028B" w:rsidRDefault="002C3156" w:rsidP="00D4028B">
            <w:pPr>
              <w:pStyle w:val="TableParagraph"/>
              <w:spacing w:before="65"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2727"/>
        </w:trPr>
        <w:tc>
          <w:tcPr>
            <w:tcW w:w="737" w:type="dxa"/>
            <w:tcBorders>
              <w:left w:val="single" w:sz="6" w:space="0" w:color="000000"/>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lef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Pr>
          <w:p w:rsidR="002C3156" w:rsidRPr="00D4028B" w:rsidRDefault="002C3156" w:rsidP="00D4028B">
            <w:pPr>
              <w:pStyle w:val="TableParagraph"/>
              <w:spacing w:before="47" w:line="263"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Практическая работа:</w:t>
            </w:r>
          </w:p>
          <w:p w:rsidR="002C3156" w:rsidRPr="00D4028B" w:rsidRDefault="002C3156" w:rsidP="00D4028B">
            <w:pPr>
              <w:pStyle w:val="TableParagraph"/>
              <w:spacing w:before="2" w:line="235" w:lineRule="auto"/>
              <w:ind w:left="113" w:right="167"/>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«Изучение расположе- ния мышц головы»</w:t>
            </w:r>
          </w:p>
        </w:tc>
        <w:tc>
          <w:tcPr>
            <w:tcW w:w="2268" w:type="dxa"/>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Pr>
          <w:p w:rsidR="002C3156" w:rsidRPr="00D4028B" w:rsidRDefault="002C3156" w:rsidP="00D4028B">
            <w:pPr>
              <w:pStyle w:val="TableParagraph"/>
              <w:rPr>
                <w:rFonts w:ascii="Times New Roman" w:eastAsiaTheme="minorHAnsi" w:hAnsi="Times New Roman" w:cstheme="minorBidi"/>
                <w:lang w:eastAsia="ru-RU"/>
              </w:rPr>
            </w:pPr>
          </w:p>
        </w:tc>
        <w:tc>
          <w:tcPr>
            <w:tcW w:w="3629" w:type="dxa"/>
          </w:tcPr>
          <w:p w:rsidR="002C3156" w:rsidRPr="00D4028B" w:rsidRDefault="002C3156" w:rsidP="00D4028B">
            <w:pPr>
              <w:pStyle w:val="TableParagraph"/>
              <w:spacing w:before="52" w:line="235" w:lineRule="auto"/>
              <w:ind w:left="111" w:right="42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Описывать условия нормальной работы скелетных мышц.</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Называть основные группы мышц. Раскрывать принцип крепления скелетных мышц разных частей те- ла.</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Выявлять особенности расположе- ния мимических и жевательных мышц в ходе наблюдения нату- ральных объектов</w:t>
            </w:r>
          </w:p>
        </w:tc>
        <w:tc>
          <w:tcPr>
            <w:tcW w:w="1535" w:type="dxa"/>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2984"/>
        </w:trPr>
        <w:tc>
          <w:tcPr>
            <w:tcW w:w="737" w:type="dxa"/>
            <w:tcBorders>
              <w:left w:val="single" w:sz="6" w:space="0" w:color="000000"/>
              <w:right w:val="single" w:sz="6" w:space="0" w:color="000000"/>
            </w:tcBorders>
          </w:tcPr>
          <w:p w:rsidR="002C3156" w:rsidRPr="00D4028B" w:rsidRDefault="002C3156" w:rsidP="00D4028B">
            <w:pPr>
              <w:pStyle w:val="TableParagraph"/>
              <w:spacing w:before="47"/>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8</w:t>
            </w:r>
          </w:p>
        </w:tc>
        <w:tc>
          <w:tcPr>
            <w:tcW w:w="2098" w:type="dxa"/>
            <w:tcBorders>
              <w:left w:val="single" w:sz="6" w:space="0" w:color="000000"/>
            </w:tcBorders>
          </w:tcPr>
          <w:p w:rsidR="002C3156" w:rsidRPr="00D4028B" w:rsidRDefault="002C3156" w:rsidP="00D4028B">
            <w:pPr>
              <w:pStyle w:val="TableParagraph"/>
              <w:spacing w:before="47"/>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Работа мышц</w:t>
            </w:r>
          </w:p>
        </w:tc>
        <w:tc>
          <w:tcPr>
            <w:tcW w:w="2495" w:type="dxa"/>
          </w:tcPr>
          <w:p w:rsidR="002C3156" w:rsidRPr="00D4028B" w:rsidRDefault="002C3156" w:rsidP="00D4028B">
            <w:pPr>
              <w:pStyle w:val="TableParagraph"/>
              <w:spacing w:before="52" w:line="235" w:lineRule="auto"/>
              <w:ind w:left="113" w:right="105"/>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Опора и движение Опорно-двигательная система. Методы изуче- ния живых организмов: наблюдение, измере- ние, эксперимент</w:t>
            </w:r>
          </w:p>
        </w:tc>
        <w:tc>
          <w:tcPr>
            <w:tcW w:w="2268" w:type="dxa"/>
          </w:tcPr>
          <w:p w:rsidR="002C3156" w:rsidRPr="00D4028B" w:rsidRDefault="002C3156" w:rsidP="00D4028B">
            <w:pPr>
              <w:pStyle w:val="TableParagraph"/>
              <w:spacing w:before="52" w:line="235" w:lineRule="auto"/>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Объяснить механизм работы мышц и при- чины наступления утомления. Срав- нить динамическую и статическую работу мышц.</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Pr>
          <w:p w:rsidR="002C3156" w:rsidRPr="00D4028B" w:rsidRDefault="002C3156" w:rsidP="00D4028B">
            <w:pPr>
              <w:pStyle w:val="TableParagraph"/>
              <w:spacing w:before="52"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Определять понятия «мышцы-анта- гонисты», «мышцы-синергисты».</w:t>
            </w:r>
          </w:p>
          <w:p w:rsidR="002C3156" w:rsidRPr="00D4028B" w:rsidRDefault="002C3156" w:rsidP="00D4028B">
            <w:pPr>
              <w:pStyle w:val="TableParagraph"/>
              <w:spacing w:line="235" w:lineRule="auto"/>
              <w:ind w:left="111" w:right="35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Объяснять условия оптимальной работы мышц.</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Описывать два вида работы мышц. Объяснять причины наступления утомления мышц и сравнивать ди- намическую и статическую работу мышц по этому признаку.</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Формулировать правила гигиены физических нагрузок</w:t>
            </w:r>
          </w:p>
        </w:tc>
        <w:tc>
          <w:tcPr>
            <w:tcW w:w="1535" w:type="dxa"/>
          </w:tcPr>
          <w:p w:rsidR="002C3156" w:rsidRPr="00D4028B" w:rsidRDefault="002C3156" w:rsidP="00D4028B">
            <w:pPr>
              <w:pStyle w:val="TableParagraph"/>
              <w:spacing w:before="52" w:line="235" w:lineRule="auto"/>
              <w:ind w:left="111" w:right="17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Цифровая лаборатория по физиоло- гии (датчик силомер)</w:t>
            </w:r>
          </w:p>
        </w:tc>
      </w:tr>
      <w:tr w:rsidR="002C3156" w:rsidRPr="00D4028B" w:rsidTr="00D4028B">
        <w:trPr>
          <w:trHeight w:val="382"/>
        </w:trPr>
        <w:tc>
          <w:tcPr>
            <w:tcW w:w="12248" w:type="dxa"/>
            <w:gridSpan w:val="6"/>
            <w:tcBorders>
              <w:top w:val="single" w:sz="6" w:space="0" w:color="000000"/>
              <w:bottom w:val="single" w:sz="6" w:space="0" w:color="000000"/>
            </w:tcBorders>
          </w:tcPr>
          <w:p w:rsidR="002C3156" w:rsidRPr="00D4028B" w:rsidRDefault="002C3156" w:rsidP="00D4028B">
            <w:pPr>
              <w:pStyle w:val="TableParagraph"/>
              <w:spacing w:before="55"/>
              <w:ind w:left="2693" w:right="2686"/>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3 . Кровь и кровообращение (9 часов)</w:t>
            </w:r>
          </w:p>
        </w:tc>
        <w:tc>
          <w:tcPr>
            <w:tcW w:w="1535" w:type="dxa"/>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2462"/>
        </w:trPr>
        <w:tc>
          <w:tcPr>
            <w:tcW w:w="737" w:type="dxa"/>
            <w:tcBorders>
              <w:left w:val="single" w:sz="6" w:space="0" w:color="000000"/>
              <w:right w:val="single" w:sz="6" w:space="0" w:color="000000"/>
            </w:tcBorders>
          </w:tcPr>
          <w:p w:rsidR="002C3156" w:rsidRPr="00D4028B" w:rsidRDefault="002C3156" w:rsidP="00D4028B">
            <w:pPr>
              <w:pStyle w:val="TableParagraph"/>
              <w:spacing w:before="45"/>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lastRenderedPageBreak/>
              <w:t>9</w:t>
            </w:r>
          </w:p>
        </w:tc>
        <w:tc>
          <w:tcPr>
            <w:tcW w:w="2098" w:type="dxa"/>
            <w:tcBorders>
              <w:left w:val="single" w:sz="6" w:space="0" w:color="000000"/>
            </w:tcBorders>
          </w:tcPr>
          <w:p w:rsidR="002C3156" w:rsidRPr="00D4028B" w:rsidRDefault="002C3156" w:rsidP="00D4028B">
            <w:pPr>
              <w:pStyle w:val="TableParagraph"/>
              <w:spacing w:before="49" w:line="235" w:lineRule="auto"/>
              <w:ind w:left="110" w:right="17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Внутренняя среда. Значение крови и ее состав</w:t>
            </w:r>
          </w:p>
        </w:tc>
        <w:tc>
          <w:tcPr>
            <w:tcW w:w="2495" w:type="dxa"/>
            <w:tcBorders>
              <w:bottom w:val="single" w:sz="6" w:space="0" w:color="000000"/>
            </w:tcBorders>
          </w:tcPr>
          <w:p w:rsidR="002C3156" w:rsidRPr="00D4028B" w:rsidRDefault="002C3156" w:rsidP="00D4028B">
            <w:pPr>
              <w:pStyle w:val="TableParagraph"/>
              <w:spacing w:before="49" w:line="235" w:lineRule="auto"/>
              <w:ind w:left="113" w:right="10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Транспорт веществ. Внутренняя среда ор- ганизма, значение её постоянства. Кровенос- ная и лимфатическая системы. Кровь. Лим- фа. Методы изучения живых организмов: на- блюдение, измерение,</w:t>
            </w:r>
          </w:p>
        </w:tc>
        <w:tc>
          <w:tcPr>
            <w:tcW w:w="2268" w:type="dxa"/>
          </w:tcPr>
          <w:p w:rsidR="002C3156" w:rsidRPr="00D4028B" w:rsidRDefault="002C3156" w:rsidP="00D4028B">
            <w:pPr>
              <w:pStyle w:val="TableParagraph"/>
              <w:spacing w:before="49" w:line="235" w:lineRule="auto"/>
              <w:ind w:left="112" w:right="155"/>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внутреннюю среду организма че- ловека, её строение, состав и функции.</w:t>
            </w:r>
          </w:p>
        </w:tc>
        <w:tc>
          <w:tcPr>
            <w:tcW w:w="1021" w:type="dxa"/>
          </w:tcPr>
          <w:p w:rsidR="002C3156" w:rsidRPr="00D4028B" w:rsidRDefault="002C3156" w:rsidP="00D4028B">
            <w:pPr>
              <w:pStyle w:val="TableParagraph"/>
              <w:spacing w:before="45"/>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bottom w:val="single" w:sz="6" w:space="0" w:color="000000"/>
            </w:tcBorders>
          </w:tcPr>
          <w:p w:rsidR="002C3156" w:rsidRPr="00D4028B" w:rsidRDefault="002C3156" w:rsidP="00D4028B">
            <w:pPr>
              <w:pStyle w:val="TableParagraph"/>
              <w:spacing w:before="45" w:line="263"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Определять понятия: «гомеостаз»,</w:t>
            </w:r>
          </w:p>
          <w:p w:rsidR="002C3156" w:rsidRPr="00D4028B" w:rsidRDefault="002C3156" w:rsidP="00D4028B">
            <w:pPr>
              <w:pStyle w:val="TableParagraph"/>
              <w:spacing w:line="26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«форменные элементы крови»,</w:t>
            </w:r>
          </w:p>
          <w:p w:rsidR="002C3156" w:rsidRPr="00D4028B" w:rsidRDefault="002C3156" w:rsidP="00D4028B">
            <w:pPr>
              <w:pStyle w:val="TableParagraph"/>
              <w:spacing w:before="1"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«плазма», «антиген», «антитело». Объяснять связь между тканевой жидкостью, лимфой и плазмой крови в организме.</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Описывать функции крови. Называть функции эритроцитов, тромбоцитов, лейкоцитов.</w:t>
            </w:r>
          </w:p>
        </w:tc>
        <w:tc>
          <w:tcPr>
            <w:tcW w:w="1535" w:type="dxa"/>
          </w:tcPr>
          <w:p w:rsidR="002C3156" w:rsidRPr="00D4028B" w:rsidRDefault="002C3156" w:rsidP="00D4028B">
            <w:pPr>
              <w:pStyle w:val="TableParagraph"/>
              <w:spacing w:before="49" w:line="235" w:lineRule="auto"/>
              <w:ind w:left="111" w:right="17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Микроскоп цифровой, микропрепа- раты</w:t>
            </w:r>
          </w:p>
        </w:tc>
      </w:tr>
    </w:tbl>
    <w:p w:rsidR="002C3156" w:rsidRPr="00D4028B" w:rsidRDefault="00D16699" w:rsidP="002C3156">
      <w:pPr>
        <w:pStyle w:val="a3"/>
        <w:spacing w:before="5"/>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pict>
          <v:shape id="Поле 188" o:spid="_x0000_s1035" type="#_x0000_t202" style="position:absolute;margin-left:41.4pt;margin-top:69.85pt;width:15.6pt;height:14.75pt;z-index:487884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" filled="f" stroked="f">
            <v:textbox style="layout-flow:vertical" inset="0,0,0,0">
              <w:txbxContent>
                <w:p w:rsidR="00E2042C" w:rsidRDefault="00E2042C" w:rsidP="002C3156">
                  <w:pPr>
                    <w:spacing w:before="23"/>
                    <w:ind w:left="20"/>
                    <w:rPr>
                      <w:rFonts w:ascii="Calibri"/>
                      <w:b/>
                    </w:rPr>
                  </w:pPr>
                </w:p>
              </w:txbxContent>
            </v:textbox>
            <w10:wrap anchorx="page" anchory="page"/>
          </v:shape>
        </w:pic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851"/>
        </w:trPr>
        <w:tc>
          <w:tcPr>
            <w:tcW w:w="737" w:type="dxa"/>
          </w:tcPr>
          <w:p w:rsidR="002C3156" w:rsidRPr="00D4028B" w:rsidRDefault="002C3156" w:rsidP="00D4028B">
            <w:pPr>
              <w:pStyle w:val="TableParagraph"/>
              <w:spacing w:before="185"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tcPr>
          <w:p w:rsidR="002C3156" w:rsidRPr="00D4028B" w:rsidRDefault="002C3156" w:rsidP="00D4028B">
            <w:pPr>
              <w:pStyle w:val="TableParagraph"/>
              <w:spacing w:before="185"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tcPr>
          <w:p w:rsidR="002C3156" w:rsidRPr="00D4028B" w:rsidRDefault="002C3156" w:rsidP="00D4028B">
            <w:pPr>
              <w:pStyle w:val="TableParagraph"/>
              <w:spacing w:before="185"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tcPr>
          <w:p w:rsidR="002C3156" w:rsidRPr="00D4028B" w:rsidRDefault="002C3156" w:rsidP="00D4028B">
            <w:pPr>
              <w:pStyle w:val="TableParagraph"/>
              <w:spacing w:before="65"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3247"/>
        </w:trPr>
        <w:tc>
          <w:tcPr>
            <w:tcW w:w="737" w:type="dxa"/>
            <w:tcBorders>
              <w:left w:val="single" w:sz="6" w:space="0" w:color="000000"/>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lef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Pr>
          <w:p w:rsidR="002C3156" w:rsidRPr="00D4028B" w:rsidRDefault="002C3156" w:rsidP="00D4028B">
            <w:pPr>
              <w:pStyle w:val="TableParagraph"/>
              <w:spacing w:before="52" w:line="235" w:lineRule="auto"/>
              <w:ind w:left="113" w:right="287"/>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эксперимент. Лабораторная работа</w:t>
            </w:r>
          </w:p>
          <w:p w:rsidR="002C3156" w:rsidRPr="00D4028B" w:rsidRDefault="002C3156" w:rsidP="00D4028B">
            <w:pPr>
              <w:pStyle w:val="TableParagraph"/>
              <w:spacing w:line="235" w:lineRule="auto"/>
              <w:ind w:left="113" w:right="175"/>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 5 «Сравнение крови человека с кровью ля- гушки»</w:t>
            </w:r>
          </w:p>
        </w:tc>
        <w:tc>
          <w:tcPr>
            <w:tcW w:w="2268" w:type="dxa"/>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Pr>
          <w:p w:rsidR="002C3156" w:rsidRPr="00D4028B" w:rsidRDefault="002C3156" w:rsidP="00D4028B">
            <w:pPr>
              <w:pStyle w:val="TableParagraph"/>
              <w:rPr>
                <w:rFonts w:ascii="Times New Roman" w:eastAsiaTheme="minorHAnsi" w:hAnsi="Times New Roman" w:cstheme="minorBidi"/>
                <w:lang w:eastAsia="ru-RU"/>
              </w:rPr>
            </w:pPr>
          </w:p>
        </w:tc>
        <w:tc>
          <w:tcPr>
            <w:tcW w:w="3629" w:type="dxa"/>
          </w:tcPr>
          <w:p w:rsidR="002C3156" w:rsidRPr="00D4028B" w:rsidRDefault="002C3156" w:rsidP="00D4028B">
            <w:pPr>
              <w:pStyle w:val="TableParagraph"/>
              <w:spacing w:before="52"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Описывать вклад русской науки в развитие медицины.</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Описывать с помощью иллюстра- ций в учебнике процесс свёртыва- ния крови и фагоцитоз.</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Выполнять лабораторные наблю- дения с помощью микроскопа, фиксировать результаты наблюде- ний, делать выводы.</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Соблюдать правила работы в каби- нете, обращения с лабораторным оборудованием</w:t>
            </w:r>
          </w:p>
        </w:tc>
        <w:tc>
          <w:tcPr>
            <w:tcW w:w="1535" w:type="dxa"/>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4024"/>
        </w:trPr>
        <w:tc>
          <w:tcPr>
            <w:tcW w:w="737" w:type="dxa"/>
            <w:tcBorders>
              <w:left w:val="single" w:sz="6" w:space="0" w:color="000000"/>
              <w:right w:val="single" w:sz="6" w:space="0" w:color="000000"/>
            </w:tcBorders>
          </w:tcPr>
          <w:p w:rsidR="002C3156" w:rsidRPr="00D4028B" w:rsidRDefault="002C3156" w:rsidP="00D4028B">
            <w:pPr>
              <w:pStyle w:val="TableParagraph"/>
              <w:spacing w:before="47"/>
              <w:ind w:left="256"/>
              <w:rPr>
                <w:rFonts w:ascii="Times New Roman" w:eastAsiaTheme="minorHAnsi" w:hAnsi="Times New Roman" w:cstheme="minorBidi"/>
                <w:lang w:eastAsia="ru-RU"/>
              </w:rPr>
            </w:pPr>
            <w:r w:rsidRPr="00D4028B">
              <w:rPr>
                <w:rFonts w:ascii="Times New Roman" w:eastAsiaTheme="minorHAnsi" w:hAnsi="Times New Roman" w:cstheme="minorBidi"/>
                <w:lang w:eastAsia="ru-RU"/>
              </w:rPr>
              <w:lastRenderedPageBreak/>
              <w:t>10</w:t>
            </w:r>
          </w:p>
        </w:tc>
        <w:tc>
          <w:tcPr>
            <w:tcW w:w="2098" w:type="dxa"/>
            <w:tcBorders>
              <w:left w:val="single" w:sz="6" w:space="0" w:color="000000"/>
            </w:tcBorders>
          </w:tcPr>
          <w:p w:rsidR="002C3156" w:rsidRPr="00D4028B" w:rsidRDefault="002C3156" w:rsidP="00D4028B">
            <w:pPr>
              <w:pStyle w:val="TableParagraph"/>
              <w:spacing w:before="52" w:line="235" w:lineRule="auto"/>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Движение крови по сосудам.</w:t>
            </w:r>
          </w:p>
        </w:tc>
        <w:tc>
          <w:tcPr>
            <w:tcW w:w="2495" w:type="dxa"/>
            <w:tcBorders>
              <w:bottom w:val="single" w:sz="6" w:space="0" w:color="000000"/>
            </w:tcBorders>
          </w:tcPr>
          <w:p w:rsidR="002C3156" w:rsidRPr="00D4028B" w:rsidRDefault="002C3156" w:rsidP="00D4028B">
            <w:pPr>
              <w:pStyle w:val="TableParagraph"/>
              <w:spacing w:before="52" w:line="235" w:lineRule="auto"/>
              <w:ind w:left="113" w:righ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Транспорт веществ. Кровеносная и лимфа- тическая системы. Кро- вяное давление и пульс. Методы изуче- ния живых организмов: наблюдение, измере- ние, эксперимент.</w:t>
            </w:r>
          </w:p>
          <w:p w:rsidR="002C3156" w:rsidRPr="00D4028B" w:rsidRDefault="002C3156" w:rsidP="00D4028B">
            <w:pPr>
              <w:pStyle w:val="TableParagraph"/>
              <w:spacing w:line="256" w:lineRule="exact"/>
              <w:ind w:left="169"/>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Практическая работа</w:t>
            </w:r>
          </w:p>
          <w:p w:rsidR="002C3156" w:rsidRPr="00D4028B" w:rsidRDefault="002C3156" w:rsidP="00D4028B">
            <w:pPr>
              <w:pStyle w:val="TableParagraph"/>
              <w:spacing w:before="1" w:line="235" w:lineRule="auto"/>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«Определение ЧСС, скорости кровотока»,</w:t>
            </w:r>
          </w:p>
          <w:p w:rsidR="002C3156" w:rsidRPr="00D4028B" w:rsidRDefault="002C3156" w:rsidP="00D4028B">
            <w:pPr>
              <w:pStyle w:val="TableParagraph"/>
              <w:spacing w:line="235" w:lineRule="auto"/>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«Исследование ре- флекторного притока крови к мышцам, вклю- чившимся в работу»</w:t>
            </w:r>
          </w:p>
        </w:tc>
        <w:tc>
          <w:tcPr>
            <w:tcW w:w="2268" w:type="dxa"/>
          </w:tcPr>
          <w:p w:rsidR="002C3156" w:rsidRPr="00D4028B" w:rsidRDefault="002C3156" w:rsidP="00D4028B">
            <w:pPr>
              <w:pStyle w:val="TableParagraph"/>
              <w:spacing w:before="52" w:line="235" w:lineRule="auto"/>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причины движения крови по сосудам.</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bottom w:val="single" w:sz="6" w:space="0" w:color="000000"/>
            </w:tcBorders>
          </w:tcPr>
          <w:p w:rsidR="002C3156" w:rsidRPr="00D4028B" w:rsidRDefault="002C3156" w:rsidP="00D4028B">
            <w:pPr>
              <w:pStyle w:val="TableParagraph"/>
              <w:spacing w:before="52" w:line="235" w:lineRule="auto"/>
              <w:ind w:left="111" w:right="22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Описывать с помощью иллюстра- ций в учебнике строение сердца и процесс сердечных сокращений. Сравнивать виды кровеносных со- судов между собой.</w:t>
            </w:r>
          </w:p>
          <w:p w:rsidR="002C3156" w:rsidRPr="00D4028B" w:rsidRDefault="002C3156" w:rsidP="00D4028B">
            <w:pPr>
              <w:pStyle w:val="TableParagraph"/>
              <w:spacing w:line="235" w:lineRule="auto"/>
              <w:ind w:left="111" w:right="17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Описывать строение кругов крово- обращения.</w:t>
            </w:r>
          </w:p>
          <w:p w:rsidR="002C3156" w:rsidRPr="00D4028B" w:rsidRDefault="002C3156" w:rsidP="00D4028B">
            <w:pPr>
              <w:pStyle w:val="TableParagraph"/>
              <w:spacing w:line="235" w:lineRule="auto"/>
              <w:ind w:left="111" w:right="238"/>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Понимать различие в использова- нии прилагательного «артериаль- ный» применительно к виду крови и к сосудам</w:t>
            </w:r>
          </w:p>
        </w:tc>
        <w:tc>
          <w:tcPr>
            <w:tcW w:w="1535" w:type="dxa"/>
          </w:tcPr>
          <w:p w:rsidR="002C3156" w:rsidRPr="00D4028B" w:rsidRDefault="002C3156" w:rsidP="00D4028B">
            <w:pPr>
              <w:pStyle w:val="TableParagraph"/>
              <w:spacing w:before="52" w:line="235" w:lineRule="auto"/>
              <w:ind w:left="111" w:right="17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Цифровая лаборатория по физиоло- гии (датчик ЧСС)</w:t>
            </w:r>
          </w:p>
        </w:tc>
      </w:tr>
      <w:tr w:rsidR="002C3156" w:rsidRPr="00D4028B" w:rsidTr="00D4028B">
        <w:trPr>
          <w:trHeight w:val="1422"/>
        </w:trPr>
        <w:tc>
          <w:tcPr>
            <w:tcW w:w="737" w:type="dxa"/>
          </w:tcPr>
          <w:p w:rsidR="002C3156" w:rsidRPr="00D4028B" w:rsidRDefault="002C3156" w:rsidP="00D4028B">
            <w:pPr>
              <w:pStyle w:val="TableParagraph"/>
              <w:spacing w:before="45"/>
              <w:ind w:left="274"/>
              <w:rPr>
                <w:rFonts w:ascii="Times New Roman" w:eastAsiaTheme="minorHAnsi" w:hAnsi="Times New Roman" w:cstheme="minorBidi"/>
                <w:lang w:eastAsia="ru-RU"/>
              </w:rPr>
            </w:pPr>
            <w:r w:rsidRPr="00D4028B">
              <w:rPr>
                <w:rFonts w:ascii="Times New Roman" w:eastAsiaTheme="minorHAnsi" w:hAnsi="Times New Roman" w:cstheme="minorBidi"/>
                <w:lang w:eastAsia="ru-RU"/>
              </w:rPr>
              <w:t>11</w:t>
            </w:r>
          </w:p>
        </w:tc>
        <w:tc>
          <w:tcPr>
            <w:tcW w:w="2098" w:type="dxa"/>
            <w:tcBorders>
              <w:bottom w:val="single" w:sz="6" w:space="0" w:color="000000"/>
            </w:tcBorders>
          </w:tcPr>
          <w:p w:rsidR="002C3156" w:rsidRPr="00D4028B" w:rsidRDefault="002C3156" w:rsidP="00D4028B">
            <w:pPr>
              <w:pStyle w:val="TableParagraph"/>
              <w:spacing w:before="49" w:line="235" w:lineRule="auto"/>
              <w:ind w:left="113" w:right="15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Регуляция работы сердца и сосудов. Предупреждение заболеваний серд- ца и сосудов.</w:t>
            </w:r>
          </w:p>
        </w:tc>
        <w:tc>
          <w:tcPr>
            <w:tcW w:w="2495" w:type="dxa"/>
            <w:tcBorders>
              <w:top w:val="single" w:sz="6" w:space="0" w:color="000000"/>
              <w:bottom w:val="single" w:sz="6" w:space="0" w:color="000000"/>
            </w:tcBorders>
          </w:tcPr>
          <w:p w:rsidR="002C3156" w:rsidRPr="00D4028B" w:rsidRDefault="002C3156" w:rsidP="00D4028B">
            <w:pPr>
              <w:pStyle w:val="TableParagraph"/>
              <w:spacing w:before="49" w:line="235" w:lineRule="auto"/>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Кровеносная и лимфа- тическая системы.</w:t>
            </w:r>
          </w:p>
          <w:p w:rsidR="002C3156" w:rsidRPr="00D4028B" w:rsidRDefault="002C3156" w:rsidP="00D4028B">
            <w:pPr>
              <w:pStyle w:val="TableParagraph"/>
              <w:spacing w:line="235" w:lineRule="auto"/>
              <w:ind w:left="113" w:right="348"/>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Вред табакокурения. Методы изучения</w:t>
            </w:r>
          </w:p>
        </w:tc>
        <w:tc>
          <w:tcPr>
            <w:tcW w:w="2268" w:type="dxa"/>
            <w:tcBorders>
              <w:bottom w:val="single" w:sz="6" w:space="0" w:color="000000"/>
            </w:tcBorders>
          </w:tcPr>
          <w:p w:rsidR="002C3156" w:rsidRPr="00D4028B" w:rsidRDefault="002C3156" w:rsidP="00D4028B">
            <w:pPr>
              <w:pStyle w:val="TableParagraph"/>
              <w:spacing w:before="49" w:line="235" w:lineRule="auto"/>
              <w:ind w:left="112" w:righ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работу сердца от физиче- ских нагрузок и влияния негативных</w:t>
            </w:r>
          </w:p>
        </w:tc>
        <w:tc>
          <w:tcPr>
            <w:tcW w:w="1021" w:type="dxa"/>
          </w:tcPr>
          <w:p w:rsidR="002C3156" w:rsidRPr="00D4028B" w:rsidRDefault="002C3156" w:rsidP="00D4028B">
            <w:pPr>
              <w:pStyle w:val="TableParagraph"/>
              <w:spacing w:before="45"/>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top w:val="single" w:sz="6" w:space="0" w:color="000000"/>
              <w:bottom w:val="single" w:sz="6" w:space="0" w:color="000000"/>
            </w:tcBorders>
          </w:tcPr>
          <w:p w:rsidR="002C3156" w:rsidRPr="00D4028B" w:rsidRDefault="002C3156" w:rsidP="00D4028B">
            <w:pPr>
              <w:pStyle w:val="TableParagraph"/>
              <w:spacing w:before="49"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Раскрывать понятия: «тренировоч- ный эффект», «функциональная проба», «давящая повязка»,</w:t>
            </w:r>
          </w:p>
          <w:p w:rsidR="002C3156" w:rsidRPr="00D4028B" w:rsidRDefault="002C3156" w:rsidP="00D4028B">
            <w:pPr>
              <w:pStyle w:val="TableParagraph"/>
              <w:spacing w:line="260" w:lineRule="exact"/>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«жгут».</w:t>
            </w:r>
          </w:p>
        </w:tc>
        <w:tc>
          <w:tcPr>
            <w:tcW w:w="1535" w:type="dxa"/>
            <w:tcBorders>
              <w:bottom w:val="single" w:sz="6" w:space="0" w:color="000000"/>
            </w:tcBorders>
          </w:tcPr>
          <w:p w:rsidR="002C3156" w:rsidRPr="00D4028B" w:rsidRDefault="002C3156" w:rsidP="00D4028B">
            <w:pPr>
              <w:pStyle w:val="TableParagraph"/>
              <w:spacing w:before="49" w:line="235" w:lineRule="auto"/>
              <w:ind w:left="111" w:right="17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Цифровая лаборатория по физиоло- гии</w:t>
            </w:r>
          </w:p>
        </w:tc>
      </w:tr>
    </w:tbl>
    <w:p w:rsidR="002C3156" w:rsidRPr="00D4028B" w:rsidRDefault="002C3156" w:rsidP="002C3156">
      <w:pPr>
        <w:pStyle w:val="a3"/>
        <w:spacing w:before="5"/>
        <w:rPr>
          <w:rFonts w:ascii="Times New Roman" w:eastAsiaTheme="minorHAnsi" w:hAnsi="Times New Roman" w:cstheme="minorBidi"/>
          <w:sz w:val="22"/>
          <w:szCs w:val="22"/>
          <w:lang w:eastAsia="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851"/>
        </w:trPr>
        <w:tc>
          <w:tcPr>
            <w:tcW w:w="737" w:type="dxa"/>
          </w:tcPr>
          <w:p w:rsidR="002C3156" w:rsidRPr="00D4028B" w:rsidRDefault="002C3156" w:rsidP="00D4028B">
            <w:pPr>
              <w:pStyle w:val="TableParagraph"/>
              <w:spacing w:before="185"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tcPr>
          <w:p w:rsidR="002C3156" w:rsidRPr="00D4028B" w:rsidRDefault="002C3156" w:rsidP="00D4028B">
            <w:pPr>
              <w:pStyle w:val="TableParagraph"/>
              <w:spacing w:before="185"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tcPr>
          <w:p w:rsidR="002C3156" w:rsidRPr="00D4028B" w:rsidRDefault="002C3156" w:rsidP="00D4028B">
            <w:pPr>
              <w:pStyle w:val="TableParagraph"/>
              <w:spacing w:before="185"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tcPr>
          <w:p w:rsidR="002C3156" w:rsidRPr="00D4028B" w:rsidRDefault="002C3156" w:rsidP="00D4028B">
            <w:pPr>
              <w:pStyle w:val="TableParagraph"/>
              <w:spacing w:before="65"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3247"/>
        </w:trPr>
        <w:tc>
          <w:tcPr>
            <w:tcW w:w="737" w:type="dxa"/>
            <w:tcBorders>
              <w:left w:val="single" w:sz="6" w:space="0" w:color="000000"/>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lef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Pr>
          <w:p w:rsidR="002C3156" w:rsidRPr="00D4028B" w:rsidRDefault="002C3156" w:rsidP="00D4028B">
            <w:pPr>
              <w:pStyle w:val="TableParagraph"/>
              <w:spacing w:before="52" w:line="235" w:lineRule="auto"/>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живых организмов: на- блюдение, измерение, эксперимент Практическая работа:</w:t>
            </w:r>
          </w:p>
          <w:p w:rsidR="002C3156" w:rsidRPr="00D4028B" w:rsidRDefault="002C3156" w:rsidP="00D4028B">
            <w:pPr>
              <w:pStyle w:val="TableParagraph"/>
              <w:spacing w:line="235" w:lineRule="auto"/>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«Доказательство вреда табакокурения»</w:t>
            </w:r>
          </w:p>
        </w:tc>
        <w:tc>
          <w:tcPr>
            <w:tcW w:w="2268" w:type="dxa"/>
          </w:tcPr>
          <w:p w:rsidR="002C3156" w:rsidRPr="00D4028B" w:rsidRDefault="002C3156" w:rsidP="00D4028B">
            <w:pPr>
              <w:pStyle w:val="TableParagraph"/>
              <w:spacing w:before="52" w:line="235" w:lineRule="auto"/>
              <w:ind w:left="112" w:right="229"/>
              <w:rPr>
                <w:rFonts w:ascii="Times New Roman" w:eastAsiaTheme="minorHAnsi" w:hAnsi="Times New Roman" w:cstheme="minorBidi"/>
                <w:lang w:eastAsia="ru-RU"/>
              </w:rPr>
            </w:pPr>
            <w:r w:rsidRPr="00D4028B">
              <w:rPr>
                <w:rFonts w:ascii="Times New Roman" w:eastAsiaTheme="minorHAnsi" w:hAnsi="Times New Roman" w:cstheme="minorBidi"/>
                <w:lang w:eastAsia="ru-RU"/>
              </w:rPr>
              <w:t>факторов окружаю- щей среды.</w:t>
            </w:r>
          </w:p>
        </w:tc>
        <w:tc>
          <w:tcPr>
            <w:tcW w:w="1021" w:type="dxa"/>
          </w:tcPr>
          <w:p w:rsidR="002C3156" w:rsidRPr="00D4028B" w:rsidRDefault="002C3156" w:rsidP="00D4028B">
            <w:pPr>
              <w:pStyle w:val="TableParagraph"/>
              <w:rPr>
                <w:rFonts w:ascii="Times New Roman" w:eastAsiaTheme="minorHAnsi" w:hAnsi="Times New Roman" w:cstheme="minorBidi"/>
                <w:lang w:eastAsia="ru-RU"/>
              </w:rPr>
            </w:pPr>
          </w:p>
        </w:tc>
        <w:tc>
          <w:tcPr>
            <w:tcW w:w="3629" w:type="dxa"/>
          </w:tcPr>
          <w:p w:rsidR="002C3156" w:rsidRPr="00D4028B" w:rsidRDefault="002C3156" w:rsidP="00D4028B">
            <w:pPr>
              <w:pStyle w:val="TableParagraph"/>
              <w:spacing w:before="52" w:line="235" w:lineRule="auto"/>
              <w:ind w:left="111" w:right="10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Объяснять важность систематиче- ских физических нагрузок для нор- мального состояния сердца.</w:t>
            </w:r>
          </w:p>
          <w:p w:rsidR="002C3156" w:rsidRPr="00D4028B" w:rsidRDefault="002C3156" w:rsidP="00D4028B">
            <w:pPr>
              <w:pStyle w:val="TableParagraph"/>
              <w:spacing w:line="235" w:lineRule="auto"/>
              <w:ind w:left="111" w:right="17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Различать признаки различных ви- дов кровотечений.</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Анализировать и обобщать инфор- мацию о повреждениях органов кровеносной системы и приёмах оказания первой помощи в ходе продолжения работы над готовым проектом «Курсы первой помощи для школьников»</w:t>
            </w:r>
          </w:p>
        </w:tc>
        <w:tc>
          <w:tcPr>
            <w:tcW w:w="1535" w:type="dxa"/>
          </w:tcPr>
          <w:p w:rsidR="002C3156" w:rsidRPr="00D4028B" w:rsidRDefault="002C3156" w:rsidP="00D4028B">
            <w:pPr>
              <w:pStyle w:val="TableParagraph"/>
              <w:spacing w:before="52" w:line="235" w:lineRule="auto"/>
              <w:ind w:left="111" w:right="295"/>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(артериаль- ного давле- ния)</w:t>
            </w:r>
          </w:p>
        </w:tc>
      </w:tr>
      <w:tr w:rsidR="002C3156" w:rsidRPr="00D4028B" w:rsidTr="00D4028B">
        <w:trPr>
          <w:trHeight w:val="5584"/>
        </w:trPr>
        <w:tc>
          <w:tcPr>
            <w:tcW w:w="737" w:type="dxa"/>
            <w:tcBorders>
              <w:left w:val="single" w:sz="6" w:space="0" w:color="000000"/>
              <w:right w:val="single" w:sz="6" w:space="0" w:color="000000"/>
            </w:tcBorders>
          </w:tcPr>
          <w:p w:rsidR="002C3156" w:rsidRPr="00D4028B" w:rsidRDefault="002C3156" w:rsidP="00D4028B">
            <w:pPr>
              <w:pStyle w:val="TableParagraph"/>
              <w:spacing w:before="47"/>
              <w:ind w:left="224"/>
              <w:rPr>
                <w:rFonts w:ascii="Times New Roman" w:eastAsiaTheme="minorHAnsi" w:hAnsi="Times New Roman" w:cstheme="minorBidi"/>
                <w:lang w:eastAsia="ru-RU"/>
              </w:rPr>
            </w:pPr>
            <w:r w:rsidRPr="00D4028B">
              <w:rPr>
                <w:rFonts w:ascii="Times New Roman" w:eastAsiaTheme="minorHAnsi" w:hAnsi="Times New Roman" w:cstheme="minorBidi"/>
                <w:lang w:eastAsia="ru-RU"/>
              </w:rPr>
              <w:lastRenderedPageBreak/>
              <w:t>12</w:t>
            </w:r>
          </w:p>
        </w:tc>
        <w:tc>
          <w:tcPr>
            <w:tcW w:w="2098" w:type="dxa"/>
            <w:tcBorders>
              <w:left w:val="single" w:sz="6" w:space="0" w:color="000000"/>
              <w:bottom w:val="single" w:sz="6" w:space="0" w:color="000000"/>
              <w:right w:val="single" w:sz="6" w:space="0" w:color="000000"/>
            </w:tcBorders>
          </w:tcPr>
          <w:p w:rsidR="002C3156" w:rsidRPr="00D4028B" w:rsidRDefault="002C3156" w:rsidP="00D4028B">
            <w:pPr>
              <w:pStyle w:val="TableParagraph"/>
              <w:spacing w:before="52" w:line="235" w:lineRule="auto"/>
              <w:ind w:left="110" w:right="22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Обобщение по те- ме 3</w:t>
            </w:r>
          </w:p>
          <w:p w:rsidR="002C3156" w:rsidRPr="00D4028B" w:rsidRDefault="002C3156" w:rsidP="00D4028B">
            <w:pPr>
              <w:pStyle w:val="TableParagraph"/>
              <w:spacing w:line="235" w:lineRule="auto"/>
              <w:ind w:left="110" w:right="20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Влияние физиче- ских упражнений на сердечно-сосу- дистую систему</w:t>
            </w:r>
          </w:p>
        </w:tc>
        <w:tc>
          <w:tcPr>
            <w:tcW w:w="2495" w:type="dxa"/>
            <w:tcBorders>
              <w:left w:val="single" w:sz="6" w:space="0" w:color="000000"/>
              <w:bottom w:val="single" w:sz="6" w:space="0" w:color="000000"/>
            </w:tcBorders>
          </w:tcPr>
          <w:p w:rsidR="002C3156" w:rsidRPr="00D4028B" w:rsidRDefault="002C3156" w:rsidP="00D4028B">
            <w:pPr>
              <w:pStyle w:val="TableParagraph"/>
              <w:spacing w:before="52" w:line="235" w:lineRule="auto"/>
              <w:ind w:left="110" w:right="10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Укрепление здоровья. Влияние физических упражнений на органы и системы органов. Ме- тоды изучения живых организмов: наблюде- ние, измерение, экспе- римент. Практическая работа:</w:t>
            </w:r>
          </w:p>
          <w:p w:rsidR="002C3156" w:rsidRPr="00D4028B" w:rsidRDefault="002C3156" w:rsidP="00D4028B">
            <w:pPr>
              <w:pStyle w:val="TableParagraph"/>
              <w:spacing w:line="235" w:lineRule="auto"/>
              <w:ind w:left="110" w:right="168"/>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«Функциональная сер- дечно-сосудистая про- ба»</w:t>
            </w:r>
          </w:p>
        </w:tc>
        <w:tc>
          <w:tcPr>
            <w:tcW w:w="2268" w:type="dxa"/>
            <w:tcBorders>
              <w:bottom w:val="single" w:sz="6" w:space="0" w:color="000000"/>
            </w:tcBorders>
          </w:tcPr>
          <w:p w:rsidR="002C3156" w:rsidRPr="00D4028B" w:rsidRDefault="002C3156" w:rsidP="00D4028B">
            <w:pPr>
              <w:pStyle w:val="TableParagraph"/>
              <w:spacing w:before="52" w:line="235" w:lineRule="auto"/>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Воспитание береж- ного отношения к своему здоровью, привитие интереса к изучению предмета.</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bottom w:val="single" w:sz="6" w:space="0" w:color="000000"/>
            </w:tcBorders>
          </w:tcPr>
          <w:p w:rsidR="002C3156" w:rsidRPr="00D4028B" w:rsidRDefault="002C3156" w:rsidP="00D4028B">
            <w:pPr>
              <w:pStyle w:val="TableParagraph"/>
              <w:spacing w:before="52" w:line="235" w:lineRule="auto"/>
              <w:ind w:left="111" w:right="17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Различать признаки различных ви- дов кровотечений.</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Описывать с помощью иллюстра- ций в учебнике меры оказания первой помощи в зависимости от вида кровотечения.</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Выполнять опыт — брать функцио- нальную пробу; фиксировать ре- зультаты; проводить вычисления и делать оценку состояния сердца по результатам опыта.</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Соблюдать правила работы в каби- нете, обращения с лабораторным оборудованием.</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Анализировать и обобщать инфор- мацию о повреждениях органов кровеносной системы и приёмах оказания первой помощи в ходе продолжения работы над готовым проектом «Курсы первой помощи для школьников»</w:t>
            </w:r>
          </w:p>
        </w:tc>
        <w:tc>
          <w:tcPr>
            <w:tcW w:w="1535" w:type="dxa"/>
            <w:tcBorders>
              <w:bottom w:val="single" w:sz="6" w:space="0" w:color="000000"/>
            </w:tcBorders>
          </w:tcPr>
          <w:p w:rsidR="002C3156" w:rsidRPr="00D4028B" w:rsidRDefault="002C3156" w:rsidP="00D4028B">
            <w:pPr>
              <w:pStyle w:val="TableParagraph"/>
              <w:spacing w:before="52" w:line="235" w:lineRule="auto"/>
              <w:ind w:left="111" w:right="17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Цифровая лаборатория по физиоло- гии (датчик ЧСС и арте- риального давления)</w:t>
            </w:r>
          </w:p>
        </w:tc>
      </w:tr>
    </w:tbl>
    <w:p w:rsidR="002C3156" w:rsidRPr="00D4028B" w:rsidRDefault="002C3156" w:rsidP="002C3156">
      <w:pPr>
        <w:spacing w:line="235" w:lineRule="auto"/>
        <w:rPr>
          <w:rFonts w:ascii="Times New Roman" w:eastAsiaTheme="minorHAnsi" w:hAnsi="Times New Roman" w:cstheme="minorBidi"/>
          <w:lang w:eastAsia="ru-RU"/>
        </w:rPr>
        <w:sectPr w:rsidR="002C3156" w:rsidRPr="00D4028B">
          <w:headerReference w:type="even" r:id="rId83"/>
          <w:headerReference w:type="default" r:id="rId84"/>
          <w:footerReference w:type="default" r:id="rId85"/>
          <w:pgSz w:w="16840" w:h="11910" w:orient="landscape"/>
          <w:pgMar w:top="920" w:right="1580" w:bottom="280" w:left="1260" w:header="953" w:footer="0"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849"/>
        </w:trPr>
        <w:tc>
          <w:tcPr>
            <w:tcW w:w="737" w:type="dxa"/>
          </w:tcPr>
          <w:p w:rsidR="002C3156" w:rsidRPr="00D4028B" w:rsidRDefault="002C3156" w:rsidP="00D4028B">
            <w:pPr>
              <w:pStyle w:val="TableParagraph"/>
              <w:spacing w:before="185"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lastRenderedPageBreak/>
              <w:t>№ п/п</w:t>
            </w: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tcPr>
          <w:p w:rsidR="002C3156" w:rsidRPr="00D4028B" w:rsidRDefault="002C3156" w:rsidP="00D4028B">
            <w:pPr>
              <w:pStyle w:val="TableParagraph"/>
              <w:spacing w:before="185"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tcPr>
          <w:p w:rsidR="002C3156" w:rsidRPr="00D4028B" w:rsidRDefault="002C3156" w:rsidP="00D4028B">
            <w:pPr>
              <w:pStyle w:val="TableParagraph"/>
              <w:spacing w:before="185"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tcPr>
          <w:p w:rsidR="002C3156" w:rsidRPr="00D4028B" w:rsidRDefault="002C3156" w:rsidP="00D4028B">
            <w:pPr>
              <w:pStyle w:val="TableParagraph"/>
              <w:spacing w:before="65"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382"/>
        </w:trPr>
        <w:tc>
          <w:tcPr>
            <w:tcW w:w="13783" w:type="dxa"/>
            <w:gridSpan w:val="7"/>
            <w:tcBorders>
              <w:top w:val="single" w:sz="6" w:space="0" w:color="000000"/>
              <w:bottom w:val="single" w:sz="6" w:space="0" w:color="000000"/>
            </w:tcBorders>
          </w:tcPr>
          <w:p w:rsidR="002C3156" w:rsidRPr="00D4028B" w:rsidRDefault="002C3156" w:rsidP="00D4028B">
            <w:pPr>
              <w:pStyle w:val="TableParagraph"/>
              <w:spacing w:before="55"/>
              <w:ind w:left="3591" w:right="358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4 . Дыхательная система (5 часов)</w:t>
            </w:r>
          </w:p>
        </w:tc>
      </w:tr>
      <w:tr w:rsidR="002C3156" w:rsidRPr="00D4028B" w:rsidTr="00D4028B">
        <w:trPr>
          <w:trHeight w:val="3504"/>
        </w:trPr>
        <w:tc>
          <w:tcPr>
            <w:tcW w:w="737" w:type="dxa"/>
            <w:tcBorders>
              <w:left w:val="single" w:sz="6" w:space="0" w:color="000000"/>
              <w:right w:val="single" w:sz="6" w:space="0" w:color="000000"/>
            </w:tcBorders>
          </w:tcPr>
          <w:p w:rsidR="002C3156" w:rsidRPr="00D4028B" w:rsidRDefault="002C3156" w:rsidP="00D4028B">
            <w:pPr>
              <w:pStyle w:val="TableParagraph"/>
              <w:spacing w:before="45"/>
              <w:ind w:left="191" w:right="19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13</w:t>
            </w:r>
          </w:p>
        </w:tc>
        <w:tc>
          <w:tcPr>
            <w:tcW w:w="2098" w:type="dxa"/>
            <w:tcBorders>
              <w:left w:val="single" w:sz="6" w:space="0" w:color="000000"/>
            </w:tcBorders>
          </w:tcPr>
          <w:p w:rsidR="002C3156" w:rsidRPr="00D4028B" w:rsidRDefault="002C3156" w:rsidP="00D4028B">
            <w:pPr>
              <w:pStyle w:val="TableParagraph"/>
              <w:spacing w:before="49" w:line="235" w:lineRule="auto"/>
              <w:ind w:left="110" w:right="98"/>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Строение легких. Газообмен в легких и тканях.</w:t>
            </w:r>
          </w:p>
        </w:tc>
        <w:tc>
          <w:tcPr>
            <w:tcW w:w="2495" w:type="dxa"/>
          </w:tcPr>
          <w:p w:rsidR="002C3156" w:rsidRPr="00D4028B" w:rsidRDefault="002C3156" w:rsidP="00D4028B">
            <w:pPr>
              <w:pStyle w:val="TableParagraph"/>
              <w:spacing w:before="49" w:line="235" w:lineRule="auto"/>
              <w:ind w:left="113" w:right="139"/>
              <w:rPr>
                <w:rFonts w:ascii="Times New Roman" w:eastAsiaTheme="minorHAnsi" w:hAnsi="Times New Roman" w:cstheme="minorBidi"/>
                <w:lang w:eastAsia="ru-RU"/>
              </w:rPr>
            </w:pPr>
            <w:r w:rsidRPr="00D4028B">
              <w:rPr>
                <w:rFonts w:ascii="Times New Roman" w:eastAsiaTheme="minorHAnsi" w:hAnsi="Times New Roman" w:cstheme="minorBidi"/>
                <w:lang w:eastAsia="ru-RU"/>
              </w:rPr>
              <w:t>Дыхание. Дыхательная система. Газообмен в лёгких и тканях. Мето- ды изучения живых ор- ганизмов: наблюдение, измерение, экспери- мент.</w:t>
            </w:r>
          </w:p>
          <w:p w:rsidR="002C3156" w:rsidRPr="00D4028B" w:rsidRDefault="002C3156" w:rsidP="00D4028B">
            <w:pPr>
              <w:pStyle w:val="TableParagraph"/>
              <w:spacing w:line="257"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Лабораторная работа</w:t>
            </w:r>
          </w:p>
          <w:p w:rsidR="002C3156" w:rsidRPr="00D4028B" w:rsidRDefault="002C3156" w:rsidP="00D4028B">
            <w:pPr>
              <w:pStyle w:val="TableParagraph"/>
              <w:spacing w:before="2" w:line="235" w:lineRule="auto"/>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 6 «Состав вдыхаемо- го и выдыхаемого воз- духа»</w:t>
            </w:r>
          </w:p>
        </w:tc>
        <w:tc>
          <w:tcPr>
            <w:tcW w:w="2268" w:type="dxa"/>
          </w:tcPr>
          <w:p w:rsidR="002C3156" w:rsidRPr="00D4028B" w:rsidRDefault="002C3156" w:rsidP="00D4028B">
            <w:pPr>
              <w:pStyle w:val="TableParagraph"/>
              <w:spacing w:before="49" w:line="235" w:lineRule="auto"/>
              <w:ind w:left="112" w:right="35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строение легких и механизм газообмена.</w:t>
            </w:r>
          </w:p>
        </w:tc>
        <w:tc>
          <w:tcPr>
            <w:tcW w:w="1021" w:type="dxa"/>
          </w:tcPr>
          <w:p w:rsidR="002C3156" w:rsidRPr="00D4028B" w:rsidRDefault="002C3156" w:rsidP="00D4028B">
            <w:pPr>
              <w:pStyle w:val="TableParagraph"/>
              <w:spacing w:before="45"/>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Pr>
          <w:p w:rsidR="002C3156" w:rsidRPr="00D4028B" w:rsidRDefault="002C3156" w:rsidP="00D4028B">
            <w:pPr>
              <w:pStyle w:val="TableParagraph"/>
              <w:spacing w:before="49"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Описывать строение лёгких чело- века. Объяснять преимущества альвеолярного строения лёгких по сравнению со строением лёгких у представителей других классов по- звоночных животных.</w:t>
            </w:r>
          </w:p>
          <w:p w:rsidR="002C3156" w:rsidRPr="00D4028B" w:rsidRDefault="002C3156" w:rsidP="00D4028B">
            <w:pPr>
              <w:pStyle w:val="TableParagraph"/>
              <w:spacing w:line="235" w:lineRule="auto"/>
              <w:ind w:left="111" w:right="156"/>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Раскрывать роль гемоглобина в га- зообмене.</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Выполнять лабораторный опыт, де- лать вывод по результатам опыта. Соблюдать правила работы в каби- нете, обращения с лабораторным оборудованием</w:t>
            </w:r>
          </w:p>
        </w:tc>
        <w:tc>
          <w:tcPr>
            <w:tcW w:w="1535" w:type="dxa"/>
          </w:tcPr>
          <w:p w:rsidR="002C3156" w:rsidRPr="00D4028B" w:rsidRDefault="002C3156" w:rsidP="00D4028B">
            <w:pPr>
              <w:pStyle w:val="TableParagraph"/>
              <w:spacing w:before="49" w:line="235" w:lineRule="auto"/>
              <w:ind w:left="111" w:right="17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Цифровая лаборатория по экологии (датчик оки- си углерода, кислорода, влажности)</w:t>
            </w:r>
          </w:p>
        </w:tc>
      </w:tr>
      <w:tr w:rsidR="002C3156" w:rsidRPr="00D4028B" w:rsidTr="00D4028B">
        <w:trPr>
          <w:trHeight w:val="2987"/>
        </w:trPr>
        <w:tc>
          <w:tcPr>
            <w:tcW w:w="737" w:type="dxa"/>
            <w:tcBorders>
              <w:left w:val="single" w:sz="6" w:space="0" w:color="000000"/>
              <w:right w:val="single" w:sz="6" w:space="0" w:color="000000"/>
            </w:tcBorders>
          </w:tcPr>
          <w:p w:rsidR="002C3156" w:rsidRPr="00D4028B" w:rsidRDefault="002C3156" w:rsidP="00D4028B">
            <w:pPr>
              <w:pStyle w:val="TableParagraph"/>
              <w:spacing w:before="47"/>
              <w:ind w:left="191" w:right="201"/>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14</w:t>
            </w:r>
          </w:p>
        </w:tc>
        <w:tc>
          <w:tcPr>
            <w:tcW w:w="2098" w:type="dxa"/>
            <w:tcBorders>
              <w:left w:val="single" w:sz="6" w:space="0" w:color="000000"/>
            </w:tcBorders>
          </w:tcPr>
          <w:p w:rsidR="002C3156" w:rsidRPr="00D4028B" w:rsidRDefault="002C3156" w:rsidP="00D4028B">
            <w:pPr>
              <w:pStyle w:val="TableParagraph"/>
              <w:spacing w:before="52" w:line="235" w:lineRule="auto"/>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Дыхательные дви- жения</w:t>
            </w:r>
          </w:p>
        </w:tc>
        <w:tc>
          <w:tcPr>
            <w:tcW w:w="2495" w:type="dxa"/>
          </w:tcPr>
          <w:p w:rsidR="002C3156" w:rsidRPr="00D4028B" w:rsidRDefault="002C3156" w:rsidP="00D4028B">
            <w:pPr>
              <w:pStyle w:val="TableParagraph"/>
              <w:spacing w:before="52" w:line="235" w:lineRule="auto"/>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Дыхание. Дыхательная система. Вред табако- курения. Методы изу- чения живых организ- мов: наблюдение, из- мерение, эксперимент. Лабораторная работа</w:t>
            </w:r>
          </w:p>
          <w:p w:rsidR="002C3156" w:rsidRPr="00D4028B" w:rsidRDefault="002C3156" w:rsidP="00D4028B">
            <w:pPr>
              <w:pStyle w:val="TableParagraph"/>
              <w:spacing w:line="235" w:lineRule="auto"/>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 7 «Дыхательные движения» Регуляция дыхания.</w:t>
            </w:r>
          </w:p>
        </w:tc>
        <w:tc>
          <w:tcPr>
            <w:tcW w:w="2268" w:type="dxa"/>
          </w:tcPr>
          <w:p w:rsidR="002C3156" w:rsidRPr="00D4028B" w:rsidRDefault="002C3156" w:rsidP="00D4028B">
            <w:pPr>
              <w:pStyle w:val="TableParagraph"/>
              <w:spacing w:before="52" w:line="235" w:lineRule="auto"/>
              <w:ind w:left="112" w:right="10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Сформировать зна- ния о механизме ды- хательных движений, развивать понятие</w:t>
            </w:r>
          </w:p>
          <w:p w:rsidR="002C3156" w:rsidRPr="00D4028B" w:rsidRDefault="002C3156" w:rsidP="00D4028B">
            <w:pPr>
              <w:pStyle w:val="TableParagraph"/>
              <w:spacing w:line="260" w:lineRule="exact"/>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«газообмен».</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Pr>
          <w:p w:rsidR="002C3156" w:rsidRPr="00D4028B" w:rsidRDefault="002C3156" w:rsidP="00D4028B">
            <w:pPr>
              <w:pStyle w:val="TableParagraph"/>
              <w:spacing w:before="52" w:line="235" w:lineRule="auto"/>
              <w:ind w:left="111" w:right="338"/>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Описывать функции диафрагмы. Называть органы, участвующие в процессе дыхания.</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Выполнять лабораторный опыт на готовой (или изготовленной само- стоятельно) модели, наблюдать происходящие явления и описы- вать процессы вдоха и выдоха.</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Соблюдать правила работы в каби- нете, обращения с лабораторным оборудованием</w:t>
            </w:r>
          </w:p>
        </w:tc>
        <w:tc>
          <w:tcPr>
            <w:tcW w:w="1535" w:type="dxa"/>
          </w:tcPr>
          <w:p w:rsidR="002C3156" w:rsidRPr="00D4028B" w:rsidRDefault="002C3156" w:rsidP="00D4028B">
            <w:pPr>
              <w:pStyle w:val="TableParagraph"/>
              <w:spacing w:before="52" w:line="235" w:lineRule="auto"/>
              <w:ind w:left="111" w:right="17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Цифровая лаборатория по физиоло- гии (датчик частоты ды- хания)</w:t>
            </w:r>
          </w:p>
        </w:tc>
      </w:tr>
      <w:tr w:rsidR="002C3156" w:rsidRPr="00D4028B" w:rsidTr="00D4028B">
        <w:trPr>
          <w:trHeight w:val="1424"/>
        </w:trPr>
        <w:tc>
          <w:tcPr>
            <w:tcW w:w="737" w:type="dxa"/>
          </w:tcPr>
          <w:p w:rsidR="002C3156" w:rsidRPr="00D4028B" w:rsidRDefault="002C3156" w:rsidP="00D4028B">
            <w:pPr>
              <w:pStyle w:val="TableParagraph"/>
              <w:spacing w:before="47"/>
              <w:ind w:left="208" w:right="214"/>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15</w:t>
            </w:r>
          </w:p>
        </w:tc>
        <w:tc>
          <w:tcPr>
            <w:tcW w:w="2098" w:type="dxa"/>
            <w:tcBorders>
              <w:bottom w:val="single" w:sz="6" w:space="0" w:color="000000"/>
            </w:tcBorders>
          </w:tcPr>
          <w:p w:rsidR="002C3156" w:rsidRPr="00D4028B" w:rsidRDefault="002C3156" w:rsidP="00D4028B">
            <w:pPr>
              <w:pStyle w:val="TableParagraph"/>
              <w:spacing w:before="52" w:line="235" w:lineRule="auto"/>
              <w:ind w:left="113" w:right="337"/>
              <w:rPr>
                <w:rFonts w:ascii="Times New Roman" w:eastAsiaTheme="minorHAnsi" w:hAnsi="Times New Roman" w:cstheme="minorBidi"/>
                <w:lang w:eastAsia="ru-RU"/>
              </w:rPr>
            </w:pPr>
            <w:r w:rsidRPr="00D4028B">
              <w:rPr>
                <w:rFonts w:ascii="Times New Roman" w:eastAsiaTheme="minorHAnsi" w:hAnsi="Times New Roman" w:cstheme="minorBidi"/>
                <w:lang w:eastAsia="ru-RU"/>
              </w:rPr>
              <w:t>Болезни органов дыхания</w:t>
            </w:r>
          </w:p>
        </w:tc>
        <w:tc>
          <w:tcPr>
            <w:tcW w:w="2495" w:type="dxa"/>
            <w:tcBorders>
              <w:bottom w:val="single" w:sz="6" w:space="0" w:color="000000"/>
            </w:tcBorders>
          </w:tcPr>
          <w:p w:rsidR="002C3156" w:rsidRPr="00D4028B" w:rsidRDefault="002C3156" w:rsidP="00D4028B">
            <w:pPr>
              <w:pStyle w:val="TableParagraph"/>
              <w:spacing w:before="52" w:line="235" w:lineRule="auto"/>
              <w:ind w:left="113" w:right="87"/>
              <w:rPr>
                <w:rFonts w:ascii="Times New Roman" w:eastAsiaTheme="minorHAnsi" w:hAnsi="Times New Roman" w:cstheme="minorBidi"/>
                <w:lang w:eastAsia="ru-RU"/>
              </w:rPr>
            </w:pPr>
            <w:r w:rsidRPr="00D4028B">
              <w:rPr>
                <w:rFonts w:ascii="Times New Roman" w:eastAsiaTheme="minorHAnsi" w:hAnsi="Times New Roman" w:cstheme="minorBidi"/>
                <w:lang w:eastAsia="ru-RU"/>
              </w:rPr>
              <w:t>Гигиена органов дыха- ния. Заболевания орга- нов дыхания и их предупреждение. Ин- фекционные</w:t>
            </w:r>
          </w:p>
        </w:tc>
        <w:tc>
          <w:tcPr>
            <w:tcW w:w="2268" w:type="dxa"/>
            <w:tcBorders>
              <w:bottom w:val="single" w:sz="6" w:space="0" w:color="000000"/>
            </w:tcBorders>
          </w:tcPr>
          <w:p w:rsidR="002C3156" w:rsidRPr="00D4028B" w:rsidRDefault="002C3156" w:rsidP="00D4028B">
            <w:pPr>
              <w:pStyle w:val="TableParagraph"/>
              <w:spacing w:before="52" w:line="235" w:lineRule="auto"/>
              <w:ind w:left="112" w:right="317"/>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Познакомиться с основными видами заболеваний орга- нов дыхания, вы- явить пути</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bottom w:val="single" w:sz="6" w:space="0" w:color="000000"/>
            </w:tcBorders>
          </w:tcPr>
          <w:p w:rsidR="002C3156" w:rsidRPr="00D4028B" w:rsidRDefault="002C3156" w:rsidP="00D4028B">
            <w:pPr>
              <w:pStyle w:val="TableParagraph"/>
              <w:spacing w:before="52" w:line="235" w:lineRule="auto"/>
              <w:ind w:left="111" w:right="371"/>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Раскрывать понятие «жизненная ёмкость лёгких».</w:t>
            </w:r>
          </w:p>
          <w:p w:rsidR="002C3156" w:rsidRPr="00D4028B" w:rsidRDefault="002C3156" w:rsidP="00D4028B">
            <w:pPr>
              <w:pStyle w:val="TableParagraph"/>
              <w:spacing w:line="235" w:lineRule="auto"/>
              <w:ind w:left="111" w:right="203"/>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Объяснять суть опасности заболе- вания гриппом, туберкулёзом лёг- ких, раком лёгких.</w:t>
            </w:r>
          </w:p>
        </w:tc>
        <w:tc>
          <w:tcPr>
            <w:tcW w:w="1535" w:type="dxa"/>
            <w:tcBorders>
              <w:bottom w:val="single" w:sz="6" w:space="0" w:color="000000"/>
            </w:tcBorders>
          </w:tcPr>
          <w:p w:rsidR="002C3156" w:rsidRPr="00D4028B" w:rsidRDefault="002C3156" w:rsidP="00D4028B">
            <w:pPr>
              <w:pStyle w:val="TableParagraph"/>
              <w:spacing w:before="52" w:line="235" w:lineRule="auto"/>
              <w:ind w:left="111" w:right="17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Цифровая лаборатория по экологии</w:t>
            </w:r>
          </w:p>
        </w:tc>
      </w:tr>
    </w:tbl>
    <w:p w:rsidR="002C3156" w:rsidRPr="00D4028B" w:rsidRDefault="002C3156" w:rsidP="002C3156">
      <w:pPr>
        <w:spacing w:line="235" w:lineRule="auto"/>
        <w:rPr>
          <w:rFonts w:ascii="Times New Roman" w:eastAsiaTheme="minorHAnsi" w:hAnsi="Times New Roman" w:cstheme="minorBidi"/>
          <w:lang w:eastAsia="ru-RU"/>
        </w:rPr>
        <w:sectPr w:rsidR="002C3156" w:rsidRPr="00D4028B">
          <w:headerReference w:type="even" r:id="rId86"/>
          <w:headerReference w:type="default" r:id="rId87"/>
          <w:footerReference w:type="even" r:id="rId88"/>
          <w:pgSz w:w="16840" w:h="11910" w:orient="landscape"/>
          <w:pgMar w:top="1200" w:right="1580" w:bottom="280" w:left="1260" w:header="670" w:footer="0" w:gutter="0"/>
          <w:cols w:space="720"/>
        </w:sectPr>
      </w:pPr>
    </w:p>
    <w:p w:rsidR="002C3156" w:rsidRPr="00D4028B" w:rsidRDefault="002C3156" w:rsidP="002C3156">
      <w:pPr>
        <w:pStyle w:val="a3"/>
        <w:spacing w:before="5"/>
        <w:rPr>
          <w:rFonts w:ascii="Times New Roman" w:eastAsiaTheme="minorHAnsi" w:hAnsi="Times New Roman" w:cstheme="minorBidi"/>
          <w:sz w:val="22"/>
          <w:szCs w:val="22"/>
          <w:lang w:eastAsia="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851"/>
        </w:trPr>
        <w:tc>
          <w:tcPr>
            <w:tcW w:w="737" w:type="dxa"/>
          </w:tcPr>
          <w:p w:rsidR="002C3156" w:rsidRPr="00D4028B" w:rsidRDefault="002C3156" w:rsidP="00D4028B">
            <w:pPr>
              <w:pStyle w:val="TableParagraph"/>
              <w:spacing w:before="185"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tcPr>
          <w:p w:rsidR="002C3156" w:rsidRPr="00D4028B" w:rsidRDefault="002C3156" w:rsidP="00D4028B">
            <w:pPr>
              <w:pStyle w:val="TableParagraph"/>
              <w:spacing w:before="185"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tcPr>
          <w:p w:rsidR="002C3156" w:rsidRPr="00D4028B" w:rsidRDefault="002C3156" w:rsidP="00D4028B">
            <w:pPr>
              <w:pStyle w:val="TableParagraph"/>
              <w:spacing w:before="185"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tcPr>
          <w:p w:rsidR="002C3156" w:rsidRPr="00D4028B" w:rsidRDefault="002C3156" w:rsidP="00D4028B">
            <w:pPr>
              <w:pStyle w:val="TableParagraph"/>
              <w:spacing w:before="65"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4804"/>
        </w:trPr>
        <w:tc>
          <w:tcPr>
            <w:tcW w:w="737" w:type="dxa"/>
            <w:tcBorders>
              <w:left w:val="single" w:sz="6" w:space="0" w:color="000000"/>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left w:val="single" w:sz="6" w:space="0" w:color="000000"/>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Borders>
              <w:left w:val="single" w:sz="6" w:space="0" w:color="000000"/>
            </w:tcBorders>
          </w:tcPr>
          <w:p w:rsidR="002C3156" w:rsidRPr="00D4028B" w:rsidRDefault="002C3156" w:rsidP="00D4028B">
            <w:pPr>
              <w:pStyle w:val="TableParagraph"/>
              <w:spacing w:before="52" w:line="235" w:lineRule="auto"/>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заболевания и меры их профилактики. Вред табакокурения.</w:t>
            </w:r>
          </w:p>
          <w:p w:rsidR="002C3156" w:rsidRPr="00D4028B" w:rsidRDefault="002C3156" w:rsidP="00D4028B">
            <w:pPr>
              <w:pStyle w:val="TableParagraph"/>
              <w:spacing w:line="258"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Практическая работа:</w:t>
            </w:r>
          </w:p>
          <w:p w:rsidR="002C3156" w:rsidRPr="00D4028B" w:rsidRDefault="002C3156" w:rsidP="00D4028B">
            <w:pPr>
              <w:pStyle w:val="TableParagraph"/>
              <w:spacing w:before="1" w:line="235" w:lineRule="auto"/>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«Определение запы- ленности воздуха»</w:t>
            </w:r>
          </w:p>
        </w:tc>
        <w:tc>
          <w:tcPr>
            <w:tcW w:w="2268" w:type="dxa"/>
          </w:tcPr>
          <w:p w:rsidR="002C3156" w:rsidRPr="00D4028B" w:rsidRDefault="002C3156" w:rsidP="00D4028B">
            <w:pPr>
              <w:pStyle w:val="TableParagraph"/>
              <w:spacing w:before="52" w:line="235" w:lineRule="auto"/>
              <w:ind w:left="112" w:right="36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заражения и меры профилактики.</w:t>
            </w:r>
          </w:p>
        </w:tc>
        <w:tc>
          <w:tcPr>
            <w:tcW w:w="1021" w:type="dxa"/>
          </w:tcPr>
          <w:p w:rsidR="002C3156" w:rsidRPr="00D4028B" w:rsidRDefault="002C3156" w:rsidP="00D4028B">
            <w:pPr>
              <w:pStyle w:val="TableParagraph"/>
              <w:rPr>
                <w:rFonts w:ascii="Times New Roman" w:eastAsiaTheme="minorHAnsi" w:hAnsi="Times New Roman" w:cstheme="minorBidi"/>
                <w:lang w:eastAsia="ru-RU"/>
              </w:rPr>
            </w:pPr>
          </w:p>
        </w:tc>
        <w:tc>
          <w:tcPr>
            <w:tcW w:w="3629" w:type="dxa"/>
          </w:tcPr>
          <w:p w:rsidR="002C3156" w:rsidRPr="00D4028B" w:rsidRDefault="002C3156" w:rsidP="00D4028B">
            <w:pPr>
              <w:pStyle w:val="TableParagraph"/>
              <w:spacing w:before="52"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Называть факторы, способствую- щие заражению туберкулёзом лёг- ких.</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Называть меры, снижающие веро- ятность заражения болезнями, передаваемыми через воздух.</w:t>
            </w:r>
          </w:p>
          <w:p w:rsidR="002C3156" w:rsidRPr="00D4028B" w:rsidRDefault="002C3156" w:rsidP="00D4028B">
            <w:pPr>
              <w:pStyle w:val="TableParagraph"/>
              <w:spacing w:line="235" w:lineRule="auto"/>
              <w:ind w:left="111" w:right="17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Раскрывать способ использования флюорографии для диагностики патогенных изменений в лёгких.</w:t>
            </w:r>
          </w:p>
          <w:p w:rsidR="002C3156" w:rsidRPr="00D4028B" w:rsidRDefault="002C3156" w:rsidP="00D4028B">
            <w:pPr>
              <w:pStyle w:val="TableParagraph"/>
              <w:spacing w:line="235" w:lineRule="auto"/>
              <w:ind w:left="111" w:right="10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Объяснять важность гигиены поме- щений и дыхательной гимнастики для здоровья человека.</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Проводить опыт, фиксировать ре- зультаты и делать вывод по ре- зультатам опыта.</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Соблюдать правила работы в каби- нете, обращения с лабораторным оборудованием</w:t>
            </w:r>
          </w:p>
        </w:tc>
        <w:tc>
          <w:tcPr>
            <w:tcW w:w="1535" w:type="dxa"/>
          </w:tcPr>
          <w:p w:rsidR="002C3156" w:rsidRPr="00D4028B" w:rsidRDefault="002C3156" w:rsidP="00D4028B">
            <w:pPr>
              <w:pStyle w:val="TableParagraph"/>
              <w:spacing w:before="52" w:line="235" w:lineRule="auto"/>
              <w:ind w:left="111" w:right="17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(датчик оки- си углерода) лаборатория по физиоло- гии (датчик частоты ды- хания)</w:t>
            </w:r>
          </w:p>
        </w:tc>
      </w:tr>
      <w:tr w:rsidR="002C3156" w:rsidRPr="00D4028B" w:rsidTr="00D4028B">
        <w:trPr>
          <w:trHeight w:val="382"/>
        </w:trPr>
        <w:tc>
          <w:tcPr>
            <w:tcW w:w="13783" w:type="dxa"/>
            <w:gridSpan w:val="7"/>
            <w:tcBorders>
              <w:top w:val="single" w:sz="6" w:space="0" w:color="000000"/>
              <w:bottom w:val="single" w:sz="6" w:space="0" w:color="000000"/>
            </w:tcBorders>
          </w:tcPr>
          <w:p w:rsidR="002C3156" w:rsidRPr="00D4028B" w:rsidRDefault="002C3156" w:rsidP="00D4028B">
            <w:pPr>
              <w:pStyle w:val="TableParagraph"/>
              <w:spacing w:before="55"/>
              <w:ind w:left="3591" w:right="358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5 . Пищеварительная система .    (7 часов)</w:t>
            </w:r>
          </w:p>
        </w:tc>
      </w:tr>
      <w:tr w:rsidR="002C3156" w:rsidRPr="00D4028B" w:rsidTr="00D4028B">
        <w:trPr>
          <w:trHeight w:val="3242"/>
        </w:trPr>
        <w:tc>
          <w:tcPr>
            <w:tcW w:w="737" w:type="dxa"/>
            <w:tcBorders>
              <w:left w:val="single" w:sz="6" w:space="0" w:color="000000"/>
              <w:right w:val="single" w:sz="6" w:space="0" w:color="000000"/>
            </w:tcBorders>
          </w:tcPr>
          <w:p w:rsidR="002C3156" w:rsidRPr="00D4028B" w:rsidRDefault="002C3156" w:rsidP="00D4028B">
            <w:pPr>
              <w:pStyle w:val="TableParagraph"/>
              <w:spacing w:before="45"/>
              <w:ind w:left="191" w:right="192"/>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16</w:t>
            </w:r>
          </w:p>
        </w:tc>
        <w:tc>
          <w:tcPr>
            <w:tcW w:w="2098" w:type="dxa"/>
            <w:tcBorders>
              <w:left w:val="single" w:sz="6" w:space="0" w:color="000000"/>
            </w:tcBorders>
          </w:tcPr>
          <w:p w:rsidR="002C3156" w:rsidRPr="00D4028B" w:rsidRDefault="002C3156" w:rsidP="00D4028B">
            <w:pPr>
              <w:pStyle w:val="TableParagraph"/>
              <w:spacing w:before="49" w:line="235" w:lineRule="auto"/>
              <w:ind w:left="110" w:right="305"/>
              <w:rPr>
                <w:rFonts w:ascii="Times New Roman" w:eastAsiaTheme="minorHAnsi" w:hAnsi="Times New Roman" w:cstheme="minorBidi"/>
                <w:lang w:eastAsia="ru-RU"/>
              </w:rPr>
            </w:pPr>
            <w:r w:rsidRPr="00D4028B">
              <w:rPr>
                <w:rFonts w:ascii="Times New Roman" w:eastAsiaTheme="minorHAnsi" w:hAnsi="Times New Roman" w:cstheme="minorBidi"/>
                <w:lang w:eastAsia="ru-RU"/>
              </w:rPr>
              <w:t>Значение пищи и её состав</w:t>
            </w:r>
          </w:p>
        </w:tc>
        <w:tc>
          <w:tcPr>
            <w:tcW w:w="2495" w:type="dxa"/>
            <w:tcBorders>
              <w:bottom w:val="single" w:sz="6" w:space="0" w:color="000000"/>
            </w:tcBorders>
          </w:tcPr>
          <w:p w:rsidR="002C3156" w:rsidRPr="00D4028B" w:rsidRDefault="002C3156" w:rsidP="00D4028B">
            <w:pPr>
              <w:pStyle w:val="TableParagraph"/>
              <w:spacing w:before="49" w:line="235" w:lineRule="auto"/>
              <w:ind w:left="113" w:right="9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Питание. Пищеваре- ние. Пищеварительная система. Методы изуче- ния живых организмов: наблюдение, измере- ние, эксперимент.</w:t>
            </w:r>
          </w:p>
          <w:p w:rsidR="002C3156" w:rsidRPr="00D4028B" w:rsidRDefault="002C3156" w:rsidP="00D4028B">
            <w:pPr>
              <w:pStyle w:val="TableParagraph"/>
              <w:spacing w:line="257" w:lineRule="exact"/>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Практическая работа:</w:t>
            </w:r>
          </w:p>
          <w:p w:rsidR="002C3156" w:rsidRPr="00D4028B" w:rsidRDefault="002C3156" w:rsidP="00D4028B">
            <w:pPr>
              <w:pStyle w:val="TableParagraph"/>
              <w:spacing w:before="2" w:line="235" w:lineRule="auto"/>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«Определение место- положения слюнных желез»</w:t>
            </w:r>
          </w:p>
        </w:tc>
        <w:tc>
          <w:tcPr>
            <w:tcW w:w="2268" w:type="dxa"/>
          </w:tcPr>
          <w:p w:rsidR="002C3156" w:rsidRPr="00D4028B" w:rsidRDefault="002C3156" w:rsidP="00D4028B">
            <w:pPr>
              <w:pStyle w:val="TableParagraph"/>
              <w:spacing w:before="49" w:line="235" w:lineRule="auto"/>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значение и строение различных органов пищеваре- ния.</w:t>
            </w:r>
          </w:p>
        </w:tc>
        <w:tc>
          <w:tcPr>
            <w:tcW w:w="1021" w:type="dxa"/>
          </w:tcPr>
          <w:p w:rsidR="002C3156" w:rsidRPr="00D4028B" w:rsidRDefault="002C3156" w:rsidP="00D4028B">
            <w:pPr>
              <w:pStyle w:val="TableParagraph"/>
              <w:spacing w:before="45"/>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bottom w:val="single" w:sz="6" w:space="0" w:color="000000"/>
            </w:tcBorders>
          </w:tcPr>
          <w:p w:rsidR="002C3156" w:rsidRPr="00D4028B" w:rsidRDefault="002C3156" w:rsidP="00D4028B">
            <w:pPr>
              <w:pStyle w:val="TableParagraph"/>
              <w:spacing w:before="49"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Определять понятие «пищеваре- ние». Описывать с помощью иллю- страций в учебнике строение пи- щеварительной системы.</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Называть функции различных орга- нов пищеварения.</w:t>
            </w:r>
          </w:p>
          <w:p w:rsidR="002C3156" w:rsidRPr="00D4028B" w:rsidRDefault="002C3156" w:rsidP="00D4028B">
            <w:pPr>
              <w:pStyle w:val="TableParagraph"/>
              <w:spacing w:line="235" w:lineRule="auto"/>
              <w:ind w:left="111" w:right="211"/>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Называть места впадения пищева- рительных желёз в пищеваритель- ный тракт.</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Выполнять опыт, сравнивать ре- зультаты наблюдения с описанием в учебнике</w:t>
            </w:r>
          </w:p>
        </w:tc>
        <w:tc>
          <w:tcPr>
            <w:tcW w:w="1535" w:type="dxa"/>
          </w:tcPr>
          <w:p w:rsidR="002C3156" w:rsidRPr="00D4028B" w:rsidRDefault="002C3156" w:rsidP="00D4028B">
            <w:pPr>
              <w:pStyle w:val="TableParagraph"/>
              <w:spacing w:before="49"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Электронные таблицы и плакаты.</w:t>
            </w:r>
          </w:p>
          <w:p w:rsidR="002C3156" w:rsidRPr="00D4028B" w:rsidRDefault="002C3156" w:rsidP="00D4028B">
            <w:pPr>
              <w:pStyle w:val="TableParagraph"/>
              <w:spacing w:line="235" w:lineRule="auto"/>
              <w:ind w:left="111" w:right="17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Цифровая лаборатория по экологии (датчик рН)</w:t>
            </w:r>
          </w:p>
        </w:tc>
      </w:tr>
    </w:tbl>
    <w:p w:rsidR="002C3156" w:rsidRPr="00D4028B" w:rsidRDefault="002C3156" w:rsidP="002C3156">
      <w:pPr>
        <w:spacing w:line="235" w:lineRule="auto"/>
        <w:rPr>
          <w:rFonts w:ascii="Times New Roman" w:eastAsiaTheme="minorHAnsi" w:hAnsi="Times New Roman" w:cstheme="minorBidi"/>
          <w:lang w:eastAsia="ru-RU"/>
        </w:rPr>
        <w:sectPr w:rsidR="002C3156" w:rsidRPr="00D4028B">
          <w:headerReference w:type="even" r:id="rId89"/>
          <w:headerReference w:type="default" r:id="rId90"/>
          <w:footerReference w:type="default" r:id="rId91"/>
          <w:pgSz w:w="16840" w:h="11910" w:orient="landscape"/>
          <w:pgMar w:top="920" w:right="1580" w:bottom="280" w:left="1260" w:header="953" w:footer="0" w:gutter="0"/>
          <w:cols w:space="720"/>
        </w:sectPr>
      </w:pPr>
    </w:p>
    <w:p w:rsidR="002C3156" w:rsidRPr="00D4028B" w:rsidRDefault="002C3156" w:rsidP="002C3156">
      <w:pPr>
        <w:pStyle w:val="a3"/>
        <w:spacing w:before="5"/>
        <w:rPr>
          <w:rFonts w:ascii="Times New Roman" w:eastAsiaTheme="minorHAnsi" w:hAnsi="Times New Roman" w:cstheme="minorBidi"/>
          <w:sz w:val="22"/>
          <w:szCs w:val="22"/>
          <w:lang w:eastAsia="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851"/>
        </w:trPr>
        <w:tc>
          <w:tcPr>
            <w:tcW w:w="737" w:type="dxa"/>
          </w:tcPr>
          <w:p w:rsidR="002C3156" w:rsidRPr="00D4028B" w:rsidRDefault="002C3156" w:rsidP="00D4028B">
            <w:pPr>
              <w:pStyle w:val="TableParagraph"/>
              <w:spacing w:before="185"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tcPr>
          <w:p w:rsidR="002C3156" w:rsidRPr="00D4028B" w:rsidRDefault="002C3156" w:rsidP="00D4028B">
            <w:pPr>
              <w:pStyle w:val="TableParagraph"/>
              <w:spacing w:before="185"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tcPr>
          <w:p w:rsidR="002C3156" w:rsidRPr="00D4028B" w:rsidRDefault="002C3156" w:rsidP="00D4028B">
            <w:pPr>
              <w:pStyle w:val="TableParagraph"/>
              <w:spacing w:before="185"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tcPr>
          <w:p w:rsidR="002C3156" w:rsidRPr="00D4028B" w:rsidRDefault="002C3156" w:rsidP="00D4028B">
            <w:pPr>
              <w:pStyle w:val="TableParagraph"/>
              <w:spacing w:before="65"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3655"/>
        </w:trPr>
        <w:tc>
          <w:tcPr>
            <w:tcW w:w="737" w:type="dxa"/>
            <w:tcBorders>
              <w:left w:val="single" w:sz="6" w:space="0" w:color="000000"/>
              <w:right w:val="single" w:sz="6" w:space="0" w:color="000000"/>
            </w:tcBorders>
          </w:tcPr>
          <w:p w:rsidR="002C3156" w:rsidRPr="00D4028B" w:rsidRDefault="002C3156" w:rsidP="00D4028B">
            <w:pPr>
              <w:pStyle w:val="TableParagraph"/>
              <w:spacing w:before="58"/>
              <w:ind w:left="180" w:right="211"/>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17</w:t>
            </w:r>
          </w:p>
        </w:tc>
        <w:tc>
          <w:tcPr>
            <w:tcW w:w="2098" w:type="dxa"/>
            <w:tcBorders>
              <w:left w:val="single" w:sz="6" w:space="0" w:color="000000"/>
            </w:tcBorders>
          </w:tcPr>
          <w:p w:rsidR="002C3156" w:rsidRPr="00D4028B" w:rsidRDefault="002C3156" w:rsidP="00D4028B">
            <w:pPr>
              <w:pStyle w:val="TableParagraph"/>
              <w:spacing w:before="52" w:line="235" w:lineRule="auto"/>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Пищеварение в ро- товой полости и в желудке</w:t>
            </w:r>
          </w:p>
        </w:tc>
        <w:tc>
          <w:tcPr>
            <w:tcW w:w="2495" w:type="dxa"/>
          </w:tcPr>
          <w:p w:rsidR="002C3156" w:rsidRPr="00D4028B" w:rsidRDefault="002C3156" w:rsidP="00D4028B">
            <w:pPr>
              <w:pStyle w:val="TableParagraph"/>
              <w:spacing w:before="52" w:line="235" w:lineRule="auto"/>
              <w:ind w:left="113" w:right="9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Питание. Пищеваре- ние. Пищеварительная система. Методы изуче- ния живых организмов: наблюдение, измере- ние, эксперимент.</w:t>
            </w:r>
          </w:p>
          <w:p w:rsidR="002C3156" w:rsidRPr="00D4028B" w:rsidRDefault="002C3156" w:rsidP="00D4028B">
            <w:pPr>
              <w:pStyle w:val="TableParagraph"/>
              <w:spacing w:line="257" w:lineRule="exact"/>
              <w:ind w:left="169"/>
              <w:rPr>
                <w:rFonts w:ascii="Times New Roman" w:eastAsiaTheme="minorHAnsi" w:hAnsi="Times New Roman" w:cstheme="minorBidi"/>
                <w:lang w:eastAsia="ru-RU"/>
              </w:rPr>
            </w:pPr>
            <w:r w:rsidRPr="00D4028B">
              <w:rPr>
                <w:rFonts w:ascii="Times New Roman" w:eastAsiaTheme="minorHAnsi" w:hAnsi="Times New Roman" w:cstheme="minorBidi"/>
                <w:lang w:eastAsia="ru-RU"/>
              </w:rPr>
              <w:t>Лабораторная работа</w:t>
            </w:r>
          </w:p>
          <w:p w:rsidR="002C3156" w:rsidRPr="00D4028B" w:rsidRDefault="002C3156" w:rsidP="00D4028B">
            <w:pPr>
              <w:pStyle w:val="TableParagraph"/>
              <w:spacing w:before="1" w:line="235" w:lineRule="auto"/>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 8, 9 «Действие фер- ментов слюны на крах- мал», «Действие фер- ментов желудочного сока на белки</w:t>
            </w:r>
          </w:p>
        </w:tc>
        <w:tc>
          <w:tcPr>
            <w:tcW w:w="2268" w:type="dxa"/>
          </w:tcPr>
          <w:p w:rsidR="002C3156" w:rsidRPr="00D4028B" w:rsidRDefault="002C3156" w:rsidP="00D4028B">
            <w:pPr>
              <w:pStyle w:val="TableParagraph"/>
              <w:spacing w:before="52" w:line="235" w:lineRule="auto"/>
              <w:ind w:left="112" w:right="119"/>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Раскрывать функции слюны и желудочно- го сока для процесса пищеварения.</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Pr>
          <w:p w:rsidR="002C3156" w:rsidRPr="00D4028B" w:rsidRDefault="002C3156" w:rsidP="00D4028B">
            <w:pPr>
              <w:pStyle w:val="TableParagraph"/>
              <w:spacing w:before="52" w:line="235" w:lineRule="auto"/>
              <w:ind w:left="111" w:right="177"/>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Раскрывать функции слюны.Опи- сывать строение желудочной стен- ки. Называть активные вещества, действующие на пищевой комок в желудке, и их функции.</w:t>
            </w:r>
          </w:p>
          <w:p w:rsidR="002C3156" w:rsidRPr="00D4028B" w:rsidRDefault="002C3156" w:rsidP="00D4028B">
            <w:pPr>
              <w:pStyle w:val="TableParagraph"/>
              <w:spacing w:line="235" w:lineRule="auto"/>
              <w:ind w:left="111" w:right="18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Выполнять лабораторные опыты, наблюдать происходящие явления и делать вывод по результатам на- блюдений.</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Соблюдать правила работы в каби- нете, обращения с лабораторным оборудованием</w:t>
            </w:r>
          </w:p>
        </w:tc>
        <w:tc>
          <w:tcPr>
            <w:tcW w:w="1535" w:type="dxa"/>
          </w:tcPr>
          <w:p w:rsidR="002C3156" w:rsidRPr="00D4028B" w:rsidRDefault="002C3156" w:rsidP="00D4028B">
            <w:pPr>
              <w:pStyle w:val="TableParagraph"/>
              <w:spacing w:before="52" w:line="235" w:lineRule="auto"/>
              <w:ind w:left="111" w:right="17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Цифровая лаборатория по экологии (датчик рН)</w:t>
            </w:r>
          </w:p>
        </w:tc>
      </w:tr>
      <w:tr w:rsidR="002C3156" w:rsidRPr="00D4028B" w:rsidTr="00D4028B">
        <w:trPr>
          <w:trHeight w:val="382"/>
        </w:trPr>
        <w:tc>
          <w:tcPr>
            <w:tcW w:w="13783" w:type="dxa"/>
            <w:gridSpan w:val="7"/>
            <w:tcBorders>
              <w:top w:val="single" w:sz="6" w:space="0" w:color="000000"/>
              <w:bottom w:val="single" w:sz="6" w:space="0" w:color="000000"/>
            </w:tcBorders>
          </w:tcPr>
          <w:p w:rsidR="002C3156" w:rsidRPr="00D4028B" w:rsidRDefault="002C3156" w:rsidP="00D4028B">
            <w:pPr>
              <w:pStyle w:val="TableParagraph"/>
              <w:spacing w:before="55"/>
              <w:ind w:left="3591" w:right="358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6 . Обмен веществ и энергии . Витамины ( 3 часов)</w:t>
            </w:r>
          </w:p>
        </w:tc>
      </w:tr>
      <w:tr w:rsidR="002C3156" w:rsidRPr="00D4028B" w:rsidTr="00D4028B">
        <w:trPr>
          <w:trHeight w:val="4200"/>
        </w:trPr>
        <w:tc>
          <w:tcPr>
            <w:tcW w:w="737" w:type="dxa"/>
            <w:tcBorders>
              <w:left w:val="single" w:sz="6" w:space="0" w:color="000000"/>
              <w:right w:val="single" w:sz="6" w:space="0" w:color="000000"/>
            </w:tcBorders>
          </w:tcPr>
          <w:p w:rsidR="002C3156" w:rsidRPr="00D4028B" w:rsidRDefault="002C3156" w:rsidP="00D4028B">
            <w:pPr>
              <w:pStyle w:val="TableParagraph"/>
              <w:spacing w:before="55"/>
              <w:ind w:left="191" w:right="201"/>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18</w:t>
            </w:r>
          </w:p>
        </w:tc>
        <w:tc>
          <w:tcPr>
            <w:tcW w:w="2098" w:type="dxa"/>
            <w:tcBorders>
              <w:left w:val="single" w:sz="6" w:space="0" w:color="000000"/>
            </w:tcBorders>
          </w:tcPr>
          <w:p w:rsidR="002C3156" w:rsidRPr="00D4028B" w:rsidRDefault="002C3156" w:rsidP="00D4028B">
            <w:pPr>
              <w:pStyle w:val="TableParagraph"/>
              <w:spacing w:before="45"/>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Нормы питания</w:t>
            </w:r>
          </w:p>
        </w:tc>
        <w:tc>
          <w:tcPr>
            <w:tcW w:w="2495" w:type="dxa"/>
            <w:tcBorders>
              <w:bottom w:val="single" w:sz="6" w:space="0" w:color="000000"/>
            </w:tcBorders>
          </w:tcPr>
          <w:p w:rsidR="002C3156" w:rsidRPr="00D4028B" w:rsidRDefault="002C3156" w:rsidP="00D4028B">
            <w:pPr>
              <w:pStyle w:val="TableParagraph"/>
              <w:spacing w:before="49" w:line="235" w:lineRule="auto"/>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Рациональное питание. Нормы и режим пита- ния.</w:t>
            </w:r>
          </w:p>
          <w:p w:rsidR="002C3156" w:rsidRPr="00D4028B" w:rsidRDefault="002C3156" w:rsidP="00D4028B">
            <w:pPr>
              <w:pStyle w:val="TableParagraph"/>
              <w:spacing w:line="235" w:lineRule="auto"/>
              <w:ind w:left="113" w:right="18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Методы изучения жи- вых организмов: на- блюдение, измерение. Практическая работа:</w:t>
            </w:r>
          </w:p>
          <w:p w:rsidR="002C3156" w:rsidRPr="00D4028B" w:rsidRDefault="002C3156" w:rsidP="00D4028B">
            <w:pPr>
              <w:pStyle w:val="TableParagraph"/>
              <w:spacing w:line="235" w:lineRule="auto"/>
              <w:ind w:left="113" w:right="198"/>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«Определение трени- рованности организма по функциональной пробе»</w:t>
            </w:r>
          </w:p>
        </w:tc>
        <w:tc>
          <w:tcPr>
            <w:tcW w:w="2268" w:type="dxa"/>
          </w:tcPr>
          <w:p w:rsidR="002C3156" w:rsidRPr="00D4028B" w:rsidRDefault="002C3156" w:rsidP="00D4028B">
            <w:pPr>
              <w:pStyle w:val="TableParagraph"/>
              <w:spacing w:before="49" w:line="235" w:lineRule="auto"/>
              <w:ind w:left="112" w:right="263"/>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Установить зависи- мость между типом деятельности чело- века и нормами пи- тания, через основ- ные понятия:</w:t>
            </w:r>
          </w:p>
          <w:p w:rsidR="002C3156" w:rsidRPr="00D4028B" w:rsidRDefault="002C3156" w:rsidP="00D4028B">
            <w:pPr>
              <w:pStyle w:val="TableParagraph"/>
              <w:spacing w:line="257" w:lineRule="exact"/>
              <w:ind w:left="112"/>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«основной обмен»,</w:t>
            </w:r>
          </w:p>
          <w:p w:rsidR="002C3156" w:rsidRPr="00D4028B" w:rsidRDefault="002C3156" w:rsidP="00D4028B">
            <w:pPr>
              <w:pStyle w:val="TableParagraph"/>
              <w:spacing w:line="263" w:lineRule="exact"/>
              <w:ind w:left="112"/>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«общий обмен».</w:t>
            </w:r>
          </w:p>
        </w:tc>
        <w:tc>
          <w:tcPr>
            <w:tcW w:w="1021" w:type="dxa"/>
          </w:tcPr>
          <w:p w:rsidR="002C3156" w:rsidRPr="00D4028B" w:rsidRDefault="002C3156" w:rsidP="00D4028B">
            <w:pPr>
              <w:pStyle w:val="TableParagraph"/>
              <w:spacing w:before="45"/>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bottom w:val="single" w:sz="6" w:space="0" w:color="000000"/>
            </w:tcBorders>
          </w:tcPr>
          <w:p w:rsidR="002C3156" w:rsidRPr="00D4028B" w:rsidRDefault="002C3156" w:rsidP="00D4028B">
            <w:pPr>
              <w:pStyle w:val="TableParagraph"/>
              <w:spacing w:before="49"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Определять понятия «основной обмен», «общий обмен».</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Сравнивать организм взрослого и ребёнка по показателям основного обмена.</w:t>
            </w:r>
          </w:p>
          <w:p w:rsidR="002C3156" w:rsidRPr="00D4028B" w:rsidRDefault="002C3156" w:rsidP="00D4028B">
            <w:pPr>
              <w:pStyle w:val="TableParagraph"/>
              <w:spacing w:line="235" w:lineRule="auto"/>
              <w:ind w:left="111" w:right="226"/>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Объяснять зависимость между ти- пом деятельности человека и нор- мами питания.</w:t>
            </w:r>
          </w:p>
          <w:p w:rsidR="002C3156" w:rsidRPr="00D4028B" w:rsidRDefault="002C3156" w:rsidP="00D4028B">
            <w:pPr>
              <w:pStyle w:val="TableParagraph"/>
              <w:spacing w:line="235" w:lineRule="auto"/>
              <w:ind w:left="111" w:right="20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Проводить оценивание трениро- ванности организма с помощью функциональной пробы, фиксиро- вать результаты и делать вывод, сравнивая экспериментальные данные с эталонными</w:t>
            </w:r>
          </w:p>
        </w:tc>
        <w:tc>
          <w:tcPr>
            <w:tcW w:w="1535" w:type="dxa"/>
          </w:tcPr>
          <w:p w:rsidR="002C3156" w:rsidRPr="00D4028B" w:rsidRDefault="002C3156" w:rsidP="00D4028B">
            <w:pPr>
              <w:pStyle w:val="TableParagraph"/>
              <w:spacing w:before="49" w:line="235" w:lineRule="auto"/>
              <w:ind w:left="111" w:right="13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Цифровая лаборатория по физиоло- гии (датчик частоты ды- хания, ЧСС, артериально- го давления)</w:t>
            </w:r>
          </w:p>
        </w:tc>
      </w:tr>
    </w:tbl>
    <w:p w:rsidR="002C3156" w:rsidRPr="00D4028B" w:rsidRDefault="002C3156" w:rsidP="002C3156">
      <w:pPr>
        <w:spacing w:line="235" w:lineRule="auto"/>
        <w:rPr>
          <w:rFonts w:ascii="Times New Roman" w:eastAsiaTheme="minorHAnsi" w:hAnsi="Times New Roman" w:cstheme="minorBidi"/>
          <w:lang w:eastAsia="ru-RU"/>
        </w:rPr>
        <w:sectPr w:rsidR="002C3156" w:rsidRPr="00D4028B">
          <w:headerReference w:type="even" r:id="rId92"/>
          <w:headerReference w:type="default" r:id="rId93"/>
          <w:footerReference w:type="even" r:id="rId94"/>
          <w:pgSz w:w="16840" w:h="11910" w:orient="landscape"/>
          <w:pgMar w:top="1200" w:right="1580" w:bottom="280" w:left="1260" w:header="670" w:footer="0" w:gutter="0"/>
          <w:cols w:space="720"/>
        </w:sectPr>
      </w:pPr>
    </w:p>
    <w:p w:rsidR="002C3156" w:rsidRPr="00D4028B" w:rsidRDefault="00D16699" w:rsidP="002C3156">
      <w:pPr>
        <w:pStyle w:val="a3"/>
        <w:spacing w:before="5"/>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lastRenderedPageBreak/>
        <w:pict>
          <v:shape id="Поле 138" o:spid="_x0000_s1036" type="#_x0000_t202" style="position:absolute;margin-left:41.4pt;margin-top:511.7pt;width:15.6pt;height:12.25pt;z-index:487910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" filled="f" stroked="f">
            <v:textbox style="layout-flow:vertical" inset="0,0,0,0">
              <w:txbxContent>
                <w:p w:rsidR="00E2042C" w:rsidRDefault="00E2042C" w:rsidP="002C3156">
                  <w:pPr>
                    <w:spacing w:before="23"/>
                    <w:ind w:left="20"/>
                    <w:rPr>
                      <w:rFonts w:ascii="Calibri"/>
                      <w:b/>
                    </w:rPr>
                  </w:pPr>
                </w:p>
              </w:txbxContent>
            </v:textbox>
            <w10:wrap anchorx="page" anchory="page"/>
          </v:shape>
        </w:pic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849"/>
        </w:trPr>
        <w:tc>
          <w:tcPr>
            <w:tcW w:w="737" w:type="dxa"/>
          </w:tcPr>
          <w:p w:rsidR="002C3156" w:rsidRPr="00D4028B" w:rsidRDefault="002C3156" w:rsidP="00D4028B">
            <w:pPr>
              <w:pStyle w:val="TableParagraph"/>
              <w:spacing w:before="185"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tcPr>
          <w:p w:rsidR="002C3156" w:rsidRPr="00D4028B" w:rsidRDefault="002C3156" w:rsidP="00D4028B">
            <w:pPr>
              <w:pStyle w:val="TableParagraph"/>
              <w:spacing w:before="185"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tcPr>
          <w:p w:rsidR="002C3156" w:rsidRPr="00D4028B" w:rsidRDefault="002C3156" w:rsidP="00D4028B">
            <w:pPr>
              <w:pStyle w:val="TableParagraph"/>
              <w:spacing w:before="185"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tcPr>
          <w:p w:rsidR="002C3156" w:rsidRPr="00D4028B" w:rsidRDefault="002C3156" w:rsidP="00D4028B">
            <w:pPr>
              <w:pStyle w:val="TableParagraph"/>
              <w:spacing w:before="65"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384"/>
        </w:trPr>
        <w:tc>
          <w:tcPr>
            <w:tcW w:w="13783" w:type="dxa"/>
            <w:gridSpan w:val="7"/>
            <w:tcBorders>
              <w:top w:val="single" w:sz="6" w:space="0" w:color="000000"/>
            </w:tcBorders>
          </w:tcPr>
          <w:p w:rsidR="002C3156" w:rsidRPr="00D4028B" w:rsidRDefault="002C3156" w:rsidP="00D4028B">
            <w:pPr>
              <w:pStyle w:val="TableParagraph"/>
              <w:spacing w:before="55"/>
              <w:ind w:left="3591" w:right="358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8 . Кожа . (4 часов)</w:t>
            </w:r>
          </w:p>
        </w:tc>
      </w:tr>
      <w:tr w:rsidR="002C3156" w:rsidRPr="00D4028B" w:rsidTr="00D4028B">
        <w:trPr>
          <w:trHeight w:val="7924"/>
        </w:trPr>
        <w:tc>
          <w:tcPr>
            <w:tcW w:w="737" w:type="dxa"/>
            <w:tcBorders>
              <w:left w:val="single" w:sz="6" w:space="0" w:color="000000"/>
              <w:right w:val="single" w:sz="6" w:space="0" w:color="000000"/>
            </w:tcBorders>
          </w:tcPr>
          <w:p w:rsidR="002C3156" w:rsidRPr="00D4028B" w:rsidRDefault="002C3156" w:rsidP="00D4028B">
            <w:pPr>
              <w:pStyle w:val="TableParagraph"/>
              <w:spacing w:before="47"/>
              <w:ind w:left="191" w:right="192"/>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19</w:t>
            </w:r>
          </w:p>
        </w:tc>
        <w:tc>
          <w:tcPr>
            <w:tcW w:w="2098" w:type="dxa"/>
            <w:tcBorders>
              <w:left w:val="single" w:sz="6" w:space="0" w:color="000000"/>
              <w:right w:val="single" w:sz="6" w:space="0" w:color="000000"/>
            </w:tcBorders>
          </w:tcPr>
          <w:p w:rsidR="002C3156" w:rsidRPr="00D4028B" w:rsidRDefault="002C3156" w:rsidP="00D4028B">
            <w:pPr>
              <w:pStyle w:val="TableParagraph"/>
              <w:spacing w:before="52" w:line="235" w:lineRule="auto"/>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Роль кожи в термо- регуляции</w:t>
            </w:r>
          </w:p>
        </w:tc>
        <w:tc>
          <w:tcPr>
            <w:tcW w:w="2495" w:type="dxa"/>
            <w:tcBorders>
              <w:left w:val="single" w:sz="6" w:space="0" w:color="000000"/>
              <w:bottom w:val="single" w:sz="6" w:space="0" w:color="000000"/>
            </w:tcBorders>
          </w:tcPr>
          <w:p w:rsidR="002C3156" w:rsidRPr="00D4028B" w:rsidRDefault="002C3156" w:rsidP="00D4028B">
            <w:pPr>
              <w:pStyle w:val="TableParagraph"/>
              <w:spacing w:before="52" w:line="235" w:lineRule="auto"/>
              <w:ind w:left="110" w:right="99"/>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Роль кожи в терморегу- ляции. Закаливание.</w:t>
            </w:r>
          </w:p>
          <w:p w:rsidR="002C3156" w:rsidRPr="00D4028B" w:rsidRDefault="002C3156" w:rsidP="00D4028B">
            <w:pPr>
              <w:pStyle w:val="TableParagraph"/>
              <w:spacing w:line="235" w:lineRule="auto"/>
              <w:ind w:left="110" w:right="301"/>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Оказание первой по- мощи при тепловом и солнечном ударах</w:t>
            </w:r>
          </w:p>
        </w:tc>
        <w:tc>
          <w:tcPr>
            <w:tcW w:w="2268" w:type="dxa"/>
          </w:tcPr>
          <w:p w:rsidR="002C3156" w:rsidRPr="00D4028B" w:rsidRDefault="002C3156" w:rsidP="00D4028B">
            <w:pPr>
              <w:pStyle w:val="TableParagraph"/>
              <w:spacing w:before="52" w:line="235" w:lineRule="auto"/>
              <w:ind w:left="112" w:right="175"/>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Раскрывать роль ко- жи в терморегуля- ции. Описывать приёмы первой по- мощи при тепловом и солнечном ударе.</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bottom w:val="single" w:sz="6" w:space="0" w:color="000000"/>
            </w:tcBorders>
          </w:tcPr>
          <w:p w:rsidR="002C3156" w:rsidRPr="00D4028B" w:rsidRDefault="002C3156" w:rsidP="00D4028B">
            <w:pPr>
              <w:pStyle w:val="TableParagraph"/>
              <w:spacing w:before="52"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Классифицировать причины забо- леваний кожи.</w:t>
            </w:r>
          </w:p>
          <w:p w:rsidR="002C3156" w:rsidRPr="00D4028B" w:rsidRDefault="002C3156" w:rsidP="00D4028B">
            <w:pPr>
              <w:pStyle w:val="TableParagraph"/>
              <w:spacing w:line="235" w:lineRule="auto"/>
              <w:ind w:left="111" w:righ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Называть признаки ожога, обморо- жения кожи.</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Описывать меры, применяемые при ожогах, обморожениях.</w:t>
            </w:r>
          </w:p>
          <w:p w:rsidR="002C3156" w:rsidRPr="00D4028B" w:rsidRDefault="002C3156" w:rsidP="00D4028B">
            <w:pPr>
              <w:pStyle w:val="TableParagraph"/>
              <w:spacing w:line="235" w:lineRule="auto"/>
              <w:ind w:left="111" w:right="32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Описывать симптомы стригущего лишая, чесотки.</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Называть меры профилактики ин- фекционных кожных заболеваний. Определять понятие «терморегуля- ция». Описывать свойства кожи, позволяющие ей выполнять функ- цию органа терморегуляции.</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Раскрывать значение закаливания для организма.</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Описывать виды закаливающих процедур.</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Называть признаки теплового уда- ра, солнечного удара.</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Описывать приёмы первой помощи при тепловом ударе, солнечном ударе.</w:t>
            </w:r>
          </w:p>
          <w:p w:rsidR="002C3156" w:rsidRPr="00D4028B" w:rsidRDefault="002C3156" w:rsidP="00D4028B">
            <w:pPr>
              <w:pStyle w:val="TableParagraph"/>
              <w:spacing w:line="235" w:lineRule="auto"/>
              <w:ind w:left="111" w:right="13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Анализировать и обобщать инфор- мацию о нарушениях терморегуля- ции, повреждениях кожи и приёмах оказания первой помощи в ходе завершения работы над проектом «Курсы первой помощи для школьников»</w:t>
            </w:r>
          </w:p>
        </w:tc>
        <w:tc>
          <w:tcPr>
            <w:tcW w:w="1535" w:type="dxa"/>
          </w:tcPr>
          <w:p w:rsidR="002C3156" w:rsidRPr="00D4028B" w:rsidRDefault="002C3156" w:rsidP="00D4028B">
            <w:pPr>
              <w:pStyle w:val="TableParagraph"/>
              <w:spacing w:before="52" w:line="235" w:lineRule="auto"/>
              <w:ind w:left="111" w:right="147"/>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Цифровая лаборатория по физиоло- гии датчик температуры и влажности)</w:t>
            </w:r>
          </w:p>
        </w:tc>
      </w:tr>
    </w:tbl>
    <w:p w:rsidR="002C3156" w:rsidRPr="00D4028B" w:rsidRDefault="002C3156" w:rsidP="002C3156">
      <w:pPr>
        <w:spacing w:line="235" w:lineRule="auto"/>
        <w:rPr>
          <w:rFonts w:ascii="Times New Roman" w:eastAsiaTheme="minorHAnsi" w:hAnsi="Times New Roman" w:cstheme="minorBidi"/>
          <w:lang w:eastAsia="ru-RU"/>
        </w:rPr>
        <w:sectPr w:rsidR="002C3156" w:rsidRPr="00D4028B">
          <w:headerReference w:type="even" r:id="rId95"/>
          <w:headerReference w:type="default" r:id="rId96"/>
          <w:footerReference w:type="default" r:id="rId97"/>
          <w:pgSz w:w="16840" w:h="11910" w:orient="landscape"/>
          <w:pgMar w:top="920" w:right="1580" w:bottom="280" w:left="1260" w:header="953" w:footer="0" w:gutter="0"/>
          <w:cols w:space="720"/>
        </w:sectPr>
      </w:pPr>
    </w:p>
    <w:p w:rsidR="002C3156" w:rsidRPr="00D4028B" w:rsidRDefault="00D16699" w:rsidP="002C3156">
      <w:pPr>
        <w:pStyle w:val="a3"/>
        <w:spacing w:before="5"/>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lastRenderedPageBreak/>
        <w:pict>
          <v:shape id="Поле 122" o:spid="_x0000_s1037" type="#_x0000_t202" style="position:absolute;margin-left:41.4pt;margin-top:69.85pt;width:15.6pt;height:15.2pt;z-index:487915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" filled="f" stroked="f">
            <v:textbox style="layout-flow:vertical" inset="0,0,0,0">
              <w:txbxContent>
                <w:p w:rsidR="00E2042C" w:rsidRDefault="00E2042C" w:rsidP="002C3156">
                  <w:pPr>
                    <w:spacing w:before="23"/>
                    <w:ind w:left="20"/>
                    <w:rPr>
                      <w:rFonts w:ascii="Calibri"/>
                      <w:b/>
                    </w:rPr>
                  </w:pPr>
                </w:p>
              </w:txbxContent>
            </v:textbox>
            <w10:wrap anchorx="page" anchory="page"/>
          </v:shape>
        </w:pic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849"/>
        </w:trPr>
        <w:tc>
          <w:tcPr>
            <w:tcW w:w="737" w:type="dxa"/>
          </w:tcPr>
          <w:p w:rsidR="002C3156" w:rsidRPr="00D4028B" w:rsidRDefault="002C3156" w:rsidP="00D4028B">
            <w:pPr>
              <w:pStyle w:val="TableParagraph"/>
              <w:spacing w:before="185"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tcPr>
          <w:p w:rsidR="002C3156" w:rsidRPr="00D4028B" w:rsidRDefault="002C3156" w:rsidP="00D4028B">
            <w:pPr>
              <w:pStyle w:val="TableParagraph"/>
              <w:spacing w:before="185"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tcPr>
          <w:p w:rsidR="002C3156" w:rsidRPr="00D4028B" w:rsidRDefault="002C3156" w:rsidP="00D4028B">
            <w:pPr>
              <w:pStyle w:val="TableParagraph"/>
              <w:spacing w:before="185"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tcPr>
          <w:p w:rsidR="002C3156" w:rsidRPr="00D4028B" w:rsidRDefault="002C3156" w:rsidP="00D4028B">
            <w:pPr>
              <w:pStyle w:val="TableParagraph"/>
              <w:spacing w:before="65"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382"/>
        </w:trPr>
        <w:tc>
          <w:tcPr>
            <w:tcW w:w="13783" w:type="dxa"/>
            <w:gridSpan w:val="7"/>
            <w:tcBorders>
              <w:top w:val="single" w:sz="6" w:space="0" w:color="000000"/>
              <w:bottom w:val="single" w:sz="6" w:space="0" w:color="000000"/>
            </w:tcBorders>
          </w:tcPr>
          <w:p w:rsidR="002C3156" w:rsidRPr="00D4028B" w:rsidRDefault="002C3156" w:rsidP="00D4028B">
            <w:pPr>
              <w:pStyle w:val="TableParagraph"/>
              <w:spacing w:before="55"/>
              <w:ind w:left="3591" w:right="358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10 . Нервная система (5 часов)</w:t>
            </w:r>
          </w:p>
        </w:tc>
      </w:tr>
      <w:tr w:rsidR="002C3156" w:rsidRPr="00D4028B" w:rsidTr="00D4028B">
        <w:trPr>
          <w:trHeight w:val="6364"/>
        </w:trPr>
        <w:tc>
          <w:tcPr>
            <w:tcW w:w="737" w:type="dxa"/>
            <w:tcBorders>
              <w:left w:val="single" w:sz="6" w:space="0" w:color="000000"/>
              <w:right w:val="single" w:sz="6" w:space="0" w:color="000000"/>
            </w:tcBorders>
          </w:tcPr>
          <w:p w:rsidR="002C3156" w:rsidRPr="00D4028B" w:rsidRDefault="002C3156" w:rsidP="00D4028B">
            <w:pPr>
              <w:pStyle w:val="TableParagraph"/>
              <w:spacing w:before="45"/>
              <w:ind w:left="191" w:right="181"/>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20</w:t>
            </w:r>
          </w:p>
        </w:tc>
        <w:tc>
          <w:tcPr>
            <w:tcW w:w="2098" w:type="dxa"/>
            <w:tcBorders>
              <w:left w:val="single" w:sz="6" w:space="0" w:color="000000"/>
              <w:right w:val="single" w:sz="6" w:space="0" w:color="000000"/>
            </w:tcBorders>
          </w:tcPr>
          <w:p w:rsidR="002C3156" w:rsidRPr="00D4028B" w:rsidRDefault="002C3156" w:rsidP="00D4028B">
            <w:pPr>
              <w:pStyle w:val="TableParagraph"/>
              <w:spacing w:before="49" w:line="235" w:lineRule="auto"/>
              <w:ind w:left="110" w:right="13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Автономный отдел нервной системы. Нейрогуморальная регуляция</w:t>
            </w:r>
          </w:p>
        </w:tc>
        <w:tc>
          <w:tcPr>
            <w:tcW w:w="2495" w:type="dxa"/>
            <w:tcBorders>
              <w:left w:val="single" w:sz="6" w:space="0" w:color="000000"/>
            </w:tcBorders>
          </w:tcPr>
          <w:p w:rsidR="002C3156" w:rsidRPr="00D4028B" w:rsidRDefault="002C3156" w:rsidP="00D4028B">
            <w:pPr>
              <w:pStyle w:val="TableParagraph"/>
              <w:spacing w:before="49" w:line="235" w:lineRule="auto"/>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Нейрогуморальная ре- гуляция процессов жизнедеятельности ор- ганизма</w:t>
            </w:r>
          </w:p>
        </w:tc>
        <w:tc>
          <w:tcPr>
            <w:tcW w:w="2268" w:type="dxa"/>
          </w:tcPr>
          <w:p w:rsidR="002C3156" w:rsidRPr="00D4028B" w:rsidRDefault="002C3156" w:rsidP="00D4028B">
            <w:pPr>
              <w:pStyle w:val="TableParagraph"/>
              <w:spacing w:before="49" w:line="235" w:lineRule="auto"/>
              <w:ind w:left="112" w:right="293"/>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строение и значение автоном- ной нервной систе- мы</w:t>
            </w:r>
          </w:p>
        </w:tc>
        <w:tc>
          <w:tcPr>
            <w:tcW w:w="1021" w:type="dxa"/>
          </w:tcPr>
          <w:p w:rsidR="002C3156" w:rsidRPr="00D4028B" w:rsidRDefault="002C3156" w:rsidP="00D4028B">
            <w:pPr>
              <w:pStyle w:val="TableParagraph"/>
              <w:spacing w:before="45"/>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Pr>
          <w:p w:rsidR="002C3156" w:rsidRPr="00D4028B" w:rsidRDefault="002C3156" w:rsidP="00D4028B">
            <w:pPr>
              <w:pStyle w:val="TableParagraph"/>
              <w:spacing w:before="49" w:line="235" w:lineRule="auto"/>
              <w:ind w:left="111" w:right="244"/>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Называть особенности работы ав- тономного отдела нервной систе- мы.</w:t>
            </w:r>
          </w:p>
          <w:p w:rsidR="002C3156" w:rsidRPr="00D4028B" w:rsidRDefault="002C3156" w:rsidP="00D4028B">
            <w:pPr>
              <w:pStyle w:val="TableParagraph"/>
              <w:spacing w:line="235" w:lineRule="auto"/>
              <w:ind w:left="111" w:right="10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Различать с помощью иллюстрации в учебнике симпатический и пара- симпатический подотделы авто- номного отдела нервной системы по особенностям строения.</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Различать парасимпатический и симпатический подотделы по осо- бенностям влияния на внутренние органы.</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Объяснять на примере реакции на стресс согласованность работы желёз внутренней секреции и отде- лов нервной системы, различие между нервной и гуморальной ре- гуляцией по общему характеру воздействия на организм.</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Выполнять опыт, наблюдать проис- ходящие процессы и сравнивать полученные результаты опыта с ожидаемыми (описанными в тексте учебника)</w:t>
            </w:r>
          </w:p>
        </w:tc>
        <w:tc>
          <w:tcPr>
            <w:tcW w:w="1535" w:type="dxa"/>
          </w:tcPr>
          <w:p w:rsidR="002C3156" w:rsidRPr="00D4028B" w:rsidRDefault="002C3156" w:rsidP="00D4028B">
            <w:pPr>
              <w:pStyle w:val="TableParagraph"/>
              <w:spacing w:before="49" w:line="235" w:lineRule="auto"/>
              <w:ind w:left="111" w:right="13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Цифровая лаборатория по физиоло- гии датчик артериально- го давления (пульса)</w:t>
            </w:r>
          </w:p>
        </w:tc>
      </w:tr>
    </w:tbl>
    <w:p w:rsidR="002C3156" w:rsidRPr="00D4028B" w:rsidRDefault="002C3156" w:rsidP="002C3156">
      <w:pPr>
        <w:spacing w:line="235" w:lineRule="auto"/>
        <w:rPr>
          <w:rFonts w:ascii="Times New Roman" w:eastAsiaTheme="minorHAnsi" w:hAnsi="Times New Roman" w:cstheme="minorBidi"/>
          <w:lang w:eastAsia="ru-RU"/>
        </w:rPr>
        <w:sectPr w:rsidR="002C3156" w:rsidRPr="00D4028B">
          <w:headerReference w:type="even" r:id="rId98"/>
          <w:footerReference w:type="even" r:id="rId99"/>
          <w:pgSz w:w="16840" w:h="11910" w:orient="landscape"/>
          <w:pgMar w:top="1200" w:right="1580" w:bottom="280" w:left="1260" w:header="670" w:footer="0" w:gutter="0"/>
          <w:cols w:space="720"/>
        </w:sectPr>
      </w:pPr>
    </w:p>
    <w:p w:rsidR="002C3156" w:rsidRPr="00D4028B" w:rsidRDefault="00D16699" w:rsidP="002C3156">
      <w:pPr>
        <w:pStyle w:val="2"/>
        <w:spacing w:before="79" w:line="341" w:lineRule="exact"/>
        <w:rPr>
          <w:rFonts w:ascii="Times New Roman" w:eastAsiaTheme="minorHAnsi" w:hAnsi="Times New Roman" w:cstheme="minorBidi"/>
          <w:bCs w:val="0"/>
          <w:sz w:val="26"/>
          <w:szCs w:val="26"/>
          <w:lang w:eastAsia="ru-RU"/>
        </w:rPr>
      </w:pPr>
      <w:r>
        <w:rPr>
          <w:rFonts w:ascii="Times New Roman" w:eastAsiaTheme="minorHAnsi" w:hAnsi="Times New Roman" w:cstheme="minorBidi"/>
          <w:bCs w:val="0"/>
          <w:sz w:val="26"/>
          <w:szCs w:val="26"/>
          <w:lang w:eastAsia="ru-RU"/>
        </w:rPr>
        <w:lastRenderedPageBreak/>
        <w:pict>
          <v:shape id="Поле 102" o:spid="_x0000_s1038" type="#_x0000_t202" style="position:absolute;left:0;text-align:left;margin-left:41.4pt;margin-top:510.2pt;width:15.6pt;height:15.2pt;z-index:487921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" filled="f" stroked="f">
            <v:textbox style="layout-flow:vertical" inset="0,0,0,0">
              <w:txbxContent>
                <w:p w:rsidR="00E2042C" w:rsidRDefault="00E2042C" w:rsidP="002C3156">
                  <w:pPr>
                    <w:spacing w:before="23"/>
                    <w:ind w:left="20"/>
                    <w:rPr>
                      <w:rFonts w:ascii="Calibri"/>
                      <w:b/>
                    </w:rPr>
                  </w:pPr>
                </w:p>
              </w:txbxContent>
            </v:textbox>
            <w10:wrap anchorx="page" anchory="page"/>
          </v:shape>
        </w:pict>
      </w:r>
      <w:bookmarkStart w:id="10" w:name="_bookmark13"/>
      <w:bookmarkEnd w:id="10"/>
      <w:r w:rsidR="002C3156" w:rsidRPr="00D4028B">
        <w:rPr>
          <w:rFonts w:ascii="Times New Roman" w:eastAsiaTheme="minorHAnsi" w:hAnsi="Times New Roman" w:cstheme="minorBidi"/>
          <w:bCs w:val="0"/>
          <w:sz w:val="26"/>
          <w:szCs w:val="26"/>
          <w:lang w:eastAsia="ru-RU"/>
        </w:rPr>
        <w:t>Тематическое планирование материала в 9 классе</w:t>
      </w:r>
    </w:p>
    <w:p w:rsidR="002C3156" w:rsidRPr="00D4028B" w:rsidRDefault="002C3156" w:rsidP="002C3156">
      <w:pPr>
        <w:spacing w:line="341" w:lineRule="exact"/>
        <w:ind w:left="1854" w:right="1872"/>
        <w:jc w:val="center"/>
        <w:rPr>
          <w:rFonts w:ascii="Times New Roman" w:eastAsiaTheme="minorHAnsi" w:hAnsi="Times New Roman" w:cstheme="minorBidi"/>
          <w:b/>
          <w:sz w:val="26"/>
          <w:szCs w:val="26"/>
          <w:lang w:eastAsia="ru-RU"/>
        </w:rPr>
      </w:pPr>
      <w:r w:rsidRPr="00D4028B">
        <w:rPr>
          <w:rFonts w:ascii="Times New Roman" w:eastAsiaTheme="minorHAnsi" w:hAnsi="Times New Roman" w:cstheme="minorBidi"/>
          <w:b/>
          <w:sz w:val="26"/>
          <w:szCs w:val="26"/>
          <w:lang w:eastAsia="ru-RU"/>
        </w:rPr>
        <w:t>«Общие закономерности жизни»</w:t>
      </w:r>
    </w:p>
    <w:p w:rsidR="002C3156" w:rsidRPr="00D4028B" w:rsidRDefault="002C3156" w:rsidP="002C3156">
      <w:pPr>
        <w:pStyle w:val="a3"/>
        <w:spacing w:before="5"/>
        <w:rPr>
          <w:rFonts w:ascii="Times New Roman" w:eastAsiaTheme="minorHAnsi" w:hAnsi="Times New Roman" w:cstheme="minorBidi"/>
          <w:b/>
          <w:sz w:val="26"/>
          <w:szCs w:val="26"/>
          <w:lang w:eastAsia="ru-RU"/>
        </w:rPr>
      </w:pPr>
    </w:p>
    <w:p w:rsidR="002C3156" w:rsidRPr="00D4028B" w:rsidRDefault="002C3156" w:rsidP="002C3156">
      <w:pPr>
        <w:pStyle w:val="a3"/>
        <w:spacing w:before="89" w:line="285" w:lineRule="exact"/>
        <w:ind w:left="440"/>
        <w:rPr>
          <w:rFonts w:ascii="Times New Roman" w:eastAsiaTheme="minorHAnsi" w:hAnsi="Times New Roman" w:cstheme="minorBidi"/>
          <w:sz w:val="22"/>
          <w:szCs w:val="22"/>
          <w:lang w:eastAsia="ru-RU"/>
        </w:rPr>
      </w:pPr>
      <w:r w:rsidRPr="00D4028B">
        <w:rPr>
          <w:rFonts w:ascii="Times New Roman" w:eastAsiaTheme="minorHAnsi" w:hAnsi="Times New Roman" w:cstheme="minorBidi"/>
          <w:sz w:val="22"/>
          <w:szCs w:val="22"/>
          <w:lang w:eastAsia="ru-RU"/>
        </w:rPr>
        <w:t>Часть 1. Общие закономерности жизни</w:t>
      </w:r>
    </w:p>
    <w:p w:rsidR="002C3156" w:rsidRPr="00D4028B" w:rsidRDefault="002C3156" w:rsidP="002C3156">
      <w:pPr>
        <w:pStyle w:val="a3"/>
        <w:spacing w:before="2" w:line="232" w:lineRule="auto"/>
        <w:ind w:left="440" w:right="7373"/>
        <w:rPr>
          <w:rFonts w:ascii="Times New Roman" w:eastAsiaTheme="minorHAnsi" w:hAnsi="Times New Roman" w:cstheme="minorBidi"/>
          <w:sz w:val="22"/>
          <w:szCs w:val="22"/>
          <w:lang w:eastAsia="ru-RU"/>
        </w:rPr>
      </w:pPr>
      <w:r w:rsidRPr="00D4028B">
        <w:rPr>
          <w:rFonts w:ascii="Times New Roman" w:eastAsiaTheme="minorHAnsi" w:hAnsi="Times New Roman" w:cstheme="minorBidi"/>
          <w:sz w:val="22"/>
          <w:szCs w:val="22"/>
          <w:lang w:eastAsia="ru-RU"/>
        </w:rPr>
        <w:t>Часть 2. Закономерности жизни на клеточном уровне Часть 3. Закономерности жизни на организменном уровне</w:t>
      </w:r>
    </w:p>
    <w:p w:rsidR="002C3156" w:rsidRPr="00D4028B" w:rsidRDefault="002C3156" w:rsidP="002C3156">
      <w:pPr>
        <w:pStyle w:val="a3"/>
        <w:spacing w:line="232" w:lineRule="auto"/>
        <w:ind w:left="440" w:right="5749"/>
        <w:rPr>
          <w:rFonts w:ascii="Times New Roman" w:eastAsiaTheme="minorHAnsi" w:hAnsi="Times New Roman" w:cstheme="minorBidi"/>
          <w:sz w:val="22"/>
          <w:szCs w:val="22"/>
          <w:lang w:eastAsia="ru-RU"/>
        </w:rPr>
      </w:pPr>
      <w:r w:rsidRPr="00D4028B">
        <w:rPr>
          <w:rFonts w:ascii="Times New Roman" w:eastAsiaTheme="minorHAnsi" w:hAnsi="Times New Roman" w:cstheme="minorBidi"/>
          <w:sz w:val="22"/>
          <w:szCs w:val="22"/>
          <w:lang w:eastAsia="ru-RU"/>
        </w:rPr>
        <w:t>Часть 4. Закономерности происхождения и развития жизни на Земле Часть 5. Закономерности взаимоотношений организмов и среды</w:t>
      </w:r>
    </w:p>
    <w:p w:rsidR="002C3156" w:rsidRPr="00D4028B" w:rsidRDefault="002C3156" w:rsidP="002C3156">
      <w:pPr>
        <w:pStyle w:val="a3"/>
        <w:rPr>
          <w:rFonts w:ascii="Times New Roman" w:eastAsiaTheme="minorHAnsi" w:hAnsi="Times New Roman" w:cstheme="minorBidi"/>
          <w:sz w:val="22"/>
          <w:szCs w:val="22"/>
          <w:lang w:eastAsia="ru-RU"/>
        </w:rPr>
      </w:pPr>
    </w:p>
    <w:p w:rsidR="002C3156" w:rsidRPr="00D4028B" w:rsidRDefault="002C3156" w:rsidP="002C3156">
      <w:pPr>
        <w:pStyle w:val="a3"/>
        <w:spacing w:after="1"/>
        <w:rPr>
          <w:rFonts w:ascii="Times New Roman" w:eastAsiaTheme="minorHAnsi" w:hAnsi="Times New Roman" w:cstheme="minorBidi"/>
          <w:sz w:val="22"/>
          <w:szCs w:val="22"/>
          <w:lang w:eastAsia="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851"/>
        </w:trPr>
        <w:tc>
          <w:tcPr>
            <w:tcW w:w="737" w:type="dxa"/>
          </w:tcPr>
          <w:p w:rsidR="002C3156" w:rsidRPr="00D4028B" w:rsidRDefault="002C3156" w:rsidP="00D4028B">
            <w:pPr>
              <w:pStyle w:val="TableParagraph"/>
              <w:spacing w:before="185"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tcPr>
          <w:p w:rsidR="002C3156" w:rsidRPr="00D4028B" w:rsidRDefault="002C3156" w:rsidP="00D4028B">
            <w:pPr>
              <w:pStyle w:val="TableParagraph"/>
              <w:spacing w:before="185"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tcPr>
          <w:p w:rsidR="002C3156" w:rsidRPr="00D4028B" w:rsidRDefault="002C3156" w:rsidP="00D4028B">
            <w:pPr>
              <w:pStyle w:val="TableParagraph"/>
              <w:spacing w:before="185"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tcPr>
          <w:p w:rsidR="002C3156" w:rsidRPr="00D4028B" w:rsidRDefault="002C3156" w:rsidP="00D4028B">
            <w:pPr>
              <w:pStyle w:val="TableParagraph"/>
              <w:spacing w:before="65"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384"/>
        </w:trPr>
        <w:tc>
          <w:tcPr>
            <w:tcW w:w="13783" w:type="dxa"/>
            <w:gridSpan w:val="7"/>
            <w:tcBorders>
              <w:bottom w:val="single" w:sz="6" w:space="0" w:color="000000"/>
            </w:tcBorders>
          </w:tcPr>
          <w:p w:rsidR="002C3156" w:rsidRPr="00D4028B" w:rsidRDefault="002C3156" w:rsidP="00D4028B">
            <w:pPr>
              <w:pStyle w:val="TableParagraph"/>
              <w:spacing w:before="58"/>
              <w:ind w:left="3591" w:right="358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 . Закономерности жизни на клеточном уровне (10 ч)</w:t>
            </w:r>
          </w:p>
        </w:tc>
      </w:tr>
      <w:tr w:rsidR="002C3156" w:rsidRPr="00D4028B" w:rsidTr="00D4028B">
        <w:trPr>
          <w:trHeight w:val="4542"/>
        </w:trPr>
        <w:tc>
          <w:tcPr>
            <w:tcW w:w="737" w:type="dxa"/>
            <w:tcBorders>
              <w:left w:val="single" w:sz="6" w:space="0" w:color="000000"/>
              <w:right w:val="single" w:sz="6" w:space="0" w:color="000000"/>
            </w:tcBorders>
          </w:tcPr>
          <w:p w:rsidR="002C3156" w:rsidRPr="00D4028B" w:rsidRDefault="002C3156" w:rsidP="00D4028B">
            <w:pPr>
              <w:pStyle w:val="TableParagraph"/>
              <w:spacing w:before="45"/>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2098" w:type="dxa"/>
            <w:tcBorders>
              <w:left w:val="single" w:sz="6" w:space="0" w:color="000000"/>
            </w:tcBorders>
          </w:tcPr>
          <w:p w:rsidR="002C3156" w:rsidRPr="00D4028B" w:rsidRDefault="002C3156" w:rsidP="00D4028B">
            <w:pPr>
              <w:pStyle w:val="TableParagraph"/>
              <w:spacing w:before="49" w:line="235" w:lineRule="auto"/>
              <w:ind w:left="110" w:right="11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Многообразие кле- ток</w:t>
            </w:r>
          </w:p>
        </w:tc>
        <w:tc>
          <w:tcPr>
            <w:tcW w:w="2495" w:type="dxa"/>
            <w:tcBorders>
              <w:bottom w:val="single" w:sz="6" w:space="0" w:color="000000"/>
            </w:tcBorders>
          </w:tcPr>
          <w:p w:rsidR="002C3156" w:rsidRPr="00D4028B" w:rsidRDefault="002C3156" w:rsidP="00D4028B">
            <w:pPr>
              <w:pStyle w:val="TableParagraph"/>
              <w:spacing w:before="49" w:line="235" w:lineRule="auto"/>
              <w:ind w:left="113" w:right="15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Обобщение ранее изу- ченного материала.</w:t>
            </w:r>
          </w:p>
          <w:p w:rsidR="002C3156" w:rsidRPr="00D4028B" w:rsidRDefault="002C3156" w:rsidP="00D4028B">
            <w:pPr>
              <w:pStyle w:val="TableParagraph"/>
              <w:spacing w:line="235" w:lineRule="auto"/>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Многообразие типов клеток: свободноживу- щие и образующие ткани, прокариоты, эу- кариоты. Роль учёных в изучении клетки.</w:t>
            </w:r>
          </w:p>
          <w:p w:rsidR="002C3156" w:rsidRPr="00D4028B" w:rsidRDefault="002C3156" w:rsidP="00D4028B">
            <w:pPr>
              <w:pStyle w:val="TableParagraph"/>
              <w:spacing w:before="2"/>
              <w:rPr>
                <w:rFonts w:ascii="Times New Roman" w:eastAsiaTheme="minorHAnsi" w:hAnsi="Times New Roman" w:cstheme="minorBidi"/>
                <w:lang w:eastAsia="ru-RU"/>
              </w:rPr>
            </w:pPr>
          </w:p>
          <w:p w:rsidR="002C3156" w:rsidRPr="00D4028B" w:rsidRDefault="002C3156" w:rsidP="00D4028B">
            <w:pPr>
              <w:pStyle w:val="TableParagraph"/>
              <w:spacing w:line="244" w:lineRule="auto"/>
              <w:ind w:left="113" w:right="18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Лаборатор-ная рабо- та № 1</w:t>
            </w:r>
          </w:p>
          <w:p w:rsidR="002C3156" w:rsidRPr="00D4028B" w:rsidRDefault="002C3156" w:rsidP="00D4028B">
            <w:pPr>
              <w:pStyle w:val="TableParagraph"/>
              <w:spacing w:line="235" w:lineRule="auto"/>
              <w:ind w:left="113" w:right="16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«Многообразие клеток эукариот. Сравнение растительных и живот- ных клеток»</w:t>
            </w:r>
          </w:p>
        </w:tc>
        <w:tc>
          <w:tcPr>
            <w:tcW w:w="2268" w:type="dxa"/>
          </w:tcPr>
          <w:p w:rsidR="002C3156" w:rsidRPr="00D4028B" w:rsidRDefault="002C3156" w:rsidP="00D4028B">
            <w:pPr>
              <w:pStyle w:val="TableParagraph"/>
              <w:spacing w:before="49" w:line="235" w:lineRule="auto"/>
              <w:ind w:left="112" w:right="2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многообра- зие клеток эукариот и выявить особен- ность их строения разных царств</w:t>
            </w:r>
          </w:p>
        </w:tc>
        <w:tc>
          <w:tcPr>
            <w:tcW w:w="1021" w:type="dxa"/>
          </w:tcPr>
          <w:p w:rsidR="002C3156" w:rsidRPr="00D4028B" w:rsidRDefault="002C3156" w:rsidP="00D4028B">
            <w:pPr>
              <w:pStyle w:val="TableParagraph"/>
              <w:spacing w:before="45"/>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bottom w:val="single" w:sz="6" w:space="0" w:color="000000"/>
            </w:tcBorders>
          </w:tcPr>
          <w:p w:rsidR="002C3156" w:rsidRPr="00D4028B" w:rsidRDefault="002C3156" w:rsidP="00D4028B">
            <w:pPr>
              <w:pStyle w:val="TableParagraph"/>
              <w:spacing w:before="49"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Определять отличительные призна- ки клеток прокариот и эукариот.</w:t>
            </w:r>
          </w:p>
          <w:p w:rsidR="002C3156" w:rsidRPr="00D4028B" w:rsidRDefault="002C3156" w:rsidP="00D4028B">
            <w:pPr>
              <w:pStyle w:val="TableParagraph"/>
              <w:spacing w:line="235" w:lineRule="auto"/>
              <w:ind w:left="111" w:right="39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Приводить примеры организмов прокариот и эукариот.</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существенные признаки жизнедеятельности сво- бодноживущей клетки и клетки, входящей в состав ткани.</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Называть имена учёных, положив- ших начало изучению клетки.</w:t>
            </w:r>
          </w:p>
          <w:p w:rsidR="002C3156" w:rsidRPr="00D4028B" w:rsidRDefault="002C3156" w:rsidP="00D4028B">
            <w:pPr>
              <w:pStyle w:val="TableParagraph"/>
              <w:spacing w:line="235" w:lineRule="auto"/>
              <w:ind w:left="111" w:right="13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Сравнивать строение растительных и животных клеток.</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Фиксировать результаты наблюде- ний и делать выводы.</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Соблюдать правила работы в каби- нете, обращения с лабораторным оборудованием</w:t>
            </w:r>
          </w:p>
        </w:tc>
        <w:tc>
          <w:tcPr>
            <w:tcW w:w="1535" w:type="dxa"/>
          </w:tcPr>
          <w:p w:rsidR="002C3156" w:rsidRPr="00D4028B" w:rsidRDefault="002C3156" w:rsidP="00D4028B">
            <w:pPr>
              <w:pStyle w:val="TableParagraph"/>
              <w:spacing w:before="49" w:line="235" w:lineRule="auto"/>
              <w:ind w:left="111" w:right="17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Микроскоп цифровой, микропрепа- раты.</w:t>
            </w:r>
          </w:p>
        </w:tc>
      </w:tr>
    </w:tbl>
    <w:p w:rsidR="002C3156" w:rsidRPr="00D4028B" w:rsidRDefault="002C3156" w:rsidP="002C3156">
      <w:pPr>
        <w:spacing w:line="235" w:lineRule="auto"/>
        <w:rPr>
          <w:rFonts w:ascii="Times New Roman" w:eastAsiaTheme="minorHAnsi" w:hAnsi="Times New Roman" w:cstheme="minorBidi"/>
          <w:lang w:eastAsia="ru-RU"/>
        </w:rPr>
        <w:sectPr w:rsidR="002C3156" w:rsidRPr="00D4028B">
          <w:headerReference w:type="default" r:id="rId100"/>
          <w:footerReference w:type="default" r:id="rId101"/>
          <w:pgSz w:w="16840" w:h="11910" w:orient="landscape"/>
          <w:pgMar w:top="1000" w:right="1580" w:bottom="280" w:left="1260" w:header="0" w:footer="0" w:gutter="0"/>
          <w:cols w:space="720"/>
        </w:sectPr>
      </w:pPr>
    </w:p>
    <w:p w:rsidR="002C3156" w:rsidRPr="00D4028B" w:rsidRDefault="00D16699" w:rsidP="002C3156">
      <w:pPr>
        <w:pStyle w:val="a3"/>
        <w:spacing w:before="5"/>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lastRenderedPageBreak/>
        <w:pict>
          <v:shape id="Поле 86" o:spid="_x0000_s1039" type="#_x0000_t202" style="position:absolute;margin-left:41.4pt;margin-top:69.85pt;width:15.6pt;height:13.6pt;z-index:487925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" filled="f" stroked="f">
            <v:textbox style="layout-flow:vertical" inset="0,0,0,0">
              <w:txbxContent>
                <w:p w:rsidR="00E2042C" w:rsidRDefault="00E2042C" w:rsidP="002C3156">
                  <w:pPr>
                    <w:spacing w:before="23"/>
                    <w:ind w:left="20"/>
                    <w:rPr>
                      <w:rFonts w:ascii="Calibri"/>
                      <w:b/>
                    </w:rPr>
                  </w:pPr>
                </w:p>
              </w:txbxContent>
            </v:textbox>
            <w10:wrap anchorx="page" anchory="page"/>
          </v:shape>
        </w:pic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851"/>
        </w:trPr>
        <w:tc>
          <w:tcPr>
            <w:tcW w:w="737" w:type="dxa"/>
          </w:tcPr>
          <w:p w:rsidR="002C3156" w:rsidRPr="00D4028B" w:rsidRDefault="002C3156" w:rsidP="00D4028B">
            <w:pPr>
              <w:pStyle w:val="TableParagraph"/>
              <w:spacing w:before="185"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tcPr>
          <w:p w:rsidR="002C3156" w:rsidRPr="00D4028B" w:rsidRDefault="002C3156" w:rsidP="00D4028B">
            <w:pPr>
              <w:pStyle w:val="TableParagraph"/>
              <w:spacing w:before="185"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tcPr>
          <w:p w:rsidR="002C3156" w:rsidRPr="00D4028B" w:rsidRDefault="002C3156" w:rsidP="00D4028B">
            <w:pPr>
              <w:pStyle w:val="TableParagraph"/>
              <w:spacing w:before="185"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tcPr>
          <w:p w:rsidR="002C3156" w:rsidRPr="00D4028B" w:rsidRDefault="002C3156" w:rsidP="00D4028B">
            <w:pPr>
              <w:pStyle w:val="TableParagraph"/>
              <w:spacing w:before="65"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4027"/>
        </w:trPr>
        <w:tc>
          <w:tcPr>
            <w:tcW w:w="737" w:type="dxa"/>
            <w:tcBorders>
              <w:left w:val="single" w:sz="6" w:space="0" w:color="000000"/>
              <w:right w:val="single" w:sz="6" w:space="0" w:color="000000"/>
            </w:tcBorders>
          </w:tcPr>
          <w:p w:rsidR="002C3156" w:rsidRPr="00D4028B" w:rsidRDefault="002C3156" w:rsidP="00D4028B">
            <w:pPr>
              <w:pStyle w:val="TableParagraph"/>
              <w:spacing w:before="47"/>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2</w:t>
            </w:r>
          </w:p>
        </w:tc>
        <w:tc>
          <w:tcPr>
            <w:tcW w:w="2098" w:type="dxa"/>
            <w:tcBorders>
              <w:left w:val="single" w:sz="6" w:space="0" w:color="000000"/>
            </w:tcBorders>
          </w:tcPr>
          <w:p w:rsidR="002C3156" w:rsidRPr="00D4028B" w:rsidRDefault="002C3156" w:rsidP="00D4028B">
            <w:pPr>
              <w:pStyle w:val="TableParagraph"/>
              <w:spacing w:before="52" w:line="235" w:lineRule="auto"/>
              <w:ind w:left="110" w:right="20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Химические веще- ства в клетке</w:t>
            </w:r>
          </w:p>
        </w:tc>
        <w:tc>
          <w:tcPr>
            <w:tcW w:w="2495" w:type="dxa"/>
          </w:tcPr>
          <w:p w:rsidR="002C3156" w:rsidRPr="00D4028B" w:rsidRDefault="002C3156" w:rsidP="00D4028B">
            <w:pPr>
              <w:pStyle w:val="TableParagraph"/>
              <w:spacing w:before="52" w:line="235" w:lineRule="auto"/>
              <w:ind w:left="113" w:right="15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Обобщение ранее изу- ченного материала.</w:t>
            </w:r>
          </w:p>
          <w:p w:rsidR="002C3156" w:rsidRPr="00D4028B" w:rsidRDefault="002C3156" w:rsidP="00D4028B">
            <w:pPr>
              <w:pStyle w:val="TableParagraph"/>
              <w:spacing w:line="235" w:lineRule="auto"/>
              <w:ind w:left="113" w:right="10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Особенности химиче- ского состава живой клетки и его сходство у разных типов клеток. Неорганические и ор- ганические вещества клетки. Содержание воды, минеральных со- лей, углеводов, липи- дов, белков в клетке и организме. Их функции в жизнедеятельности клетки</w:t>
            </w:r>
          </w:p>
        </w:tc>
        <w:tc>
          <w:tcPr>
            <w:tcW w:w="2268" w:type="dxa"/>
          </w:tcPr>
          <w:p w:rsidR="002C3156" w:rsidRPr="00D4028B" w:rsidRDefault="002C3156" w:rsidP="00D4028B">
            <w:pPr>
              <w:pStyle w:val="TableParagraph"/>
              <w:spacing w:before="52" w:line="235" w:lineRule="auto"/>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химический состав у разных ти- пов клеток.</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Pr>
          <w:p w:rsidR="002C3156" w:rsidRPr="00D4028B" w:rsidRDefault="002C3156" w:rsidP="00D4028B">
            <w:pPr>
              <w:pStyle w:val="TableParagraph"/>
              <w:spacing w:before="52"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Различать и называть основные неорганические и органические ве- щества клетки.</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Объяснять функции воды, мине- ральных веществ, белков, углево- дов, липидов и нуклеиновых кис- лот в клетке.</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Сравнивать химический состав кле- ток живых организмов и тел нежи- вой природы, делать выводы</w:t>
            </w:r>
          </w:p>
        </w:tc>
        <w:tc>
          <w:tcPr>
            <w:tcW w:w="1535" w:type="dxa"/>
          </w:tcPr>
          <w:p w:rsidR="002C3156" w:rsidRPr="00D4028B" w:rsidRDefault="002C3156" w:rsidP="00D4028B">
            <w:pPr>
              <w:pStyle w:val="TableParagraph"/>
              <w:spacing w:before="52" w:line="235" w:lineRule="auto"/>
              <w:ind w:left="111" w:right="119"/>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Микроскоп цифровой, лаборатор- ное оборудо- вание по изу- чению хими- ческого состава кле- ток</w:t>
            </w:r>
          </w:p>
        </w:tc>
      </w:tr>
      <w:tr w:rsidR="002C3156" w:rsidRPr="00D4028B" w:rsidTr="00D4028B">
        <w:trPr>
          <w:trHeight w:val="3764"/>
        </w:trPr>
        <w:tc>
          <w:tcPr>
            <w:tcW w:w="737" w:type="dxa"/>
            <w:tcBorders>
              <w:left w:val="single" w:sz="6" w:space="0" w:color="000000"/>
              <w:right w:val="single" w:sz="6" w:space="0" w:color="000000"/>
            </w:tcBorders>
          </w:tcPr>
          <w:p w:rsidR="002C3156" w:rsidRPr="00D4028B" w:rsidRDefault="002C3156" w:rsidP="00D4028B">
            <w:pPr>
              <w:pStyle w:val="TableParagraph"/>
              <w:spacing w:before="47"/>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3</w:t>
            </w:r>
          </w:p>
        </w:tc>
        <w:tc>
          <w:tcPr>
            <w:tcW w:w="2098" w:type="dxa"/>
            <w:tcBorders>
              <w:left w:val="single" w:sz="6" w:space="0" w:color="000000"/>
            </w:tcBorders>
          </w:tcPr>
          <w:p w:rsidR="002C3156" w:rsidRPr="00D4028B" w:rsidRDefault="002C3156" w:rsidP="00D4028B">
            <w:pPr>
              <w:pStyle w:val="TableParagraph"/>
              <w:spacing w:before="47"/>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Строение клетки</w:t>
            </w:r>
          </w:p>
        </w:tc>
        <w:tc>
          <w:tcPr>
            <w:tcW w:w="2495" w:type="dxa"/>
            <w:tcBorders>
              <w:bottom w:val="single" w:sz="6" w:space="0" w:color="000000"/>
            </w:tcBorders>
          </w:tcPr>
          <w:p w:rsidR="002C3156" w:rsidRPr="00D4028B" w:rsidRDefault="002C3156" w:rsidP="00D4028B">
            <w:pPr>
              <w:pStyle w:val="TableParagraph"/>
              <w:spacing w:before="52" w:line="235" w:lineRule="auto"/>
              <w:ind w:left="113" w:right="14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Структурные части клетки: мембрана, яд- ро, цитоплазма с орга- ноидами и включения- ми. Органоиды клетки и их функции Мембранные и немем- бранные органоиды, отличительные особен- ности их строения и функции</w:t>
            </w:r>
          </w:p>
        </w:tc>
        <w:tc>
          <w:tcPr>
            <w:tcW w:w="2268" w:type="dxa"/>
          </w:tcPr>
          <w:p w:rsidR="002C3156" w:rsidRPr="00D4028B" w:rsidRDefault="002C3156" w:rsidP="00D4028B">
            <w:pPr>
              <w:pStyle w:val="TableParagraph"/>
              <w:spacing w:before="52" w:line="235" w:lineRule="auto"/>
              <w:ind w:left="112" w:right="145"/>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функции ор- ганоидов клеток, вы- явить их отличитель- ные особенности.</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bottom w:val="single" w:sz="6" w:space="0" w:color="000000"/>
            </w:tcBorders>
          </w:tcPr>
          <w:p w:rsidR="002C3156" w:rsidRPr="00D4028B" w:rsidRDefault="002C3156" w:rsidP="00D4028B">
            <w:pPr>
              <w:pStyle w:val="TableParagraph"/>
              <w:spacing w:before="52"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Различать основные части клетки. Называть и объяснять существен- ные признаки всех частей клетки. Сравнивать особенности клеток растений и животных</w:t>
            </w:r>
          </w:p>
          <w:p w:rsidR="002C3156" w:rsidRPr="00D4028B" w:rsidRDefault="002C3156" w:rsidP="00D4028B">
            <w:pPr>
              <w:pStyle w:val="TableParagraph"/>
              <w:spacing w:line="235" w:lineRule="auto"/>
              <w:ind w:left="111" w:right="358"/>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Выделять и называть существен- ные признаки строения органои- дов.</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Различать органоиды клетки на ри- сунке учебника.</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Объяснять функции отдельных ор- ганоидов в жизнедеятельности растительной и животной клеток</w:t>
            </w:r>
          </w:p>
        </w:tc>
        <w:tc>
          <w:tcPr>
            <w:tcW w:w="1535" w:type="dxa"/>
          </w:tcPr>
          <w:p w:rsidR="002C3156" w:rsidRPr="00D4028B" w:rsidRDefault="002C3156" w:rsidP="00D4028B">
            <w:pPr>
              <w:pStyle w:val="TableParagraph"/>
              <w:spacing w:before="52" w:line="235" w:lineRule="auto"/>
              <w:ind w:left="111" w:right="200" w:firstLine="56"/>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Цифровой микроскоп и готовые ми- кропрепара- ты</w:t>
            </w:r>
          </w:p>
        </w:tc>
      </w:tr>
    </w:tbl>
    <w:p w:rsidR="002C3156" w:rsidRPr="00D4028B" w:rsidRDefault="002C3156" w:rsidP="002C3156">
      <w:pPr>
        <w:spacing w:line="235" w:lineRule="auto"/>
        <w:rPr>
          <w:rFonts w:ascii="Times New Roman" w:eastAsiaTheme="minorHAnsi" w:hAnsi="Times New Roman" w:cstheme="minorBidi"/>
          <w:lang w:eastAsia="ru-RU"/>
        </w:rPr>
        <w:sectPr w:rsidR="002C3156" w:rsidRPr="00D4028B">
          <w:headerReference w:type="even" r:id="rId102"/>
          <w:headerReference w:type="default" r:id="rId103"/>
          <w:footerReference w:type="even" r:id="rId104"/>
          <w:pgSz w:w="16840" w:h="11910" w:orient="landscape"/>
          <w:pgMar w:top="1200" w:right="1580" w:bottom="280" w:left="1260" w:header="670" w:footer="0" w:gutter="0"/>
          <w:cols w:space="720"/>
        </w:sectPr>
      </w:pPr>
    </w:p>
    <w:p w:rsidR="002C3156" w:rsidRPr="00D4028B" w:rsidRDefault="00D16699" w:rsidP="002C3156">
      <w:pPr>
        <w:pStyle w:val="a3"/>
        <w:spacing w:before="5"/>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lastRenderedPageBreak/>
        <w:pict>
          <v:shape id="Поле 66" o:spid="_x0000_s1040" type="#_x0000_t202" style="position:absolute;margin-left:41.4pt;margin-top:510.2pt;width:15.6pt;height:15.2pt;z-index:487931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" filled="f" stroked="f">
            <v:textbox style="layout-flow:vertical" inset="0,0,0,0">
              <w:txbxContent>
                <w:p w:rsidR="00E2042C" w:rsidRDefault="00E2042C" w:rsidP="002C3156">
                  <w:pPr>
                    <w:spacing w:before="23"/>
                    <w:ind w:left="20"/>
                    <w:rPr>
                      <w:rFonts w:ascii="Calibri"/>
                      <w:b/>
                    </w:rPr>
                  </w:pPr>
                </w:p>
              </w:txbxContent>
            </v:textbox>
            <w10:wrap anchorx="page" anchory="page"/>
          </v:shape>
        </w:pic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851"/>
        </w:trPr>
        <w:tc>
          <w:tcPr>
            <w:tcW w:w="737" w:type="dxa"/>
          </w:tcPr>
          <w:p w:rsidR="002C3156" w:rsidRPr="00D4028B" w:rsidRDefault="002C3156" w:rsidP="00D4028B">
            <w:pPr>
              <w:pStyle w:val="TableParagraph"/>
              <w:spacing w:before="185"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tcPr>
          <w:p w:rsidR="002C3156" w:rsidRPr="00D4028B" w:rsidRDefault="002C3156" w:rsidP="00D4028B">
            <w:pPr>
              <w:pStyle w:val="TableParagraph"/>
              <w:spacing w:before="185"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tcPr>
          <w:p w:rsidR="002C3156" w:rsidRPr="00D4028B" w:rsidRDefault="002C3156" w:rsidP="00D4028B">
            <w:pPr>
              <w:pStyle w:val="TableParagraph"/>
              <w:spacing w:before="185"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tcPr>
          <w:p w:rsidR="002C3156" w:rsidRPr="00D4028B" w:rsidRDefault="002C3156" w:rsidP="00D4028B">
            <w:pPr>
              <w:pStyle w:val="TableParagraph"/>
              <w:spacing w:before="65"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5584"/>
        </w:trPr>
        <w:tc>
          <w:tcPr>
            <w:tcW w:w="737" w:type="dxa"/>
            <w:tcBorders>
              <w:left w:val="single" w:sz="6" w:space="0" w:color="000000"/>
              <w:right w:val="single" w:sz="6" w:space="0" w:color="000000"/>
            </w:tcBorders>
          </w:tcPr>
          <w:p w:rsidR="002C3156" w:rsidRPr="00D4028B" w:rsidRDefault="002C3156" w:rsidP="00D4028B">
            <w:pPr>
              <w:pStyle w:val="TableParagraph"/>
              <w:spacing w:before="47"/>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4</w:t>
            </w:r>
          </w:p>
        </w:tc>
        <w:tc>
          <w:tcPr>
            <w:tcW w:w="2098" w:type="dxa"/>
            <w:tcBorders>
              <w:left w:val="single" w:sz="6" w:space="0" w:color="000000"/>
              <w:right w:val="single" w:sz="6" w:space="0" w:color="000000"/>
            </w:tcBorders>
          </w:tcPr>
          <w:p w:rsidR="002C3156" w:rsidRPr="00D4028B" w:rsidRDefault="002C3156" w:rsidP="00D4028B">
            <w:pPr>
              <w:pStyle w:val="TableParagraph"/>
              <w:spacing w:before="52" w:line="235" w:lineRule="auto"/>
              <w:ind w:left="110" w:right="122"/>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Размножение клет- ки и её жизненный цикл</w:t>
            </w:r>
          </w:p>
        </w:tc>
        <w:tc>
          <w:tcPr>
            <w:tcW w:w="2495" w:type="dxa"/>
            <w:tcBorders>
              <w:left w:val="single" w:sz="6" w:space="0" w:color="000000"/>
            </w:tcBorders>
          </w:tcPr>
          <w:p w:rsidR="002C3156" w:rsidRPr="00D4028B" w:rsidRDefault="002C3156" w:rsidP="00D4028B">
            <w:pPr>
              <w:pStyle w:val="TableParagraph"/>
              <w:spacing w:before="52" w:line="235" w:lineRule="auto"/>
              <w:ind w:left="110" w:right="10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Размножение клетки путём деления — об- щее свойство клеток одноклеточных и многоклеточных орга- низмов. Клеточное де- ление у прокариот — деление клетки надвое. Деление клетки у эука- риот. Митоз. Фазы ми- тоза. Жизненный цикл клетки: интерфаза, ми- тоз. Разделение кле- точного содержимого на две дочерние клет- ки.</w:t>
            </w:r>
          </w:p>
          <w:p w:rsidR="002C3156" w:rsidRPr="00D4028B" w:rsidRDefault="002C3156" w:rsidP="00D4028B">
            <w:pPr>
              <w:pStyle w:val="TableParagraph"/>
              <w:spacing w:before="5"/>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Лабораторная работа</w:t>
            </w:r>
          </w:p>
          <w:p w:rsidR="002C3156" w:rsidRPr="00D4028B" w:rsidRDefault="002C3156" w:rsidP="00D4028B">
            <w:pPr>
              <w:pStyle w:val="TableParagraph"/>
              <w:spacing w:before="5" w:line="251"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 2</w:t>
            </w:r>
          </w:p>
          <w:p w:rsidR="002C3156" w:rsidRPr="00D4028B" w:rsidRDefault="002C3156" w:rsidP="00D4028B">
            <w:pPr>
              <w:pStyle w:val="TableParagraph"/>
              <w:spacing w:line="235" w:lineRule="auto"/>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«Рассматривание ми- кропрепаратов с деля- щимися клетками»</w:t>
            </w:r>
          </w:p>
        </w:tc>
        <w:tc>
          <w:tcPr>
            <w:tcW w:w="2268" w:type="dxa"/>
          </w:tcPr>
          <w:p w:rsidR="002C3156" w:rsidRPr="00D4028B" w:rsidRDefault="002C3156" w:rsidP="00D4028B">
            <w:pPr>
              <w:pStyle w:val="TableParagraph"/>
              <w:spacing w:before="52" w:line="235" w:lineRule="auto"/>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жизненный цикл соматической клетки на примере делящихся клеток корешка лука</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Pr>
          <w:p w:rsidR="002C3156" w:rsidRPr="00D4028B" w:rsidRDefault="002C3156" w:rsidP="00D4028B">
            <w:pPr>
              <w:pStyle w:val="TableParagraph"/>
              <w:spacing w:before="52" w:line="235" w:lineRule="auto"/>
              <w:ind w:left="111" w:right="457" w:firstLine="56"/>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значение раз- множения клетки.</w:t>
            </w:r>
          </w:p>
          <w:p w:rsidR="002C3156" w:rsidRPr="00D4028B" w:rsidRDefault="002C3156" w:rsidP="00D4028B">
            <w:pPr>
              <w:pStyle w:val="TableParagraph"/>
              <w:spacing w:line="235" w:lineRule="auto"/>
              <w:ind w:left="111" w:right="194"/>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Сравнивать деление клетки прока- риот и эукариот, делать выводы на основе сравнения.</w:t>
            </w:r>
          </w:p>
          <w:p w:rsidR="002C3156" w:rsidRPr="00D4028B" w:rsidRDefault="002C3156" w:rsidP="00D4028B">
            <w:pPr>
              <w:pStyle w:val="TableParagraph"/>
              <w:spacing w:line="258" w:lineRule="exact"/>
              <w:ind w:left="111"/>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Определять понятия «митоз» и</w:t>
            </w:r>
          </w:p>
          <w:p w:rsidR="002C3156" w:rsidRPr="00D4028B" w:rsidRDefault="002C3156" w:rsidP="00D4028B">
            <w:pPr>
              <w:pStyle w:val="TableParagraph"/>
              <w:spacing w:before="1" w:line="235" w:lineRule="auto"/>
              <w:ind w:left="111" w:right="17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«клеточный цикл». Фиксировать результаты наблюдений, формули- ровать выводы.</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Соблюдать правила работы в каби- нете, обращения с лабораторным оборудованием</w:t>
            </w:r>
          </w:p>
          <w:p w:rsidR="002C3156" w:rsidRPr="00D4028B" w:rsidRDefault="002C3156" w:rsidP="00D4028B">
            <w:pPr>
              <w:pStyle w:val="TableParagraph"/>
              <w:spacing w:line="235" w:lineRule="auto"/>
              <w:ind w:left="111" w:right="22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Объяснять механизм распределе- ния наследственного материала между двумя дочерними клетками у прокариот и эукариот.</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Называть и характеризовать стадии клеточного цикла.</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Наблюдать и описывать делящиеся клетки по готовым микропрепа- ратам.</w:t>
            </w:r>
          </w:p>
        </w:tc>
        <w:tc>
          <w:tcPr>
            <w:tcW w:w="1535" w:type="dxa"/>
          </w:tcPr>
          <w:p w:rsidR="002C3156" w:rsidRPr="00D4028B" w:rsidRDefault="002C3156" w:rsidP="00D4028B">
            <w:pPr>
              <w:pStyle w:val="TableParagraph"/>
              <w:spacing w:before="52" w:line="235" w:lineRule="auto"/>
              <w:ind w:left="111" w:right="20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Цифровой микроскоп и готовые ми- кропрепара- ты</w:t>
            </w:r>
          </w:p>
        </w:tc>
      </w:tr>
      <w:tr w:rsidR="002C3156" w:rsidRPr="00D4028B" w:rsidTr="00D4028B">
        <w:trPr>
          <w:trHeight w:val="382"/>
        </w:trPr>
        <w:tc>
          <w:tcPr>
            <w:tcW w:w="13783" w:type="dxa"/>
            <w:gridSpan w:val="7"/>
            <w:tcBorders>
              <w:top w:val="single" w:sz="6" w:space="0" w:color="000000"/>
              <w:bottom w:val="single" w:sz="6" w:space="0" w:color="000000"/>
            </w:tcBorders>
          </w:tcPr>
          <w:p w:rsidR="002C3156" w:rsidRPr="00D4028B" w:rsidRDefault="002C3156" w:rsidP="00D4028B">
            <w:pPr>
              <w:pStyle w:val="TableParagraph"/>
              <w:spacing w:before="55"/>
              <w:ind w:left="3591" w:right="358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2 . Закономерности жизни на организменном уровне (17 ч)</w:t>
            </w:r>
          </w:p>
        </w:tc>
      </w:tr>
      <w:tr w:rsidR="002C3156" w:rsidRPr="00D4028B" w:rsidTr="00D4028B">
        <w:trPr>
          <w:trHeight w:val="2462"/>
        </w:trPr>
        <w:tc>
          <w:tcPr>
            <w:tcW w:w="737" w:type="dxa"/>
            <w:tcBorders>
              <w:left w:val="single" w:sz="6" w:space="0" w:color="000000"/>
              <w:right w:val="single" w:sz="6" w:space="0" w:color="000000"/>
            </w:tcBorders>
          </w:tcPr>
          <w:p w:rsidR="002C3156" w:rsidRPr="00D4028B" w:rsidRDefault="002C3156" w:rsidP="00D4028B">
            <w:pPr>
              <w:pStyle w:val="TableParagraph"/>
              <w:spacing w:before="45"/>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5</w:t>
            </w:r>
          </w:p>
        </w:tc>
        <w:tc>
          <w:tcPr>
            <w:tcW w:w="2098" w:type="dxa"/>
            <w:tcBorders>
              <w:left w:val="single" w:sz="6" w:space="0" w:color="000000"/>
            </w:tcBorders>
          </w:tcPr>
          <w:p w:rsidR="002C3156" w:rsidRPr="00D4028B" w:rsidRDefault="002C3156" w:rsidP="00D4028B">
            <w:pPr>
              <w:pStyle w:val="TableParagraph"/>
              <w:spacing w:before="45"/>
              <w:ind w:left="92" w:right="148"/>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Бактерии и вирусы</w:t>
            </w:r>
          </w:p>
        </w:tc>
        <w:tc>
          <w:tcPr>
            <w:tcW w:w="2495" w:type="dxa"/>
            <w:tcBorders>
              <w:bottom w:val="single" w:sz="6" w:space="0" w:color="000000"/>
            </w:tcBorders>
          </w:tcPr>
          <w:p w:rsidR="002C3156" w:rsidRPr="00D4028B" w:rsidRDefault="002C3156" w:rsidP="00D4028B">
            <w:pPr>
              <w:pStyle w:val="TableParagraph"/>
              <w:spacing w:before="49" w:line="235" w:lineRule="auto"/>
              <w:ind w:left="113" w:right="18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Разнообразие форм организмов: однокле- точные, многоклеточ- ные и неклеточные.</w:t>
            </w:r>
          </w:p>
          <w:p w:rsidR="002C3156" w:rsidRPr="00D4028B" w:rsidRDefault="002C3156" w:rsidP="00D4028B">
            <w:pPr>
              <w:pStyle w:val="TableParagraph"/>
              <w:spacing w:line="235" w:lineRule="auto"/>
              <w:ind w:left="113" w:right="18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Бактерии как однокле- точные доядерные ор- ганизмы. Вирусы как неклеточная форма жизни. Отличительные</w:t>
            </w:r>
          </w:p>
        </w:tc>
        <w:tc>
          <w:tcPr>
            <w:tcW w:w="2268" w:type="dxa"/>
          </w:tcPr>
          <w:p w:rsidR="002C3156" w:rsidRPr="00D4028B" w:rsidRDefault="002C3156" w:rsidP="00D4028B">
            <w:pPr>
              <w:pStyle w:val="TableParagraph"/>
              <w:spacing w:before="49" w:line="235" w:lineRule="auto"/>
              <w:ind w:left="112" w:right="179"/>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Изучить существен- ные признаки бакте- рий, цианобактерий и вирусов</w:t>
            </w:r>
          </w:p>
        </w:tc>
        <w:tc>
          <w:tcPr>
            <w:tcW w:w="1021" w:type="dxa"/>
          </w:tcPr>
          <w:p w:rsidR="002C3156" w:rsidRPr="00D4028B" w:rsidRDefault="002C3156" w:rsidP="00D4028B">
            <w:pPr>
              <w:pStyle w:val="TableParagraph"/>
              <w:spacing w:before="45"/>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bottom w:val="single" w:sz="6" w:space="0" w:color="000000"/>
            </w:tcBorders>
          </w:tcPr>
          <w:p w:rsidR="002C3156" w:rsidRPr="00D4028B" w:rsidRDefault="002C3156" w:rsidP="00D4028B">
            <w:pPr>
              <w:pStyle w:val="TableParagraph"/>
              <w:spacing w:before="49"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Выделять существенные признаки бактерий, цианобактерий и виру- сов.</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Объяснять (на конкретных приме- рах) строение и значение бакте- рий, цианобактерий и вирусов.</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Рассматривать и объяснять по ри- сунку учебника процесс</w:t>
            </w:r>
          </w:p>
        </w:tc>
        <w:tc>
          <w:tcPr>
            <w:tcW w:w="1535" w:type="dxa"/>
          </w:tcPr>
          <w:p w:rsidR="002C3156" w:rsidRPr="00D4028B" w:rsidRDefault="002C3156" w:rsidP="00D4028B">
            <w:pPr>
              <w:pStyle w:val="TableParagraph"/>
              <w:spacing w:before="49" w:line="235" w:lineRule="auto"/>
              <w:ind w:left="111" w:right="127"/>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Цифровой микроскоп и готовые ми- кропрепара- ты бактерий, лаборатор- ное оборудо- вание для фиксации и</w:t>
            </w:r>
          </w:p>
        </w:tc>
      </w:tr>
    </w:tbl>
    <w:p w:rsidR="002C3156" w:rsidRPr="00D4028B" w:rsidRDefault="002C3156" w:rsidP="002C3156">
      <w:pPr>
        <w:spacing w:line="235" w:lineRule="auto"/>
        <w:rPr>
          <w:rFonts w:ascii="Times New Roman" w:eastAsiaTheme="minorHAnsi" w:hAnsi="Times New Roman" w:cstheme="minorBidi"/>
          <w:lang w:eastAsia="ru-RU"/>
        </w:rPr>
        <w:sectPr w:rsidR="002C3156" w:rsidRPr="00D4028B">
          <w:headerReference w:type="even" r:id="rId105"/>
          <w:headerReference w:type="default" r:id="rId106"/>
          <w:footerReference w:type="default" r:id="rId107"/>
          <w:pgSz w:w="16840" w:h="11910" w:orient="landscape"/>
          <w:pgMar w:top="920" w:right="1580" w:bottom="280" w:left="1260" w:header="953" w:footer="0" w:gutter="0"/>
          <w:cols w:space="720"/>
        </w:sectPr>
      </w:pPr>
    </w:p>
    <w:p w:rsidR="002C3156" w:rsidRPr="00D4028B" w:rsidRDefault="00D16699" w:rsidP="002C3156">
      <w:pPr>
        <w:pStyle w:val="a3"/>
        <w:spacing w:before="5"/>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lastRenderedPageBreak/>
        <w:pict>
          <v:shape id="Поле 50" o:spid="_x0000_s1041" type="#_x0000_t202" style="position:absolute;margin-left:41.4pt;margin-top:69.85pt;width:15.6pt;height:15.2pt;z-index:487935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" filled="f" stroked="f">
            <v:textbox style="layout-flow:vertical" inset="0,0,0,0">
              <w:txbxContent>
                <w:p w:rsidR="00E2042C" w:rsidRDefault="00E2042C" w:rsidP="002C3156">
                  <w:pPr>
                    <w:spacing w:before="23"/>
                    <w:ind w:left="20"/>
                    <w:rPr>
                      <w:rFonts w:ascii="Calibri"/>
                      <w:b/>
                    </w:rPr>
                  </w:pPr>
                </w:p>
              </w:txbxContent>
            </v:textbox>
            <w10:wrap anchorx="page" anchory="page"/>
          </v:shape>
        </w:pic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851"/>
        </w:trPr>
        <w:tc>
          <w:tcPr>
            <w:tcW w:w="737" w:type="dxa"/>
          </w:tcPr>
          <w:p w:rsidR="002C3156" w:rsidRPr="00D4028B" w:rsidRDefault="002C3156" w:rsidP="00D4028B">
            <w:pPr>
              <w:pStyle w:val="TableParagraph"/>
              <w:spacing w:before="185"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tcPr>
          <w:p w:rsidR="002C3156" w:rsidRPr="00D4028B" w:rsidRDefault="002C3156" w:rsidP="00D4028B">
            <w:pPr>
              <w:pStyle w:val="TableParagraph"/>
              <w:spacing w:before="185"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tcPr>
          <w:p w:rsidR="002C3156" w:rsidRPr="00D4028B" w:rsidRDefault="002C3156" w:rsidP="00D4028B">
            <w:pPr>
              <w:pStyle w:val="TableParagraph"/>
              <w:spacing w:before="185"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tcPr>
          <w:p w:rsidR="002C3156" w:rsidRPr="00D4028B" w:rsidRDefault="002C3156" w:rsidP="00D4028B">
            <w:pPr>
              <w:pStyle w:val="TableParagraph"/>
              <w:spacing w:before="65"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1427"/>
        </w:trPr>
        <w:tc>
          <w:tcPr>
            <w:tcW w:w="737" w:type="dxa"/>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Pr>
          <w:p w:rsidR="002C3156" w:rsidRPr="00D4028B" w:rsidRDefault="002C3156" w:rsidP="00D4028B">
            <w:pPr>
              <w:pStyle w:val="TableParagraph"/>
              <w:spacing w:before="52" w:line="235" w:lineRule="auto"/>
              <w:ind w:left="113" w:right="2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особенности бактерий и вирусов. Значение бактерий и вирусов в природе</w:t>
            </w:r>
          </w:p>
        </w:tc>
        <w:tc>
          <w:tcPr>
            <w:tcW w:w="2268" w:type="dxa"/>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Pr>
          <w:p w:rsidR="002C3156" w:rsidRPr="00D4028B" w:rsidRDefault="002C3156" w:rsidP="00D4028B">
            <w:pPr>
              <w:pStyle w:val="TableParagraph"/>
              <w:rPr>
                <w:rFonts w:ascii="Times New Roman" w:eastAsiaTheme="minorHAnsi" w:hAnsi="Times New Roman" w:cstheme="minorBidi"/>
                <w:lang w:eastAsia="ru-RU"/>
              </w:rPr>
            </w:pPr>
          </w:p>
        </w:tc>
        <w:tc>
          <w:tcPr>
            <w:tcW w:w="3629" w:type="dxa"/>
          </w:tcPr>
          <w:p w:rsidR="002C3156" w:rsidRPr="00D4028B" w:rsidRDefault="002C3156" w:rsidP="00D4028B">
            <w:pPr>
              <w:pStyle w:val="TableParagraph"/>
              <w:spacing w:before="52" w:line="235" w:lineRule="auto"/>
              <w:ind w:left="111" w:right="317"/>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проникновения вируса в клетку и его размножения.</w:t>
            </w:r>
          </w:p>
          <w:p w:rsidR="002C3156" w:rsidRPr="00D4028B" w:rsidRDefault="002C3156" w:rsidP="00D4028B">
            <w:pPr>
              <w:pStyle w:val="TableParagraph"/>
              <w:spacing w:line="235" w:lineRule="auto"/>
              <w:ind w:left="111" w:right="170"/>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Приводить примеры заболеваний, вызываемых бактериями и вируса- ми</w:t>
            </w:r>
          </w:p>
        </w:tc>
        <w:tc>
          <w:tcPr>
            <w:tcW w:w="1535" w:type="dxa"/>
          </w:tcPr>
          <w:p w:rsidR="002C3156" w:rsidRPr="00D4028B" w:rsidRDefault="002C3156" w:rsidP="00D4028B">
            <w:pPr>
              <w:pStyle w:val="TableParagraph"/>
              <w:spacing w:before="52"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окрашивания бактерий по Граму</w:t>
            </w:r>
          </w:p>
        </w:tc>
      </w:tr>
      <w:tr w:rsidR="002C3156" w:rsidRPr="00D4028B" w:rsidTr="00D4028B">
        <w:trPr>
          <w:trHeight w:val="5844"/>
        </w:trPr>
        <w:tc>
          <w:tcPr>
            <w:tcW w:w="737" w:type="dxa"/>
            <w:tcBorders>
              <w:left w:val="single" w:sz="6" w:space="0" w:color="000000"/>
              <w:right w:val="single" w:sz="6" w:space="0" w:color="000000"/>
            </w:tcBorders>
          </w:tcPr>
          <w:p w:rsidR="002C3156" w:rsidRPr="00D4028B" w:rsidRDefault="002C3156" w:rsidP="00D4028B">
            <w:pPr>
              <w:pStyle w:val="TableParagraph"/>
              <w:spacing w:before="47"/>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6</w:t>
            </w:r>
          </w:p>
        </w:tc>
        <w:tc>
          <w:tcPr>
            <w:tcW w:w="2098" w:type="dxa"/>
            <w:tcBorders>
              <w:left w:val="single" w:sz="6" w:space="0" w:color="000000"/>
              <w:right w:val="single" w:sz="6" w:space="0" w:color="000000"/>
            </w:tcBorders>
          </w:tcPr>
          <w:p w:rsidR="002C3156" w:rsidRPr="00D4028B" w:rsidRDefault="002C3156" w:rsidP="00D4028B">
            <w:pPr>
              <w:pStyle w:val="TableParagraph"/>
              <w:spacing w:before="52" w:line="235" w:lineRule="auto"/>
              <w:ind w:left="110" w:right="99"/>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Растительный орга- низм и его особен- ности</w:t>
            </w:r>
          </w:p>
        </w:tc>
        <w:tc>
          <w:tcPr>
            <w:tcW w:w="2495" w:type="dxa"/>
            <w:tcBorders>
              <w:left w:val="single" w:sz="6" w:space="0" w:color="000000"/>
              <w:bottom w:val="single" w:sz="6" w:space="0" w:color="000000"/>
            </w:tcBorders>
          </w:tcPr>
          <w:p w:rsidR="002C3156" w:rsidRPr="00D4028B" w:rsidRDefault="002C3156" w:rsidP="00D4028B">
            <w:pPr>
              <w:pStyle w:val="TableParagraph"/>
              <w:spacing w:before="52" w:line="235" w:lineRule="auto"/>
              <w:ind w:left="110" w:right="107"/>
              <w:rPr>
                <w:rFonts w:ascii="Times New Roman" w:eastAsiaTheme="minorHAnsi" w:hAnsi="Times New Roman" w:cstheme="minorBidi"/>
                <w:lang w:eastAsia="ru-RU"/>
              </w:rPr>
            </w:pPr>
            <w:r w:rsidRPr="00D4028B">
              <w:rPr>
                <w:rFonts w:ascii="Times New Roman" w:eastAsiaTheme="minorHAnsi" w:hAnsi="Times New Roman" w:cstheme="minorBidi"/>
                <w:lang w:eastAsia="ru-RU"/>
              </w:rPr>
              <w:t>Главные свойства рас- тений: автотрофность, неспособность к актив- ному передвижению, размещение основных частей — корня и по- бега — в двух разных средах. Особенности растительной клетки: принадлежность к эу- кариотам, наличие кле- точной стенки, пластид и крупных вакуолей.</w:t>
            </w:r>
          </w:p>
          <w:p w:rsidR="002C3156" w:rsidRPr="00D4028B" w:rsidRDefault="002C3156" w:rsidP="00D4028B">
            <w:pPr>
              <w:pStyle w:val="TableParagraph"/>
              <w:spacing w:line="235" w:lineRule="auto"/>
              <w:ind w:left="110" w:right="125"/>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Способы размножения растений: половое и бесполое. Особенно- сти полового размно- жения.</w:t>
            </w:r>
          </w:p>
          <w:p w:rsidR="002C3156" w:rsidRPr="00D4028B" w:rsidRDefault="002C3156" w:rsidP="00D4028B">
            <w:pPr>
              <w:pStyle w:val="TableParagraph"/>
              <w:spacing w:line="235" w:lineRule="auto"/>
              <w:ind w:left="110" w:right="125"/>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Типы бесполого раз- множения: вегетатив- ное, спорами, делени- ем клетки надвое</w:t>
            </w:r>
          </w:p>
        </w:tc>
        <w:tc>
          <w:tcPr>
            <w:tcW w:w="2268" w:type="dxa"/>
          </w:tcPr>
          <w:p w:rsidR="002C3156" w:rsidRPr="00D4028B" w:rsidRDefault="002C3156" w:rsidP="00D4028B">
            <w:pPr>
              <w:pStyle w:val="TableParagraph"/>
              <w:spacing w:before="52" w:line="235" w:lineRule="auto"/>
              <w:ind w:left="112" w:righ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Углубить и обобщать существенные при- знаки растений и растительной клетки.</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bottom w:val="single" w:sz="6" w:space="0" w:color="000000"/>
            </w:tcBorders>
          </w:tcPr>
          <w:p w:rsidR="002C3156" w:rsidRPr="00D4028B" w:rsidRDefault="002C3156" w:rsidP="00D4028B">
            <w:pPr>
              <w:pStyle w:val="TableParagraph"/>
              <w:spacing w:before="52" w:line="235" w:lineRule="auto"/>
              <w:ind w:left="111" w:right="295"/>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Выделять и обобщать существен- ные признаки растений и расти- тельной клетки.</w:t>
            </w:r>
          </w:p>
          <w:p w:rsidR="002C3156" w:rsidRPr="00D4028B" w:rsidRDefault="002C3156" w:rsidP="00D4028B">
            <w:pPr>
              <w:pStyle w:val="TableParagraph"/>
              <w:spacing w:line="235" w:lineRule="auto"/>
              <w:ind w:left="111" w:right="12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особенности про- цессов жизнедеятельности расте- ний: питания, дыхания, фотосинте- за, размножения.</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Сравнивать значение полового и бесполого способов размножения растений, делать выводы на основе сравнения.</w:t>
            </w:r>
          </w:p>
          <w:p w:rsidR="002C3156" w:rsidRPr="00D4028B" w:rsidRDefault="002C3156" w:rsidP="00D4028B">
            <w:pPr>
              <w:pStyle w:val="TableParagraph"/>
              <w:spacing w:line="235" w:lineRule="auto"/>
              <w:ind w:left="111" w:right="248"/>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Объяснять роль различных расте- ний в жизни человека.</w:t>
            </w:r>
          </w:p>
          <w:p w:rsidR="002C3156" w:rsidRPr="00D4028B" w:rsidRDefault="002C3156" w:rsidP="00D4028B">
            <w:pPr>
              <w:pStyle w:val="TableParagraph"/>
              <w:spacing w:line="235" w:lineRule="auto"/>
              <w:ind w:left="111" w:right="11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Приводить примеры использова- ния человеком разных способов размножения растений в хозяйстве и в природе</w:t>
            </w:r>
          </w:p>
        </w:tc>
        <w:tc>
          <w:tcPr>
            <w:tcW w:w="1535" w:type="dxa"/>
          </w:tcPr>
          <w:p w:rsidR="002C3156" w:rsidRPr="00D4028B" w:rsidRDefault="002C3156" w:rsidP="00D4028B">
            <w:pPr>
              <w:pStyle w:val="TableParagraph"/>
              <w:spacing w:before="52" w:line="235" w:lineRule="auto"/>
              <w:ind w:left="111" w:right="176"/>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Цифровой микроскоп и готовые ми- кропрепара- ты, лабора- торное обо- рудование для приго- товления временных микропрепа- ра-тов</w:t>
            </w:r>
          </w:p>
        </w:tc>
      </w:tr>
      <w:tr w:rsidR="002C3156" w:rsidRPr="00D4028B" w:rsidTr="00D4028B">
        <w:trPr>
          <w:trHeight w:val="902"/>
        </w:trPr>
        <w:tc>
          <w:tcPr>
            <w:tcW w:w="737" w:type="dxa"/>
          </w:tcPr>
          <w:p w:rsidR="002C3156" w:rsidRPr="00D4028B" w:rsidRDefault="002C3156" w:rsidP="00D4028B">
            <w:pPr>
              <w:pStyle w:val="TableParagraph"/>
              <w:spacing w:before="45"/>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7</w:t>
            </w:r>
          </w:p>
        </w:tc>
        <w:tc>
          <w:tcPr>
            <w:tcW w:w="2098" w:type="dxa"/>
          </w:tcPr>
          <w:p w:rsidR="002C3156" w:rsidRPr="00D4028B" w:rsidRDefault="002C3156" w:rsidP="00D4028B">
            <w:pPr>
              <w:pStyle w:val="TableParagraph"/>
              <w:spacing w:before="49" w:line="235" w:lineRule="auto"/>
              <w:ind w:left="113" w:right="39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Царство грибов. Лишайники</w:t>
            </w:r>
          </w:p>
        </w:tc>
        <w:tc>
          <w:tcPr>
            <w:tcW w:w="2495" w:type="dxa"/>
            <w:tcBorders>
              <w:top w:val="single" w:sz="6" w:space="0" w:color="000000"/>
              <w:bottom w:val="single" w:sz="6" w:space="0" w:color="000000"/>
            </w:tcBorders>
          </w:tcPr>
          <w:p w:rsidR="002C3156" w:rsidRPr="00D4028B" w:rsidRDefault="002C3156" w:rsidP="00D4028B">
            <w:pPr>
              <w:pStyle w:val="TableParagraph"/>
              <w:spacing w:before="49" w:line="235" w:lineRule="auto"/>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Грибы, их сходство с другими эукариотиче- скими организмами —</w:t>
            </w:r>
          </w:p>
        </w:tc>
        <w:tc>
          <w:tcPr>
            <w:tcW w:w="2268" w:type="dxa"/>
          </w:tcPr>
          <w:p w:rsidR="002C3156" w:rsidRPr="00D4028B" w:rsidRDefault="002C3156" w:rsidP="00D4028B">
            <w:pPr>
              <w:pStyle w:val="TableParagraph"/>
              <w:spacing w:before="49" w:line="235" w:lineRule="auto"/>
              <w:ind w:left="112" w:right="108"/>
              <w:rPr>
                <w:rFonts w:ascii="Times New Roman" w:eastAsiaTheme="minorHAnsi" w:hAnsi="Times New Roman" w:cstheme="minorBidi"/>
                <w:lang w:eastAsia="ru-RU"/>
              </w:rPr>
            </w:pPr>
            <w:r w:rsidRPr="00D4028B">
              <w:rPr>
                <w:rFonts w:ascii="Times New Roman" w:eastAsiaTheme="minorHAnsi" w:hAnsi="Times New Roman" w:cstheme="minorBidi"/>
                <w:lang w:eastAsia="ru-RU"/>
              </w:rPr>
              <w:t>Дать характеристику существенных при- знаков строения и</w:t>
            </w:r>
          </w:p>
        </w:tc>
        <w:tc>
          <w:tcPr>
            <w:tcW w:w="1021" w:type="dxa"/>
          </w:tcPr>
          <w:p w:rsidR="002C3156" w:rsidRPr="00D4028B" w:rsidRDefault="002C3156" w:rsidP="00D4028B">
            <w:pPr>
              <w:pStyle w:val="TableParagraph"/>
              <w:spacing w:before="45"/>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top w:val="single" w:sz="6" w:space="0" w:color="000000"/>
              <w:bottom w:val="single" w:sz="6" w:space="0" w:color="000000"/>
            </w:tcBorders>
          </w:tcPr>
          <w:p w:rsidR="002C3156" w:rsidRPr="00D4028B" w:rsidRDefault="002C3156" w:rsidP="00D4028B">
            <w:pPr>
              <w:pStyle w:val="TableParagraph"/>
              <w:spacing w:before="49"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Выделять и характеризовать суще- ственные признаки строения и процессов жизнедеятельности</w:t>
            </w:r>
          </w:p>
        </w:tc>
        <w:tc>
          <w:tcPr>
            <w:tcW w:w="1535" w:type="dxa"/>
          </w:tcPr>
          <w:p w:rsidR="002C3156" w:rsidRPr="00D4028B" w:rsidRDefault="002C3156" w:rsidP="00D4028B">
            <w:pPr>
              <w:pStyle w:val="TableParagraph"/>
              <w:spacing w:before="49"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Цифровой микроскоп и готовые</w:t>
            </w:r>
          </w:p>
        </w:tc>
      </w:tr>
    </w:tbl>
    <w:p w:rsidR="002C3156" w:rsidRPr="00D4028B" w:rsidRDefault="002C3156" w:rsidP="002C3156">
      <w:pPr>
        <w:spacing w:line="235" w:lineRule="auto"/>
        <w:rPr>
          <w:rFonts w:ascii="Times New Roman" w:eastAsiaTheme="minorHAnsi" w:hAnsi="Times New Roman" w:cstheme="minorBidi"/>
          <w:lang w:eastAsia="ru-RU"/>
        </w:rPr>
        <w:sectPr w:rsidR="002C3156" w:rsidRPr="00D4028B">
          <w:headerReference w:type="even" r:id="rId108"/>
          <w:headerReference w:type="default" r:id="rId109"/>
          <w:footerReference w:type="even" r:id="rId110"/>
          <w:pgSz w:w="16840" w:h="11910" w:orient="landscape"/>
          <w:pgMar w:top="1200" w:right="1580" w:bottom="280" w:left="1260" w:header="670" w:footer="0" w:gutter="0"/>
          <w:cols w:space="720"/>
        </w:sectPr>
      </w:pPr>
    </w:p>
    <w:p w:rsidR="002C3156" w:rsidRPr="00D4028B" w:rsidRDefault="002C3156" w:rsidP="002C3156">
      <w:pPr>
        <w:pStyle w:val="a3"/>
        <w:spacing w:before="5"/>
        <w:rPr>
          <w:rFonts w:ascii="Times New Roman" w:eastAsiaTheme="minorHAnsi" w:hAnsi="Times New Roman" w:cstheme="minorBidi"/>
          <w:sz w:val="22"/>
          <w:szCs w:val="22"/>
          <w:lang w:eastAsia="ru-RU"/>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851"/>
        </w:trPr>
        <w:tc>
          <w:tcPr>
            <w:tcW w:w="737" w:type="dxa"/>
          </w:tcPr>
          <w:p w:rsidR="002C3156" w:rsidRPr="00D4028B" w:rsidRDefault="002C3156" w:rsidP="00D4028B">
            <w:pPr>
              <w:pStyle w:val="TableParagraph"/>
              <w:spacing w:before="185"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tcPr>
          <w:p w:rsidR="002C3156" w:rsidRPr="00D4028B" w:rsidRDefault="002C3156" w:rsidP="00D4028B">
            <w:pPr>
              <w:pStyle w:val="TableParagraph"/>
              <w:spacing w:before="185"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tcPr>
          <w:p w:rsidR="002C3156" w:rsidRPr="00D4028B" w:rsidRDefault="002C3156" w:rsidP="00D4028B">
            <w:pPr>
              <w:pStyle w:val="TableParagraph"/>
              <w:spacing w:before="185"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tcPr>
          <w:p w:rsidR="002C3156" w:rsidRPr="00D4028B" w:rsidRDefault="002C3156" w:rsidP="00D4028B">
            <w:pPr>
              <w:pStyle w:val="TableParagraph"/>
              <w:spacing w:before="65"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3247"/>
        </w:trPr>
        <w:tc>
          <w:tcPr>
            <w:tcW w:w="737" w:type="dxa"/>
            <w:tcBorders>
              <w:left w:val="single" w:sz="6" w:space="0" w:color="000000"/>
              <w:righ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Borders>
              <w:left w:val="single" w:sz="6" w:space="0" w:color="000000"/>
            </w:tcBorders>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Pr>
          <w:p w:rsidR="002C3156" w:rsidRPr="00D4028B" w:rsidRDefault="002C3156" w:rsidP="00D4028B">
            <w:pPr>
              <w:pStyle w:val="TableParagraph"/>
              <w:spacing w:before="52" w:line="235" w:lineRule="auto"/>
              <w:ind w:left="113"/>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растениями и животны- ми — и отличие от них. Специфические свой- ства грибов. Многооб- разие и значение гри- бов: плесневых, шля- почных, паразитических. Ли- шайники как особые симбиотические орга- низмы; их многообра- зие и значение</w:t>
            </w:r>
          </w:p>
        </w:tc>
        <w:tc>
          <w:tcPr>
            <w:tcW w:w="2268" w:type="dxa"/>
          </w:tcPr>
          <w:p w:rsidR="002C3156" w:rsidRPr="00D4028B" w:rsidRDefault="002C3156" w:rsidP="00D4028B">
            <w:pPr>
              <w:pStyle w:val="TableParagraph"/>
              <w:spacing w:before="52" w:line="235" w:lineRule="auto"/>
              <w:ind w:left="112" w:right="205"/>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процессов жизнеде- ятельности грибов и лишайников</w:t>
            </w:r>
          </w:p>
        </w:tc>
        <w:tc>
          <w:tcPr>
            <w:tcW w:w="1021" w:type="dxa"/>
          </w:tcPr>
          <w:p w:rsidR="002C3156" w:rsidRPr="00D4028B" w:rsidRDefault="002C3156" w:rsidP="00D4028B">
            <w:pPr>
              <w:pStyle w:val="TableParagraph"/>
              <w:rPr>
                <w:rFonts w:ascii="Times New Roman" w:eastAsiaTheme="minorHAnsi" w:hAnsi="Times New Roman" w:cstheme="minorBidi"/>
                <w:lang w:eastAsia="ru-RU"/>
              </w:rPr>
            </w:pPr>
          </w:p>
        </w:tc>
        <w:tc>
          <w:tcPr>
            <w:tcW w:w="3629" w:type="dxa"/>
          </w:tcPr>
          <w:p w:rsidR="002C3156" w:rsidRPr="00D4028B" w:rsidRDefault="002C3156" w:rsidP="00D4028B">
            <w:pPr>
              <w:pStyle w:val="TableParagraph"/>
              <w:spacing w:before="52"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грибов и лишайников на конкрет- ных примерах.</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Сравнивать строение грибов со строением растений, животных и лишайников, делать выводы.</w:t>
            </w:r>
          </w:p>
          <w:p w:rsidR="002C3156" w:rsidRPr="00D4028B" w:rsidRDefault="002C3156" w:rsidP="00D4028B">
            <w:pPr>
              <w:pStyle w:val="TableParagraph"/>
              <w:spacing w:line="235" w:lineRule="auto"/>
              <w:ind w:left="111" w:right="120"/>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значение грибов и лишайников для природы и чело- века.</w:t>
            </w:r>
          </w:p>
          <w:p w:rsidR="002C3156" w:rsidRPr="00D4028B" w:rsidRDefault="002C3156" w:rsidP="00D4028B">
            <w:pPr>
              <w:pStyle w:val="TableParagraph"/>
              <w:spacing w:line="235" w:lineRule="auto"/>
              <w:ind w:left="111" w:right="17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Отмечать опасность ядовитых гри- бов и необходимость знания пра- вил сбора грибов в природе</w:t>
            </w:r>
          </w:p>
        </w:tc>
        <w:tc>
          <w:tcPr>
            <w:tcW w:w="1535" w:type="dxa"/>
          </w:tcPr>
          <w:p w:rsidR="002C3156" w:rsidRPr="00D4028B" w:rsidRDefault="002C3156" w:rsidP="00D4028B">
            <w:pPr>
              <w:pStyle w:val="TableParagraph"/>
              <w:spacing w:before="52" w:line="235" w:lineRule="auto"/>
              <w:ind w:left="111" w:right="16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микропрепа- раты грибов, гербарный материал грибов и ли- шайников</w:t>
            </w:r>
          </w:p>
        </w:tc>
      </w:tr>
      <w:tr w:rsidR="002C3156" w:rsidRPr="00D4028B" w:rsidTr="00D4028B">
        <w:trPr>
          <w:trHeight w:val="4024"/>
        </w:trPr>
        <w:tc>
          <w:tcPr>
            <w:tcW w:w="737" w:type="dxa"/>
            <w:tcBorders>
              <w:left w:val="single" w:sz="6" w:space="0" w:color="000000"/>
              <w:right w:val="single" w:sz="6" w:space="0" w:color="000000"/>
            </w:tcBorders>
          </w:tcPr>
          <w:p w:rsidR="002C3156" w:rsidRPr="00D4028B" w:rsidRDefault="002C3156" w:rsidP="00D4028B">
            <w:pPr>
              <w:pStyle w:val="TableParagraph"/>
              <w:spacing w:before="47"/>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8</w:t>
            </w:r>
          </w:p>
        </w:tc>
        <w:tc>
          <w:tcPr>
            <w:tcW w:w="2098" w:type="dxa"/>
            <w:tcBorders>
              <w:left w:val="single" w:sz="6" w:space="0" w:color="000000"/>
            </w:tcBorders>
          </w:tcPr>
          <w:p w:rsidR="002C3156" w:rsidRPr="00D4028B" w:rsidRDefault="002C3156" w:rsidP="00D4028B">
            <w:pPr>
              <w:pStyle w:val="TableParagraph"/>
              <w:spacing w:before="52" w:line="235" w:lineRule="auto"/>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Животный орга- низм и его особен- ности</w:t>
            </w:r>
          </w:p>
        </w:tc>
        <w:tc>
          <w:tcPr>
            <w:tcW w:w="2495" w:type="dxa"/>
          </w:tcPr>
          <w:p w:rsidR="002C3156" w:rsidRPr="00D4028B" w:rsidRDefault="002C3156" w:rsidP="00D4028B">
            <w:pPr>
              <w:pStyle w:val="TableParagraph"/>
              <w:spacing w:before="52" w:line="235" w:lineRule="auto"/>
              <w:ind w:left="113" w:right="89"/>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Особенности животных организмов: принад- лежность к эукариотам, гетеротрофность, способность к активно- му передвижению, за- бота о потомстве, по- стройка жилищ (гнёзд, нор). Деление живот- ных по способам добы- вания пищи: раститель- ноядные, хищные, па- разитические, падальщики, всеядные</w:t>
            </w:r>
          </w:p>
        </w:tc>
        <w:tc>
          <w:tcPr>
            <w:tcW w:w="2268" w:type="dxa"/>
          </w:tcPr>
          <w:p w:rsidR="002C3156" w:rsidRPr="00D4028B" w:rsidRDefault="002C3156" w:rsidP="00D4028B">
            <w:pPr>
              <w:pStyle w:val="TableParagraph"/>
              <w:spacing w:before="52" w:line="235" w:lineRule="auto"/>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Выделить и обоб- щить существенные признаки строения и процессов жизнеде- ятельности животных</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Pr>
          <w:p w:rsidR="002C3156" w:rsidRPr="00D4028B" w:rsidRDefault="002C3156" w:rsidP="00D4028B">
            <w:pPr>
              <w:pStyle w:val="TableParagraph"/>
              <w:spacing w:before="52"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Выделять и обобщать существен- ные признаки строения и процес- сов жизнедеятельности животных. Наблюдать и описывать поведение животных.</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Называть конкретные примеры различных диких животных и наи- более распространённых домаш- них животных.</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Объяснять роль различных живот- ных в жизни человека.</w:t>
            </w:r>
          </w:p>
          <w:p w:rsidR="002C3156" w:rsidRPr="00D4028B" w:rsidRDefault="002C3156" w:rsidP="00D4028B">
            <w:pPr>
              <w:pStyle w:val="TableParagraph"/>
              <w:spacing w:line="235" w:lineRule="auto"/>
              <w:ind w:left="111" w:right="126"/>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способы питания, расселения, переживания неблаго- приятных условий и постройки жи- лищ животными</w:t>
            </w:r>
          </w:p>
        </w:tc>
        <w:tc>
          <w:tcPr>
            <w:tcW w:w="1535" w:type="dxa"/>
          </w:tcPr>
          <w:p w:rsidR="002C3156" w:rsidRPr="00D4028B" w:rsidRDefault="002C3156" w:rsidP="00D4028B">
            <w:pPr>
              <w:pStyle w:val="TableParagraph"/>
              <w:spacing w:before="52" w:line="235" w:lineRule="auto"/>
              <w:ind w:left="111" w:right="176"/>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Влажные препараты животных различных типов</w:t>
            </w:r>
          </w:p>
        </w:tc>
      </w:tr>
      <w:tr w:rsidR="002C3156" w:rsidRPr="00D4028B" w:rsidTr="00D4028B">
        <w:trPr>
          <w:trHeight w:val="382"/>
        </w:trPr>
        <w:tc>
          <w:tcPr>
            <w:tcW w:w="12248" w:type="dxa"/>
            <w:gridSpan w:val="6"/>
            <w:tcBorders>
              <w:top w:val="single" w:sz="6" w:space="0" w:color="000000"/>
              <w:bottom w:val="single" w:sz="6" w:space="0" w:color="000000"/>
            </w:tcBorders>
          </w:tcPr>
          <w:p w:rsidR="002C3156" w:rsidRPr="00D4028B" w:rsidRDefault="002C3156" w:rsidP="00D4028B">
            <w:pPr>
              <w:pStyle w:val="TableParagraph"/>
              <w:spacing w:before="55"/>
              <w:ind w:left="2693" w:right="2686"/>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5 . Закономерности взаимоотношений организмов и среды (15 ч)</w:t>
            </w:r>
          </w:p>
        </w:tc>
        <w:tc>
          <w:tcPr>
            <w:tcW w:w="1535" w:type="dxa"/>
          </w:tcPr>
          <w:p w:rsidR="002C3156" w:rsidRPr="00D4028B" w:rsidRDefault="002C3156" w:rsidP="00D4028B">
            <w:pPr>
              <w:pStyle w:val="TableParagraph"/>
              <w:rPr>
                <w:rFonts w:ascii="Times New Roman" w:eastAsiaTheme="minorHAnsi" w:hAnsi="Times New Roman" w:cstheme="minorBidi"/>
                <w:lang w:eastAsia="ru-RU"/>
              </w:rPr>
            </w:pPr>
          </w:p>
        </w:tc>
      </w:tr>
      <w:tr w:rsidR="002C3156" w:rsidRPr="00D4028B" w:rsidTr="00D4028B">
        <w:trPr>
          <w:trHeight w:val="902"/>
        </w:trPr>
        <w:tc>
          <w:tcPr>
            <w:tcW w:w="737" w:type="dxa"/>
          </w:tcPr>
          <w:p w:rsidR="002C3156" w:rsidRPr="00D4028B" w:rsidRDefault="002C3156" w:rsidP="00D4028B">
            <w:pPr>
              <w:pStyle w:val="TableParagraph"/>
              <w:spacing w:before="45"/>
              <w:ind w:left="10"/>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9</w:t>
            </w:r>
          </w:p>
        </w:tc>
        <w:tc>
          <w:tcPr>
            <w:tcW w:w="2098" w:type="dxa"/>
          </w:tcPr>
          <w:p w:rsidR="002C3156" w:rsidRPr="00D4028B" w:rsidRDefault="002C3156" w:rsidP="00D4028B">
            <w:pPr>
              <w:pStyle w:val="TableParagraph"/>
              <w:spacing w:before="49" w:line="235" w:lineRule="auto"/>
              <w:ind w:left="113" w:right="255"/>
              <w:rPr>
                <w:rFonts w:ascii="Times New Roman" w:eastAsiaTheme="minorHAnsi" w:hAnsi="Times New Roman" w:cstheme="minorBidi"/>
                <w:lang w:eastAsia="ru-RU"/>
              </w:rPr>
            </w:pPr>
            <w:r w:rsidRPr="00D4028B">
              <w:rPr>
                <w:rFonts w:ascii="Times New Roman" w:eastAsiaTheme="minorHAnsi" w:hAnsi="Times New Roman" w:cstheme="minorBidi"/>
                <w:lang w:eastAsia="ru-RU"/>
              </w:rPr>
              <w:t>Условия жизни на Земле</w:t>
            </w:r>
          </w:p>
        </w:tc>
        <w:tc>
          <w:tcPr>
            <w:tcW w:w="2495" w:type="dxa"/>
            <w:tcBorders>
              <w:top w:val="single" w:sz="6" w:space="0" w:color="000000"/>
              <w:bottom w:val="single" w:sz="6" w:space="0" w:color="000000"/>
            </w:tcBorders>
          </w:tcPr>
          <w:p w:rsidR="002C3156" w:rsidRPr="00D4028B" w:rsidRDefault="002C3156" w:rsidP="00D4028B">
            <w:pPr>
              <w:pStyle w:val="TableParagraph"/>
              <w:spacing w:before="49" w:line="235" w:lineRule="auto"/>
              <w:ind w:left="113" w:right="226"/>
              <w:jc w:val="both"/>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Среды жизни организ- мов на Земле: водная, наземно-воздушная,</w:t>
            </w:r>
          </w:p>
        </w:tc>
        <w:tc>
          <w:tcPr>
            <w:tcW w:w="2268" w:type="dxa"/>
          </w:tcPr>
          <w:p w:rsidR="002C3156" w:rsidRPr="00D4028B" w:rsidRDefault="002C3156" w:rsidP="00D4028B">
            <w:pPr>
              <w:pStyle w:val="TableParagraph"/>
              <w:spacing w:before="49" w:line="235" w:lineRule="auto"/>
              <w:ind w:left="11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Дать характеристику основным средам жизни</w:t>
            </w:r>
          </w:p>
        </w:tc>
        <w:tc>
          <w:tcPr>
            <w:tcW w:w="1021" w:type="dxa"/>
          </w:tcPr>
          <w:p w:rsidR="002C3156" w:rsidRPr="00D4028B" w:rsidRDefault="002C3156" w:rsidP="00D4028B">
            <w:pPr>
              <w:pStyle w:val="TableParagraph"/>
              <w:spacing w:before="45"/>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top w:val="single" w:sz="6" w:space="0" w:color="000000"/>
              <w:bottom w:val="single" w:sz="6" w:space="0" w:color="000000"/>
            </w:tcBorders>
          </w:tcPr>
          <w:p w:rsidR="002C3156" w:rsidRPr="00D4028B" w:rsidRDefault="002C3156" w:rsidP="00D4028B">
            <w:pPr>
              <w:pStyle w:val="TableParagraph"/>
              <w:spacing w:before="49"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Выделять и характеризовать суще- ственные признаки сред жизни на Земле.</w:t>
            </w:r>
          </w:p>
        </w:tc>
        <w:tc>
          <w:tcPr>
            <w:tcW w:w="1535" w:type="dxa"/>
          </w:tcPr>
          <w:p w:rsidR="002C3156" w:rsidRPr="00D4028B" w:rsidRDefault="002C3156" w:rsidP="00D4028B">
            <w:pPr>
              <w:pStyle w:val="TableParagraph"/>
              <w:spacing w:before="49" w:line="235" w:lineRule="auto"/>
              <w:ind w:left="111" w:right="17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Цифровая лаборатория по экологии</w:t>
            </w:r>
          </w:p>
        </w:tc>
      </w:tr>
    </w:tbl>
    <w:p w:rsidR="002C3156" w:rsidRPr="00D4028B" w:rsidRDefault="002C3156" w:rsidP="002C3156">
      <w:pPr>
        <w:spacing w:line="235" w:lineRule="auto"/>
        <w:rPr>
          <w:rFonts w:ascii="Times New Roman" w:eastAsiaTheme="minorHAnsi" w:hAnsi="Times New Roman" w:cstheme="minorBidi"/>
          <w:lang w:eastAsia="ru-RU"/>
        </w:rPr>
        <w:sectPr w:rsidR="002C3156" w:rsidRPr="00D4028B">
          <w:headerReference w:type="even" r:id="rId111"/>
          <w:headerReference w:type="default" r:id="rId112"/>
          <w:footerReference w:type="default" r:id="rId113"/>
          <w:pgSz w:w="16840" w:h="11910" w:orient="landscape"/>
          <w:pgMar w:top="920" w:right="1580" w:bottom="280" w:left="1260" w:header="953" w:footer="0" w:gutter="0"/>
          <w:cols w:space="720"/>
        </w:sectPr>
      </w:pPr>
    </w:p>
    <w:p w:rsidR="002C3156" w:rsidRPr="00D4028B" w:rsidRDefault="00D16699" w:rsidP="002C3156">
      <w:pPr>
        <w:pStyle w:val="a3"/>
        <w:spacing w:before="5"/>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lastRenderedPageBreak/>
        <w:pict>
          <v:shape id="Поле 14" o:spid="_x0000_s1042" type="#_x0000_t202" style="position:absolute;margin-left:41.4pt;margin-top:69.85pt;width:15.6pt;height:15.2pt;z-index:487945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" filled="f" stroked="f">
            <v:textbox style="layout-flow:vertical" inset="0,0,0,0">
              <w:txbxContent>
                <w:p w:rsidR="00E2042C" w:rsidRDefault="00E2042C" w:rsidP="002C3156">
                  <w:pPr>
                    <w:spacing w:before="23"/>
                    <w:ind w:left="20"/>
                    <w:rPr>
                      <w:rFonts w:ascii="Calibri"/>
                      <w:b/>
                    </w:rPr>
                  </w:pPr>
                </w:p>
              </w:txbxContent>
            </v:textbox>
            <w10:wrap anchorx="page" anchory="page"/>
          </v:shape>
        </w:pic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098"/>
        <w:gridCol w:w="2495"/>
        <w:gridCol w:w="2268"/>
        <w:gridCol w:w="1021"/>
        <w:gridCol w:w="3629"/>
        <w:gridCol w:w="1535"/>
      </w:tblGrid>
      <w:tr w:rsidR="002C3156" w:rsidRPr="00D4028B" w:rsidTr="00D4028B">
        <w:trPr>
          <w:trHeight w:val="851"/>
        </w:trPr>
        <w:tc>
          <w:tcPr>
            <w:tcW w:w="737" w:type="dxa"/>
          </w:tcPr>
          <w:p w:rsidR="002C3156" w:rsidRPr="00D4028B" w:rsidRDefault="002C3156" w:rsidP="00D4028B">
            <w:pPr>
              <w:pStyle w:val="TableParagraph"/>
              <w:spacing w:before="185" w:line="235" w:lineRule="auto"/>
              <w:ind w:left="183" w:firstLine="81"/>
              <w:rPr>
                <w:rFonts w:ascii="Times New Roman" w:eastAsiaTheme="minorHAnsi" w:hAnsi="Times New Roman" w:cstheme="minorBidi"/>
                <w:lang w:eastAsia="ru-RU"/>
              </w:rPr>
            </w:pPr>
            <w:r w:rsidRPr="00D4028B">
              <w:rPr>
                <w:rFonts w:ascii="Times New Roman" w:eastAsiaTheme="minorHAnsi" w:hAnsi="Times New Roman" w:cstheme="minorBidi"/>
                <w:lang w:eastAsia="ru-RU"/>
              </w:rPr>
              <w:t>№ п/п</w:t>
            </w: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128" w:right="119"/>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Тема</w:t>
            </w:r>
          </w:p>
        </w:tc>
        <w:tc>
          <w:tcPr>
            <w:tcW w:w="2495" w:type="dxa"/>
          </w:tcPr>
          <w:p w:rsidR="002C3156" w:rsidRPr="00D4028B" w:rsidRDefault="002C3156" w:rsidP="00D4028B">
            <w:pPr>
              <w:pStyle w:val="TableParagraph"/>
              <w:rPr>
                <w:rFonts w:ascii="Times New Roman" w:eastAsiaTheme="minorHAnsi" w:hAnsi="Times New Roman" w:cstheme="minorBidi"/>
                <w:lang w:eastAsia="ru-RU"/>
              </w:rPr>
            </w:pPr>
          </w:p>
          <w:p w:rsidR="002C3156" w:rsidRPr="00D4028B" w:rsidRDefault="002C3156" w:rsidP="00D4028B">
            <w:pPr>
              <w:pStyle w:val="TableParagraph"/>
              <w:ind w:left="64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Содержание</w:t>
            </w:r>
          </w:p>
        </w:tc>
        <w:tc>
          <w:tcPr>
            <w:tcW w:w="2268" w:type="dxa"/>
          </w:tcPr>
          <w:p w:rsidR="002C3156" w:rsidRPr="00D4028B" w:rsidRDefault="002C3156" w:rsidP="00D4028B">
            <w:pPr>
              <w:pStyle w:val="TableParagraph"/>
              <w:spacing w:before="185" w:line="235" w:lineRule="auto"/>
              <w:ind w:left="853" w:hanging="642"/>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Целевая установка урока</w:t>
            </w:r>
          </w:p>
        </w:tc>
        <w:tc>
          <w:tcPr>
            <w:tcW w:w="1021" w:type="dxa"/>
          </w:tcPr>
          <w:p w:rsidR="002C3156" w:rsidRPr="00D4028B" w:rsidRDefault="002C3156" w:rsidP="00D4028B">
            <w:pPr>
              <w:pStyle w:val="TableParagraph"/>
              <w:spacing w:before="185" w:line="235" w:lineRule="auto"/>
              <w:ind w:left="236" w:hanging="63"/>
              <w:rPr>
                <w:rFonts w:ascii="Times New Roman" w:eastAsiaTheme="minorHAnsi" w:hAnsi="Times New Roman" w:cstheme="minorBidi"/>
                <w:lang w:eastAsia="ru-RU"/>
              </w:rPr>
            </w:pPr>
            <w:r w:rsidRPr="00D4028B">
              <w:rPr>
                <w:rFonts w:ascii="Times New Roman" w:eastAsiaTheme="minorHAnsi" w:hAnsi="Times New Roman" w:cstheme="minorBidi"/>
                <w:lang w:eastAsia="ru-RU"/>
              </w:rPr>
              <w:t>Кол-во часов</w:t>
            </w:r>
          </w:p>
        </w:tc>
        <w:tc>
          <w:tcPr>
            <w:tcW w:w="3629" w:type="dxa"/>
          </w:tcPr>
          <w:p w:rsidR="002C3156" w:rsidRPr="00D4028B" w:rsidRDefault="002C3156" w:rsidP="00D4028B">
            <w:pPr>
              <w:pStyle w:val="TableParagraph"/>
              <w:spacing w:before="65" w:line="235" w:lineRule="auto"/>
              <w:ind w:left="125" w:right="11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Основные виды деятельности обу- чающихся на уроке/внеурочном занятии</w:t>
            </w:r>
          </w:p>
        </w:tc>
        <w:tc>
          <w:tcPr>
            <w:tcW w:w="1535" w:type="dxa"/>
          </w:tcPr>
          <w:p w:rsidR="002C3156" w:rsidRPr="00D4028B" w:rsidRDefault="002C3156" w:rsidP="00D4028B">
            <w:pPr>
              <w:pStyle w:val="TableParagraph"/>
              <w:spacing w:before="65" w:line="235" w:lineRule="auto"/>
              <w:ind w:left="120" w:right="115"/>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Использова- ние оборудо- вание</w:t>
            </w:r>
          </w:p>
        </w:tc>
      </w:tr>
      <w:tr w:rsidR="002C3156" w:rsidRPr="00D4028B" w:rsidTr="00D4028B">
        <w:trPr>
          <w:trHeight w:val="2207"/>
        </w:trPr>
        <w:tc>
          <w:tcPr>
            <w:tcW w:w="737" w:type="dxa"/>
          </w:tcPr>
          <w:p w:rsidR="002C3156" w:rsidRPr="00D4028B" w:rsidRDefault="002C3156" w:rsidP="00D4028B">
            <w:pPr>
              <w:pStyle w:val="TableParagraph"/>
              <w:rPr>
                <w:rFonts w:ascii="Times New Roman" w:eastAsiaTheme="minorHAnsi" w:hAnsi="Times New Roman" w:cstheme="minorBidi"/>
                <w:lang w:eastAsia="ru-RU"/>
              </w:rPr>
            </w:pPr>
          </w:p>
        </w:tc>
        <w:tc>
          <w:tcPr>
            <w:tcW w:w="2098" w:type="dxa"/>
          </w:tcPr>
          <w:p w:rsidR="002C3156" w:rsidRPr="00D4028B" w:rsidRDefault="002C3156" w:rsidP="00D4028B">
            <w:pPr>
              <w:pStyle w:val="TableParagraph"/>
              <w:rPr>
                <w:rFonts w:ascii="Times New Roman" w:eastAsiaTheme="minorHAnsi" w:hAnsi="Times New Roman" w:cstheme="minorBidi"/>
                <w:lang w:eastAsia="ru-RU"/>
              </w:rPr>
            </w:pPr>
          </w:p>
        </w:tc>
        <w:tc>
          <w:tcPr>
            <w:tcW w:w="2495" w:type="dxa"/>
          </w:tcPr>
          <w:p w:rsidR="002C3156" w:rsidRPr="00D4028B" w:rsidRDefault="002C3156" w:rsidP="00D4028B">
            <w:pPr>
              <w:pStyle w:val="TableParagraph"/>
              <w:spacing w:before="52" w:line="235" w:lineRule="auto"/>
              <w:ind w:left="113" w:right="12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почвенная, организ- менная. Условия жизни организмов в разных средах. Экологические факторы: абиотиче- ские, биотические и антропогенные</w:t>
            </w:r>
          </w:p>
        </w:tc>
        <w:tc>
          <w:tcPr>
            <w:tcW w:w="2268" w:type="dxa"/>
          </w:tcPr>
          <w:p w:rsidR="002C3156" w:rsidRPr="00D4028B" w:rsidRDefault="002C3156" w:rsidP="00D4028B">
            <w:pPr>
              <w:pStyle w:val="TableParagraph"/>
              <w:rPr>
                <w:rFonts w:ascii="Times New Roman" w:eastAsiaTheme="minorHAnsi" w:hAnsi="Times New Roman" w:cstheme="minorBidi"/>
                <w:lang w:eastAsia="ru-RU"/>
              </w:rPr>
            </w:pPr>
          </w:p>
        </w:tc>
        <w:tc>
          <w:tcPr>
            <w:tcW w:w="1021" w:type="dxa"/>
          </w:tcPr>
          <w:p w:rsidR="002C3156" w:rsidRPr="00D4028B" w:rsidRDefault="002C3156" w:rsidP="00D4028B">
            <w:pPr>
              <w:pStyle w:val="TableParagraph"/>
              <w:rPr>
                <w:rFonts w:ascii="Times New Roman" w:eastAsiaTheme="minorHAnsi" w:hAnsi="Times New Roman" w:cstheme="minorBidi"/>
                <w:lang w:eastAsia="ru-RU"/>
              </w:rPr>
            </w:pPr>
          </w:p>
        </w:tc>
        <w:tc>
          <w:tcPr>
            <w:tcW w:w="3629" w:type="dxa"/>
          </w:tcPr>
          <w:p w:rsidR="002C3156" w:rsidRPr="00D4028B" w:rsidRDefault="002C3156" w:rsidP="00D4028B">
            <w:pPr>
              <w:pStyle w:val="TableParagraph"/>
              <w:spacing w:before="52"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Называть характерные признаки организмов — обитателей этих сред жизни.</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Характеризовать черты приспособ- ленности организмов к среде их обитания.</w:t>
            </w:r>
          </w:p>
          <w:p w:rsidR="002C3156" w:rsidRPr="00D4028B" w:rsidRDefault="002C3156" w:rsidP="00D4028B">
            <w:pPr>
              <w:pStyle w:val="TableParagraph"/>
              <w:spacing w:line="235" w:lineRule="auto"/>
              <w:ind w:left="111" w:right="388"/>
              <w:rPr>
                <w:rFonts w:ascii="Times New Roman" w:eastAsiaTheme="minorHAnsi" w:hAnsi="Times New Roman" w:cstheme="minorBidi"/>
                <w:lang w:eastAsia="ru-RU"/>
              </w:rPr>
            </w:pPr>
            <w:r w:rsidRPr="00D4028B">
              <w:rPr>
                <w:rFonts w:ascii="Times New Roman" w:eastAsiaTheme="minorHAnsi" w:hAnsi="Times New Roman" w:cstheme="minorBidi"/>
                <w:lang w:eastAsia="ru-RU"/>
              </w:rPr>
              <w:t>Распознавать и характеризовать экологические факторы среды</w:t>
            </w:r>
          </w:p>
        </w:tc>
        <w:tc>
          <w:tcPr>
            <w:tcW w:w="1535" w:type="dxa"/>
          </w:tcPr>
          <w:p w:rsidR="002C3156" w:rsidRPr="00D4028B" w:rsidRDefault="002C3156" w:rsidP="00D4028B">
            <w:pPr>
              <w:pStyle w:val="TableParagraph"/>
              <w:spacing w:before="52" w:line="235" w:lineRule="auto"/>
              <w:ind w:left="111" w:right="92"/>
              <w:rPr>
                <w:rFonts w:ascii="Times New Roman" w:eastAsiaTheme="minorHAnsi" w:hAnsi="Times New Roman" w:cstheme="minorBidi"/>
                <w:lang w:eastAsia="ru-RU"/>
              </w:rPr>
            </w:pPr>
            <w:r w:rsidRPr="00D4028B">
              <w:rPr>
                <w:rFonts w:ascii="Times New Roman" w:eastAsiaTheme="minorHAnsi" w:hAnsi="Times New Roman" w:cstheme="minorBidi"/>
                <w:lang w:eastAsia="ru-RU"/>
              </w:rPr>
              <w:t>(датчик мут- ности, влаж- ности, рН, уг- лекислого га- за и кислорода)</w:t>
            </w:r>
          </w:p>
        </w:tc>
      </w:tr>
      <w:tr w:rsidR="002C3156" w:rsidRPr="00D4028B" w:rsidTr="00D4028B">
        <w:trPr>
          <w:trHeight w:val="6104"/>
        </w:trPr>
        <w:tc>
          <w:tcPr>
            <w:tcW w:w="737" w:type="dxa"/>
            <w:tcBorders>
              <w:left w:val="single" w:sz="6" w:space="0" w:color="000000"/>
              <w:right w:val="single" w:sz="6" w:space="0" w:color="000000"/>
            </w:tcBorders>
          </w:tcPr>
          <w:p w:rsidR="002C3156" w:rsidRPr="00D4028B" w:rsidRDefault="002C3156" w:rsidP="00D4028B">
            <w:pPr>
              <w:pStyle w:val="TableParagraph"/>
              <w:spacing w:before="47"/>
              <w:ind w:left="191" w:right="191"/>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10</w:t>
            </w:r>
          </w:p>
        </w:tc>
        <w:tc>
          <w:tcPr>
            <w:tcW w:w="2098" w:type="dxa"/>
            <w:tcBorders>
              <w:left w:val="single" w:sz="6" w:space="0" w:color="000000"/>
              <w:right w:val="single" w:sz="6" w:space="0" w:color="000000"/>
            </w:tcBorders>
          </w:tcPr>
          <w:p w:rsidR="002C3156" w:rsidRPr="00D4028B" w:rsidRDefault="002C3156" w:rsidP="00D4028B">
            <w:pPr>
              <w:pStyle w:val="TableParagraph"/>
              <w:spacing w:before="52" w:line="235" w:lineRule="auto"/>
              <w:ind w:left="110" w:right="355"/>
              <w:rPr>
                <w:rFonts w:ascii="Times New Roman" w:eastAsiaTheme="minorHAnsi" w:hAnsi="Times New Roman" w:cstheme="minorBidi"/>
                <w:lang w:eastAsia="ru-RU"/>
              </w:rPr>
            </w:pPr>
            <w:r w:rsidRPr="00D4028B">
              <w:rPr>
                <w:rFonts w:ascii="Times New Roman" w:eastAsiaTheme="minorHAnsi" w:hAnsi="Times New Roman" w:cstheme="minorBidi"/>
                <w:lang w:eastAsia="ru-RU"/>
              </w:rPr>
              <w:t>Экологические проблемы в био- сфере. Охрана природы</w:t>
            </w:r>
          </w:p>
        </w:tc>
        <w:tc>
          <w:tcPr>
            <w:tcW w:w="2495" w:type="dxa"/>
            <w:tcBorders>
              <w:left w:val="single" w:sz="6" w:space="0" w:color="000000"/>
              <w:bottom w:val="single" w:sz="6" w:space="0" w:color="000000"/>
            </w:tcBorders>
          </w:tcPr>
          <w:p w:rsidR="002C3156" w:rsidRPr="00D4028B" w:rsidRDefault="002C3156" w:rsidP="00D4028B">
            <w:pPr>
              <w:pStyle w:val="TableParagraph"/>
              <w:spacing w:before="52" w:line="235" w:lineRule="auto"/>
              <w:ind w:left="110" w:right="10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Обобщение ранее изу- ченного материала. От- ношение человека к природе в истории че- ловечества. Проблемы биосферы: истощение природных ресурсов, загрязнение, сокраще- ние биологического разнообразия. Реше- ние экологических проблем биосферы: рациональное исполь- зование ресурсов, охрана природы, все- общее экологическое образование населе- ния.</w:t>
            </w:r>
          </w:p>
          <w:p w:rsidR="002C3156" w:rsidRPr="00D4028B" w:rsidRDefault="002C3156" w:rsidP="00D4028B">
            <w:pPr>
              <w:pStyle w:val="TableParagraph"/>
              <w:spacing w:before="11"/>
              <w:rPr>
                <w:rFonts w:ascii="Times New Roman" w:eastAsiaTheme="minorHAnsi" w:hAnsi="Times New Roman" w:cstheme="minorBidi"/>
                <w:lang w:eastAsia="ru-RU"/>
              </w:rPr>
            </w:pPr>
          </w:p>
          <w:p w:rsidR="002C3156" w:rsidRPr="00D4028B" w:rsidRDefault="002C3156" w:rsidP="00D4028B">
            <w:pPr>
              <w:pStyle w:val="TableParagraph"/>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Лабораторная работа</w:t>
            </w:r>
          </w:p>
          <w:p w:rsidR="002C3156" w:rsidRPr="00D4028B" w:rsidRDefault="002C3156" w:rsidP="00D4028B">
            <w:pPr>
              <w:pStyle w:val="TableParagraph"/>
              <w:spacing w:before="5" w:line="251" w:lineRule="exact"/>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 6</w:t>
            </w:r>
          </w:p>
          <w:p w:rsidR="002C3156" w:rsidRPr="00D4028B" w:rsidRDefault="002C3156" w:rsidP="00D4028B">
            <w:pPr>
              <w:pStyle w:val="TableParagraph"/>
              <w:spacing w:line="235" w:lineRule="auto"/>
              <w:ind w:left="110"/>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«Оценка качества окружающей среды»</w:t>
            </w:r>
          </w:p>
        </w:tc>
        <w:tc>
          <w:tcPr>
            <w:tcW w:w="2268" w:type="dxa"/>
          </w:tcPr>
          <w:p w:rsidR="002C3156" w:rsidRPr="00D4028B" w:rsidRDefault="002C3156" w:rsidP="00D4028B">
            <w:pPr>
              <w:pStyle w:val="TableParagraph"/>
              <w:spacing w:before="52" w:line="235" w:lineRule="auto"/>
              <w:ind w:left="112" w:right="14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Выявить основные экологические проблемы биосфе- ры. Провести оценку качества окружаю- щей среды.</w:t>
            </w:r>
          </w:p>
        </w:tc>
        <w:tc>
          <w:tcPr>
            <w:tcW w:w="1021" w:type="dxa"/>
          </w:tcPr>
          <w:p w:rsidR="002C3156" w:rsidRPr="00D4028B" w:rsidRDefault="002C3156" w:rsidP="00D4028B">
            <w:pPr>
              <w:pStyle w:val="TableParagraph"/>
              <w:spacing w:before="47"/>
              <w:ind w:left="7"/>
              <w:jc w:val="center"/>
              <w:rPr>
                <w:rFonts w:ascii="Times New Roman" w:eastAsiaTheme="minorHAnsi" w:hAnsi="Times New Roman" w:cstheme="minorBidi"/>
                <w:lang w:eastAsia="ru-RU"/>
              </w:rPr>
            </w:pPr>
            <w:r w:rsidRPr="00D4028B">
              <w:rPr>
                <w:rFonts w:ascii="Times New Roman" w:eastAsiaTheme="minorHAnsi" w:hAnsi="Times New Roman" w:cstheme="minorBidi"/>
                <w:lang w:eastAsia="ru-RU"/>
              </w:rPr>
              <w:t>1</w:t>
            </w:r>
          </w:p>
        </w:tc>
        <w:tc>
          <w:tcPr>
            <w:tcW w:w="3629" w:type="dxa"/>
            <w:tcBorders>
              <w:bottom w:val="single" w:sz="6" w:space="0" w:color="000000"/>
            </w:tcBorders>
          </w:tcPr>
          <w:p w:rsidR="002C3156" w:rsidRPr="00D4028B" w:rsidRDefault="002C3156" w:rsidP="00D4028B">
            <w:pPr>
              <w:pStyle w:val="TableParagraph"/>
              <w:spacing w:before="52" w:line="235" w:lineRule="auto"/>
              <w:ind w:left="111" w:right="108"/>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Выделять и характеризовать при- чины экологических проблем в биосфере. Прогнозировать по- следствия истощения природных ресурсов и сокращения биологиче- ского разнообразия.</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Обсуждать на конкретных приме- рах экологические проблемы свое- го региона и биосферы в целом.</w:t>
            </w:r>
          </w:p>
          <w:p w:rsidR="002C3156" w:rsidRPr="00D4028B" w:rsidRDefault="002C3156" w:rsidP="00D4028B">
            <w:pPr>
              <w:pStyle w:val="TableParagraph"/>
              <w:spacing w:line="235" w:lineRule="auto"/>
              <w:ind w:left="111" w:right="327"/>
              <w:rPr>
                <w:rFonts w:ascii="Times New Roman" w:eastAsiaTheme="minorHAnsi" w:hAnsi="Times New Roman" w:cstheme="minorBidi"/>
                <w:lang w:eastAsia="ru-RU"/>
              </w:rPr>
            </w:pPr>
            <w:r w:rsidRPr="00D4028B">
              <w:rPr>
                <w:rFonts w:ascii="Times New Roman" w:eastAsiaTheme="minorHAnsi" w:hAnsi="Times New Roman" w:cstheme="minorBidi"/>
                <w:lang w:eastAsia="ru-RU"/>
              </w:rPr>
              <w:t>Аргументировать необходимость защиты окружающей среды, соблюдения правил отношения к живой и неживой природе.</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Выявлять и оценивать степень за- грязнения помещений.</w:t>
            </w:r>
          </w:p>
          <w:p w:rsidR="002C3156" w:rsidRPr="00D4028B" w:rsidRDefault="002C3156" w:rsidP="00D4028B">
            <w:pPr>
              <w:pStyle w:val="TableParagraph"/>
              <w:spacing w:line="235" w:lineRule="auto"/>
              <w:ind w:left="111" w:right="194"/>
              <w:rPr>
                <w:rFonts w:ascii="Times New Roman" w:eastAsiaTheme="minorHAnsi" w:hAnsi="Times New Roman" w:cstheme="minorBidi"/>
                <w:lang w:eastAsia="ru-RU"/>
              </w:rPr>
            </w:pPr>
            <w:r w:rsidRPr="00D4028B">
              <w:rPr>
                <w:rFonts w:ascii="Times New Roman" w:eastAsiaTheme="minorHAnsi" w:hAnsi="Times New Roman" w:cstheme="minorBidi"/>
                <w:lang w:eastAsia="ru-RU"/>
              </w:rPr>
              <w:t>Фиксировать результаты наблюде- ний и делать выводы.</w:t>
            </w:r>
          </w:p>
          <w:p w:rsidR="002C3156" w:rsidRPr="00D4028B" w:rsidRDefault="002C3156" w:rsidP="00D4028B">
            <w:pPr>
              <w:pStyle w:val="TableParagraph"/>
              <w:spacing w:line="235" w:lineRule="auto"/>
              <w:ind w:left="111"/>
              <w:rPr>
                <w:rFonts w:ascii="Times New Roman" w:eastAsiaTheme="minorHAnsi" w:hAnsi="Times New Roman" w:cstheme="minorBidi"/>
                <w:lang w:eastAsia="ru-RU"/>
              </w:rPr>
            </w:pPr>
            <w:r w:rsidRPr="00D4028B">
              <w:rPr>
                <w:rFonts w:ascii="Times New Roman" w:eastAsiaTheme="minorHAnsi" w:hAnsi="Times New Roman" w:cstheme="minorBidi"/>
                <w:lang w:eastAsia="ru-RU"/>
              </w:rPr>
              <w:t>Соблюдать правила работы в каби- нете, обращения с лабораторным оборудованием</w:t>
            </w:r>
          </w:p>
        </w:tc>
        <w:tc>
          <w:tcPr>
            <w:tcW w:w="1535" w:type="dxa"/>
          </w:tcPr>
          <w:p w:rsidR="002C3156" w:rsidRPr="00D4028B" w:rsidRDefault="002C3156" w:rsidP="00D4028B">
            <w:pPr>
              <w:pStyle w:val="TableParagraph"/>
              <w:spacing w:before="52" w:line="235" w:lineRule="auto"/>
              <w:ind w:left="111" w:right="97"/>
              <w:rPr>
                <w:rFonts w:ascii="Times New Roman" w:eastAsiaTheme="minorHAnsi" w:hAnsi="Times New Roman" w:cstheme="minorBidi"/>
                <w:lang w:eastAsia="ru-RU"/>
              </w:rPr>
            </w:pPr>
            <w:r w:rsidRPr="00D4028B">
              <w:rPr>
                <w:rFonts w:ascii="Times New Roman" w:eastAsiaTheme="minorHAnsi" w:hAnsi="Times New Roman" w:cstheme="minorBidi"/>
                <w:lang w:eastAsia="ru-RU"/>
              </w:rPr>
              <w:t>Цифровая лаборатория по экологии (датчик влаж- ности, угле- кислого газа и кислорода)</w:t>
            </w:r>
          </w:p>
        </w:tc>
      </w:tr>
    </w:tbl>
    <w:p w:rsidR="002C3156" w:rsidRPr="00D4028B" w:rsidRDefault="002C3156" w:rsidP="002C3156">
      <w:pPr>
        <w:spacing w:line="235" w:lineRule="auto"/>
        <w:rPr>
          <w:rFonts w:ascii="Times New Roman" w:eastAsiaTheme="minorHAnsi" w:hAnsi="Times New Roman" w:cstheme="minorBidi"/>
          <w:lang w:eastAsia="ru-RU"/>
        </w:rPr>
        <w:sectPr w:rsidR="002C3156" w:rsidRPr="00D4028B">
          <w:headerReference w:type="even" r:id="rId114"/>
          <w:headerReference w:type="default" r:id="rId115"/>
          <w:footerReference w:type="even" r:id="rId116"/>
          <w:pgSz w:w="16840" w:h="11910" w:orient="landscape"/>
          <w:pgMar w:top="1200" w:right="1580" w:bottom="280" w:left="1260" w:header="433" w:footer="0" w:gutter="0"/>
          <w:cols w:space="720"/>
        </w:sectPr>
      </w:pPr>
    </w:p>
    <w:p w:rsidR="002C3156" w:rsidRPr="00DD254B" w:rsidRDefault="002C3156" w:rsidP="00DD254B">
      <w:pPr>
        <w:pStyle w:val="a3"/>
        <w:spacing w:before="192" w:line="285" w:lineRule="exact"/>
        <w:jc w:val="both"/>
        <w:rPr>
          <w:rFonts w:ascii="Times New Roman" w:eastAsiaTheme="minorHAnsi" w:hAnsi="Times New Roman" w:cstheme="minorBidi"/>
          <w:sz w:val="22"/>
          <w:szCs w:val="22"/>
          <w:lang w:eastAsia="ru-RU"/>
        </w:rPr>
      </w:pPr>
    </w:p>
    <w:p w:rsidR="00836B56" w:rsidRDefault="00836B56">
      <w:pPr>
        <w:pStyle w:val="a3"/>
        <w:spacing w:before="5"/>
        <w:rPr>
          <w:sz w:val="9"/>
        </w:rPr>
      </w:pPr>
    </w:p>
    <w:p w:rsidR="00836B56" w:rsidRPr="00646287" w:rsidRDefault="00B27BB2">
      <w:pPr>
        <w:pStyle w:val="1"/>
        <w:spacing w:before="154" w:line="206" w:lineRule="auto"/>
        <w:ind w:right="609"/>
        <w:rPr>
          <w:rFonts w:ascii="Times New Roman" w:eastAsiaTheme="minorHAnsi" w:hAnsi="Times New Roman" w:cstheme="minorBidi"/>
          <w:bCs w:val="0"/>
          <w:sz w:val="22"/>
          <w:szCs w:val="22"/>
          <w:lang w:eastAsia="ru-RU"/>
        </w:rPr>
      </w:pPr>
      <w:bookmarkStart w:id="11" w:name="_bookmark5"/>
      <w:bookmarkEnd w:id="11"/>
      <w:r w:rsidRPr="00646287">
        <w:rPr>
          <w:rFonts w:ascii="Times New Roman" w:eastAsiaTheme="minorHAnsi" w:hAnsi="Times New Roman" w:cstheme="minorBidi"/>
          <w:bCs w:val="0"/>
          <w:sz w:val="22"/>
          <w:szCs w:val="22"/>
          <w:lang w:eastAsia="ru-RU"/>
        </w:rPr>
        <w:t>Описание материально-технической базы центра «Точка роста», используемого</w:t>
      </w:r>
    </w:p>
    <w:p w:rsidR="00836B56" w:rsidRPr="00646287" w:rsidRDefault="00B27BB2">
      <w:pPr>
        <w:spacing w:before="4" w:line="206" w:lineRule="auto"/>
        <w:ind w:left="1150" w:right="865"/>
        <w:jc w:val="center"/>
        <w:rPr>
          <w:rFonts w:ascii="Times New Roman" w:eastAsiaTheme="minorHAnsi" w:hAnsi="Times New Roman" w:cstheme="minorBidi"/>
          <w:b/>
          <w:lang w:eastAsia="ru-RU"/>
        </w:rPr>
      </w:pPr>
      <w:r w:rsidRPr="00646287">
        <w:rPr>
          <w:rFonts w:ascii="Times New Roman" w:eastAsiaTheme="minorHAnsi" w:hAnsi="Times New Roman" w:cstheme="minorBidi"/>
          <w:b/>
          <w:lang w:eastAsia="ru-RU"/>
        </w:rPr>
        <w:t>для реализации образовательных программ в рамках преподавания биологии и экологии</w:t>
      </w:r>
    </w:p>
    <w:p w:rsidR="00836B56" w:rsidRPr="00646287" w:rsidRDefault="00B27BB2">
      <w:pPr>
        <w:pStyle w:val="a3"/>
        <w:spacing w:before="250" w:line="232" w:lineRule="auto"/>
        <w:ind w:left="397" w:right="111" w:firstLine="340"/>
        <w:jc w:val="both"/>
        <w:rPr>
          <w:rFonts w:ascii="Times New Roman" w:eastAsiaTheme="minorHAnsi" w:hAnsi="Times New Roman" w:cstheme="minorBidi"/>
          <w:sz w:val="22"/>
          <w:szCs w:val="22"/>
          <w:lang w:eastAsia="ru-RU"/>
        </w:rPr>
      </w:pPr>
      <w:r w:rsidRPr="00646287">
        <w:rPr>
          <w:rFonts w:ascii="Times New Roman" w:eastAsiaTheme="minorHAnsi" w:hAnsi="Times New Roman" w:cstheme="minorBidi"/>
          <w:sz w:val="22"/>
          <w:szCs w:val="22"/>
          <w:lang w:eastAsia="ru-RU"/>
        </w:rPr>
        <w:t>Материально-техническая база центра «Точка роста» включает в себя цифровые ла- боратории, наборы классического оборудования для проведения биологического прак- тикума, в том числе c использованием микроскопов. Учитывая практический опыт при- менения данного оборудования на уроках биологии и в проектно-исследовательской де- ятельности, сделан основной акцент на описании цифровых лабораторий и их возможностях. При этом цифровые лаборатории в комплектации «Биология», «Эколо- гия», Физиология» содержат как индивидуальные датчики, так и повторяющиеся (табл. 1). Названия последних в приведённой таблице выделены курсивом. Наличие подобных по- вторяющихся датчиков расширяет возможности педагога по организации лабораторного практикума.</w:t>
      </w:r>
    </w:p>
    <w:p w:rsidR="00836B56" w:rsidRPr="00646287" w:rsidRDefault="00836B56">
      <w:pPr>
        <w:pStyle w:val="a3"/>
        <w:spacing w:before="1"/>
        <w:rPr>
          <w:rFonts w:ascii="Times New Roman" w:eastAsiaTheme="minorHAnsi" w:hAnsi="Times New Roman" w:cstheme="minorBidi"/>
          <w:sz w:val="22"/>
          <w:szCs w:val="22"/>
          <w:lang w:eastAsia="ru-RU"/>
        </w:rPr>
      </w:pPr>
    </w:p>
    <w:p w:rsidR="00836B56" w:rsidRPr="00646287" w:rsidRDefault="00B27BB2">
      <w:pPr>
        <w:spacing w:before="104" w:line="286" w:lineRule="exact"/>
        <w:ind w:left="8595"/>
        <w:rPr>
          <w:rFonts w:ascii="Times New Roman" w:eastAsiaTheme="minorHAnsi" w:hAnsi="Times New Roman" w:cstheme="minorBidi"/>
          <w:lang w:eastAsia="ru-RU"/>
        </w:rPr>
      </w:pPr>
      <w:r w:rsidRPr="00646287">
        <w:rPr>
          <w:rFonts w:ascii="Times New Roman" w:eastAsiaTheme="minorHAnsi" w:hAnsi="Times New Roman" w:cstheme="minorBidi"/>
          <w:lang w:eastAsia="ru-RU"/>
        </w:rPr>
        <w:t>Таблица 1</w:t>
      </w:r>
    </w:p>
    <w:p w:rsidR="00836B56" w:rsidRPr="00646287" w:rsidRDefault="00B27BB2">
      <w:pPr>
        <w:pStyle w:val="4"/>
        <w:spacing w:line="286" w:lineRule="exact"/>
        <w:ind w:left="1006"/>
        <w:jc w:val="left"/>
        <w:rPr>
          <w:rFonts w:ascii="Times New Roman" w:eastAsiaTheme="minorHAnsi" w:hAnsi="Times New Roman" w:cstheme="minorBidi"/>
          <w:bCs w:val="0"/>
          <w:sz w:val="22"/>
          <w:szCs w:val="22"/>
          <w:lang w:eastAsia="ru-RU"/>
        </w:rPr>
      </w:pPr>
      <w:r w:rsidRPr="00646287">
        <w:rPr>
          <w:rFonts w:ascii="Times New Roman" w:eastAsiaTheme="minorHAnsi" w:hAnsi="Times New Roman" w:cstheme="minorBidi"/>
          <w:bCs w:val="0"/>
          <w:sz w:val="22"/>
          <w:szCs w:val="22"/>
          <w:lang w:eastAsia="ru-RU"/>
        </w:rPr>
        <w:t>Датчики цифровых лабораторий по биологии, экологии и физиологии</w:t>
      </w:r>
    </w:p>
    <w:p w:rsidR="00836B56" w:rsidRPr="00646287" w:rsidRDefault="00836B56">
      <w:pPr>
        <w:pStyle w:val="a3"/>
        <w:spacing w:before="8"/>
        <w:rPr>
          <w:rFonts w:ascii="Times New Roman" w:eastAsiaTheme="minorHAnsi" w:hAnsi="Times New Roman" w:cstheme="minorBidi"/>
          <w:b/>
          <w:sz w:val="22"/>
          <w:szCs w:val="22"/>
          <w:lang w:eastAsia="ru-RU"/>
        </w:rPr>
      </w:pP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6"/>
        <w:gridCol w:w="2736"/>
        <w:gridCol w:w="2849"/>
        <w:gridCol w:w="2743"/>
      </w:tblGrid>
      <w:tr w:rsidR="00836B56" w:rsidRPr="00646287">
        <w:trPr>
          <w:trHeight w:val="399"/>
        </w:trPr>
        <w:tc>
          <w:tcPr>
            <w:tcW w:w="1016" w:type="dxa"/>
          </w:tcPr>
          <w:p w:rsidR="00836B56" w:rsidRPr="00646287" w:rsidRDefault="00B27BB2">
            <w:pPr>
              <w:pStyle w:val="TableParagraph"/>
              <w:spacing w:before="75"/>
              <w:ind w:left="171" w:right="162"/>
              <w:jc w:val="center"/>
              <w:rPr>
                <w:rFonts w:ascii="Times New Roman" w:eastAsiaTheme="minorHAnsi" w:hAnsi="Times New Roman" w:cstheme="minorBidi"/>
                <w:b/>
                <w:lang w:eastAsia="ru-RU"/>
              </w:rPr>
            </w:pPr>
            <w:r w:rsidRPr="00646287">
              <w:rPr>
                <w:rFonts w:ascii="Times New Roman" w:eastAsiaTheme="minorHAnsi" w:hAnsi="Times New Roman" w:cstheme="minorBidi"/>
                <w:b/>
                <w:lang w:eastAsia="ru-RU"/>
              </w:rPr>
              <w:t>№ п/п</w:t>
            </w:r>
          </w:p>
        </w:tc>
        <w:tc>
          <w:tcPr>
            <w:tcW w:w="2736" w:type="dxa"/>
          </w:tcPr>
          <w:p w:rsidR="00836B56" w:rsidRPr="00646287" w:rsidRDefault="00B27BB2">
            <w:pPr>
              <w:pStyle w:val="TableParagraph"/>
              <w:spacing w:before="75"/>
              <w:ind w:left="907"/>
              <w:rPr>
                <w:rFonts w:ascii="Times New Roman" w:eastAsiaTheme="minorHAnsi" w:hAnsi="Times New Roman" w:cstheme="minorBidi"/>
                <w:b/>
                <w:lang w:eastAsia="ru-RU"/>
              </w:rPr>
            </w:pPr>
            <w:r w:rsidRPr="00646287">
              <w:rPr>
                <w:rFonts w:ascii="Times New Roman" w:eastAsiaTheme="minorHAnsi" w:hAnsi="Times New Roman" w:cstheme="minorBidi"/>
                <w:b/>
                <w:lang w:eastAsia="ru-RU"/>
              </w:rPr>
              <w:t>Биология</w:t>
            </w:r>
          </w:p>
        </w:tc>
        <w:tc>
          <w:tcPr>
            <w:tcW w:w="2849" w:type="dxa"/>
          </w:tcPr>
          <w:p w:rsidR="00836B56" w:rsidRPr="00646287" w:rsidRDefault="00B27BB2">
            <w:pPr>
              <w:pStyle w:val="TableParagraph"/>
              <w:spacing w:before="75"/>
              <w:ind w:left="939" w:right="930"/>
              <w:jc w:val="center"/>
              <w:rPr>
                <w:rFonts w:ascii="Times New Roman" w:eastAsiaTheme="minorHAnsi" w:hAnsi="Times New Roman" w:cstheme="minorBidi"/>
                <w:b/>
                <w:lang w:eastAsia="ru-RU"/>
              </w:rPr>
            </w:pPr>
            <w:r w:rsidRPr="00646287">
              <w:rPr>
                <w:rFonts w:ascii="Times New Roman" w:eastAsiaTheme="minorHAnsi" w:hAnsi="Times New Roman" w:cstheme="minorBidi"/>
                <w:b/>
                <w:lang w:eastAsia="ru-RU"/>
              </w:rPr>
              <w:t>Экология</w:t>
            </w:r>
          </w:p>
        </w:tc>
        <w:tc>
          <w:tcPr>
            <w:tcW w:w="2743" w:type="dxa"/>
          </w:tcPr>
          <w:p w:rsidR="00836B56" w:rsidRPr="00646287" w:rsidRDefault="00B27BB2">
            <w:pPr>
              <w:pStyle w:val="TableParagraph"/>
              <w:spacing w:before="75"/>
              <w:ind w:left="781"/>
              <w:rPr>
                <w:rFonts w:ascii="Times New Roman" w:eastAsiaTheme="minorHAnsi" w:hAnsi="Times New Roman" w:cstheme="minorBidi"/>
                <w:lang w:eastAsia="ru-RU"/>
              </w:rPr>
            </w:pPr>
            <w:r w:rsidRPr="00646287">
              <w:rPr>
                <w:rFonts w:ascii="Times New Roman" w:eastAsiaTheme="minorHAnsi" w:hAnsi="Times New Roman" w:cstheme="minorBidi"/>
                <w:b/>
                <w:lang w:eastAsia="ru-RU"/>
              </w:rPr>
              <w:t>Физиология</w:t>
            </w:r>
          </w:p>
        </w:tc>
      </w:tr>
      <w:tr w:rsidR="00836B56" w:rsidRPr="00646287">
        <w:trPr>
          <w:trHeight w:val="415"/>
        </w:trPr>
        <w:tc>
          <w:tcPr>
            <w:tcW w:w="1016" w:type="dxa"/>
          </w:tcPr>
          <w:p w:rsidR="00836B56" w:rsidRPr="00646287" w:rsidRDefault="00B27BB2">
            <w:pPr>
              <w:pStyle w:val="TableParagraph"/>
              <w:spacing w:before="47"/>
              <w:ind w:left="9"/>
              <w:jc w:val="center"/>
              <w:rPr>
                <w:rFonts w:ascii="Times New Roman" w:eastAsiaTheme="minorHAnsi" w:hAnsi="Times New Roman" w:cstheme="minorBidi"/>
                <w:lang w:eastAsia="ru-RU"/>
              </w:rPr>
            </w:pPr>
            <w:r w:rsidRPr="00646287">
              <w:rPr>
                <w:rFonts w:ascii="Times New Roman" w:eastAsiaTheme="minorHAnsi" w:hAnsi="Times New Roman" w:cstheme="minorBidi"/>
                <w:lang w:eastAsia="ru-RU"/>
              </w:rPr>
              <w:t>1</w:t>
            </w:r>
          </w:p>
        </w:tc>
        <w:tc>
          <w:tcPr>
            <w:tcW w:w="2736" w:type="dxa"/>
          </w:tcPr>
          <w:p w:rsidR="00836B56" w:rsidRPr="00646287" w:rsidRDefault="00B27BB2">
            <w:pPr>
              <w:pStyle w:val="TableParagraph"/>
              <w:spacing w:before="61"/>
              <w:ind w:left="113"/>
              <w:rPr>
                <w:rFonts w:ascii="Times New Roman" w:eastAsiaTheme="minorHAnsi" w:hAnsi="Times New Roman" w:cstheme="minorBidi"/>
                <w:lang w:eastAsia="ru-RU"/>
              </w:rPr>
            </w:pPr>
            <w:r w:rsidRPr="00646287">
              <w:rPr>
                <w:rFonts w:ascii="Times New Roman" w:eastAsiaTheme="minorHAnsi" w:hAnsi="Times New Roman" w:cstheme="minorBidi"/>
                <w:lang w:eastAsia="ru-RU"/>
              </w:rPr>
              <w:t>Влажности воздуха</w:t>
            </w:r>
          </w:p>
        </w:tc>
        <w:tc>
          <w:tcPr>
            <w:tcW w:w="2849" w:type="dxa"/>
          </w:tcPr>
          <w:p w:rsidR="00836B56" w:rsidRPr="00646287" w:rsidRDefault="00B27BB2">
            <w:pPr>
              <w:pStyle w:val="TableParagraph"/>
              <w:spacing w:before="61"/>
              <w:ind w:left="112"/>
              <w:rPr>
                <w:rFonts w:ascii="Times New Roman" w:eastAsiaTheme="minorHAnsi" w:hAnsi="Times New Roman" w:cstheme="minorBidi"/>
                <w:lang w:eastAsia="ru-RU"/>
              </w:rPr>
            </w:pPr>
            <w:r w:rsidRPr="00646287">
              <w:rPr>
                <w:rFonts w:ascii="Times New Roman" w:eastAsiaTheme="minorHAnsi" w:hAnsi="Times New Roman" w:cstheme="minorBidi"/>
                <w:lang w:eastAsia="ru-RU"/>
              </w:rPr>
              <w:t>Влажности воздуха</w:t>
            </w:r>
          </w:p>
        </w:tc>
        <w:tc>
          <w:tcPr>
            <w:tcW w:w="2743" w:type="dxa"/>
          </w:tcPr>
          <w:p w:rsidR="00836B56" w:rsidRPr="00646287" w:rsidRDefault="00B27BB2">
            <w:pPr>
              <w:pStyle w:val="TableParagraph"/>
              <w:spacing w:before="47"/>
              <w:ind w:left="113"/>
              <w:rPr>
                <w:rFonts w:ascii="Times New Roman" w:eastAsiaTheme="minorHAnsi" w:hAnsi="Times New Roman" w:cstheme="minorBidi"/>
                <w:lang w:eastAsia="ru-RU"/>
              </w:rPr>
            </w:pPr>
            <w:r w:rsidRPr="00646287">
              <w:rPr>
                <w:rFonts w:ascii="Times New Roman" w:eastAsiaTheme="minorHAnsi" w:hAnsi="Times New Roman" w:cstheme="minorBidi"/>
                <w:lang w:eastAsia="ru-RU"/>
              </w:rPr>
              <w:t>Артериального давления</w:t>
            </w:r>
          </w:p>
        </w:tc>
      </w:tr>
      <w:tr w:rsidR="00836B56" w:rsidRPr="00646287">
        <w:trPr>
          <w:trHeight w:val="415"/>
        </w:trPr>
        <w:tc>
          <w:tcPr>
            <w:tcW w:w="1016" w:type="dxa"/>
          </w:tcPr>
          <w:p w:rsidR="00836B56" w:rsidRPr="00646287" w:rsidRDefault="00B27BB2">
            <w:pPr>
              <w:pStyle w:val="TableParagraph"/>
              <w:spacing w:before="61"/>
              <w:ind w:left="9"/>
              <w:jc w:val="center"/>
              <w:rPr>
                <w:rFonts w:ascii="Times New Roman" w:eastAsiaTheme="minorHAnsi" w:hAnsi="Times New Roman" w:cstheme="minorBidi"/>
                <w:lang w:eastAsia="ru-RU"/>
              </w:rPr>
            </w:pPr>
            <w:r w:rsidRPr="00646287">
              <w:rPr>
                <w:rFonts w:ascii="Times New Roman" w:eastAsiaTheme="minorHAnsi" w:hAnsi="Times New Roman" w:cstheme="minorBidi"/>
                <w:lang w:eastAsia="ru-RU"/>
              </w:rPr>
              <w:t>2</w:t>
            </w:r>
          </w:p>
        </w:tc>
        <w:tc>
          <w:tcPr>
            <w:tcW w:w="2736" w:type="dxa"/>
          </w:tcPr>
          <w:p w:rsidR="00836B56" w:rsidRPr="00646287" w:rsidRDefault="00B27BB2">
            <w:pPr>
              <w:pStyle w:val="TableParagraph"/>
              <w:spacing w:before="61"/>
              <w:ind w:left="113"/>
              <w:rPr>
                <w:rFonts w:ascii="Times New Roman" w:eastAsiaTheme="minorHAnsi" w:hAnsi="Times New Roman" w:cstheme="minorBidi"/>
                <w:lang w:eastAsia="ru-RU"/>
              </w:rPr>
            </w:pPr>
            <w:r w:rsidRPr="00646287">
              <w:rPr>
                <w:rFonts w:ascii="Times New Roman" w:eastAsiaTheme="minorHAnsi" w:hAnsi="Times New Roman" w:cstheme="minorBidi"/>
                <w:lang w:eastAsia="ru-RU"/>
              </w:rPr>
              <w:t>Электропроводимости</w:t>
            </w:r>
          </w:p>
        </w:tc>
        <w:tc>
          <w:tcPr>
            <w:tcW w:w="2849" w:type="dxa"/>
          </w:tcPr>
          <w:p w:rsidR="00836B56" w:rsidRPr="00646287" w:rsidRDefault="00B27BB2">
            <w:pPr>
              <w:pStyle w:val="TableParagraph"/>
              <w:spacing w:before="61"/>
              <w:ind w:left="112"/>
              <w:rPr>
                <w:rFonts w:ascii="Times New Roman" w:eastAsiaTheme="minorHAnsi" w:hAnsi="Times New Roman" w:cstheme="minorBidi"/>
                <w:lang w:eastAsia="ru-RU"/>
              </w:rPr>
            </w:pPr>
            <w:r w:rsidRPr="00646287">
              <w:rPr>
                <w:rFonts w:ascii="Times New Roman" w:eastAsiaTheme="minorHAnsi" w:hAnsi="Times New Roman" w:cstheme="minorBidi"/>
                <w:lang w:eastAsia="ru-RU"/>
              </w:rPr>
              <w:t>Электропроводимости</w:t>
            </w:r>
          </w:p>
        </w:tc>
        <w:tc>
          <w:tcPr>
            <w:tcW w:w="2743" w:type="dxa"/>
          </w:tcPr>
          <w:p w:rsidR="00836B56" w:rsidRPr="00646287" w:rsidRDefault="00B27BB2">
            <w:pPr>
              <w:pStyle w:val="TableParagraph"/>
              <w:spacing w:before="47"/>
              <w:ind w:left="113"/>
              <w:rPr>
                <w:rFonts w:ascii="Times New Roman" w:eastAsiaTheme="minorHAnsi" w:hAnsi="Times New Roman" w:cstheme="minorBidi"/>
                <w:lang w:eastAsia="ru-RU"/>
              </w:rPr>
            </w:pPr>
            <w:r w:rsidRPr="00646287">
              <w:rPr>
                <w:rFonts w:ascii="Times New Roman" w:eastAsiaTheme="minorHAnsi" w:hAnsi="Times New Roman" w:cstheme="minorBidi"/>
                <w:lang w:eastAsia="ru-RU"/>
              </w:rPr>
              <w:t>Пульса</w:t>
            </w:r>
          </w:p>
        </w:tc>
      </w:tr>
      <w:tr w:rsidR="00836B56" w:rsidRPr="00646287">
        <w:trPr>
          <w:trHeight w:val="415"/>
        </w:trPr>
        <w:tc>
          <w:tcPr>
            <w:tcW w:w="1016" w:type="dxa"/>
          </w:tcPr>
          <w:p w:rsidR="00836B56" w:rsidRPr="00646287" w:rsidRDefault="00B27BB2">
            <w:pPr>
              <w:pStyle w:val="TableParagraph"/>
              <w:spacing w:before="61"/>
              <w:ind w:left="9"/>
              <w:jc w:val="center"/>
              <w:rPr>
                <w:rFonts w:ascii="Times New Roman" w:eastAsiaTheme="minorHAnsi" w:hAnsi="Times New Roman" w:cstheme="minorBidi"/>
                <w:lang w:eastAsia="ru-RU"/>
              </w:rPr>
            </w:pPr>
            <w:r w:rsidRPr="00646287">
              <w:rPr>
                <w:rFonts w:ascii="Times New Roman" w:eastAsiaTheme="minorHAnsi" w:hAnsi="Times New Roman" w:cstheme="minorBidi"/>
                <w:lang w:eastAsia="ru-RU"/>
              </w:rPr>
              <w:t>3</w:t>
            </w:r>
          </w:p>
        </w:tc>
        <w:tc>
          <w:tcPr>
            <w:tcW w:w="2736" w:type="dxa"/>
          </w:tcPr>
          <w:p w:rsidR="00836B56" w:rsidRPr="00646287" w:rsidRDefault="00B27BB2">
            <w:pPr>
              <w:pStyle w:val="TableParagraph"/>
              <w:spacing w:before="61"/>
              <w:ind w:left="113"/>
              <w:rPr>
                <w:rFonts w:ascii="Times New Roman" w:eastAsiaTheme="minorHAnsi" w:hAnsi="Times New Roman" w:cstheme="minorBidi"/>
                <w:lang w:eastAsia="ru-RU"/>
              </w:rPr>
            </w:pPr>
            <w:r w:rsidRPr="00646287">
              <w:rPr>
                <w:rFonts w:ascii="Times New Roman" w:eastAsiaTheme="minorHAnsi" w:hAnsi="Times New Roman" w:cstheme="minorBidi"/>
                <w:lang w:eastAsia="ru-RU"/>
              </w:rPr>
              <w:t>Освещённости</w:t>
            </w:r>
          </w:p>
        </w:tc>
        <w:tc>
          <w:tcPr>
            <w:tcW w:w="2849" w:type="dxa"/>
          </w:tcPr>
          <w:p w:rsidR="00836B56" w:rsidRPr="00646287" w:rsidRDefault="00B27BB2">
            <w:pPr>
              <w:pStyle w:val="TableParagraph"/>
              <w:spacing w:before="61"/>
              <w:ind w:left="112"/>
              <w:rPr>
                <w:rFonts w:ascii="Times New Roman" w:eastAsiaTheme="minorHAnsi" w:hAnsi="Times New Roman" w:cstheme="minorBidi"/>
                <w:lang w:eastAsia="ru-RU"/>
              </w:rPr>
            </w:pPr>
            <w:r w:rsidRPr="00646287">
              <w:rPr>
                <w:rFonts w:ascii="Times New Roman" w:eastAsiaTheme="minorHAnsi" w:hAnsi="Times New Roman" w:cstheme="minorBidi"/>
                <w:lang w:eastAsia="ru-RU"/>
              </w:rPr>
              <w:t>Освещённости</w:t>
            </w:r>
          </w:p>
        </w:tc>
        <w:tc>
          <w:tcPr>
            <w:tcW w:w="2743" w:type="dxa"/>
          </w:tcPr>
          <w:p w:rsidR="00836B56" w:rsidRPr="00646287" w:rsidRDefault="00B27BB2">
            <w:pPr>
              <w:pStyle w:val="TableParagraph"/>
              <w:spacing w:before="61"/>
              <w:ind w:left="113"/>
              <w:rPr>
                <w:rFonts w:ascii="Times New Roman" w:eastAsiaTheme="minorHAnsi" w:hAnsi="Times New Roman" w:cstheme="minorBidi"/>
                <w:lang w:eastAsia="ru-RU"/>
              </w:rPr>
            </w:pPr>
            <w:r w:rsidRPr="00646287">
              <w:rPr>
                <w:rFonts w:ascii="Times New Roman" w:eastAsiaTheme="minorHAnsi" w:hAnsi="Times New Roman" w:cstheme="minorBidi"/>
                <w:lang w:eastAsia="ru-RU"/>
              </w:rPr>
              <w:t>Освещённости</w:t>
            </w:r>
          </w:p>
        </w:tc>
      </w:tr>
      <w:tr w:rsidR="00836B56" w:rsidRPr="00646287">
        <w:trPr>
          <w:trHeight w:val="415"/>
        </w:trPr>
        <w:tc>
          <w:tcPr>
            <w:tcW w:w="1016" w:type="dxa"/>
          </w:tcPr>
          <w:p w:rsidR="00836B56" w:rsidRPr="00646287" w:rsidRDefault="00B27BB2">
            <w:pPr>
              <w:pStyle w:val="TableParagraph"/>
              <w:spacing w:before="61"/>
              <w:ind w:left="9"/>
              <w:jc w:val="center"/>
              <w:rPr>
                <w:rFonts w:ascii="Times New Roman" w:eastAsiaTheme="minorHAnsi" w:hAnsi="Times New Roman" w:cstheme="minorBidi"/>
                <w:lang w:eastAsia="ru-RU"/>
              </w:rPr>
            </w:pPr>
            <w:r w:rsidRPr="00646287">
              <w:rPr>
                <w:rFonts w:ascii="Times New Roman" w:eastAsiaTheme="minorHAnsi" w:hAnsi="Times New Roman" w:cstheme="minorBidi"/>
                <w:lang w:eastAsia="ru-RU"/>
              </w:rPr>
              <w:t>4</w:t>
            </w:r>
          </w:p>
        </w:tc>
        <w:tc>
          <w:tcPr>
            <w:tcW w:w="2736" w:type="dxa"/>
          </w:tcPr>
          <w:p w:rsidR="00836B56" w:rsidRPr="00646287" w:rsidRDefault="00B27BB2">
            <w:pPr>
              <w:pStyle w:val="TableParagraph"/>
              <w:spacing w:before="61"/>
              <w:ind w:left="113"/>
              <w:rPr>
                <w:rFonts w:ascii="Times New Roman" w:eastAsiaTheme="minorHAnsi" w:hAnsi="Times New Roman" w:cstheme="minorBidi"/>
                <w:lang w:eastAsia="ru-RU"/>
              </w:rPr>
            </w:pPr>
            <w:r w:rsidRPr="00646287">
              <w:rPr>
                <w:rFonts w:ascii="Times New Roman" w:eastAsiaTheme="minorHAnsi" w:hAnsi="Times New Roman" w:cstheme="minorBidi"/>
                <w:lang w:eastAsia="ru-RU"/>
              </w:rPr>
              <w:t>рН</w:t>
            </w:r>
          </w:p>
        </w:tc>
        <w:tc>
          <w:tcPr>
            <w:tcW w:w="2849" w:type="dxa"/>
          </w:tcPr>
          <w:p w:rsidR="00836B56" w:rsidRPr="00646287" w:rsidRDefault="00B27BB2">
            <w:pPr>
              <w:pStyle w:val="TableParagraph"/>
              <w:spacing w:before="61"/>
              <w:ind w:left="112"/>
              <w:rPr>
                <w:rFonts w:ascii="Times New Roman" w:eastAsiaTheme="minorHAnsi" w:hAnsi="Times New Roman" w:cstheme="minorBidi"/>
                <w:lang w:eastAsia="ru-RU"/>
              </w:rPr>
            </w:pPr>
            <w:r w:rsidRPr="00646287">
              <w:rPr>
                <w:rFonts w:ascii="Times New Roman" w:eastAsiaTheme="minorHAnsi" w:hAnsi="Times New Roman" w:cstheme="minorBidi"/>
                <w:lang w:eastAsia="ru-RU"/>
              </w:rPr>
              <w:t>рН</w:t>
            </w:r>
          </w:p>
        </w:tc>
        <w:tc>
          <w:tcPr>
            <w:tcW w:w="2743" w:type="dxa"/>
          </w:tcPr>
          <w:p w:rsidR="00836B56" w:rsidRPr="00646287" w:rsidRDefault="00B27BB2">
            <w:pPr>
              <w:pStyle w:val="TableParagraph"/>
              <w:spacing w:before="61"/>
              <w:ind w:left="113"/>
              <w:rPr>
                <w:rFonts w:ascii="Times New Roman" w:eastAsiaTheme="minorHAnsi" w:hAnsi="Times New Roman" w:cstheme="minorBidi"/>
                <w:lang w:eastAsia="ru-RU"/>
              </w:rPr>
            </w:pPr>
            <w:r w:rsidRPr="00646287">
              <w:rPr>
                <w:rFonts w:ascii="Times New Roman" w:eastAsiaTheme="minorHAnsi" w:hAnsi="Times New Roman" w:cstheme="minorBidi"/>
                <w:lang w:eastAsia="ru-RU"/>
              </w:rPr>
              <w:t>рН</w:t>
            </w:r>
          </w:p>
        </w:tc>
      </w:tr>
      <w:tr w:rsidR="00836B56" w:rsidRPr="00646287">
        <w:trPr>
          <w:trHeight w:val="694"/>
        </w:trPr>
        <w:tc>
          <w:tcPr>
            <w:tcW w:w="1016" w:type="dxa"/>
          </w:tcPr>
          <w:p w:rsidR="00836B56" w:rsidRPr="00646287" w:rsidRDefault="00B27BB2">
            <w:pPr>
              <w:pStyle w:val="TableParagraph"/>
              <w:spacing w:before="61"/>
              <w:ind w:left="9"/>
              <w:jc w:val="center"/>
              <w:rPr>
                <w:rFonts w:ascii="Times New Roman" w:eastAsiaTheme="minorHAnsi" w:hAnsi="Times New Roman" w:cstheme="minorBidi"/>
                <w:lang w:eastAsia="ru-RU"/>
              </w:rPr>
            </w:pPr>
            <w:r w:rsidRPr="00646287">
              <w:rPr>
                <w:rFonts w:ascii="Times New Roman" w:eastAsiaTheme="minorHAnsi" w:hAnsi="Times New Roman" w:cstheme="minorBidi"/>
                <w:lang w:eastAsia="ru-RU"/>
              </w:rPr>
              <w:t>5</w:t>
            </w:r>
          </w:p>
        </w:tc>
        <w:tc>
          <w:tcPr>
            <w:tcW w:w="2736" w:type="dxa"/>
          </w:tcPr>
          <w:p w:rsidR="00836B56" w:rsidRPr="00646287" w:rsidRDefault="00B27BB2">
            <w:pPr>
              <w:pStyle w:val="TableParagraph"/>
              <w:spacing w:before="61" w:line="244" w:lineRule="auto"/>
              <w:ind w:left="113"/>
              <w:rPr>
                <w:rFonts w:ascii="Times New Roman" w:eastAsiaTheme="minorHAnsi" w:hAnsi="Times New Roman" w:cstheme="minorBidi"/>
                <w:lang w:eastAsia="ru-RU"/>
              </w:rPr>
            </w:pPr>
            <w:r w:rsidRPr="00646287">
              <w:rPr>
                <w:rFonts w:ascii="Times New Roman" w:eastAsiaTheme="minorHAnsi" w:hAnsi="Times New Roman" w:cstheme="minorBidi"/>
                <w:lang w:eastAsia="ru-RU"/>
              </w:rPr>
              <w:t>Температуры окружаю- щей среды</w:t>
            </w:r>
          </w:p>
        </w:tc>
        <w:tc>
          <w:tcPr>
            <w:tcW w:w="2849" w:type="dxa"/>
          </w:tcPr>
          <w:p w:rsidR="00836B56" w:rsidRPr="00646287" w:rsidRDefault="00B27BB2">
            <w:pPr>
              <w:pStyle w:val="TableParagraph"/>
              <w:spacing w:before="61" w:line="244" w:lineRule="auto"/>
              <w:ind w:left="112" w:right="33"/>
              <w:rPr>
                <w:rFonts w:ascii="Times New Roman" w:eastAsiaTheme="minorHAnsi" w:hAnsi="Times New Roman" w:cstheme="minorBidi"/>
                <w:lang w:eastAsia="ru-RU"/>
              </w:rPr>
            </w:pPr>
            <w:r w:rsidRPr="00646287">
              <w:rPr>
                <w:rFonts w:ascii="Times New Roman" w:eastAsiaTheme="minorHAnsi" w:hAnsi="Times New Roman" w:cstheme="minorBidi"/>
                <w:lang w:eastAsia="ru-RU"/>
              </w:rPr>
              <w:t>Температуры окружаю- щей среды</w:t>
            </w:r>
          </w:p>
        </w:tc>
        <w:tc>
          <w:tcPr>
            <w:tcW w:w="2743" w:type="dxa"/>
          </w:tcPr>
          <w:p w:rsidR="00836B56" w:rsidRPr="00646287" w:rsidRDefault="00B27BB2">
            <w:pPr>
              <w:pStyle w:val="TableParagraph"/>
              <w:spacing w:before="61"/>
              <w:ind w:left="113"/>
              <w:rPr>
                <w:rFonts w:ascii="Times New Roman" w:eastAsiaTheme="minorHAnsi" w:hAnsi="Times New Roman" w:cstheme="minorBidi"/>
                <w:lang w:eastAsia="ru-RU"/>
              </w:rPr>
            </w:pPr>
            <w:r w:rsidRPr="00646287">
              <w:rPr>
                <w:rFonts w:ascii="Times New Roman" w:eastAsiaTheme="minorHAnsi" w:hAnsi="Times New Roman" w:cstheme="minorBidi"/>
                <w:lang w:eastAsia="ru-RU"/>
              </w:rPr>
              <w:t>Температуры тела</w:t>
            </w:r>
          </w:p>
        </w:tc>
      </w:tr>
      <w:tr w:rsidR="00836B56" w:rsidRPr="00646287">
        <w:trPr>
          <w:trHeight w:val="415"/>
        </w:trPr>
        <w:tc>
          <w:tcPr>
            <w:tcW w:w="1016" w:type="dxa"/>
          </w:tcPr>
          <w:p w:rsidR="00836B56" w:rsidRPr="00646287" w:rsidRDefault="00B27BB2">
            <w:pPr>
              <w:pStyle w:val="TableParagraph"/>
              <w:spacing w:before="47"/>
              <w:ind w:left="9"/>
              <w:jc w:val="center"/>
              <w:rPr>
                <w:rFonts w:ascii="Times New Roman" w:eastAsiaTheme="minorHAnsi" w:hAnsi="Times New Roman" w:cstheme="minorBidi"/>
                <w:lang w:eastAsia="ru-RU"/>
              </w:rPr>
            </w:pPr>
            <w:r w:rsidRPr="00646287">
              <w:rPr>
                <w:rFonts w:ascii="Times New Roman" w:eastAsiaTheme="minorHAnsi" w:hAnsi="Times New Roman" w:cstheme="minorBidi"/>
                <w:lang w:eastAsia="ru-RU"/>
              </w:rPr>
              <w:t>6</w:t>
            </w:r>
          </w:p>
        </w:tc>
        <w:tc>
          <w:tcPr>
            <w:tcW w:w="2736" w:type="dxa"/>
          </w:tcPr>
          <w:p w:rsidR="00836B56" w:rsidRPr="00646287" w:rsidRDefault="00836B56">
            <w:pPr>
              <w:pStyle w:val="TableParagraph"/>
              <w:rPr>
                <w:rFonts w:ascii="Times New Roman" w:eastAsiaTheme="minorHAnsi" w:hAnsi="Times New Roman" w:cstheme="minorBidi"/>
                <w:lang w:eastAsia="ru-RU"/>
              </w:rPr>
            </w:pPr>
          </w:p>
        </w:tc>
        <w:tc>
          <w:tcPr>
            <w:tcW w:w="2849" w:type="dxa"/>
          </w:tcPr>
          <w:p w:rsidR="00836B56" w:rsidRPr="00646287" w:rsidRDefault="00B27BB2">
            <w:pPr>
              <w:pStyle w:val="TableParagraph"/>
              <w:spacing w:before="47"/>
              <w:ind w:left="112"/>
              <w:rPr>
                <w:rFonts w:ascii="Times New Roman" w:eastAsiaTheme="minorHAnsi" w:hAnsi="Times New Roman" w:cstheme="minorBidi"/>
                <w:lang w:eastAsia="ru-RU"/>
              </w:rPr>
            </w:pPr>
            <w:r w:rsidRPr="00646287">
              <w:rPr>
                <w:rFonts w:ascii="Times New Roman" w:eastAsiaTheme="minorHAnsi" w:hAnsi="Times New Roman" w:cstheme="minorBidi"/>
                <w:lang w:eastAsia="ru-RU"/>
              </w:rPr>
              <w:t>Нитрат-ионов</w:t>
            </w:r>
          </w:p>
        </w:tc>
        <w:tc>
          <w:tcPr>
            <w:tcW w:w="2743" w:type="dxa"/>
          </w:tcPr>
          <w:p w:rsidR="00836B56" w:rsidRPr="00646287" w:rsidRDefault="00B27BB2">
            <w:pPr>
              <w:pStyle w:val="TableParagraph"/>
              <w:spacing w:before="47"/>
              <w:ind w:left="113"/>
              <w:rPr>
                <w:rFonts w:ascii="Times New Roman" w:eastAsiaTheme="minorHAnsi" w:hAnsi="Times New Roman" w:cstheme="minorBidi"/>
                <w:lang w:eastAsia="ru-RU"/>
              </w:rPr>
            </w:pPr>
            <w:r w:rsidRPr="00646287">
              <w:rPr>
                <w:rFonts w:ascii="Times New Roman" w:eastAsiaTheme="minorHAnsi" w:hAnsi="Times New Roman" w:cstheme="minorBidi"/>
                <w:lang w:eastAsia="ru-RU"/>
              </w:rPr>
              <w:t>Частоты дыхания</w:t>
            </w:r>
          </w:p>
        </w:tc>
      </w:tr>
      <w:tr w:rsidR="00836B56" w:rsidRPr="00646287">
        <w:trPr>
          <w:trHeight w:val="415"/>
        </w:trPr>
        <w:tc>
          <w:tcPr>
            <w:tcW w:w="1016" w:type="dxa"/>
          </w:tcPr>
          <w:p w:rsidR="00836B56" w:rsidRPr="00646287" w:rsidRDefault="00B27BB2">
            <w:pPr>
              <w:pStyle w:val="TableParagraph"/>
              <w:spacing w:before="47"/>
              <w:ind w:left="9"/>
              <w:jc w:val="center"/>
              <w:rPr>
                <w:rFonts w:ascii="Times New Roman" w:eastAsiaTheme="minorHAnsi" w:hAnsi="Times New Roman" w:cstheme="minorBidi"/>
                <w:lang w:eastAsia="ru-RU"/>
              </w:rPr>
            </w:pPr>
            <w:r w:rsidRPr="00646287">
              <w:rPr>
                <w:rFonts w:ascii="Times New Roman" w:eastAsiaTheme="minorHAnsi" w:hAnsi="Times New Roman" w:cstheme="minorBidi"/>
                <w:lang w:eastAsia="ru-RU"/>
              </w:rPr>
              <w:t>7</w:t>
            </w:r>
          </w:p>
        </w:tc>
        <w:tc>
          <w:tcPr>
            <w:tcW w:w="2736" w:type="dxa"/>
          </w:tcPr>
          <w:p w:rsidR="00836B56" w:rsidRPr="00646287" w:rsidRDefault="00836B56">
            <w:pPr>
              <w:pStyle w:val="TableParagraph"/>
              <w:rPr>
                <w:rFonts w:ascii="Times New Roman" w:eastAsiaTheme="minorHAnsi" w:hAnsi="Times New Roman" w:cstheme="minorBidi"/>
                <w:lang w:eastAsia="ru-RU"/>
              </w:rPr>
            </w:pPr>
          </w:p>
        </w:tc>
        <w:tc>
          <w:tcPr>
            <w:tcW w:w="2849" w:type="dxa"/>
          </w:tcPr>
          <w:p w:rsidR="00836B56" w:rsidRPr="00646287" w:rsidRDefault="00B27BB2">
            <w:pPr>
              <w:pStyle w:val="TableParagraph"/>
              <w:spacing w:before="47"/>
              <w:ind w:left="112"/>
              <w:rPr>
                <w:rFonts w:ascii="Times New Roman" w:eastAsiaTheme="minorHAnsi" w:hAnsi="Times New Roman" w:cstheme="minorBidi"/>
                <w:lang w:eastAsia="ru-RU"/>
              </w:rPr>
            </w:pPr>
            <w:r w:rsidRPr="00646287">
              <w:rPr>
                <w:rFonts w:ascii="Times New Roman" w:eastAsiaTheme="minorHAnsi" w:hAnsi="Times New Roman" w:cstheme="minorBidi"/>
                <w:lang w:eastAsia="ru-RU"/>
              </w:rPr>
              <w:t>Хлорид-ионов</w:t>
            </w:r>
          </w:p>
        </w:tc>
        <w:tc>
          <w:tcPr>
            <w:tcW w:w="2743" w:type="dxa"/>
          </w:tcPr>
          <w:p w:rsidR="00836B56" w:rsidRPr="00646287" w:rsidRDefault="00B27BB2">
            <w:pPr>
              <w:pStyle w:val="TableParagraph"/>
              <w:spacing w:before="47"/>
              <w:ind w:left="113"/>
              <w:rPr>
                <w:rFonts w:ascii="Times New Roman" w:eastAsiaTheme="minorHAnsi" w:hAnsi="Times New Roman" w:cstheme="minorBidi"/>
                <w:lang w:eastAsia="ru-RU"/>
              </w:rPr>
            </w:pPr>
            <w:r w:rsidRPr="00646287">
              <w:rPr>
                <w:rFonts w:ascii="Times New Roman" w:eastAsiaTheme="minorHAnsi" w:hAnsi="Times New Roman" w:cstheme="minorBidi"/>
                <w:lang w:eastAsia="ru-RU"/>
              </w:rPr>
              <w:t>Ускорения</w:t>
            </w:r>
          </w:p>
        </w:tc>
      </w:tr>
      <w:tr w:rsidR="00836B56" w:rsidRPr="00646287">
        <w:trPr>
          <w:trHeight w:val="415"/>
        </w:trPr>
        <w:tc>
          <w:tcPr>
            <w:tcW w:w="1016" w:type="dxa"/>
          </w:tcPr>
          <w:p w:rsidR="00836B56" w:rsidRPr="00646287" w:rsidRDefault="00B27BB2">
            <w:pPr>
              <w:pStyle w:val="TableParagraph"/>
              <w:spacing w:before="47"/>
              <w:ind w:left="9"/>
              <w:jc w:val="center"/>
              <w:rPr>
                <w:rFonts w:ascii="Times New Roman" w:eastAsiaTheme="minorHAnsi" w:hAnsi="Times New Roman" w:cstheme="minorBidi"/>
                <w:lang w:eastAsia="ru-RU"/>
              </w:rPr>
            </w:pPr>
            <w:r w:rsidRPr="00646287">
              <w:rPr>
                <w:rFonts w:ascii="Times New Roman" w:eastAsiaTheme="minorHAnsi" w:hAnsi="Times New Roman" w:cstheme="minorBidi"/>
                <w:lang w:eastAsia="ru-RU"/>
              </w:rPr>
              <w:t>8</w:t>
            </w:r>
          </w:p>
        </w:tc>
        <w:tc>
          <w:tcPr>
            <w:tcW w:w="2736" w:type="dxa"/>
          </w:tcPr>
          <w:p w:rsidR="00836B56" w:rsidRPr="00646287" w:rsidRDefault="00836B56">
            <w:pPr>
              <w:pStyle w:val="TableParagraph"/>
              <w:rPr>
                <w:rFonts w:ascii="Times New Roman" w:eastAsiaTheme="minorHAnsi" w:hAnsi="Times New Roman" w:cstheme="minorBidi"/>
                <w:lang w:eastAsia="ru-RU"/>
              </w:rPr>
            </w:pPr>
          </w:p>
        </w:tc>
        <w:tc>
          <w:tcPr>
            <w:tcW w:w="2849" w:type="dxa"/>
          </w:tcPr>
          <w:p w:rsidR="00836B56" w:rsidRPr="00646287" w:rsidRDefault="00B27BB2">
            <w:pPr>
              <w:pStyle w:val="TableParagraph"/>
              <w:spacing w:before="47"/>
              <w:ind w:left="112"/>
              <w:rPr>
                <w:rFonts w:ascii="Times New Roman" w:eastAsiaTheme="minorHAnsi" w:hAnsi="Times New Roman" w:cstheme="minorBidi"/>
                <w:lang w:eastAsia="ru-RU"/>
              </w:rPr>
            </w:pPr>
            <w:r w:rsidRPr="00646287">
              <w:rPr>
                <w:rFonts w:ascii="Times New Roman" w:eastAsiaTheme="minorHAnsi" w:hAnsi="Times New Roman" w:cstheme="minorBidi"/>
                <w:lang w:eastAsia="ru-RU"/>
              </w:rPr>
              <w:t>Звука</w:t>
            </w:r>
          </w:p>
        </w:tc>
        <w:tc>
          <w:tcPr>
            <w:tcW w:w="2743" w:type="dxa"/>
          </w:tcPr>
          <w:p w:rsidR="00836B56" w:rsidRPr="00646287" w:rsidRDefault="00B27BB2">
            <w:pPr>
              <w:pStyle w:val="TableParagraph"/>
              <w:spacing w:before="47"/>
              <w:ind w:left="113"/>
              <w:rPr>
                <w:rFonts w:ascii="Times New Roman" w:eastAsiaTheme="minorHAnsi" w:hAnsi="Times New Roman" w:cstheme="minorBidi"/>
                <w:lang w:eastAsia="ru-RU"/>
              </w:rPr>
            </w:pPr>
            <w:r w:rsidRPr="00646287">
              <w:rPr>
                <w:rFonts w:ascii="Times New Roman" w:eastAsiaTheme="minorHAnsi" w:hAnsi="Times New Roman" w:cstheme="minorBidi"/>
                <w:lang w:eastAsia="ru-RU"/>
              </w:rPr>
              <w:t>ЭКГ</w:t>
            </w:r>
          </w:p>
        </w:tc>
      </w:tr>
      <w:tr w:rsidR="00836B56" w:rsidRPr="00646287">
        <w:trPr>
          <w:trHeight w:val="415"/>
        </w:trPr>
        <w:tc>
          <w:tcPr>
            <w:tcW w:w="1016" w:type="dxa"/>
          </w:tcPr>
          <w:p w:rsidR="00836B56" w:rsidRPr="00646287" w:rsidRDefault="00B27BB2">
            <w:pPr>
              <w:pStyle w:val="TableParagraph"/>
              <w:spacing w:before="47"/>
              <w:ind w:left="9"/>
              <w:jc w:val="center"/>
              <w:rPr>
                <w:rFonts w:ascii="Times New Roman" w:eastAsiaTheme="minorHAnsi" w:hAnsi="Times New Roman" w:cstheme="minorBidi"/>
                <w:lang w:eastAsia="ru-RU"/>
              </w:rPr>
            </w:pPr>
            <w:r w:rsidRPr="00646287">
              <w:rPr>
                <w:rFonts w:ascii="Times New Roman" w:eastAsiaTheme="minorHAnsi" w:hAnsi="Times New Roman" w:cstheme="minorBidi"/>
                <w:lang w:eastAsia="ru-RU"/>
              </w:rPr>
              <w:t>9</w:t>
            </w:r>
          </w:p>
        </w:tc>
        <w:tc>
          <w:tcPr>
            <w:tcW w:w="2736" w:type="dxa"/>
          </w:tcPr>
          <w:p w:rsidR="00836B56" w:rsidRPr="00646287" w:rsidRDefault="00836B56">
            <w:pPr>
              <w:pStyle w:val="TableParagraph"/>
              <w:rPr>
                <w:rFonts w:ascii="Times New Roman" w:eastAsiaTheme="minorHAnsi" w:hAnsi="Times New Roman" w:cstheme="minorBidi"/>
                <w:lang w:eastAsia="ru-RU"/>
              </w:rPr>
            </w:pPr>
          </w:p>
        </w:tc>
        <w:tc>
          <w:tcPr>
            <w:tcW w:w="2849" w:type="dxa"/>
          </w:tcPr>
          <w:p w:rsidR="00836B56" w:rsidRPr="00646287" w:rsidRDefault="00B27BB2">
            <w:pPr>
              <w:pStyle w:val="TableParagraph"/>
              <w:spacing w:before="47"/>
              <w:ind w:left="112"/>
              <w:rPr>
                <w:rFonts w:ascii="Times New Roman" w:eastAsiaTheme="minorHAnsi" w:hAnsi="Times New Roman" w:cstheme="minorBidi"/>
                <w:lang w:eastAsia="ru-RU"/>
              </w:rPr>
            </w:pPr>
            <w:r w:rsidRPr="00646287">
              <w:rPr>
                <w:rFonts w:ascii="Times New Roman" w:eastAsiaTheme="minorHAnsi" w:hAnsi="Times New Roman" w:cstheme="minorBidi"/>
                <w:lang w:eastAsia="ru-RU"/>
              </w:rPr>
              <w:t>Влажности почвы</w:t>
            </w:r>
          </w:p>
        </w:tc>
        <w:tc>
          <w:tcPr>
            <w:tcW w:w="2743" w:type="dxa"/>
          </w:tcPr>
          <w:p w:rsidR="00836B56" w:rsidRPr="00646287" w:rsidRDefault="00B27BB2">
            <w:pPr>
              <w:pStyle w:val="TableParagraph"/>
              <w:spacing w:before="47"/>
              <w:ind w:left="113"/>
              <w:rPr>
                <w:rFonts w:ascii="Times New Roman" w:eastAsiaTheme="minorHAnsi" w:hAnsi="Times New Roman" w:cstheme="minorBidi"/>
                <w:lang w:eastAsia="ru-RU"/>
              </w:rPr>
            </w:pPr>
            <w:r w:rsidRPr="00646287">
              <w:rPr>
                <w:rFonts w:ascii="Times New Roman" w:eastAsiaTheme="minorHAnsi" w:hAnsi="Times New Roman" w:cstheme="minorBidi"/>
                <w:lang w:eastAsia="ru-RU"/>
              </w:rPr>
              <w:t>Силы (эргометр)</w:t>
            </w:r>
          </w:p>
        </w:tc>
      </w:tr>
      <w:tr w:rsidR="00836B56" w:rsidRPr="00646287">
        <w:trPr>
          <w:trHeight w:val="415"/>
        </w:trPr>
        <w:tc>
          <w:tcPr>
            <w:tcW w:w="1016" w:type="dxa"/>
          </w:tcPr>
          <w:p w:rsidR="00836B56" w:rsidRPr="00646287" w:rsidRDefault="00B27BB2">
            <w:pPr>
              <w:pStyle w:val="TableParagraph"/>
              <w:spacing w:before="47"/>
              <w:ind w:left="162" w:right="162"/>
              <w:jc w:val="center"/>
              <w:rPr>
                <w:rFonts w:ascii="Times New Roman" w:eastAsiaTheme="minorHAnsi" w:hAnsi="Times New Roman" w:cstheme="minorBidi"/>
                <w:lang w:eastAsia="ru-RU"/>
              </w:rPr>
            </w:pPr>
            <w:r w:rsidRPr="00646287">
              <w:rPr>
                <w:rFonts w:ascii="Times New Roman" w:eastAsiaTheme="minorHAnsi" w:hAnsi="Times New Roman" w:cstheme="minorBidi"/>
                <w:lang w:eastAsia="ru-RU"/>
              </w:rPr>
              <w:t>10</w:t>
            </w:r>
          </w:p>
        </w:tc>
        <w:tc>
          <w:tcPr>
            <w:tcW w:w="2736" w:type="dxa"/>
          </w:tcPr>
          <w:p w:rsidR="00836B56" w:rsidRPr="00646287" w:rsidRDefault="00836B56">
            <w:pPr>
              <w:pStyle w:val="TableParagraph"/>
              <w:rPr>
                <w:rFonts w:ascii="Times New Roman" w:eastAsiaTheme="minorHAnsi" w:hAnsi="Times New Roman" w:cstheme="minorBidi"/>
                <w:lang w:eastAsia="ru-RU"/>
              </w:rPr>
            </w:pPr>
          </w:p>
        </w:tc>
        <w:tc>
          <w:tcPr>
            <w:tcW w:w="2849" w:type="dxa"/>
          </w:tcPr>
          <w:p w:rsidR="00836B56" w:rsidRPr="00646287" w:rsidRDefault="00B27BB2">
            <w:pPr>
              <w:pStyle w:val="TableParagraph"/>
              <w:spacing w:before="47"/>
              <w:ind w:left="112"/>
              <w:rPr>
                <w:rFonts w:ascii="Times New Roman" w:eastAsiaTheme="minorHAnsi" w:hAnsi="Times New Roman" w:cstheme="minorBidi"/>
                <w:lang w:eastAsia="ru-RU"/>
              </w:rPr>
            </w:pPr>
            <w:r w:rsidRPr="00646287">
              <w:rPr>
                <w:rFonts w:ascii="Times New Roman" w:eastAsiaTheme="minorHAnsi" w:hAnsi="Times New Roman" w:cstheme="minorBidi"/>
                <w:lang w:eastAsia="ru-RU"/>
              </w:rPr>
              <w:t>Кислорода</w:t>
            </w:r>
          </w:p>
        </w:tc>
        <w:tc>
          <w:tcPr>
            <w:tcW w:w="2743" w:type="dxa"/>
          </w:tcPr>
          <w:p w:rsidR="00836B56" w:rsidRPr="00646287" w:rsidRDefault="00836B56">
            <w:pPr>
              <w:pStyle w:val="TableParagraph"/>
              <w:rPr>
                <w:rFonts w:ascii="Times New Roman" w:eastAsiaTheme="minorHAnsi" w:hAnsi="Times New Roman" w:cstheme="minorBidi"/>
                <w:lang w:eastAsia="ru-RU"/>
              </w:rPr>
            </w:pPr>
          </w:p>
        </w:tc>
      </w:tr>
      <w:tr w:rsidR="00836B56" w:rsidRPr="00646287">
        <w:trPr>
          <w:trHeight w:val="694"/>
        </w:trPr>
        <w:tc>
          <w:tcPr>
            <w:tcW w:w="1016" w:type="dxa"/>
          </w:tcPr>
          <w:p w:rsidR="00836B56" w:rsidRPr="00646287" w:rsidRDefault="00B27BB2">
            <w:pPr>
              <w:pStyle w:val="TableParagraph"/>
              <w:spacing w:before="47"/>
              <w:ind w:left="133" w:right="162"/>
              <w:jc w:val="center"/>
              <w:rPr>
                <w:rFonts w:ascii="Times New Roman" w:eastAsiaTheme="minorHAnsi" w:hAnsi="Times New Roman" w:cstheme="minorBidi"/>
                <w:lang w:eastAsia="ru-RU"/>
              </w:rPr>
            </w:pPr>
            <w:r w:rsidRPr="00646287">
              <w:rPr>
                <w:rFonts w:ascii="Times New Roman" w:eastAsiaTheme="minorHAnsi" w:hAnsi="Times New Roman" w:cstheme="minorBidi"/>
                <w:lang w:eastAsia="ru-RU"/>
              </w:rPr>
              <w:t>11</w:t>
            </w:r>
          </w:p>
        </w:tc>
        <w:tc>
          <w:tcPr>
            <w:tcW w:w="2736" w:type="dxa"/>
          </w:tcPr>
          <w:p w:rsidR="00836B56" w:rsidRPr="00646287" w:rsidRDefault="00836B56">
            <w:pPr>
              <w:pStyle w:val="TableParagraph"/>
              <w:rPr>
                <w:rFonts w:ascii="Times New Roman" w:eastAsiaTheme="minorHAnsi" w:hAnsi="Times New Roman" w:cstheme="minorBidi"/>
                <w:lang w:eastAsia="ru-RU"/>
              </w:rPr>
            </w:pPr>
          </w:p>
        </w:tc>
        <w:tc>
          <w:tcPr>
            <w:tcW w:w="2849" w:type="dxa"/>
          </w:tcPr>
          <w:p w:rsidR="00836B56" w:rsidRPr="00646287" w:rsidRDefault="00B27BB2">
            <w:pPr>
              <w:pStyle w:val="TableParagraph"/>
              <w:spacing w:before="52" w:line="235" w:lineRule="auto"/>
              <w:ind w:left="112"/>
              <w:rPr>
                <w:rFonts w:ascii="Times New Roman" w:eastAsiaTheme="minorHAnsi" w:hAnsi="Times New Roman" w:cstheme="minorBidi"/>
                <w:lang w:eastAsia="ru-RU"/>
              </w:rPr>
            </w:pPr>
            <w:r w:rsidRPr="00646287">
              <w:rPr>
                <w:rFonts w:ascii="Times New Roman" w:eastAsiaTheme="minorHAnsi" w:hAnsi="Times New Roman" w:cstheme="minorBidi"/>
                <w:lang w:eastAsia="ru-RU"/>
              </w:rPr>
              <w:t>Оптической плотности 525 нм (колориметр)</w:t>
            </w:r>
          </w:p>
        </w:tc>
        <w:tc>
          <w:tcPr>
            <w:tcW w:w="2743" w:type="dxa"/>
          </w:tcPr>
          <w:p w:rsidR="00836B56" w:rsidRPr="00646287" w:rsidRDefault="00836B56">
            <w:pPr>
              <w:pStyle w:val="TableParagraph"/>
              <w:rPr>
                <w:rFonts w:ascii="Times New Roman" w:eastAsiaTheme="minorHAnsi" w:hAnsi="Times New Roman" w:cstheme="minorBidi"/>
                <w:lang w:eastAsia="ru-RU"/>
              </w:rPr>
            </w:pPr>
          </w:p>
        </w:tc>
      </w:tr>
      <w:tr w:rsidR="00836B56" w:rsidRPr="00646287">
        <w:trPr>
          <w:trHeight w:val="694"/>
        </w:trPr>
        <w:tc>
          <w:tcPr>
            <w:tcW w:w="1016" w:type="dxa"/>
          </w:tcPr>
          <w:p w:rsidR="00836B56" w:rsidRPr="00646287" w:rsidRDefault="00B27BB2">
            <w:pPr>
              <w:pStyle w:val="TableParagraph"/>
              <w:spacing w:before="47"/>
              <w:ind w:left="156" w:right="162"/>
              <w:jc w:val="center"/>
              <w:rPr>
                <w:rFonts w:ascii="Times New Roman" w:eastAsiaTheme="minorHAnsi" w:hAnsi="Times New Roman" w:cstheme="minorBidi"/>
                <w:lang w:eastAsia="ru-RU"/>
              </w:rPr>
            </w:pPr>
            <w:r w:rsidRPr="00646287">
              <w:rPr>
                <w:rFonts w:ascii="Times New Roman" w:eastAsiaTheme="minorHAnsi" w:hAnsi="Times New Roman" w:cstheme="minorBidi"/>
                <w:lang w:eastAsia="ru-RU"/>
              </w:rPr>
              <w:t>12</w:t>
            </w:r>
          </w:p>
        </w:tc>
        <w:tc>
          <w:tcPr>
            <w:tcW w:w="2736" w:type="dxa"/>
          </w:tcPr>
          <w:p w:rsidR="00836B56" w:rsidRPr="00646287" w:rsidRDefault="00836B56">
            <w:pPr>
              <w:pStyle w:val="TableParagraph"/>
              <w:rPr>
                <w:rFonts w:ascii="Times New Roman" w:eastAsiaTheme="minorHAnsi" w:hAnsi="Times New Roman" w:cstheme="minorBidi"/>
                <w:lang w:eastAsia="ru-RU"/>
              </w:rPr>
            </w:pPr>
          </w:p>
        </w:tc>
        <w:tc>
          <w:tcPr>
            <w:tcW w:w="2849" w:type="dxa"/>
          </w:tcPr>
          <w:p w:rsidR="00836B56" w:rsidRPr="00646287" w:rsidRDefault="00B27BB2">
            <w:pPr>
              <w:pStyle w:val="TableParagraph"/>
              <w:spacing w:before="52" w:line="235" w:lineRule="auto"/>
              <w:ind w:left="112"/>
              <w:rPr>
                <w:rFonts w:ascii="Times New Roman" w:eastAsiaTheme="minorHAnsi" w:hAnsi="Times New Roman" w:cstheme="minorBidi"/>
                <w:lang w:eastAsia="ru-RU"/>
              </w:rPr>
            </w:pPr>
            <w:r w:rsidRPr="00646287">
              <w:rPr>
                <w:rFonts w:ascii="Times New Roman" w:eastAsiaTheme="minorHAnsi" w:hAnsi="Times New Roman" w:cstheme="minorBidi"/>
                <w:lang w:eastAsia="ru-RU"/>
              </w:rPr>
              <w:t>Оптической плотности 470 нм (колориметр)</w:t>
            </w:r>
          </w:p>
        </w:tc>
        <w:tc>
          <w:tcPr>
            <w:tcW w:w="2743" w:type="dxa"/>
          </w:tcPr>
          <w:p w:rsidR="00836B56" w:rsidRPr="00646287" w:rsidRDefault="00836B56">
            <w:pPr>
              <w:pStyle w:val="TableParagraph"/>
              <w:rPr>
                <w:rFonts w:ascii="Times New Roman" w:eastAsiaTheme="minorHAnsi" w:hAnsi="Times New Roman" w:cstheme="minorBidi"/>
                <w:lang w:eastAsia="ru-RU"/>
              </w:rPr>
            </w:pPr>
          </w:p>
        </w:tc>
      </w:tr>
      <w:tr w:rsidR="00836B56" w:rsidRPr="00646287">
        <w:trPr>
          <w:trHeight w:val="415"/>
        </w:trPr>
        <w:tc>
          <w:tcPr>
            <w:tcW w:w="1016" w:type="dxa"/>
          </w:tcPr>
          <w:p w:rsidR="00836B56" w:rsidRPr="00646287" w:rsidRDefault="00B27BB2">
            <w:pPr>
              <w:pStyle w:val="TableParagraph"/>
              <w:spacing w:before="47"/>
              <w:ind w:left="153" w:right="162"/>
              <w:jc w:val="center"/>
              <w:rPr>
                <w:rFonts w:ascii="Times New Roman" w:eastAsiaTheme="minorHAnsi" w:hAnsi="Times New Roman" w:cstheme="minorBidi"/>
                <w:lang w:eastAsia="ru-RU"/>
              </w:rPr>
            </w:pPr>
            <w:r w:rsidRPr="00646287">
              <w:rPr>
                <w:rFonts w:ascii="Times New Roman" w:eastAsiaTheme="minorHAnsi" w:hAnsi="Times New Roman" w:cstheme="minorBidi"/>
                <w:lang w:eastAsia="ru-RU"/>
              </w:rPr>
              <w:t>13</w:t>
            </w:r>
          </w:p>
        </w:tc>
        <w:tc>
          <w:tcPr>
            <w:tcW w:w="2736" w:type="dxa"/>
          </w:tcPr>
          <w:p w:rsidR="00836B56" w:rsidRPr="00646287" w:rsidRDefault="00836B56">
            <w:pPr>
              <w:pStyle w:val="TableParagraph"/>
              <w:rPr>
                <w:rFonts w:ascii="Times New Roman" w:eastAsiaTheme="minorHAnsi" w:hAnsi="Times New Roman" w:cstheme="minorBidi"/>
                <w:lang w:eastAsia="ru-RU"/>
              </w:rPr>
            </w:pPr>
          </w:p>
        </w:tc>
        <w:tc>
          <w:tcPr>
            <w:tcW w:w="2849" w:type="dxa"/>
          </w:tcPr>
          <w:p w:rsidR="00836B56" w:rsidRPr="00646287" w:rsidRDefault="00B27BB2">
            <w:pPr>
              <w:pStyle w:val="TableParagraph"/>
              <w:spacing w:before="47"/>
              <w:ind w:left="112"/>
              <w:rPr>
                <w:rFonts w:ascii="Times New Roman" w:eastAsiaTheme="minorHAnsi" w:hAnsi="Times New Roman" w:cstheme="minorBidi"/>
                <w:lang w:eastAsia="ru-RU"/>
              </w:rPr>
            </w:pPr>
            <w:r w:rsidRPr="00646287">
              <w:rPr>
                <w:rFonts w:ascii="Times New Roman" w:eastAsiaTheme="minorHAnsi" w:hAnsi="Times New Roman" w:cstheme="minorBidi"/>
                <w:lang w:eastAsia="ru-RU"/>
              </w:rPr>
              <w:t>Мутности (турбидиметр)</w:t>
            </w:r>
          </w:p>
        </w:tc>
        <w:tc>
          <w:tcPr>
            <w:tcW w:w="2743" w:type="dxa"/>
          </w:tcPr>
          <w:p w:rsidR="00836B56" w:rsidRPr="00646287" w:rsidRDefault="00836B56">
            <w:pPr>
              <w:pStyle w:val="TableParagraph"/>
              <w:rPr>
                <w:rFonts w:ascii="Times New Roman" w:eastAsiaTheme="minorHAnsi" w:hAnsi="Times New Roman" w:cstheme="minorBidi"/>
                <w:lang w:eastAsia="ru-RU"/>
              </w:rPr>
            </w:pPr>
          </w:p>
        </w:tc>
      </w:tr>
      <w:tr w:rsidR="00836B56" w:rsidRPr="00646287">
        <w:trPr>
          <w:trHeight w:val="415"/>
        </w:trPr>
        <w:tc>
          <w:tcPr>
            <w:tcW w:w="1016" w:type="dxa"/>
          </w:tcPr>
          <w:p w:rsidR="00836B56" w:rsidRPr="00646287" w:rsidRDefault="00B27BB2">
            <w:pPr>
              <w:pStyle w:val="TableParagraph"/>
              <w:spacing w:before="47"/>
              <w:ind w:left="151" w:right="162"/>
              <w:jc w:val="center"/>
              <w:rPr>
                <w:rFonts w:ascii="Times New Roman" w:eastAsiaTheme="minorHAnsi" w:hAnsi="Times New Roman" w:cstheme="minorBidi"/>
                <w:lang w:eastAsia="ru-RU"/>
              </w:rPr>
            </w:pPr>
            <w:r w:rsidRPr="00646287">
              <w:rPr>
                <w:rFonts w:ascii="Times New Roman" w:eastAsiaTheme="minorHAnsi" w:hAnsi="Times New Roman" w:cstheme="minorBidi"/>
                <w:lang w:eastAsia="ru-RU"/>
              </w:rPr>
              <w:t>14</w:t>
            </w:r>
          </w:p>
        </w:tc>
        <w:tc>
          <w:tcPr>
            <w:tcW w:w="2736" w:type="dxa"/>
          </w:tcPr>
          <w:p w:rsidR="00836B56" w:rsidRPr="00646287" w:rsidRDefault="00836B56">
            <w:pPr>
              <w:pStyle w:val="TableParagraph"/>
              <w:rPr>
                <w:rFonts w:ascii="Times New Roman" w:eastAsiaTheme="minorHAnsi" w:hAnsi="Times New Roman" w:cstheme="minorBidi"/>
                <w:lang w:eastAsia="ru-RU"/>
              </w:rPr>
            </w:pPr>
          </w:p>
        </w:tc>
        <w:tc>
          <w:tcPr>
            <w:tcW w:w="2849" w:type="dxa"/>
          </w:tcPr>
          <w:p w:rsidR="00836B56" w:rsidRPr="00646287" w:rsidRDefault="00B27BB2">
            <w:pPr>
              <w:pStyle w:val="TableParagraph"/>
              <w:spacing w:before="47"/>
              <w:ind w:left="112"/>
              <w:rPr>
                <w:rFonts w:ascii="Times New Roman" w:eastAsiaTheme="minorHAnsi" w:hAnsi="Times New Roman" w:cstheme="minorBidi"/>
                <w:lang w:eastAsia="ru-RU"/>
              </w:rPr>
            </w:pPr>
            <w:r w:rsidRPr="00646287">
              <w:rPr>
                <w:rFonts w:ascii="Times New Roman" w:eastAsiaTheme="minorHAnsi" w:hAnsi="Times New Roman" w:cstheme="minorBidi"/>
                <w:lang w:eastAsia="ru-RU"/>
              </w:rPr>
              <w:t>Окиси углерода</w:t>
            </w:r>
          </w:p>
        </w:tc>
        <w:tc>
          <w:tcPr>
            <w:tcW w:w="2743" w:type="dxa"/>
          </w:tcPr>
          <w:p w:rsidR="00836B56" w:rsidRPr="00646287" w:rsidRDefault="00836B56">
            <w:pPr>
              <w:pStyle w:val="TableParagraph"/>
              <w:rPr>
                <w:rFonts w:ascii="Times New Roman" w:eastAsiaTheme="minorHAnsi" w:hAnsi="Times New Roman" w:cstheme="minorBidi"/>
                <w:lang w:eastAsia="ru-RU"/>
              </w:rPr>
            </w:pPr>
          </w:p>
        </w:tc>
      </w:tr>
    </w:tbl>
    <w:p w:rsidR="00836B56" w:rsidRPr="00646287" w:rsidRDefault="00836B56">
      <w:pPr>
        <w:pStyle w:val="a3"/>
        <w:spacing w:before="1"/>
        <w:rPr>
          <w:rFonts w:ascii="Times New Roman" w:eastAsiaTheme="minorHAnsi" w:hAnsi="Times New Roman" w:cstheme="minorBidi"/>
          <w:sz w:val="22"/>
          <w:szCs w:val="22"/>
          <w:lang w:eastAsia="ru-RU"/>
        </w:rPr>
      </w:pPr>
    </w:p>
    <w:p w:rsidR="00836B56" w:rsidRPr="00646287" w:rsidRDefault="00B27BB2">
      <w:pPr>
        <w:pStyle w:val="a3"/>
        <w:spacing w:before="1" w:line="232" w:lineRule="auto"/>
        <w:ind w:left="397" w:firstLine="340"/>
        <w:rPr>
          <w:rFonts w:ascii="Times New Roman" w:eastAsiaTheme="minorHAnsi" w:hAnsi="Times New Roman" w:cstheme="minorBidi"/>
          <w:sz w:val="22"/>
          <w:szCs w:val="22"/>
          <w:lang w:eastAsia="ru-RU"/>
        </w:rPr>
      </w:pPr>
      <w:r w:rsidRPr="00646287">
        <w:rPr>
          <w:rFonts w:ascii="Times New Roman" w:eastAsiaTheme="minorHAnsi" w:hAnsi="Times New Roman" w:cstheme="minorBidi"/>
          <w:sz w:val="22"/>
          <w:szCs w:val="22"/>
          <w:lang w:eastAsia="ru-RU"/>
        </w:rPr>
        <w:t>Датчики и дополнительные материалы (переходники, чувствительные элементы, мето- дические материалы, зарядное устройство и др.) комплектуются в коробки-чемоданы.</w:t>
      </w: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spacing w:before="5"/>
        <w:rPr>
          <w:rFonts w:ascii="Times New Roman" w:eastAsiaTheme="minorHAnsi" w:hAnsi="Times New Roman" w:cstheme="minorBidi"/>
          <w:sz w:val="22"/>
          <w:szCs w:val="22"/>
          <w:lang w:eastAsia="ru-RU"/>
        </w:rPr>
      </w:pPr>
    </w:p>
    <w:p w:rsidR="00836B56" w:rsidRPr="00646287" w:rsidRDefault="00B27BB2">
      <w:pPr>
        <w:pStyle w:val="a3"/>
        <w:ind w:left="1963"/>
        <w:rPr>
          <w:rFonts w:ascii="Times New Roman" w:eastAsiaTheme="minorHAnsi" w:hAnsi="Times New Roman" w:cstheme="minorBidi"/>
          <w:sz w:val="22"/>
          <w:szCs w:val="22"/>
          <w:lang w:eastAsia="ru-RU"/>
        </w:rPr>
      </w:pPr>
      <w:r w:rsidRPr="00646287">
        <w:rPr>
          <w:rFonts w:ascii="Times New Roman" w:eastAsiaTheme="minorHAnsi" w:hAnsi="Times New Roman" w:cstheme="minorBidi"/>
          <w:noProof/>
          <w:sz w:val="22"/>
          <w:szCs w:val="22"/>
          <w:lang w:eastAsia="ru-RU"/>
        </w:rPr>
        <w:lastRenderedPageBreak/>
        <w:drawing>
          <wp:inline distT="0" distB="0" distL="0" distR="0">
            <wp:extent cx="3610686" cy="3446145"/>
            <wp:effectExtent l="0" t="0" r="0" b="0"/>
            <wp:docPr id="1" name="image75.jpeg" descr="20210512_06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5.jpeg"/>
                    <pic:cNvPicPr/>
                  </pic:nvPicPr>
                  <pic:blipFill>
                    <a:blip r:embed="rId117" cstate="print"/>
                    <a:stretch>
                      <a:fillRect/>
                    </a:stretch>
                  </pic:blipFill>
                  <pic:spPr>
                    <a:xfrm>
                      <a:off x="0" y="0"/>
                      <a:ext cx="3610686" cy="3446145"/>
                    </a:xfrm>
                    <a:prstGeom prst="rect">
                      <a:avLst/>
                    </a:prstGeom>
                  </pic:spPr>
                </pic:pic>
              </a:graphicData>
            </a:graphic>
          </wp:inline>
        </w:drawing>
      </w:r>
    </w:p>
    <w:p w:rsidR="00836B56" w:rsidRPr="00646287" w:rsidRDefault="00B27BB2">
      <w:pPr>
        <w:spacing w:before="150"/>
        <w:ind w:left="3122"/>
        <w:jc w:val="both"/>
        <w:rPr>
          <w:rFonts w:ascii="Times New Roman" w:eastAsiaTheme="minorHAnsi" w:hAnsi="Times New Roman" w:cstheme="minorBidi"/>
          <w:lang w:eastAsia="ru-RU"/>
        </w:rPr>
      </w:pPr>
      <w:r w:rsidRPr="00646287">
        <w:rPr>
          <w:rFonts w:ascii="Times New Roman" w:eastAsiaTheme="minorHAnsi" w:hAnsi="Times New Roman" w:cstheme="minorBidi"/>
          <w:lang w:eastAsia="ru-RU"/>
        </w:rPr>
        <w:t>Рис. 1. Цифровая лаборатория</w:t>
      </w:r>
    </w:p>
    <w:p w:rsidR="00836B56" w:rsidRPr="00646287" w:rsidRDefault="00B27BB2">
      <w:pPr>
        <w:pStyle w:val="a3"/>
        <w:spacing w:before="123" w:line="232" w:lineRule="auto"/>
        <w:ind w:left="113" w:right="395" w:firstLine="340"/>
        <w:jc w:val="both"/>
        <w:rPr>
          <w:rFonts w:ascii="Times New Roman" w:eastAsiaTheme="minorHAnsi" w:hAnsi="Times New Roman" w:cstheme="minorBidi"/>
          <w:sz w:val="22"/>
          <w:szCs w:val="22"/>
          <w:lang w:eastAsia="ru-RU"/>
        </w:rPr>
      </w:pPr>
      <w:r w:rsidRPr="00646287">
        <w:rPr>
          <w:rFonts w:ascii="Times New Roman" w:eastAsiaTheme="minorHAnsi" w:hAnsi="Times New Roman" w:cstheme="minorBidi"/>
          <w:sz w:val="22"/>
          <w:szCs w:val="22"/>
          <w:lang w:eastAsia="ru-RU"/>
        </w:rPr>
        <w:t>Ниже дана краткая характеристика цифровых датчиков, приведены выявленные на практике технологические особенности применения. Учёт этих особенностей позволит правильно использовать датчики и продлить срок их службы.</w:t>
      </w:r>
    </w:p>
    <w:p w:rsidR="00836B56" w:rsidRPr="00646287" w:rsidRDefault="00B27BB2">
      <w:pPr>
        <w:pStyle w:val="a3"/>
        <w:spacing w:line="275" w:lineRule="exact"/>
        <w:ind w:left="454"/>
        <w:jc w:val="both"/>
        <w:rPr>
          <w:rFonts w:ascii="Times New Roman" w:eastAsiaTheme="minorHAnsi" w:hAnsi="Times New Roman" w:cstheme="minorBidi"/>
          <w:sz w:val="22"/>
          <w:szCs w:val="22"/>
          <w:lang w:eastAsia="ru-RU"/>
        </w:rPr>
      </w:pPr>
      <w:r w:rsidRPr="00646287">
        <w:rPr>
          <w:rFonts w:ascii="Times New Roman" w:eastAsiaTheme="minorHAnsi" w:hAnsi="Times New Roman" w:cstheme="minorBidi"/>
          <w:sz w:val="22"/>
          <w:szCs w:val="22"/>
          <w:lang w:eastAsia="ru-RU"/>
        </w:rPr>
        <w:t>В комплекте цифровых лабораторий содержатся мультидатчики и монодатчики.</w:t>
      </w:r>
    </w:p>
    <w:p w:rsidR="00836B56" w:rsidRPr="00646287" w:rsidRDefault="00B27BB2">
      <w:pPr>
        <w:pStyle w:val="a3"/>
        <w:spacing w:before="2" w:line="232" w:lineRule="auto"/>
        <w:ind w:left="113" w:right="395" w:firstLine="340"/>
        <w:jc w:val="both"/>
        <w:rPr>
          <w:rFonts w:ascii="Times New Roman" w:eastAsiaTheme="minorHAnsi" w:hAnsi="Times New Roman" w:cstheme="minorBidi"/>
          <w:sz w:val="22"/>
          <w:szCs w:val="22"/>
          <w:lang w:eastAsia="ru-RU"/>
        </w:rPr>
      </w:pPr>
      <w:r w:rsidRPr="00646287">
        <w:rPr>
          <w:rFonts w:ascii="Times New Roman" w:eastAsiaTheme="minorHAnsi" w:hAnsi="Times New Roman" w:cstheme="minorBidi"/>
          <w:sz w:val="22"/>
          <w:szCs w:val="22"/>
          <w:lang w:eastAsia="ru-RU"/>
        </w:rPr>
        <w:t>Мультидатчик по экологии позволяет измерять следующие показатели: водородный показатель водных сред, концентрации нитрат-ионов и хлорид-ионов, электропровод- ность, влажность, освещённость, температуру окружающей среды, температуру раство- ров, растворов и твёрдых тел (рис. 2).</w:t>
      </w:r>
    </w:p>
    <w:p w:rsidR="00836B56" w:rsidRPr="00646287" w:rsidRDefault="00B27BB2">
      <w:pPr>
        <w:pStyle w:val="a3"/>
        <w:spacing w:before="2"/>
        <w:rPr>
          <w:rFonts w:ascii="Times New Roman" w:eastAsiaTheme="minorHAnsi" w:hAnsi="Times New Roman" w:cstheme="minorBidi"/>
          <w:sz w:val="22"/>
          <w:szCs w:val="22"/>
          <w:lang w:eastAsia="ru-RU"/>
        </w:rPr>
      </w:pPr>
      <w:r w:rsidRPr="00646287">
        <w:rPr>
          <w:rFonts w:ascii="Times New Roman" w:eastAsiaTheme="minorHAnsi" w:hAnsi="Times New Roman" w:cstheme="minorBidi"/>
          <w:noProof/>
          <w:sz w:val="22"/>
          <w:szCs w:val="22"/>
          <w:lang w:eastAsia="ru-RU"/>
        </w:rPr>
        <w:drawing>
          <wp:anchor distT="0" distB="0" distL="0" distR="0" simplePos="0" relativeHeight="2" behindDoc="0" locked="0" layoutInCell="1" allowOverlap="1">
            <wp:simplePos x="0" y="0"/>
            <wp:positionH relativeFrom="page">
              <wp:posOffset>2467942</wp:posOffset>
            </wp:positionH>
            <wp:positionV relativeFrom="paragraph">
              <wp:posOffset>93179</wp:posOffset>
            </wp:positionV>
            <wp:extent cx="2456985" cy="2374011"/>
            <wp:effectExtent l="0" t="0" r="0" b="0"/>
            <wp:wrapTopAndBottom/>
            <wp:docPr id="3" name="image76.jpeg" descr="Датчик э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6.jpeg"/>
                    <pic:cNvPicPr/>
                  </pic:nvPicPr>
                  <pic:blipFill>
                    <a:blip r:embed="rId118" cstate="print"/>
                    <a:stretch>
                      <a:fillRect/>
                    </a:stretch>
                  </pic:blipFill>
                  <pic:spPr>
                    <a:xfrm>
                      <a:off x="0" y="0"/>
                      <a:ext cx="2456985" cy="2374011"/>
                    </a:xfrm>
                    <a:prstGeom prst="rect">
                      <a:avLst/>
                    </a:prstGeom>
                  </pic:spPr>
                </pic:pic>
              </a:graphicData>
            </a:graphic>
          </wp:anchor>
        </w:drawing>
      </w: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B27BB2">
      <w:pPr>
        <w:pStyle w:val="a3"/>
        <w:spacing w:line="225" w:lineRule="auto"/>
        <w:ind w:left="224" w:right="436" w:hanging="70"/>
        <w:jc w:val="both"/>
        <w:rPr>
          <w:rFonts w:ascii="Times New Roman" w:eastAsiaTheme="minorHAnsi" w:hAnsi="Times New Roman" w:cstheme="minorBidi"/>
          <w:sz w:val="22"/>
          <w:szCs w:val="22"/>
          <w:lang w:eastAsia="ru-RU"/>
        </w:rPr>
      </w:pPr>
      <w:r w:rsidRPr="00646287">
        <w:rPr>
          <w:rFonts w:ascii="Times New Roman" w:eastAsiaTheme="minorHAnsi" w:hAnsi="Times New Roman" w:cstheme="minorBidi"/>
          <w:sz w:val="22"/>
          <w:szCs w:val="22"/>
          <w:lang w:eastAsia="ru-RU"/>
        </w:rPr>
        <w:t>Рис. 2. Мультидатчик по экологии. Обозначение разъёмов и технологических отверстий: 1 — освещённость, 2 — относительная влажность воздуха, 3 — температура окружаю- щей среды, 4 — температура растворов, 5 — нитрат-ионы, 6 — хлорид-ионы, 7 — рН,</w:t>
      </w:r>
    </w:p>
    <w:p w:rsidR="00836B56" w:rsidRPr="00646287" w:rsidRDefault="00B27BB2">
      <w:pPr>
        <w:pStyle w:val="a3"/>
        <w:spacing w:line="284" w:lineRule="exact"/>
        <w:ind w:left="3473"/>
        <w:jc w:val="both"/>
        <w:rPr>
          <w:rFonts w:ascii="Times New Roman" w:eastAsiaTheme="minorHAnsi" w:hAnsi="Times New Roman" w:cstheme="minorBidi"/>
          <w:sz w:val="22"/>
          <w:szCs w:val="22"/>
          <w:lang w:eastAsia="ru-RU"/>
        </w:rPr>
      </w:pPr>
      <w:r w:rsidRPr="00646287">
        <w:rPr>
          <w:rFonts w:ascii="Times New Roman" w:eastAsiaTheme="minorHAnsi" w:hAnsi="Times New Roman" w:cstheme="minorBidi"/>
          <w:sz w:val="22"/>
          <w:szCs w:val="22"/>
          <w:lang w:eastAsia="ru-RU"/>
        </w:rPr>
        <w:t>8 — электропроводность</w:t>
      </w:r>
    </w:p>
    <w:p w:rsidR="00836B56" w:rsidRPr="00646287" w:rsidRDefault="00836B56">
      <w:pPr>
        <w:pStyle w:val="a3"/>
        <w:spacing w:before="8"/>
        <w:rPr>
          <w:rFonts w:ascii="Times New Roman" w:eastAsiaTheme="minorHAnsi" w:hAnsi="Times New Roman" w:cstheme="minorBidi"/>
          <w:sz w:val="22"/>
          <w:szCs w:val="22"/>
          <w:lang w:eastAsia="ru-RU"/>
        </w:rPr>
      </w:pPr>
    </w:p>
    <w:p w:rsidR="00836B56" w:rsidRDefault="00B27BB2">
      <w:pPr>
        <w:pStyle w:val="a3"/>
        <w:spacing w:before="96" w:line="232" w:lineRule="auto"/>
        <w:ind w:left="397" w:right="109" w:firstLine="340"/>
        <w:rPr>
          <w:rFonts w:ascii="Times New Roman" w:eastAsiaTheme="minorHAnsi" w:hAnsi="Times New Roman" w:cstheme="minorBidi"/>
          <w:sz w:val="22"/>
          <w:szCs w:val="22"/>
          <w:lang w:eastAsia="ru-RU"/>
        </w:rPr>
      </w:pPr>
      <w:r w:rsidRPr="00646287">
        <w:rPr>
          <w:rFonts w:ascii="Times New Roman" w:eastAsiaTheme="minorHAnsi" w:hAnsi="Times New Roman" w:cstheme="minorBidi"/>
          <w:sz w:val="22"/>
          <w:szCs w:val="22"/>
          <w:lang w:eastAsia="ru-RU"/>
        </w:rPr>
        <w:t>Мультидатчик по физиологии позволяет определять артериальное давление, пульс, температуру тела, частоту дыхания, ускорение движения (рис 3).</w:t>
      </w:r>
    </w:p>
    <w:p w:rsidR="00646287" w:rsidRDefault="00646287">
      <w:pPr>
        <w:pStyle w:val="a3"/>
        <w:spacing w:before="96" w:line="232" w:lineRule="auto"/>
        <w:ind w:left="397" w:right="109" w:firstLine="340"/>
        <w:rPr>
          <w:rFonts w:ascii="Times New Roman" w:eastAsiaTheme="minorHAnsi" w:hAnsi="Times New Roman" w:cstheme="minorBidi"/>
          <w:sz w:val="22"/>
          <w:szCs w:val="22"/>
          <w:lang w:eastAsia="ru-RU"/>
        </w:rPr>
      </w:pPr>
    </w:p>
    <w:p w:rsidR="00646287" w:rsidRDefault="00646287">
      <w:pPr>
        <w:pStyle w:val="a3"/>
        <w:spacing w:before="96" w:line="232" w:lineRule="auto"/>
        <w:ind w:left="397" w:right="109" w:firstLine="340"/>
        <w:rPr>
          <w:rFonts w:ascii="Times New Roman" w:eastAsiaTheme="minorHAnsi" w:hAnsi="Times New Roman" w:cstheme="minorBidi"/>
          <w:sz w:val="22"/>
          <w:szCs w:val="22"/>
          <w:lang w:eastAsia="ru-RU"/>
        </w:rPr>
      </w:pPr>
    </w:p>
    <w:p w:rsidR="00646287" w:rsidRDefault="00646287">
      <w:pPr>
        <w:pStyle w:val="a3"/>
        <w:spacing w:before="96" w:line="232" w:lineRule="auto"/>
        <w:ind w:left="397" w:right="109" w:firstLine="340"/>
        <w:rPr>
          <w:rFonts w:ascii="Times New Roman" w:eastAsiaTheme="minorHAnsi" w:hAnsi="Times New Roman" w:cstheme="minorBidi"/>
          <w:sz w:val="22"/>
          <w:szCs w:val="22"/>
          <w:lang w:eastAsia="ru-RU"/>
        </w:rPr>
      </w:pPr>
    </w:p>
    <w:p w:rsidR="00646287" w:rsidRDefault="00646287">
      <w:pPr>
        <w:pStyle w:val="a3"/>
        <w:spacing w:before="96" w:line="232" w:lineRule="auto"/>
        <w:ind w:left="397" w:right="109" w:firstLine="340"/>
        <w:rPr>
          <w:rFonts w:ascii="Times New Roman" w:eastAsiaTheme="minorHAnsi" w:hAnsi="Times New Roman" w:cstheme="minorBidi"/>
          <w:sz w:val="22"/>
          <w:szCs w:val="22"/>
          <w:lang w:eastAsia="ru-RU"/>
        </w:rPr>
      </w:pPr>
    </w:p>
    <w:p w:rsidR="00646287" w:rsidRDefault="00646287">
      <w:pPr>
        <w:pStyle w:val="a3"/>
        <w:spacing w:before="96" w:line="232" w:lineRule="auto"/>
        <w:ind w:left="397" w:right="109" w:firstLine="340"/>
        <w:rPr>
          <w:rFonts w:ascii="Times New Roman" w:eastAsiaTheme="minorHAnsi" w:hAnsi="Times New Roman" w:cstheme="minorBidi"/>
          <w:sz w:val="22"/>
          <w:szCs w:val="22"/>
          <w:lang w:eastAsia="ru-RU"/>
        </w:rPr>
      </w:pPr>
    </w:p>
    <w:p w:rsidR="00646287" w:rsidRPr="00646287" w:rsidRDefault="00646287">
      <w:pPr>
        <w:pStyle w:val="a3"/>
        <w:spacing w:before="96" w:line="232" w:lineRule="auto"/>
        <w:ind w:left="397" w:right="109" w:firstLine="340"/>
        <w:rPr>
          <w:rFonts w:ascii="Times New Roman" w:eastAsiaTheme="minorHAnsi" w:hAnsi="Times New Roman" w:cstheme="minorBidi"/>
          <w:sz w:val="22"/>
          <w:szCs w:val="22"/>
          <w:lang w:eastAsia="ru-RU"/>
        </w:rPr>
      </w:pPr>
    </w:p>
    <w:p w:rsidR="00836B56" w:rsidRPr="00646287" w:rsidRDefault="00B27BB2">
      <w:pPr>
        <w:pStyle w:val="a3"/>
        <w:spacing w:before="7"/>
        <w:rPr>
          <w:rFonts w:ascii="Times New Roman" w:eastAsiaTheme="minorHAnsi" w:hAnsi="Times New Roman" w:cstheme="minorBidi"/>
          <w:sz w:val="22"/>
          <w:szCs w:val="22"/>
          <w:lang w:eastAsia="ru-RU"/>
        </w:rPr>
      </w:pPr>
      <w:r w:rsidRPr="00646287">
        <w:rPr>
          <w:rFonts w:ascii="Times New Roman" w:eastAsiaTheme="minorHAnsi" w:hAnsi="Times New Roman" w:cstheme="minorBidi"/>
          <w:noProof/>
          <w:sz w:val="22"/>
          <w:szCs w:val="22"/>
          <w:lang w:eastAsia="ru-RU"/>
        </w:rPr>
        <w:drawing>
          <wp:anchor distT="0" distB="0" distL="0" distR="0" simplePos="0" relativeHeight="3" behindDoc="0" locked="0" layoutInCell="1" allowOverlap="1">
            <wp:simplePos x="0" y="0"/>
            <wp:positionH relativeFrom="page">
              <wp:posOffset>1914440</wp:posOffset>
            </wp:positionH>
            <wp:positionV relativeFrom="paragraph">
              <wp:posOffset>96711</wp:posOffset>
            </wp:positionV>
            <wp:extent cx="3935708" cy="2552700"/>
            <wp:effectExtent l="0" t="0" r="0" b="0"/>
            <wp:wrapTopAndBottom/>
            <wp:docPr id="5"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7.jpeg"/>
                    <pic:cNvPicPr/>
                  </pic:nvPicPr>
                  <pic:blipFill>
                    <a:blip r:embed="rId119" cstate="print"/>
                    <a:stretch>
                      <a:fillRect/>
                    </a:stretch>
                  </pic:blipFill>
                  <pic:spPr>
                    <a:xfrm>
                      <a:off x="0" y="0"/>
                      <a:ext cx="3935708" cy="2552700"/>
                    </a:xfrm>
                    <a:prstGeom prst="rect">
                      <a:avLst/>
                    </a:prstGeom>
                  </pic:spPr>
                </pic:pic>
              </a:graphicData>
            </a:graphic>
          </wp:anchor>
        </w:drawing>
      </w:r>
    </w:p>
    <w:p w:rsidR="00646287" w:rsidRDefault="00646287" w:rsidP="00646287">
      <w:pPr>
        <w:pStyle w:val="a3"/>
        <w:spacing w:line="220" w:lineRule="auto"/>
        <w:ind w:left="431" w:firstLine="122"/>
        <w:rPr>
          <w:rFonts w:ascii="Times New Roman" w:eastAsiaTheme="minorHAnsi" w:hAnsi="Times New Roman" w:cstheme="minorBidi"/>
          <w:sz w:val="22"/>
          <w:szCs w:val="22"/>
          <w:lang w:eastAsia="ru-RU"/>
        </w:rPr>
      </w:pPr>
    </w:p>
    <w:p w:rsidR="00646287" w:rsidRDefault="00B27BB2" w:rsidP="00646287">
      <w:pPr>
        <w:pStyle w:val="a3"/>
        <w:spacing w:line="220" w:lineRule="auto"/>
        <w:ind w:left="431" w:firstLine="122"/>
        <w:rPr>
          <w:rFonts w:ascii="Times New Roman" w:eastAsiaTheme="minorHAnsi" w:hAnsi="Times New Roman" w:cstheme="minorBidi"/>
          <w:sz w:val="22"/>
          <w:szCs w:val="22"/>
          <w:lang w:eastAsia="ru-RU"/>
        </w:rPr>
      </w:pPr>
      <w:r w:rsidRPr="00646287">
        <w:rPr>
          <w:rFonts w:ascii="Times New Roman" w:eastAsiaTheme="minorHAnsi" w:hAnsi="Times New Roman" w:cstheme="minorBidi"/>
          <w:sz w:val="22"/>
          <w:szCs w:val="22"/>
          <w:lang w:eastAsia="ru-RU"/>
        </w:rPr>
        <w:t>Рис. 3. Мультидатчик по физиологии. Обозначение разъёмов и технологических отвер- стий: 1 — темпрература тела, 2 — пульс, 3 — частота дыхания (надет съёмный мундштук)</w:t>
      </w:r>
    </w:p>
    <w:p w:rsidR="00646287" w:rsidRDefault="00646287" w:rsidP="00646287">
      <w:pPr>
        <w:pStyle w:val="a3"/>
        <w:spacing w:line="220" w:lineRule="auto"/>
        <w:ind w:left="431" w:firstLine="122"/>
        <w:rPr>
          <w:rFonts w:ascii="Times New Roman" w:eastAsiaTheme="minorHAnsi" w:hAnsi="Times New Roman" w:cstheme="minorBidi"/>
          <w:sz w:val="22"/>
          <w:szCs w:val="22"/>
          <w:lang w:eastAsia="ru-RU"/>
        </w:rPr>
      </w:pPr>
    </w:p>
    <w:p w:rsidR="00646287" w:rsidRDefault="00646287" w:rsidP="00646287">
      <w:pPr>
        <w:pStyle w:val="a3"/>
        <w:spacing w:line="220" w:lineRule="auto"/>
        <w:ind w:left="431" w:firstLine="122"/>
        <w:rPr>
          <w:rFonts w:ascii="Times New Roman" w:eastAsiaTheme="minorHAnsi" w:hAnsi="Times New Roman" w:cstheme="minorBidi"/>
          <w:sz w:val="22"/>
          <w:szCs w:val="22"/>
          <w:lang w:eastAsia="ru-RU"/>
        </w:rPr>
      </w:pPr>
    </w:p>
    <w:p w:rsidR="00646287" w:rsidRDefault="00646287" w:rsidP="00646287">
      <w:pPr>
        <w:pStyle w:val="a3"/>
        <w:spacing w:line="220" w:lineRule="auto"/>
        <w:ind w:left="431" w:firstLine="122"/>
        <w:rPr>
          <w:rFonts w:ascii="Times New Roman" w:eastAsiaTheme="minorHAnsi" w:hAnsi="Times New Roman" w:cstheme="minorBidi"/>
          <w:sz w:val="22"/>
          <w:szCs w:val="22"/>
          <w:lang w:eastAsia="ru-RU"/>
        </w:rPr>
      </w:pPr>
    </w:p>
    <w:p w:rsidR="00646287" w:rsidRDefault="00646287" w:rsidP="00646287">
      <w:pPr>
        <w:pStyle w:val="a3"/>
        <w:spacing w:line="220" w:lineRule="auto"/>
        <w:ind w:left="431" w:firstLine="122"/>
        <w:rPr>
          <w:rFonts w:ascii="Times New Roman" w:eastAsiaTheme="minorHAnsi" w:hAnsi="Times New Roman" w:cstheme="minorBidi"/>
          <w:sz w:val="22"/>
          <w:szCs w:val="22"/>
          <w:lang w:eastAsia="ru-RU"/>
        </w:rPr>
      </w:pPr>
    </w:p>
    <w:p w:rsidR="00646287" w:rsidRDefault="00646287" w:rsidP="00646287">
      <w:pPr>
        <w:pStyle w:val="a3"/>
        <w:spacing w:line="220" w:lineRule="auto"/>
        <w:ind w:left="431" w:firstLine="122"/>
        <w:rPr>
          <w:rFonts w:ascii="Times New Roman" w:eastAsiaTheme="minorHAnsi" w:hAnsi="Times New Roman" w:cstheme="minorBidi"/>
          <w:sz w:val="22"/>
          <w:szCs w:val="22"/>
          <w:lang w:eastAsia="ru-RU"/>
        </w:rPr>
      </w:pPr>
    </w:p>
    <w:p w:rsidR="00646287" w:rsidRDefault="00646287" w:rsidP="00646287">
      <w:pPr>
        <w:pStyle w:val="a3"/>
        <w:spacing w:line="220" w:lineRule="auto"/>
        <w:ind w:left="431" w:firstLine="122"/>
        <w:rPr>
          <w:rFonts w:ascii="Times New Roman" w:eastAsiaTheme="minorHAnsi" w:hAnsi="Times New Roman" w:cstheme="minorBidi"/>
          <w:sz w:val="22"/>
          <w:szCs w:val="22"/>
          <w:lang w:eastAsia="ru-RU"/>
        </w:rPr>
      </w:pPr>
    </w:p>
    <w:p w:rsidR="00646287" w:rsidRDefault="00646287" w:rsidP="00646287">
      <w:pPr>
        <w:pStyle w:val="a3"/>
        <w:spacing w:line="220" w:lineRule="auto"/>
        <w:ind w:left="431" w:firstLine="122"/>
        <w:rPr>
          <w:rFonts w:ascii="Times New Roman" w:eastAsiaTheme="minorHAnsi" w:hAnsi="Times New Roman" w:cstheme="minorBidi"/>
          <w:sz w:val="22"/>
          <w:szCs w:val="22"/>
          <w:lang w:eastAsia="ru-RU"/>
        </w:rPr>
      </w:pPr>
    </w:p>
    <w:p w:rsidR="00836B56" w:rsidRPr="00646287" w:rsidRDefault="00D16699" w:rsidP="00646287">
      <w:pPr>
        <w:pStyle w:val="a3"/>
        <w:spacing w:line="220" w:lineRule="auto"/>
        <w:ind w:left="431" w:firstLine="122"/>
        <w:rPr>
          <w:rFonts w:ascii="Times New Roman" w:eastAsiaTheme="minorHAnsi" w:hAnsi="Times New Roman" w:cstheme="minorBidi"/>
          <w:sz w:val="22"/>
          <w:szCs w:val="22"/>
          <w:lang w:eastAsia="ru-RU"/>
        </w:rPr>
      </w:pPr>
      <w:r w:rsidRPr="00D16699">
        <w:rPr>
          <w:rFonts w:ascii="Times New Roman" w:eastAsiaTheme="minorHAnsi" w:hAnsi="Times New Roman" w:cstheme="minorBidi"/>
          <w:b/>
          <w:bCs/>
          <w:sz w:val="22"/>
          <w:szCs w:val="22"/>
          <w:lang w:eastAsia="ru-RU"/>
        </w:rPr>
        <w:pict>
          <v:group id="docshapegroup135" o:spid="_x0000_s1537" style="position:absolute;left:0;text-align:left;margin-left:70.85pt;margin-top:-3.5pt;width:467.75pt;height:393.2pt;z-index:-24239104;mso-position-horizontal-relative:page" coordorigin="1417,-70" coordsize="9355,7864">
            <v:rect id="docshape136" o:spid="_x0000_s1540" style="position:absolute;left:1417;top:-71;width:9355;height:280" fillcolor="#630460" stroked="f"/>
            <v:shape id="docshape137" o:spid="_x0000_s1539" style="position:absolute;left:1417;top:209;width:9355;height:7584" coordorigin="1417,210" coordsize="9355,7584" path="m10772,210r-9355,l1417,223r,250l1417,7793r9355,l10772,223r,-13xe" fillcolor="#e2d9e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8" o:spid="_x0000_s1538" type="#_x0000_t75" style="position:absolute;left:3969;top:2676;width:4251;height:4273">
              <v:imagedata r:id="rId120" o:title=""/>
            </v:shape>
            <w10:wrap anchorx="page"/>
          </v:group>
        </w:pict>
      </w:r>
      <w:r w:rsidR="00B27BB2" w:rsidRPr="00646287">
        <w:rPr>
          <w:rFonts w:ascii="Times New Roman" w:eastAsiaTheme="minorHAnsi" w:hAnsi="Times New Roman" w:cstheme="minorBidi"/>
          <w:b/>
          <w:bCs/>
          <w:sz w:val="22"/>
          <w:szCs w:val="22"/>
          <w:lang w:eastAsia="ru-RU"/>
        </w:rPr>
        <w:t>СПРАВОЧНИК</w:t>
      </w:r>
    </w:p>
    <w:p w:rsidR="00836B56" w:rsidRPr="00646287" w:rsidRDefault="00B27BB2">
      <w:pPr>
        <w:pStyle w:val="4"/>
        <w:spacing w:line="280" w:lineRule="exact"/>
        <w:ind w:left="737"/>
        <w:jc w:val="left"/>
        <w:rPr>
          <w:rFonts w:ascii="Times New Roman" w:eastAsiaTheme="minorHAnsi" w:hAnsi="Times New Roman" w:cstheme="minorBidi"/>
          <w:b w:val="0"/>
          <w:bCs w:val="0"/>
          <w:sz w:val="22"/>
          <w:szCs w:val="22"/>
          <w:lang w:eastAsia="ru-RU"/>
        </w:rPr>
      </w:pPr>
      <w:r w:rsidRPr="00646287">
        <w:rPr>
          <w:rFonts w:ascii="Times New Roman" w:eastAsiaTheme="minorHAnsi" w:hAnsi="Times New Roman" w:cstheme="minorBidi"/>
          <w:b w:val="0"/>
          <w:bCs w:val="0"/>
          <w:sz w:val="22"/>
          <w:szCs w:val="22"/>
          <w:lang w:eastAsia="ru-RU"/>
        </w:rPr>
        <w:t>Общая характеристика цифровых датчиков</w:t>
      </w:r>
    </w:p>
    <w:p w:rsidR="00836B56" w:rsidRPr="00646287" w:rsidRDefault="00B27BB2">
      <w:pPr>
        <w:spacing w:line="274" w:lineRule="exact"/>
        <w:ind w:left="737"/>
        <w:rPr>
          <w:rFonts w:ascii="Times New Roman" w:eastAsiaTheme="minorHAnsi" w:hAnsi="Times New Roman" w:cstheme="minorBidi"/>
          <w:lang w:eastAsia="ru-RU"/>
        </w:rPr>
      </w:pPr>
      <w:r w:rsidRPr="00646287">
        <w:rPr>
          <w:rFonts w:ascii="Times New Roman" w:eastAsiaTheme="minorHAnsi" w:hAnsi="Times New Roman" w:cstheme="minorBidi"/>
          <w:lang w:eastAsia="ru-RU"/>
        </w:rPr>
        <w:t>Датчики физических параметров окружающей среды</w:t>
      </w:r>
    </w:p>
    <w:p w:rsidR="00836B56" w:rsidRPr="00646287" w:rsidRDefault="00B27BB2">
      <w:pPr>
        <w:pStyle w:val="a3"/>
        <w:spacing w:before="1" w:line="225" w:lineRule="auto"/>
        <w:ind w:left="737" w:right="451"/>
        <w:jc w:val="both"/>
        <w:rPr>
          <w:rFonts w:ascii="Times New Roman" w:eastAsiaTheme="minorHAnsi" w:hAnsi="Times New Roman" w:cstheme="minorBidi"/>
          <w:sz w:val="22"/>
          <w:szCs w:val="22"/>
          <w:lang w:eastAsia="ru-RU"/>
        </w:rPr>
      </w:pPr>
      <w:r w:rsidRPr="00646287">
        <w:rPr>
          <w:rFonts w:ascii="Times New Roman" w:eastAsiaTheme="minorHAnsi" w:hAnsi="Times New Roman" w:cstheme="minorBidi"/>
          <w:sz w:val="22"/>
          <w:szCs w:val="22"/>
          <w:lang w:eastAsia="ru-RU"/>
        </w:rPr>
        <w:t>Датчик влажности воздуха ― предназначен для измерения относительной влажности воздуха. Диапазон измерения влажности: от 0 до 100 %. Разрешение по влажности: 0,1 %. Время установления сигнала: 17 c.</w:t>
      </w:r>
    </w:p>
    <w:p w:rsidR="00836B56" w:rsidRPr="00646287" w:rsidRDefault="00B27BB2">
      <w:pPr>
        <w:pStyle w:val="a3"/>
        <w:spacing w:before="8" w:line="225" w:lineRule="auto"/>
        <w:ind w:left="737" w:right="453"/>
        <w:jc w:val="both"/>
        <w:rPr>
          <w:rFonts w:ascii="Times New Roman" w:eastAsiaTheme="minorHAnsi" w:hAnsi="Times New Roman" w:cstheme="minorBidi"/>
          <w:sz w:val="22"/>
          <w:szCs w:val="22"/>
          <w:lang w:eastAsia="ru-RU"/>
        </w:rPr>
      </w:pPr>
      <w:r w:rsidRPr="00646287">
        <w:rPr>
          <w:rFonts w:ascii="Times New Roman" w:eastAsiaTheme="minorHAnsi" w:hAnsi="Times New Roman" w:cstheme="minorBidi"/>
          <w:sz w:val="22"/>
          <w:szCs w:val="22"/>
          <w:lang w:eastAsia="ru-RU"/>
        </w:rPr>
        <w:t>Датчик влажности почвы ― предназначен для измерения степени увлажнения почвы, выраженной в процентах. Применяется в агроэкологических и сельскохо- зяйственных исследованиях.</w:t>
      </w: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spacing w:before="3"/>
        <w:rPr>
          <w:rFonts w:ascii="Times New Roman" w:eastAsiaTheme="minorHAnsi" w:hAnsi="Times New Roman" w:cstheme="minorBidi"/>
          <w:sz w:val="22"/>
          <w:szCs w:val="22"/>
          <w:lang w:eastAsia="ru-RU"/>
        </w:rPr>
      </w:pPr>
    </w:p>
    <w:p w:rsidR="00836B56" w:rsidRPr="00646287" w:rsidRDefault="00B27BB2">
      <w:pPr>
        <w:pStyle w:val="a3"/>
        <w:spacing w:before="93"/>
        <w:ind w:left="598" w:right="315"/>
        <w:jc w:val="center"/>
        <w:rPr>
          <w:rFonts w:ascii="Times New Roman" w:eastAsiaTheme="minorHAnsi" w:hAnsi="Times New Roman" w:cstheme="minorBidi"/>
          <w:sz w:val="22"/>
          <w:szCs w:val="22"/>
          <w:lang w:eastAsia="ru-RU"/>
        </w:rPr>
      </w:pPr>
      <w:r w:rsidRPr="00646287">
        <w:rPr>
          <w:rFonts w:ascii="Times New Roman" w:eastAsiaTheme="minorHAnsi" w:hAnsi="Times New Roman" w:cstheme="minorBidi"/>
          <w:sz w:val="22"/>
          <w:szCs w:val="22"/>
          <w:lang w:eastAsia="ru-RU"/>
        </w:rPr>
        <w:t>Рис. 4. Датчик влажности почвы</w:t>
      </w:r>
    </w:p>
    <w:p w:rsidR="00836B56" w:rsidRPr="00646287" w:rsidRDefault="00836B56">
      <w:pPr>
        <w:jc w:val="center"/>
        <w:rPr>
          <w:rFonts w:ascii="Times New Roman" w:eastAsiaTheme="minorHAnsi" w:hAnsi="Times New Roman" w:cstheme="minorBidi"/>
          <w:lang w:eastAsia="ru-RU"/>
        </w:rPr>
        <w:sectPr w:rsidR="00836B56" w:rsidRPr="00646287" w:rsidSect="009E60BF">
          <w:headerReference w:type="even" r:id="rId121"/>
          <w:headerReference w:type="default" r:id="rId122"/>
          <w:footerReference w:type="even" r:id="rId123"/>
          <w:footerReference w:type="default" r:id="rId124"/>
          <w:pgSz w:w="11910" w:h="16840"/>
          <w:pgMar w:top="567" w:right="1021" w:bottom="567" w:left="1021" w:header="431" w:footer="919" w:gutter="0"/>
          <w:cols w:space="720"/>
        </w:sectPr>
      </w:pPr>
    </w:p>
    <w:p w:rsidR="00836B56" w:rsidRPr="00646287" w:rsidRDefault="00D16699">
      <w:pPr>
        <w:pStyle w:val="a3"/>
        <w:spacing w:before="4"/>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lastRenderedPageBreak/>
        <w:pict>
          <v:group id="docshapegroup139" o:spid="_x0000_s1534" style="position:absolute;margin-left:56.7pt;margin-top:78.5pt;width:467.75pt;height:688pt;z-index:-24238592;mso-position-horizontal-relative:page;mso-position-vertical-relative:page" coordorigin="1134,1570" coordsize="9355,13760">
            <v:shape id="docshape140" o:spid="_x0000_s1536" style="position:absolute;left:1133;top:1570;width:9355;height:13760" coordorigin="1134,1570" coordsize="9355,13760" path="m10488,1570r-9354,l1134,2160r,10l1134,15331r9354,l10488,2160r,-590xe" fillcolor="#e2d9e6" stroked="f">
              <v:path arrowok="t"/>
            </v:shape>
            <v:shape id="docshape141" o:spid="_x0000_s1535" type="#_x0000_t75" style="position:absolute;left:3548;top:3241;width:4526;height:4526">
              <v:imagedata r:id="rId125" o:title=""/>
            </v:shape>
            <w10:wrap anchorx="page" anchory="page"/>
          </v:group>
        </w:pict>
      </w:r>
    </w:p>
    <w:p w:rsidR="00836B56" w:rsidRPr="00646287" w:rsidRDefault="00B27BB2">
      <w:pPr>
        <w:pStyle w:val="a3"/>
        <w:spacing w:before="104" w:line="228" w:lineRule="auto"/>
        <w:ind w:left="454" w:right="735"/>
        <w:jc w:val="both"/>
        <w:rPr>
          <w:rFonts w:ascii="Times New Roman" w:eastAsiaTheme="minorHAnsi" w:hAnsi="Times New Roman" w:cstheme="minorBidi"/>
          <w:sz w:val="22"/>
          <w:szCs w:val="22"/>
          <w:lang w:eastAsia="ru-RU"/>
        </w:rPr>
      </w:pPr>
      <w:r w:rsidRPr="00646287">
        <w:rPr>
          <w:rFonts w:ascii="Times New Roman" w:eastAsiaTheme="minorHAnsi" w:hAnsi="Times New Roman" w:cstheme="minorBidi"/>
          <w:sz w:val="22"/>
          <w:szCs w:val="22"/>
          <w:lang w:eastAsia="ru-RU"/>
        </w:rPr>
        <w:t>Датчик электропроводимости ― предназначен для регистрации и измерения удельной электропроводности жидких сред, в том числе и водных растворов ве- ществ. Применяется при изучении характеристик водных растворов, в том числе почвенных вытяжек.</w:t>
      </w: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836B56">
      <w:pPr>
        <w:pStyle w:val="a3"/>
        <w:rPr>
          <w:rFonts w:ascii="Times New Roman" w:eastAsiaTheme="minorHAnsi" w:hAnsi="Times New Roman" w:cstheme="minorBidi"/>
          <w:sz w:val="22"/>
          <w:szCs w:val="22"/>
          <w:lang w:eastAsia="ru-RU"/>
        </w:rPr>
      </w:pPr>
    </w:p>
    <w:p w:rsidR="00836B56" w:rsidRPr="00646287" w:rsidRDefault="00B27BB2">
      <w:pPr>
        <w:pStyle w:val="a3"/>
        <w:spacing w:before="243"/>
        <w:ind w:left="34" w:right="315"/>
        <w:jc w:val="center"/>
        <w:rPr>
          <w:rFonts w:ascii="Times New Roman" w:eastAsiaTheme="minorHAnsi" w:hAnsi="Times New Roman" w:cstheme="minorBidi"/>
          <w:sz w:val="22"/>
          <w:szCs w:val="22"/>
          <w:lang w:eastAsia="ru-RU"/>
        </w:rPr>
      </w:pPr>
      <w:r w:rsidRPr="00646287">
        <w:rPr>
          <w:rFonts w:ascii="Times New Roman" w:eastAsiaTheme="minorHAnsi" w:hAnsi="Times New Roman" w:cstheme="minorBidi"/>
          <w:sz w:val="22"/>
          <w:szCs w:val="22"/>
          <w:lang w:eastAsia="ru-RU"/>
        </w:rPr>
        <w:t>Рис. 5. Датчики электропроводимости</w:t>
      </w:r>
    </w:p>
    <w:p w:rsidR="00836B56" w:rsidRPr="00646287" w:rsidRDefault="00B27BB2">
      <w:pPr>
        <w:pStyle w:val="a3"/>
        <w:spacing w:before="267" w:line="228" w:lineRule="auto"/>
        <w:ind w:left="454" w:right="735"/>
        <w:jc w:val="both"/>
        <w:rPr>
          <w:rFonts w:ascii="Times New Roman" w:eastAsiaTheme="minorHAnsi" w:hAnsi="Times New Roman" w:cstheme="minorBidi"/>
          <w:sz w:val="22"/>
          <w:szCs w:val="22"/>
          <w:lang w:eastAsia="ru-RU"/>
        </w:rPr>
      </w:pPr>
      <w:r w:rsidRPr="00646287">
        <w:rPr>
          <w:rFonts w:ascii="Times New Roman" w:eastAsiaTheme="minorHAnsi" w:hAnsi="Times New Roman" w:cstheme="minorBidi"/>
          <w:sz w:val="22"/>
          <w:szCs w:val="22"/>
          <w:lang w:eastAsia="ru-RU"/>
        </w:rPr>
        <w:t>Датчик освещённости ― измеряет уровень освещенности и обладает спектраль- ной чувствительностью близкой к чувствительности человеческого глаза. Диапазон измерения: от 0 до 188 000 лк. Относительная погрешность: 15 %. Диапазон рабо- чих длин волн: от 350 до 780 нм. Технологические особенности: чувствителен к направлению на источник света.</w:t>
      </w:r>
    </w:p>
    <w:p w:rsidR="00836B56" w:rsidRPr="00646287" w:rsidRDefault="00B27BB2">
      <w:pPr>
        <w:pStyle w:val="a3"/>
        <w:spacing w:before="7" w:line="230" w:lineRule="auto"/>
        <w:ind w:left="454" w:right="730"/>
        <w:jc w:val="both"/>
        <w:rPr>
          <w:rFonts w:ascii="Times New Roman" w:eastAsiaTheme="minorHAnsi" w:hAnsi="Times New Roman" w:cstheme="minorBidi"/>
          <w:sz w:val="22"/>
          <w:szCs w:val="22"/>
          <w:lang w:eastAsia="ru-RU"/>
        </w:rPr>
      </w:pPr>
      <w:r w:rsidRPr="00646287">
        <w:rPr>
          <w:rFonts w:ascii="Times New Roman" w:eastAsiaTheme="minorHAnsi" w:hAnsi="Times New Roman" w:cstheme="minorBidi"/>
          <w:sz w:val="22"/>
          <w:szCs w:val="22"/>
          <w:lang w:eastAsia="ru-RU"/>
        </w:rPr>
        <w:t>Датчик температуры окружающей среды ― измеряет температуру воздуш- ной среды. Датчик оснащен выносным и герметичным температурным зондом, устойчивым к лабораторным реагентам. Диапазон измерений от –40 до +180 °С. Технологические особенности: для получения достоверных данных весь зонд должен находиться в измеряемой среде, в противоположном случае возникает значительная погрешность из-за теплопередачи по металлическому зонду и рас- сеивании либо поглощении энергии в том месте, где он не находится в измеряе- мой среде.</w:t>
      </w:r>
    </w:p>
    <w:p w:rsidR="00836B56" w:rsidRPr="000D6728" w:rsidRDefault="00B27BB2" w:rsidP="000D6728">
      <w:pPr>
        <w:pStyle w:val="a3"/>
        <w:spacing w:before="1" w:line="230" w:lineRule="auto"/>
        <w:ind w:left="454" w:right="732"/>
        <w:jc w:val="both"/>
        <w:rPr>
          <w:rFonts w:ascii="Times New Roman" w:eastAsiaTheme="minorHAnsi" w:hAnsi="Times New Roman" w:cstheme="minorBidi"/>
          <w:sz w:val="22"/>
          <w:szCs w:val="22"/>
          <w:lang w:eastAsia="ru-RU"/>
        </w:rPr>
        <w:sectPr w:rsidR="00836B56" w:rsidRPr="000D6728">
          <w:pgSz w:w="11910" w:h="16840"/>
          <w:pgMar w:top="1400" w:right="1020" w:bottom="1100" w:left="1020" w:header="433" w:footer="919" w:gutter="0"/>
          <w:cols w:space="720"/>
        </w:sectPr>
      </w:pPr>
      <w:r w:rsidRPr="00646287">
        <w:rPr>
          <w:rFonts w:ascii="Times New Roman" w:eastAsiaTheme="minorHAnsi" w:hAnsi="Times New Roman" w:cstheme="minorBidi"/>
          <w:sz w:val="22"/>
          <w:szCs w:val="22"/>
          <w:lang w:eastAsia="ru-RU"/>
        </w:rPr>
        <w:t xml:space="preserve">Датчик температуры растворов ― измеряет температуру растворов и сыпу- чих тел. Оснащен выносным и герметичным температурным зондом, устойчивым к лабораторным реагентам (рис. 6). Диапазон измерений от –40 до +180 °С. Тех- нологические особенности: для получения достоверных данных весь зонд должен находиться в измеряемой среде, в противоположном случае возникает значительная погрешность из-за теплопередачи по металлическому зонду и рас- сеивании либо поглощении энергии в том месте, где он не находится в измеряе- мой </w:t>
      </w:r>
      <w:r w:rsidR="000D6728">
        <w:rPr>
          <w:rFonts w:ascii="Times New Roman" w:eastAsiaTheme="minorHAnsi" w:hAnsi="Times New Roman" w:cstheme="minorBidi"/>
          <w:sz w:val="22"/>
          <w:szCs w:val="22"/>
          <w:lang w:eastAsia="ru-RU"/>
        </w:rPr>
        <w:t>среде</w:t>
      </w:r>
    </w:p>
    <w:p w:rsidR="00836B56" w:rsidRPr="009E60BF" w:rsidRDefault="00D16699" w:rsidP="000D6728">
      <w:pPr>
        <w:pStyle w:val="a3"/>
        <w:tabs>
          <w:tab w:val="left" w:pos="3600"/>
        </w:tabs>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lastRenderedPageBreak/>
        <w:pict>
          <v:group id="docshapegroup157" o:spid="_x0000_s1524" style="position:absolute;margin-left:59.25pt;margin-top:45.15pt;width:479.35pt;height:721.4pt;z-index:-24237568;mso-position-horizontal-relative:page;mso-position-vertical-relative:page" coordorigin="1417,433" coordsize="9355,14898">
            <v:shape id="docshape158" o:spid="_x0000_s1530" style="position:absolute;left:3276;top:898;width:1153;height:248" coordorigin="3277,898" coordsize="1153,248" o:spt="100" adj="0,,0" path="m3487,991r-5,-23l3478,950r-22,-27l3422,908r-13,-1l3409,975r,33l3398,1014r-43,l3355,968r43,l3409,975r,-68l3380,904r-103,l3277,1141r78,l3355,1079r25,l3422,1074r34,-14l3478,1033r4,-19l3487,991xm3757,1022r-8,-48l3746,969r-21,-34l3685,908r-8,-1l3677,1022r-3,22l3665,1061r-16,11l3629,1075r-20,-3l3594,1061r-10,-17l3581,1022r3,-22l3594,983r15,-10l3629,969r20,4l3665,983r9,17l3677,1022r,-115l3629,898r-56,10l3533,935r-24,39l3501,1022r8,48l3533,1110r40,26l3629,1146r56,-10l3725,1110r21,-35l3749,1070r8,-48xm3975,1060r-11,8l3950,1073r-16,3l3916,1077r-23,-3l3873,1065r-14,-16l3854,1025r5,-27l3874,979r20,-10l3917,966r16,1l3948,971r14,5l3973,982r,-69l3957,906r-17,-4l3922,899r-18,-1l3856,905r-42,23l3785,967r-11,58l3785,1080r30,38l3857,1139r49,7l3924,1145r18,-2l3959,1138r16,-6l3975,1060xm4195,904r-206,l3989,972r64,l4053,1140r78,l4131,972r64,l4195,904xm4429,1141r-11,-32l4397,1053r-31,-81l4341,904r-19,l4322,1053r-46,l4293,1002r2,-9l4297,984r2,-12l4301,984r2,9l4306,1002r16,51l4322,904r-65,l4168,1141r80,l4258,1109r82,l4350,1141r79,xe" fillcolor="#333e48" stroked="f">
              <v:stroke joinstyle="round"/>
              <v:formulas/>
              <v:path arrowok="t" o:connecttype="segments"/>
            </v:shape>
            <v:shape id="docshape159" o:spid="_x0000_s1529" style="position:absolute;left:2738;top:433;width:503;height:985" coordorigin="2738,433" coordsize="503,985" o:spt="100" adj="0,,0" path="m2915,1280l2815,1177r,138l2915,1417r,-137xm2915,968l2738,788r,243l2915,1211r,-243xm3241,433l2948,732r,402l3241,835r,-402xe" fillcolor="#ed1d24" stroked="f">
              <v:stroke joinstyle="round"/>
              <v:formulas/>
              <v:path arrowok="t" o:connecttype="segments"/>
            </v:shape>
            <v:shape id="docshape160" o:spid="_x0000_s1528" style="position:absolute;left:1417;top:1320;width:9355;height:12331" coordorigin="1417,1320" coordsize="9355,12331" path="m10772,1320r-9355,l1417,1570r,30l1417,13651r9355,l10772,1570r,-250xe" fillcolor="#e2d9e6" stroked="f">
              <v:path arrowok="t"/>
            </v:shape>
            <v:shape id="docshape161" o:spid="_x0000_s1527" style="position:absolute;left:1417;top:12800;width:9355;height:2531" coordorigin="1417,12800" coordsize="9355,2531" path="m10772,12800r-9355,l1417,13050r,30l1417,15330r9355,l10772,13050r,-250xe" fillcolor="#e2d9e6" stroked="f">
              <v:path arrowok="t"/>
            </v:shape>
            <v:shape id="docshape162" o:spid="_x0000_s1526" type="#_x0000_t75" style="position:absolute;left:3163;top:1688;width:5861;height:4399">
              <v:imagedata r:id="rId126" o:title=""/>
            </v:shape>
            <v:shape id="docshape163" o:spid="_x0000_s1525" type="#_x0000_t75" style="position:absolute;left:4947;top:9770;width:2294;height:3597">
              <v:imagedata r:id="rId127" o:title=""/>
            </v:shape>
            <w10:wrap anchorx="page" anchory="page"/>
          </v:group>
        </w:pict>
      </w: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spacing w:before="9"/>
        <w:rPr>
          <w:rFonts w:ascii="Times New Roman" w:eastAsiaTheme="minorHAnsi" w:hAnsi="Times New Roman" w:cstheme="minorBidi"/>
          <w:sz w:val="22"/>
          <w:szCs w:val="22"/>
          <w:lang w:eastAsia="ru-RU"/>
        </w:rPr>
      </w:pPr>
    </w:p>
    <w:p w:rsidR="00836B56" w:rsidRPr="009E60BF" w:rsidRDefault="00B27BB2">
      <w:pPr>
        <w:pStyle w:val="a3"/>
        <w:spacing w:before="92"/>
        <w:ind w:left="598" w:right="315"/>
        <w:jc w:val="center"/>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Рис. 6. Датчик температуры растворов</w:t>
      </w:r>
    </w:p>
    <w:p w:rsidR="00836B56" w:rsidRPr="009E60BF" w:rsidRDefault="00B27BB2">
      <w:pPr>
        <w:pStyle w:val="a3"/>
        <w:spacing w:before="267" w:line="228" w:lineRule="auto"/>
        <w:ind w:left="737" w:right="452"/>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Датчик температуры термопарный предназначен для измерения температур до 900. Используется при выполнении работ, связанных с измерением температур плавления и разложения веществ, а также для измерения температуры в экзотер- мических процессах.</w:t>
      </w:r>
    </w:p>
    <w:p w:rsidR="00836B56" w:rsidRPr="009E60BF" w:rsidRDefault="00B27BB2">
      <w:pPr>
        <w:pStyle w:val="a3"/>
        <w:spacing w:before="4" w:line="228" w:lineRule="auto"/>
        <w:ind w:left="737" w:right="451"/>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Датчик звука ― измеряет уровень шумов в окружающей среде и при оценке шу- мопоглощающих изоляторов. Динамический диапазон: от 30 до 130 дБ. Частотный диапазон: от 50 Гц до 8 кГц. Разрешение: 0,1 дБА (акустические децибелы). Техно- логические особенности: датчик чувствителен к резким звукам, которые могут дать завышенные результаты измерений.</w:t>
      </w: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spacing w:before="2"/>
        <w:rPr>
          <w:rFonts w:ascii="Times New Roman" w:eastAsiaTheme="minorHAnsi" w:hAnsi="Times New Roman" w:cstheme="minorBidi"/>
          <w:sz w:val="22"/>
          <w:szCs w:val="22"/>
          <w:lang w:eastAsia="ru-RU"/>
        </w:rPr>
      </w:pPr>
    </w:p>
    <w:p w:rsidR="00836B56" w:rsidRPr="009E60BF" w:rsidRDefault="00B27BB2">
      <w:pPr>
        <w:spacing w:before="92"/>
        <w:ind w:left="894" w:right="611"/>
        <w:jc w:val="center"/>
        <w:rPr>
          <w:rFonts w:ascii="Times New Roman" w:eastAsiaTheme="minorHAnsi" w:hAnsi="Times New Roman" w:cstheme="minorBidi"/>
          <w:lang w:eastAsia="ru-RU"/>
        </w:rPr>
      </w:pPr>
      <w:r w:rsidRPr="009E60BF">
        <w:rPr>
          <w:rFonts w:ascii="Times New Roman" w:eastAsiaTheme="minorHAnsi" w:hAnsi="Times New Roman" w:cstheme="minorBidi"/>
          <w:lang w:eastAsia="ru-RU"/>
        </w:rPr>
        <w:t>Рис. 7. Датчик звука</w:t>
      </w:r>
    </w:p>
    <w:p w:rsidR="00836B56" w:rsidRPr="009E60BF" w:rsidRDefault="00B27BB2">
      <w:pPr>
        <w:pStyle w:val="a3"/>
        <w:spacing w:before="269" w:line="225" w:lineRule="auto"/>
        <w:ind w:left="737" w:right="451"/>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Датчик оптической плотности (колориметр) ― предназначен для измерения оптической плотности растворов на заданной длине волны (измеряет количество пропускаемого света через исследуемый раствор при определенной длине волны).</w:t>
      </w:r>
    </w:p>
    <w:p w:rsidR="00836B56" w:rsidRPr="009E60BF" w:rsidRDefault="00836B56">
      <w:pPr>
        <w:spacing w:line="225" w:lineRule="auto"/>
        <w:jc w:val="both"/>
        <w:rPr>
          <w:rFonts w:ascii="Times New Roman" w:eastAsiaTheme="minorHAnsi" w:hAnsi="Times New Roman" w:cstheme="minorBidi"/>
          <w:lang w:eastAsia="ru-RU"/>
        </w:rPr>
        <w:sectPr w:rsidR="00836B56" w:rsidRPr="009E60BF">
          <w:headerReference w:type="even" r:id="rId128"/>
          <w:headerReference w:type="default" r:id="rId129"/>
          <w:footerReference w:type="even" r:id="rId130"/>
          <w:footerReference w:type="default" r:id="rId131"/>
          <w:pgSz w:w="11910" w:h="16840"/>
          <w:pgMar w:top="1180" w:right="1020" w:bottom="1100" w:left="1020" w:header="433" w:footer="919" w:gutter="0"/>
          <w:pgNumType w:start="14"/>
          <w:cols w:space="720"/>
        </w:sectPr>
      </w:pPr>
    </w:p>
    <w:p w:rsidR="00836B56" w:rsidRPr="009E60BF" w:rsidRDefault="00836B56">
      <w:pPr>
        <w:pStyle w:val="a3"/>
        <w:spacing w:before="8"/>
        <w:rPr>
          <w:rFonts w:ascii="Times New Roman" w:eastAsiaTheme="minorHAnsi" w:hAnsi="Times New Roman" w:cstheme="minorBidi"/>
          <w:sz w:val="22"/>
          <w:szCs w:val="22"/>
          <w:lang w:eastAsia="ru-RU"/>
        </w:rPr>
      </w:pPr>
    </w:p>
    <w:p w:rsidR="00836B56" w:rsidRPr="009E60BF" w:rsidRDefault="00D16699">
      <w:pPr>
        <w:pStyle w:val="a3"/>
        <w:spacing w:before="96" w:line="232" w:lineRule="auto"/>
        <w:ind w:left="454" w:right="735"/>
        <w:jc w:val="both"/>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pict>
          <v:group id="docshapegroup164" o:spid="_x0000_s1520" style="position:absolute;left:0;text-align:left;margin-left:56.7pt;margin-top:.6pt;width:467.75pt;height:526.5pt;z-index:-24237056;mso-position-horizontal-relative:page" coordorigin="1134,12" coordsize="9355,10530">
            <v:shape id="docshape165" o:spid="_x0000_s1523" style="position:absolute;left:1133;top:12;width:9355;height:10530" coordorigin="1134,12" coordsize="9355,10530" path="m10488,12r-9354,l1134,42r,530l1134,10542r9354,l10488,42r,-30xe" fillcolor="#e2d9e6" stroked="f">
              <v:path arrowok="t"/>
            </v:shape>
            <v:shape id="docshape166" o:spid="_x0000_s1522" type="#_x0000_t75" style="position:absolute;left:1459;top:2311;width:3780;height:3386">
              <v:imagedata r:id="rId132" o:title=""/>
            </v:shape>
            <v:shape id="docshape167" o:spid="_x0000_s1521" type="#_x0000_t75" style="position:absolute;left:5289;top:2318;width:5199;height:3379">
              <v:imagedata r:id="rId133" o:title=""/>
            </v:shape>
            <w10:wrap anchorx="page"/>
          </v:group>
        </w:pict>
      </w:r>
      <w:r w:rsidR="00B27BB2" w:rsidRPr="009E60BF">
        <w:rPr>
          <w:rFonts w:ascii="Times New Roman" w:eastAsiaTheme="minorHAnsi" w:hAnsi="Times New Roman" w:cstheme="minorBidi"/>
          <w:sz w:val="22"/>
          <w:szCs w:val="22"/>
          <w:lang w:eastAsia="ru-RU"/>
        </w:rPr>
        <w:t>В комплект входят датчики с различной длиной волн полупроводниковых источни- ков света: 465 и 525 нм. Диапазон измерения коэффициента пропускания света: от 0 до 100 %. Разрешение при измерении коэффициента пропускания: 0,1 %. Диапа- зон измерения оптической плотности: от 0 до 2 D. Разрешение при измерении оптической плотности: 0,01 D. Длина оптического пути кюветы: 10 мм. Объём кюве- ты: 4 мл. Технологические особенности: требуется хорошо промывать кювету для исследуемого раствора.</w:t>
      </w: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9E60BF" w:rsidRDefault="009E60BF">
      <w:pPr>
        <w:pStyle w:val="a3"/>
        <w:spacing w:before="206" w:line="220" w:lineRule="auto"/>
        <w:ind w:left="753" w:right="1035"/>
        <w:jc w:val="center"/>
        <w:rPr>
          <w:rFonts w:ascii="Times New Roman" w:eastAsiaTheme="minorHAnsi" w:hAnsi="Times New Roman" w:cstheme="minorBidi"/>
          <w:sz w:val="22"/>
          <w:szCs w:val="22"/>
          <w:lang w:eastAsia="ru-RU"/>
        </w:rPr>
      </w:pPr>
    </w:p>
    <w:p w:rsidR="009E60BF" w:rsidRDefault="009E60BF">
      <w:pPr>
        <w:pStyle w:val="a3"/>
        <w:spacing w:before="206" w:line="220" w:lineRule="auto"/>
        <w:ind w:left="753" w:right="1035"/>
        <w:jc w:val="center"/>
        <w:rPr>
          <w:rFonts w:ascii="Times New Roman" w:eastAsiaTheme="minorHAnsi" w:hAnsi="Times New Roman" w:cstheme="minorBidi"/>
          <w:sz w:val="22"/>
          <w:szCs w:val="22"/>
          <w:lang w:eastAsia="ru-RU"/>
        </w:rPr>
      </w:pPr>
    </w:p>
    <w:p w:rsidR="009E60BF" w:rsidRDefault="009E60BF">
      <w:pPr>
        <w:pStyle w:val="a3"/>
        <w:spacing w:before="206" w:line="220" w:lineRule="auto"/>
        <w:ind w:left="753" w:right="1035"/>
        <w:jc w:val="center"/>
        <w:rPr>
          <w:rFonts w:ascii="Times New Roman" w:eastAsiaTheme="minorHAnsi" w:hAnsi="Times New Roman" w:cstheme="minorBidi"/>
          <w:sz w:val="22"/>
          <w:szCs w:val="22"/>
          <w:lang w:eastAsia="ru-RU"/>
        </w:rPr>
      </w:pPr>
    </w:p>
    <w:p w:rsidR="00836B56" w:rsidRPr="009E60BF" w:rsidRDefault="00B27BB2">
      <w:pPr>
        <w:pStyle w:val="a3"/>
        <w:spacing w:before="206" w:line="220" w:lineRule="auto"/>
        <w:ind w:left="753" w:right="1035"/>
        <w:jc w:val="center"/>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Рис. 8. Датчики мутности (слева), оптической плотности на 465 нм (в центре) и 525 нм (справа)</w:t>
      </w:r>
    </w:p>
    <w:p w:rsidR="00836B56" w:rsidRPr="009E60BF" w:rsidRDefault="00836B56">
      <w:pPr>
        <w:pStyle w:val="a3"/>
        <w:spacing w:before="8"/>
        <w:rPr>
          <w:rFonts w:ascii="Times New Roman" w:eastAsiaTheme="minorHAnsi" w:hAnsi="Times New Roman" w:cstheme="minorBidi"/>
          <w:sz w:val="22"/>
          <w:szCs w:val="22"/>
          <w:lang w:eastAsia="ru-RU"/>
        </w:rPr>
      </w:pPr>
    </w:p>
    <w:p w:rsidR="00836B56" w:rsidRPr="009E60BF" w:rsidRDefault="00B27BB2">
      <w:pPr>
        <w:pStyle w:val="a3"/>
        <w:spacing w:line="228" w:lineRule="auto"/>
        <w:ind w:left="454" w:right="735"/>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Датчик мутности (турбидиметр) ― определяет мутность раствора в инфракрас- ном диапазоне света на основании измерения интенсивности светового потока рассеянного частицами, взвешенными в контролируемом растворе. Диапазон из- мерения: от 0 до 200 NTU (Nephelometric Turbidity Units — нефелометрические единицы мутности). Разрешение: 1 NTU. Длина волны источника света: 940 нм. Тех- нологические особенности: требуется хорошо промывать кювету для исследуемо- го раствора.</w:t>
      </w:r>
    </w:p>
    <w:p w:rsidR="00836B56" w:rsidRPr="009E60BF" w:rsidRDefault="00B27BB2">
      <w:pPr>
        <w:pStyle w:val="4"/>
        <w:spacing w:before="12" w:line="281" w:lineRule="exact"/>
        <w:ind w:left="34" w:right="315"/>
        <w:rPr>
          <w:rFonts w:ascii="Times New Roman" w:eastAsiaTheme="minorHAnsi" w:hAnsi="Times New Roman" w:cstheme="minorBidi"/>
          <w:b w:val="0"/>
          <w:bCs w:val="0"/>
          <w:sz w:val="22"/>
          <w:szCs w:val="22"/>
          <w:lang w:eastAsia="ru-RU"/>
        </w:rPr>
      </w:pPr>
      <w:r w:rsidRPr="009E60BF">
        <w:rPr>
          <w:rFonts w:ascii="Times New Roman" w:eastAsiaTheme="minorHAnsi" w:hAnsi="Times New Roman" w:cstheme="minorBidi"/>
          <w:b w:val="0"/>
          <w:bCs w:val="0"/>
          <w:sz w:val="22"/>
          <w:szCs w:val="22"/>
          <w:lang w:eastAsia="ru-RU"/>
        </w:rPr>
        <w:t>Датчики химических параметров окружающей среды</w:t>
      </w:r>
    </w:p>
    <w:p w:rsidR="00836B56" w:rsidRPr="009E60BF" w:rsidRDefault="00B27BB2">
      <w:pPr>
        <w:pStyle w:val="a3"/>
        <w:spacing w:line="228" w:lineRule="auto"/>
        <w:ind w:left="454" w:right="734"/>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Датчик рН ― предназначен для измерения водородного показателя в водных растворах (рис. 9 ). Диапазон измерения рН: от 0 до 14. Разрешение: 0,01 pH. Диапазон рабочих температур: от 10 до 80 °С. Длина измерительного электрода: 140 мм. Используется для измерения водородного показателя водных растворов, в различных исследованиях объектов окружающей среды.</w:t>
      </w:r>
    </w:p>
    <w:p w:rsidR="00836B56" w:rsidRPr="009E60BF" w:rsidRDefault="00B27BB2">
      <w:pPr>
        <w:pStyle w:val="a3"/>
        <w:spacing w:before="133" w:line="285" w:lineRule="exact"/>
        <w:ind w:left="454"/>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Технологические особенности:</w:t>
      </w:r>
    </w:p>
    <w:p w:rsidR="00836B56" w:rsidRPr="009E60BF" w:rsidRDefault="00B27BB2">
      <w:pPr>
        <w:pStyle w:val="a6"/>
        <w:numPr>
          <w:ilvl w:val="0"/>
          <w:numId w:val="155"/>
        </w:numPr>
        <w:tabs>
          <w:tab w:val="left" w:pos="795"/>
        </w:tabs>
        <w:spacing w:before="2" w:line="232" w:lineRule="auto"/>
        <w:ind w:right="395"/>
        <w:jc w:val="both"/>
        <w:rPr>
          <w:rFonts w:ascii="Times New Roman" w:eastAsiaTheme="minorHAnsi" w:hAnsi="Times New Roman" w:cstheme="minorBidi"/>
          <w:lang w:eastAsia="ru-RU"/>
        </w:rPr>
      </w:pPr>
      <w:r w:rsidRPr="009E60BF">
        <w:rPr>
          <w:rFonts w:ascii="Times New Roman" w:eastAsiaTheme="minorHAnsi" w:hAnsi="Times New Roman" w:cstheme="minorBidi"/>
          <w:lang w:eastAsia="ru-RU"/>
        </w:rPr>
        <w:t>стабилизация показаний наступает в течение от 2 до 7 мин (это время одного изме- рения);</w:t>
      </w:r>
    </w:p>
    <w:p w:rsidR="00836B56" w:rsidRPr="009E60BF" w:rsidRDefault="00B27BB2">
      <w:pPr>
        <w:pStyle w:val="a6"/>
        <w:numPr>
          <w:ilvl w:val="0"/>
          <w:numId w:val="155"/>
        </w:numPr>
        <w:tabs>
          <w:tab w:val="left" w:pos="795"/>
        </w:tabs>
        <w:spacing w:line="232" w:lineRule="auto"/>
        <w:ind w:right="395"/>
        <w:jc w:val="both"/>
        <w:rPr>
          <w:rFonts w:ascii="Times New Roman" w:eastAsiaTheme="minorHAnsi" w:hAnsi="Times New Roman" w:cstheme="minorBidi"/>
          <w:lang w:eastAsia="ru-RU"/>
        </w:rPr>
      </w:pPr>
      <w:r w:rsidRPr="009E60BF">
        <w:rPr>
          <w:rFonts w:ascii="Times New Roman" w:eastAsiaTheme="minorHAnsi" w:hAnsi="Times New Roman" w:cstheme="minorBidi"/>
          <w:lang w:eastAsia="ru-RU"/>
        </w:rPr>
        <w:t>перед измерением и после него необходимо промывать в дистиллированной воде, чтобы не сбилась калибровка;</w:t>
      </w:r>
    </w:p>
    <w:p w:rsidR="00836B56" w:rsidRPr="009E60BF" w:rsidRDefault="00B27BB2">
      <w:pPr>
        <w:pStyle w:val="a6"/>
        <w:numPr>
          <w:ilvl w:val="0"/>
          <w:numId w:val="155"/>
        </w:numPr>
        <w:tabs>
          <w:tab w:val="left" w:pos="795"/>
        </w:tabs>
        <w:spacing w:line="232" w:lineRule="auto"/>
        <w:ind w:right="395"/>
        <w:jc w:val="both"/>
        <w:rPr>
          <w:rFonts w:ascii="Times New Roman" w:eastAsiaTheme="minorHAnsi" w:hAnsi="Times New Roman" w:cstheme="minorBidi"/>
          <w:lang w:eastAsia="ru-RU"/>
        </w:rPr>
      </w:pPr>
      <w:r w:rsidRPr="009E60BF">
        <w:rPr>
          <w:rFonts w:ascii="Times New Roman" w:eastAsiaTheme="minorHAnsi" w:hAnsi="Times New Roman" w:cstheme="minorBidi"/>
          <w:lang w:eastAsia="ru-RU"/>
        </w:rPr>
        <w:t>в нижней части электрода находится стеклянный шарик, чувствительный к ударам, что требует осторожности в обращении;</w:t>
      </w:r>
    </w:p>
    <w:p w:rsidR="00836B56" w:rsidRPr="009E60BF" w:rsidRDefault="00B27BB2">
      <w:pPr>
        <w:pStyle w:val="a6"/>
        <w:numPr>
          <w:ilvl w:val="0"/>
          <w:numId w:val="155"/>
        </w:numPr>
        <w:tabs>
          <w:tab w:val="left" w:pos="795"/>
        </w:tabs>
        <w:spacing w:line="232" w:lineRule="auto"/>
        <w:ind w:right="396"/>
        <w:jc w:val="both"/>
        <w:rPr>
          <w:rFonts w:ascii="Times New Roman" w:eastAsiaTheme="minorHAnsi" w:hAnsi="Times New Roman" w:cstheme="minorBidi"/>
          <w:lang w:eastAsia="ru-RU"/>
        </w:rPr>
      </w:pPr>
      <w:r w:rsidRPr="009E60BF">
        <w:rPr>
          <w:rFonts w:ascii="Times New Roman" w:eastAsiaTheme="minorHAnsi" w:hAnsi="Times New Roman" w:cstheme="minorBidi"/>
          <w:lang w:eastAsia="ru-RU"/>
        </w:rPr>
        <w:t>при хранении обязательно помещать нижнюю часть электрода в специальный бюкс (вставляется через отверстие в крышке бюкса);</w:t>
      </w:r>
    </w:p>
    <w:p w:rsidR="00836B56" w:rsidRPr="009E60BF" w:rsidRDefault="00B27BB2">
      <w:pPr>
        <w:pStyle w:val="a6"/>
        <w:numPr>
          <w:ilvl w:val="0"/>
          <w:numId w:val="155"/>
        </w:numPr>
        <w:tabs>
          <w:tab w:val="left" w:pos="795"/>
        </w:tabs>
        <w:spacing w:line="232" w:lineRule="auto"/>
        <w:ind w:right="395"/>
        <w:jc w:val="both"/>
        <w:rPr>
          <w:rFonts w:ascii="Times New Roman" w:eastAsiaTheme="minorHAnsi" w:hAnsi="Times New Roman" w:cstheme="minorBidi"/>
          <w:lang w:eastAsia="ru-RU"/>
        </w:rPr>
      </w:pPr>
      <w:r w:rsidRPr="009E60BF">
        <w:rPr>
          <w:rFonts w:ascii="Times New Roman" w:eastAsiaTheme="minorHAnsi" w:hAnsi="Times New Roman" w:cstheme="minorBidi"/>
          <w:lang w:eastAsia="ru-RU"/>
        </w:rPr>
        <w:t>в бюксе всегда должен быть трёхмолярный раствор хлорида натрия, следует зара- нее позаботиться о запасе раствора, т.к. он немного проливается при извлечении электрода, в сухом бюксе электрод скоро выйдет из строя.</w:t>
      </w:r>
    </w:p>
    <w:p w:rsidR="00836B56" w:rsidRPr="009E60BF" w:rsidRDefault="00836B56">
      <w:pPr>
        <w:spacing w:line="232" w:lineRule="auto"/>
        <w:jc w:val="both"/>
        <w:rPr>
          <w:rFonts w:ascii="Times New Roman" w:eastAsiaTheme="minorHAnsi" w:hAnsi="Times New Roman" w:cstheme="minorBidi"/>
          <w:lang w:eastAsia="ru-RU"/>
        </w:rPr>
        <w:sectPr w:rsidR="00836B56" w:rsidRPr="009E60BF">
          <w:pgSz w:w="11910" w:h="16840"/>
          <w:pgMar w:top="1400" w:right="1020" w:bottom="1100" w:left="1020" w:header="928" w:footer="919" w:gutter="0"/>
          <w:cols w:space="720"/>
        </w:sect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spacing w:before="7"/>
        <w:rPr>
          <w:rFonts w:ascii="Times New Roman" w:eastAsiaTheme="minorHAnsi" w:hAnsi="Times New Roman" w:cstheme="minorBidi"/>
          <w:sz w:val="22"/>
          <w:szCs w:val="22"/>
          <w:lang w:eastAsia="ru-RU"/>
        </w:rPr>
      </w:pPr>
    </w:p>
    <w:p w:rsidR="00836B56" w:rsidRPr="009E60BF" w:rsidRDefault="00B27BB2">
      <w:pPr>
        <w:pStyle w:val="a3"/>
        <w:ind w:left="1421"/>
        <w:rPr>
          <w:rFonts w:ascii="Times New Roman" w:eastAsiaTheme="minorHAnsi" w:hAnsi="Times New Roman" w:cstheme="minorBidi"/>
          <w:sz w:val="22"/>
          <w:szCs w:val="22"/>
          <w:lang w:eastAsia="ru-RU"/>
        </w:rPr>
      </w:pPr>
      <w:r w:rsidRPr="009E60BF">
        <w:rPr>
          <w:rFonts w:ascii="Times New Roman" w:eastAsiaTheme="minorHAnsi" w:hAnsi="Times New Roman" w:cstheme="minorBidi"/>
          <w:noProof/>
          <w:sz w:val="22"/>
          <w:szCs w:val="22"/>
          <w:lang w:eastAsia="ru-RU"/>
        </w:rPr>
        <w:drawing>
          <wp:anchor distT="0" distB="0" distL="114300" distR="114300" simplePos="0" relativeHeight="487735808" behindDoc="0" locked="0" layoutInCell="1" allowOverlap="1">
            <wp:simplePos x="0" y="0"/>
            <wp:positionH relativeFrom="column">
              <wp:align>left</wp:align>
            </wp:positionH>
            <wp:positionV relativeFrom="paragraph">
              <wp:align>top</wp:align>
            </wp:positionV>
            <wp:extent cx="4666615" cy="3228975"/>
            <wp:effectExtent l="0" t="0" r="635" b="9525"/>
            <wp:wrapSquare wrapText="bothSides"/>
            <wp:docPr id="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5.jpeg"/>
                    <pic:cNvPicPr/>
                  </pic:nvPicPr>
                  <pic:blipFill>
                    <a:blip r:embed="rId1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66615" cy="3228975"/>
                    </a:xfrm>
                    <a:prstGeom prst="rect">
                      <a:avLst/>
                    </a:prstGeom>
                  </pic:spPr>
                </pic:pic>
              </a:graphicData>
            </a:graphic>
          </wp:anchor>
        </w:drawing>
      </w:r>
      <w:r w:rsidR="000D6728">
        <w:rPr>
          <w:rFonts w:ascii="Times New Roman" w:eastAsiaTheme="minorHAnsi" w:hAnsi="Times New Roman" w:cstheme="minorBidi"/>
          <w:sz w:val="22"/>
          <w:szCs w:val="22"/>
          <w:lang w:eastAsia="ru-RU"/>
        </w:rPr>
        <w:br w:type="textWrapping" w:clear="all"/>
      </w:r>
    </w:p>
    <w:p w:rsidR="00836B56" w:rsidRPr="009E60BF" w:rsidRDefault="00836B56">
      <w:pPr>
        <w:pStyle w:val="a3"/>
        <w:spacing w:before="4"/>
        <w:rPr>
          <w:rFonts w:ascii="Times New Roman" w:eastAsiaTheme="minorHAnsi" w:hAnsi="Times New Roman" w:cstheme="minorBidi"/>
          <w:sz w:val="22"/>
          <w:szCs w:val="22"/>
          <w:lang w:eastAsia="ru-RU"/>
        </w:rPr>
      </w:pPr>
    </w:p>
    <w:p w:rsidR="00836B56" w:rsidRPr="009E60BF" w:rsidRDefault="00B27BB2">
      <w:pPr>
        <w:pStyle w:val="a3"/>
        <w:spacing w:before="92" w:line="292" w:lineRule="exact"/>
        <w:ind w:left="2557"/>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Рис. 9. Снаряженный мультидатчик по экологии</w:t>
      </w:r>
    </w:p>
    <w:p w:rsidR="00836B56" w:rsidRPr="009E60BF" w:rsidRDefault="00B27BB2">
      <w:pPr>
        <w:pStyle w:val="a3"/>
        <w:spacing w:line="232" w:lineRule="auto"/>
        <w:ind w:left="397" w:firstLine="340"/>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Обозначения: 1 — щуп датчика электропроводимости, 2 — щуп датчика рН, 3 — элек- трод сравнения, 4 — щуп датчика температуры, 5 — защитные колпачки (сняты)</w:t>
      </w: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D16699">
      <w:pPr>
        <w:pStyle w:val="3"/>
        <w:spacing w:before="223" w:line="281" w:lineRule="exact"/>
        <w:rPr>
          <w:rFonts w:ascii="Times New Roman" w:eastAsiaTheme="minorHAnsi" w:hAnsi="Times New Roman" w:cstheme="minorBidi"/>
          <w:b w:val="0"/>
          <w:bCs w:val="0"/>
          <w:sz w:val="22"/>
          <w:szCs w:val="22"/>
          <w:lang w:eastAsia="ru-RU"/>
        </w:rPr>
      </w:pPr>
      <w:r>
        <w:rPr>
          <w:rFonts w:ascii="Times New Roman" w:eastAsiaTheme="minorHAnsi" w:hAnsi="Times New Roman" w:cstheme="minorBidi"/>
          <w:b w:val="0"/>
          <w:bCs w:val="0"/>
          <w:sz w:val="22"/>
          <w:szCs w:val="22"/>
          <w:lang w:eastAsia="ru-RU"/>
        </w:rPr>
        <w:pict>
          <v:group id="docshapegroup174" o:spid="_x0000_s1511" style="position:absolute;left:0;text-align:left;margin-left:70.85pt;margin-top:7.6pt;width:467.75pt;height:351.2pt;z-index:-24235520;mso-position-horizontal-relative:page" coordorigin="1417,152" coordsize="9355,7024">
            <v:rect id="docshape175" o:spid="_x0000_s1513" style="position:absolute;left:1417;top:151;width:9355;height:280" fillcolor="#630460" stroked="f"/>
            <v:shape id="docshape176" o:spid="_x0000_s1512" style="position:absolute;left:1417;top:431;width:9355;height:6744" coordorigin="1417,432" coordsize="9355,6744" path="m10772,432r-9355,l1417,695r,30l1417,7175r9355,l10772,695r,-263xe" fillcolor="#e2d9e6" stroked="f">
              <v:path arrowok="t"/>
            </v:shape>
            <w10:wrap anchorx="page"/>
          </v:group>
        </w:pict>
      </w:r>
      <w:r w:rsidR="00B27BB2" w:rsidRPr="009E60BF">
        <w:rPr>
          <w:rFonts w:ascii="Times New Roman" w:eastAsiaTheme="minorHAnsi" w:hAnsi="Times New Roman" w:cstheme="minorBidi"/>
          <w:b w:val="0"/>
          <w:bCs w:val="0"/>
          <w:sz w:val="22"/>
          <w:szCs w:val="22"/>
          <w:lang w:eastAsia="ru-RU"/>
        </w:rPr>
        <w:t>СПРАВОЧНИК</w:t>
      </w:r>
    </w:p>
    <w:p w:rsidR="00836B56" w:rsidRPr="009E60BF" w:rsidRDefault="00B27BB2">
      <w:pPr>
        <w:spacing w:line="280" w:lineRule="exact"/>
        <w:ind w:left="737"/>
        <w:jc w:val="both"/>
        <w:rPr>
          <w:rFonts w:ascii="Times New Roman" w:eastAsiaTheme="minorHAnsi" w:hAnsi="Times New Roman" w:cstheme="minorBidi"/>
          <w:lang w:eastAsia="ru-RU"/>
        </w:rPr>
      </w:pPr>
      <w:r w:rsidRPr="009E60BF">
        <w:rPr>
          <w:rFonts w:ascii="Times New Roman" w:eastAsiaTheme="minorHAnsi" w:hAnsi="Times New Roman" w:cstheme="minorBidi"/>
          <w:lang w:eastAsia="ru-RU"/>
        </w:rPr>
        <w:t>Датчик нитрат-ионов ― позволяет измерять концентрацию нитрат- ионов</w:t>
      </w:r>
    </w:p>
    <w:p w:rsidR="00836B56" w:rsidRPr="009E60BF" w:rsidRDefault="00B27BB2">
      <w:pPr>
        <w:pStyle w:val="a3"/>
        <w:spacing w:line="232" w:lineRule="auto"/>
        <w:ind w:left="737" w:right="451"/>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в исследуемом растворе. Диапазон измерения: от 2×10-6 до 0,2 моль/л. Рабочий диапазон рН: от 0 до 12 единиц рН Технологические особенности: стабилизация показаний наступает в течение от 2 мин. Предназначен для количественного опре- деления нитратов в различных объектах окружающей среды: воде, овощах, фрук- тах, колбасных изделиях и т.д.</w:t>
      </w:r>
    </w:p>
    <w:p w:rsidR="00836B56" w:rsidRPr="009E60BF" w:rsidRDefault="00B27BB2">
      <w:pPr>
        <w:pStyle w:val="a3"/>
        <w:spacing w:line="230" w:lineRule="auto"/>
        <w:ind w:left="737" w:right="451"/>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Датчик хлорид-ионов ― служит для измерения концентрации ионов хлора в ис- следуемом растворе. Диапазон измерения: от 10-5 до 1 моль/л. Рабочий диапазон рН: от 0 до 12 единиц рН. Длина электрода: 140 мм. Для экологических исследова- ний целесообразно использовать некоторые датчики из других комплектов постав- ки оборудования. Технологические особенности: стабилизация показаний насту- пает в течение 7 мин (это время одного измерения). Используется для количе- ственного определения содержания ионов хлора в водных растворах, почве, продуктах питания.</w:t>
      </w:r>
    </w:p>
    <w:p w:rsidR="00836B56" w:rsidRPr="009E60BF" w:rsidRDefault="00B27BB2">
      <w:pPr>
        <w:pStyle w:val="a3"/>
        <w:spacing w:line="232" w:lineRule="auto"/>
        <w:ind w:left="737" w:right="452"/>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При использовании датчиков нитрат-ионов и хлорид-ионов к специальному разъ- ёму мультидатчика по экологии необходимо подключать ионоселективный элек- трод (рабочий электрод), а также электрод сравнения (рис. 10).</w:t>
      </w:r>
    </w:p>
    <w:p w:rsidR="00836B56" w:rsidRPr="009E60BF" w:rsidRDefault="00836B56">
      <w:pPr>
        <w:spacing w:line="232" w:lineRule="auto"/>
        <w:jc w:val="both"/>
        <w:rPr>
          <w:rFonts w:ascii="Times New Roman" w:eastAsiaTheme="minorHAnsi" w:hAnsi="Times New Roman" w:cstheme="minorBidi"/>
          <w:lang w:eastAsia="ru-RU"/>
        </w:rPr>
        <w:sectPr w:rsidR="00836B56" w:rsidRPr="009E60BF">
          <w:headerReference w:type="default" r:id="rId135"/>
          <w:pgSz w:w="11910" w:h="16840"/>
          <w:pgMar w:top="1180" w:right="1020" w:bottom="1100" w:left="1020" w:header="433" w:footer="919" w:gutter="0"/>
          <w:cols w:space="720"/>
        </w:sectPr>
      </w:pPr>
    </w:p>
    <w:p w:rsidR="00836B56" w:rsidRPr="009E60BF" w:rsidRDefault="00D16699">
      <w:pPr>
        <w:pStyle w:val="a3"/>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lastRenderedPageBreak/>
        <w:pict>
          <v:group id="docshapegroup186" o:spid="_x0000_s1500" style="position:absolute;margin-left:56.7pt;margin-top:21.65pt;width:467.7pt;height:758.9pt;z-index:-24234496;mso-position-horizontal-relative:page;mso-position-vertical-relative:page" coordorigin="1134,433" coordsize="9355,15178">
            <v:shape id="docshape187" o:spid="_x0000_s1507" style="position:absolute;left:9335;top:898;width:1153;height:248" coordorigin="9336,898" coordsize="1153,248" o:spt="100" adj="0,,0" path="m9545,991r-4,-23l9537,950r-22,-27l9481,908r-13,-1l9468,975r,33l9456,1014r-42,l9414,968r42,l9468,975r,-68l9439,904r-103,l9336,1141r78,l9414,1079r25,l9481,1074r34,-14l9537,1033r4,-19l9545,991xm9816,1022r-8,-48l9805,969r-21,-34l9744,908r-8,-1l9736,1022r-3,22l9723,1061r-15,11l9688,1075r-20,-3l9652,1061r-9,-17l9640,1022r3,-22l9652,983r16,-10l9688,969r20,4l9723,983r10,17l9736,1022r,-115l9688,898r-56,10l9592,935r-24,39l9560,1022r8,48l9592,1110r40,26l9688,1146r56,-10l9784,1110r21,-35l9808,1070r8,-48xm10034,1060r-11,8l10009,1073r-17,3l9975,1077r-23,-3l9932,1065r-14,-16l9913,1025r5,-27l9932,979r21,-10l9976,966r16,1l10007,971r14,5l10032,982r,-69l10016,906r-18,-4l9981,899r-19,-1l9915,905r-42,23l9844,967r-11,58l9844,1080r29,38l9916,1139r48,7l9983,1145r18,-2l10018,1138r16,-6l10034,1060xm10253,904r-205,l10048,972r64,l10112,1140r78,l10190,972r63,l10253,904xm10488,1141r-12,-32l10455,1053r-30,-81l10400,904r-19,l10381,1053r-46,l10351,1002r3,-9l10356,984r2,-12l10360,984r2,9l10365,1002r16,51l10381,904r-65,l10227,1141r79,l10317,1109r82,l10409,1141r79,xe" fillcolor="#333e48" stroked="f">
              <v:stroke joinstyle="round"/>
              <v:formulas/>
              <v:path arrowok="t" o:connecttype="segments"/>
              <v:textbox style="mso-next-textbox:#docshape187">
                <w:txbxContent>
                  <w:p w:rsidR="00E2042C" w:rsidRDefault="00E2042C"/>
                </w:txbxContent>
              </v:textbox>
            </v:shape>
            <v:shape id="docshape188" o:spid="_x0000_s1506" style="position:absolute;left:8797;top:433;width:503;height:985" coordorigin="8797,433" coordsize="503,985" o:spt="100" adj="0,,0" path="m8974,1280l8873,1177r,138l8974,1417r,-137xm8974,968l8797,788r,243l8974,1211r,-243xm9300,433l9007,732r,402l9300,835r,-402xe" fillcolor="#ed1d24" stroked="f">
              <v:stroke joinstyle="round"/>
              <v:formulas/>
              <v:path arrowok="t" o:connecttype="segments"/>
            </v:shape>
            <v:shape id="docshape189" o:spid="_x0000_s1505" style="position:absolute;left:1133;top:1320;width:9355;height:13171" coordorigin="1134,1320" coordsize="9355,13171" path="m10488,1320r-9354,l1134,1600r,20l1134,14491r9354,l10488,1600r,-280xe" fillcolor="#e2d9e6" stroked="f">
              <v:path arrowok="t"/>
            </v:shape>
            <v:shape id="docshape190" o:spid="_x0000_s1504" style="position:absolute;left:1133;top:13640;width:9355;height:1971" coordorigin="1134,13640" coordsize="9355,1971" path="m10488,13640r-9354,l1134,13920r,250l1134,15610r9354,l10488,13920r,-280xe" fillcolor="#e2d9e6" stroked="f">
              <v:path arrowok="t"/>
            </v:shape>
            <v:shape id="docshape191" o:spid="_x0000_s1503" type="#_x0000_t75" style="position:absolute;left:3280;top:1781;width:5061;height:4866">
              <v:imagedata r:id="rId136" o:title=""/>
            </v:shape>
            <v:shape id="docshape192" o:spid="_x0000_s1502" type="#_x0000_t75" style="position:absolute;left:1789;top:10773;width:2722;height:4142">
              <v:imagedata r:id="rId137" o:title=""/>
            </v:shape>
            <v:shape id="docshape193" o:spid="_x0000_s1501" type="#_x0000_t75" style="position:absolute;left:7273;top:10767;width:2687;height:4148">
              <v:imagedata r:id="rId138" o:title=""/>
            </v:shape>
            <w10:wrap anchorx="page" anchory="page"/>
          </v:group>
        </w:pict>
      </w: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B27BB2">
      <w:pPr>
        <w:pStyle w:val="a3"/>
        <w:spacing w:before="233" w:line="220" w:lineRule="auto"/>
        <w:ind w:left="1578" w:right="1857" w:firstLine="1437"/>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Рис. 10. Ионоселективный датчик (присоединены электро хлорид-ионов и электрод сравнения)</w:t>
      </w:r>
    </w:p>
    <w:p w:rsidR="00836B56" w:rsidRPr="009E60BF" w:rsidRDefault="00836B56">
      <w:pPr>
        <w:pStyle w:val="a3"/>
        <w:spacing w:before="7"/>
        <w:rPr>
          <w:rFonts w:ascii="Times New Roman" w:eastAsiaTheme="minorHAnsi" w:hAnsi="Times New Roman" w:cstheme="minorBidi"/>
          <w:sz w:val="22"/>
          <w:szCs w:val="22"/>
          <w:lang w:eastAsia="ru-RU"/>
        </w:rPr>
      </w:pPr>
    </w:p>
    <w:p w:rsidR="00836B56" w:rsidRPr="009E60BF" w:rsidRDefault="00B27BB2">
      <w:pPr>
        <w:pStyle w:val="a3"/>
        <w:spacing w:before="1" w:line="228" w:lineRule="auto"/>
        <w:ind w:left="454" w:right="735"/>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Датчик кислорода ― предназначен для определения относительной концентрации кислорода в воздухе. Диапазон измерения: от 0 до 100 %. Разрешение: 0,1 %. Техно- логические особенности: при измерении содержания газа в выдыхаемом воздухе необходимо держать мембрану максимально близко ко рту; восстановление показа- ний на воздухе происходит через 1―2 минуты (время диффузии через мембрану).</w:t>
      </w:r>
    </w:p>
    <w:p w:rsidR="00836B56" w:rsidRPr="009E60BF" w:rsidRDefault="00B27BB2">
      <w:pPr>
        <w:pStyle w:val="a3"/>
        <w:spacing w:before="9" w:line="228" w:lineRule="auto"/>
        <w:ind w:left="454" w:right="735"/>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Датчик окиси углерода — измеряет концентрацию монооксида углерода (угарного газа) в окружающей среде. Диапазон измерения: от 0 до 1000 ppm (миллионные доли). Разрешение датчика: 1 ppm. Технологические особенности: при учёте в исследовании ещё и содержания кислорода потребуется пересчет из миллионных долей в проценты для приведения к одной размерности (значение в ppm следует разделить на 10 000).</w:t>
      </w: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spacing w:before="11"/>
        <w:rPr>
          <w:rFonts w:ascii="Times New Roman" w:eastAsiaTheme="minorHAnsi" w:hAnsi="Times New Roman" w:cstheme="minorBidi"/>
          <w:sz w:val="22"/>
          <w:szCs w:val="22"/>
          <w:lang w:eastAsia="ru-RU"/>
        </w:rPr>
      </w:pPr>
    </w:p>
    <w:p w:rsidR="00836B56" w:rsidRPr="009E60BF" w:rsidRDefault="00B27BB2">
      <w:pPr>
        <w:pStyle w:val="a3"/>
        <w:spacing w:before="1"/>
        <w:ind w:left="34" w:right="315"/>
        <w:jc w:val="center"/>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Рис. 11. Датчики кислорода (слева) и угарного газа (справа)</w:t>
      </w:r>
    </w:p>
    <w:p w:rsidR="00836B56" w:rsidRPr="009E60BF" w:rsidRDefault="00836B56">
      <w:pPr>
        <w:jc w:val="center"/>
        <w:rPr>
          <w:rFonts w:ascii="Times New Roman" w:eastAsiaTheme="minorHAnsi" w:hAnsi="Times New Roman" w:cstheme="minorBidi"/>
          <w:lang w:eastAsia="ru-RU"/>
        </w:rPr>
        <w:sectPr w:rsidR="00836B56" w:rsidRPr="009E60BF">
          <w:headerReference w:type="even" r:id="rId139"/>
          <w:headerReference w:type="default" r:id="rId140"/>
          <w:footerReference w:type="even" r:id="rId141"/>
          <w:footerReference w:type="default" r:id="rId142"/>
          <w:pgSz w:w="11910" w:h="16840"/>
          <w:pgMar w:top="1180" w:right="1020" w:bottom="1100" w:left="1020" w:header="928" w:footer="919" w:gutter="0"/>
          <w:pgNumType w:start="17"/>
          <w:cols w:space="720"/>
        </w:sectPr>
      </w:pPr>
    </w:p>
    <w:p w:rsidR="00836B56" w:rsidRPr="009E60BF" w:rsidRDefault="00836B56">
      <w:pPr>
        <w:pStyle w:val="a3"/>
        <w:spacing w:before="4"/>
        <w:rPr>
          <w:rFonts w:ascii="Times New Roman" w:eastAsiaTheme="minorHAnsi" w:hAnsi="Times New Roman" w:cstheme="minorBidi"/>
          <w:sz w:val="22"/>
          <w:szCs w:val="22"/>
          <w:lang w:eastAsia="ru-RU"/>
        </w:rPr>
      </w:pPr>
    </w:p>
    <w:p w:rsidR="00836B56" w:rsidRPr="009E60BF" w:rsidRDefault="00D16699">
      <w:pPr>
        <w:pStyle w:val="4"/>
        <w:spacing w:before="104" w:line="281" w:lineRule="exact"/>
        <w:ind w:left="737"/>
        <w:jc w:val="both"/>
        <w:rPr>
          <w:rFonts w:ascii="Times New Roman" w:eastAsiaTheme="minorHAnsi" w:hAnsi="Times New Roman" w:cstheme="minorBidi"/>
          <w:b w:val="0"/>
          <w:bCs w:val="0"/>
          <w:sz w:val="22"/>
          <w:szCs w:val="22"/>
          <w:lang w:eastAsia="ru-RU"/>
        </w:rPr>
      </w:pPr>
      <w:r w:rsidRPr="00D16699">
        <w:rPr>
          <w:rFonts w:ascii="Times New Roman" w:eastAsiaTheme="minorHAnsi" w:hAnsi="Times New Roman" w:cstheme="minorBidi"/>
          <w:sz w:val="22"/>
          <w:szCs w:val="22"/>
          <w:lang w:eastAsia="ru-RU"/>
        </w:rPr>
        <w:pict>
          <v:group id="docshapegroup201" o:spid="_x0000_s1490" style="position:absolute;left:0;text-align:left;margin-left:70.85pt;margin-top:77.25pt;width:467.75pt;height:692.4pt;z-index:-24232960;mso-position-horizontal-relative:page;mso-position-vertical-relative:page" coordorigin="1417,1850" coordsize="9355,13543">
            <v:shape id="docshape202" o:spid="_x0000_s1492" style="position:absolute;left:1417;top:1850;width:9355;height:13543" coordorigin="1417,1850" coordsize="9355,13543" path="m10772,1850r-9355,l1417,2153r,297l1417,15393r9355,l10772,2153r,-303xe" fillcolor="#e2d9e6" stroked="f">
              <v:path arrowok="t"/>
            </v:shape>
            <v:shape id="docshape203" o:spid="_x0000_s1491" type="#_x0000_t75" style="position:absolute;left:3572;top:3662;width:5043;height:3545">
              <v:imagedata r:id="rId143" o:title=""/>
            </v:shape>
            <w10:wrap anchorx="page" anchory="page"/>
          </v:group>
        </w:pict>
      </w:r>
      <w:r w:rsidR="00B27BB2" w:rsidRPr="009E60BF">
        <w:rPr>
          <w:rFonts w:ascii="Times New Roman" w:eastAsiaTheme="minorHAnsi" w:hAnsi="Times New Roman" w:cstheme="minorBidi"/>
          <w:b w:val="0"/>
          <w:bCs w:val="0"/>
          <w:sz w:val="22"/>
          <w:szCs w:val="22"/>
          <w:lang w:eastAsia="ru-RU"/>
        </w:rPr>
        <w:t>Датчики физиологических показателей организма человека</w:t>
      </w:r>
    </w:p>
    <w:p w:rsidR="00836B56" w:rsidRPr="009E60BF" w:rsidRDefault="00B27BB2">
      <w:pPr>
        <w:pStyle w:val="a3"/>
        <w:spacing w:before="2" w:line="225" w:lineRule="auto"/>
        <w:ind w:left="737" w:right="452"/>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Датчик температуры тела ― предназначен для непрерывного измерения темпе- ратуры тела в подмышечной впадине . Оснащён выносным зондом. Диапазон изме- рения: от 25 до 50 ºС. Разрешение датчика: 0,1 ºС. Технологическая особенность: для точного измерения в подмышечной впадине должна находиться вся металли- ческая часть зонда.</w:t>
      </w: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spacing w:before="11"/>
        <w:rPr>
          <w:rFonts w:ascii="Times New Roman" w:eastAsiaTheme="minorHAnsi" w:hAnsi="Times New Roman" w:cstheme="minorBidi"/>
          <w:sz w:val="22"/>
          <w:szCs w:val="22"/>
          <w:lang w:eastAsia="ru-RU"/>
        </w:rPr>
      </w:pPr>
    </w:p>
    <w:p w:rsidR="00836B56" w:rsidRPr="009E60BF" w:rsidRDefault="00B27BB2">
      <w:pPr>
        <w:spacing w:before="92"/>
        <w:ind w:left="598" w:right="315"/>
        <w:jc w:val="center"/>
        <w:rPr>
          <w:rFonts w:ascii="Times New Roman" w:eastAsiaTheme="minorHAnsi" w:hAnsi="Times New Roman" w:cstheme="minorBidi"/>
          <w:lang w:eastAsia="ru-RU"/>
        </w:rPr>
      </w:pPr>
      <w:r w:rsidRPr="009E60BF">
        <w:rPr>
          <w:rFonts w:ascii="Times New Roman" w:eastAsiaTheme="minorHAnsi" w:hAnsi="Times New Roman" w:cstheme="minorBidi"/>
          <w:lang w:eastAsia="ru-RU"/>
        </w:rPr>
        <w:t>Рис. 12. Датчик температуры тела</w:t>
      </w:r>
    </w:p>
    <w:p w:rsidR="00836B56" w:rsidRPr="009E60BF" w:rsidRDefault="00B27BB2">
      <w:pPr>
        <w:pStyle w:val="a3"/>
        <w:spacing w:before="265" w:line="230" w:lineRule="auto"/>
        <w:ind w:left="737" w:right="451"/>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Датчик артериального давления ― позволяет измерять артериальное давле- ние в диапазоне от 0 до 250 мм рт.ст. Разрешение датчика: 0,1 мм рт.ст. Датчик позволяет определить систолическое, диастолическое давление, пульс. В комплект датчика входит специальная манжета с утягивающим механизмом, нагнетатель воз- духа с воздушным клапаном и трубка для подключения к датчику. Технологические особенности: необходимо контролировать плотность подключения разъемов, пра- вильность положения манжеты на плече. Воздух из манжеты следует спускать рав- номерно, медленно, слегка приоткрыв клапан нагнетателя.</w:t>
      </w:r>
    </w:p>
    <w:p w:rsidR="00836B56" w:rsidRPr="009E60BF" w:rsidRDefault="00B27BB2">
      <w:pPr>
        <w:pStyle w:val="a3"/>
        <w:spacing w:line="230" w:lineRule="auto"/>
        <w:ind w:left="737" w:right="451"/>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Датчик пульса ― позволяет непрерывно определять частоту сердечных сокра- щений. Имеет выносную клипсу, надеваемую на палец исследуемого. Диапазон из- мерения пульса: от 0 до 250 уд/мин. Разрешение: 1 уд/мин. Технологические осо- бенности: следует контролировать правильность надевания клипсы, т.к. при из- лишне глубоком надевании она передавливает мелкие кровеносные сосуды пальца, что уменьшает точность измерений.</w:t>
      </w:r>
    </w:p>
    <w:p w:rsidR="00836B56" w:rsidRPr="009E60BF" w:rsidRDefault="00B27BB2">
      <w:pPr>
        <w:pStyle w:val="a3"/>
        <w:spacing w:line="228" w:lineRule="auto"/>
        <w:ind w:left="737" w:right="452"/>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Датчик частоты дыхания ― предназначен для измерения частоты дыхательных движений (циклов «вдох-выдох») за единицу времени. Анализируется количество сокращений грудной клетки и передней брюшной стенки. В комплект датчика вхо- дит набор гигиенических насадок, плотно надеваемых на дыхательную трубку. Диапазон измерения: от 0 до 100 циклов/мин. Разрешение: 0,5 цикла/мин.</w:t>
      </w:r>
    </w:p>
    <w:p w:rsidR="00836B56" w:rsidRPr="009E60BF" w:rsidRDefault="00B27BB2">
      <w:pPr>
        <w:pStyle w:val="a3"/>
        <w:spacing w:before="15" w:line="220" w:lineRule="auto"/>
        <w:ind w:left="737" w:right="452"/>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Датчик ускорения ― определяет ускорение движущихся объектов по трем осям координат. Диапазон измерения: от –8 до +8 g. Разрешение датчика: 0,004 g.</w:t>
      </w:r>
    </w:p>
    <w:p w:rsidR="00836B56" w:rsidRPr="009E60BF" w:rsidRDefault="00B27BB2">
      <w:pPr>
        <w:pStyle w:val="a3"/>
        <w:spacing w:before="2" w:line="228" w:lineRule="auto"/>
        <w:ind w:left="737" w:right="451"/>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Датчик ЭКГ ― предназначен для измерения электрической активности сердца. Определяет параметры, необходимые для построения электрокардиограммы с по- мощью специальных одноразовых нательных медицинских электродов, поставляе- мых в комплекте с датчиком. Технологические особенности: график электрокар- диограммы в программном обеспечении строится в одном отведении.</w:t>
      </w:r>
    </w:p>
    <w:p w:rsidR="00836B56" w:rsidRPr="009E60BF" w:rsidRDefault="00836B56">
      <w:pPr>
        <w:spacing w:line="228" w:lineRule="auto"/>
        <w:jc w:val="both"/>
        <w:rPr>
          <w:rFonts w:ascii="Times New Roman" w:eastAsiaTheme="minorHAnsi" w:hAnsi="Times New Roman" w:cstheme="minorBidi"/>
          <w:lang w:eastAsia="ru-RU"/>
        </w:rPr>
        <w:sectPr w:rsidR="00836B56" w:rsidRPr="009E60BF">
          <w:pgSz w:w="11910" w:h="16840"/>
          <w:pgMar w:top="1180" w:right="1020" w:bottom="1100" w:left="1020" w:header="928" w:footer="919" w:gutter="0"/>
          <w:cols w:space="720"/>
        </w:sectPr>
      </w:pPr>
    </w:p>
    <w:p w:rsidR="00836B56" w:rsidRPr="009E60BF" w:rsidRDefault="00D16699">
      <w:pPr>
        <w:pStyle w:val="a3"/>
        <w:spacing w:before="4"/>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lastRenderedPageBreak/>
        <w:pict>
          <v:group id="docshapegroup222" o:spid="_x0000_s1486" style="position:absolute;margin-left:56.7pt;margin-top:78.5pt;width:467.75pt;height:702pt;z-index:-24232448;mso-position-horizontal-relative:page;mso-position-vertical-relative:page" coordorigin="1134,1570" coordsize="9355,14040">
            <v:shape id="docshape223" o:spid="_x0000_s1489" style="position:absolute;left:1133;top:1570;width:9355;height:13480" coordorigin="1134,1570" coordsize="9355,13480" path="m10488,1570r-9354,l1134,1880r,280l1134,15051r9354,l10488,1880r,-310xe" fillcolor="#e2d9e6" stroked="f">
              <v:path arrowok="t"/>
            </v:shape>
            <v:shape id="docshape224" o:spid="_x0000_s1488" style="position:absolute;left:1133;top:14200;width:9355;height:1411" coordorigin="1134,14200" coordsize="9355,1411" path="m10488,14200r-9354,l1134,14451r,29l1134,15611r9354,l10488,14451r,-251xe" fillcolor="#e2d9e6" stroked="f">
              <v:path arrowok="t"/>
            </v:shape>
            <v:shape id="docshape225" o:spid="_x0000_s1487" type="#_x0000_t75" alt="20210512_063549" style="position:absolute;left:3579;top:3955;width:4463;height:2972">
              <v:imagedata r:id="rId144" o:title=""/>
            </v:shape>
            <w10:wrap anchorx="page" anchory="page"/>
          </v:group>
        </w:pict>
      </w:r>
    </w:p>
    <w:p w:rsidR="00836B56" w:rsidRPr="009E60BF" w:rsidRDefault="00B27BB2">
      <w:pPr>
        <w:pStyle w:val="a3"/>
        <w:spacing w:before="106" w:line="225" w:lineRule="auto"/>
        <w:ind w:left="454" w:right="735"/>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Датчик кистевой силы (эргометр, силомер) ― измеряет сжимающее усилие, создаваемое кистью руки. Диапазон измерений: от –50Н до +50Н и второй вари- ант –10Н до +10Н (либо в килограммах, граммах). Разрешение: 0,02Н.</w:t>
      </w:r>
    </w:p>
    <w:p w:rsidR="00836B56" w:rsidRPr="009E60BF" w:rsidRDefault="00B27BB2">
      <w:pPr>
        <w:spacing w:before="7" w:line="281" w:lineRule="exact"/>
        <w:ind w:left="454"/>
        <w:jc w:val="both"/>
        <w:rPr>
          <w:rFonts w:ascii="Times New Roman" w:eastAsiaTheme="minorHAnsi" w:hAnsi="Times New Roman" w:cstheme="minorBidi"/>
          <w:lang w:eastAsia="ru-RU"/>
        </w:rPr>
      </w:pPr>
      <w:r w:rsidRPr="009E60BF">
        <w:rPr>
          <w:rFonts w:ascii="Times New Roman" w:eastAsiaTheme="minorHAnsi" w:hAnsi="Times New Roman" w:cstheme="minorBidi"/>
          <w:lang w:eastAsia="ru-RU"/>
        </w:rPr>
        <w:t>Работа в программном обеспечении Releon Lite</w:t>
      </w:r>
    </w:p>
    <w:p w:rsidR="00836B56" w:rsidRPr="009E60BF" w:rsidRDefault="00B27BB2">
      <w:pPr>
        <w:pStyle w:val="a3"/>
        <w:spacing w:before="1" w:line="225" w:lineRule="auto"/>
        <w:ind w:left="454" w:right="734"/>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В комплекте цифровой лаборатории Releon поставляется программное обеспече- ние Releon Lite на USB-флеш-накопителе, а также Bluetooth-адаптер для связи регистратора данных с беспроводными датчиками (рис. 13).</w:t>
      </w: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836B56">
      <w:pPr>
        <w:pStyle w:val="a3"/>
        <w:rPr>
          <w:rFonts w:ascii="Times New Roman" w:eastAsiaTheme="minorHAnsi" w:hAnsi="Times New Roman" w:cstheme="minorBidi"/>
          <w:sz w:val="22"/>
          <w:szCs w:val="22"/>
          <w:lang w:eastAsia="ru-RU"/>
        </w:rPr>
      </w:pPr>
    </w:p>
    <w:p w:rsidR="00836B56" w:rsidRPr="009E60BF" w:rsidRDefault="00B27BB2">
      <w:pPr>
        <w:spacing w:before="247" w:line="300" w:lineRule="exact"/>
        <w:ind w:left="549"/>
        <w:jc w:val="both"/>
        <w:rPr>
          <w:rFonts w:ascii="Times New Roman" w:eastAsiaTheme="minorHAnsi" w:hAnsi="Times New Roman" w:cstheme="minorBidi"/>
          <w:lang w:eastAsia="ru-RU"/>
        </w:rPr>
      </w:pPr>
      <w:r w:rsidRPr="009E60BF">
        <w:rPr>
          <w:rFonts w:ascii="Times New Roman" w:eastAsiaTheme="minorHAnsi" w:hAnsi="Times New Roman" w:cstheme="minorBidi"/>
          <w:lang w:eastAsia="ru-RU"/>
        </w:rPr>
        <w:t>Рис. 13. Общий вид USB-флеш-накопителя (внизу) и Bluetooth-адаптера (вверху)</w:t>
      </w:r>
    </w:p>
    <w:p w:rsidR="00836B56" w:rsidRPr="009E60BF" w:rsidRDefault="00B27BB2">
      <w:pPr>
        <w:spacing w:line="274" w:lineRule="exact"/>
        <w:ind w:left="894" w:right="1175"/>
        <w:jc w:val="center"/>
        <w:rPr>
          <w:rFonts w:ascii="Times New Roman" w:eastAsiaTheme="minorHAnsi" w:hAnsi="Times New Roman" w:cstheme="minorBidi"/>
          <w:lang w:eastAsia="ru-RU"/>
        </w:rPr>
      </w:pPr>
      <w:r w:rsidRPr="009E60BF">
        <w:rPr>
          <w:rFonts w:ascii="Times New Roman" w:eastAsiaTheme="minorHAnsi" w:hAnsi="Times New Roman" w:cstheme="minorBidi"/>
          <w:lang w:eastAsia="ru-RU"/>
        </w:rPr>
        <w:t>Releon</w:t>
      </w:r>
    </w:p>
    <w:p w:rsidR="00836B56" w:rsidRPr="009E60BF" w:rsidRDefault="00836B56">
      <w:pPr>
        <w:pStyle w:val="a3"/>
        <w:spacing w:before="9"/>
        <w:rPr>
          <w:rFonts w:ascii="Times New Roman" w:eastAsiaTheme="minorHAnsi" w:hAnsi="Times New Roman" w:cstheme="minorBidi"/>
          <w:sz w:val="22"/>
          <w:szCs w:val="22"/>
          <w:lang w:eastAsia="ru-RU"/>
        </w:rPr>
      </w:pPr>
    </w:p>
    <w:p w:rsidR="00836B56" w:rsidRPr="009E60BF" w:rsidRDefault="00B27BB2">
      <w:pPr>
        <w:pStyle w:val="a3"/>
        <w:spacing w:line="230" w:lineRule="auto"/>
        <w:ind w:left="454" w:right="735"/>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Установка ПО Releon Lite на регистратор данных с операционной системой Windows может осуществляться как с USB-флеш-накопителя, так и с сайта произ- водителя, установка на мобильные телефоны (смартфоны) — только с сайта произ- водителя, ссылка на который приводится в списке источников информации пособия. В последнем случае доступна установка на устройства с платформами Android и iOS. Порядок установки ПО Releon Lite описан в руководстве, которое входит в комплект поставки. Алгоритм работы в программном обеспечении несло- жен. Графически он представлен на следующей схеме (рис.14)</w:t>
      </w:r>
    </w:p>
    <w:p w:rsidR="00836B56" w:rsidRPr="009E60BF" w:rsidRDefault="00836B56">
      <w:pPr>
        <w:spacing w:line="230" w:lineRule="auto"/>
        <w:jc w:val="both"/>
        <w:rPr>
          <w:rFonts w:ascii="Times New Roman" w:eastAsiaTheme="minorHAnsi" w:hAnsi="Times New Roman" w:cstheme="minorBidi"/>
          <w:lang w:eastAsia="ru-RU"/>
        </w:rPr>
        <w:sectPr w:rsidR="00836B56" w:rsidRPr="009E60BF">
          <w:headerReference w:type="even" r:id="rId145"/>
          <w:headerReference w:type="default" r:id="rId146"/>
          <w:footerReference w:type="even" r:id="rId147"/>
          <w:footerReference w:type="default" r:id="rId148"/>
          <w:pgSz w:w="11910" w:h="16840"/>
          <w:pgMar w:top="1400" w:right="1020" w:bottom="1100" w:left="1020" w:header="433" w:footer="919" w:gutter="0"/>
          <w:pgNumType w:start="19"/>
          <w:cols w:space="720"/>
        </w:sectPr>
      </w:pPr>
    </w:p>
    <w:p w:rsidR="00836B56" w:rsidRPr="009E60BF" w:rsidRDefault="00973BFE" w:rsidP="00973BFE">
      <w:pPr>
        <w:pStyle w:val="a3"/>
        <w:jc w:val="center"/>
        <w:rPr>
          <w:rFonts w:ascii="Times New Roman" w:eastAsiaTheme="minorHAnsi" w:hAnsi="Times New Roman" w:cstheme="minorBidi"/>
          <w:sz w:val="22"/>
          <w:szCs w:val="22"/>
          <w:lang w:eastAsia="ru-RU"/>
        </w:rPr>
      </w:pPr>
      <w:r w:rsidRPr="009E60BF">
        <w:rPr>
          <w:rFonts w:ascii="Times New Roman" w:eastAsiaTheme="minorHAnsi" w:hAnsi="Times New Roman" w:cstheme="minorBidi"/>
          <w:noProof/>
          <w:sz w:val="22"/>
          <w:szCs w:val="22"/>
          <w:lang w:eastAsia="ru-RU"/>
        </w:rPr>
        <w:lastRenderedPageBreak/>
        <w:drawing>
          <wp:inline distT="0" distB="0" distL="0" distR="0">
            <wp:extent cx="4343520" cy="7351776"/>
            <wp:effectExtent l="0" t="0" r="0" b="0"/>
            <wp:docPr id="9" name="image95.jpeg" descr="161850742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5.jpeg"/>
                    <pic:cNvPicPr/>
                  </pic:nvPicPr>
                  <pic:blipFill>
                    <a:blip r:embed="rId149" cstate="print"/>
                    <a:stretch>
                      <a:fillRect/>
                    </a:stretch>
                  </pic:blipFill>
                  <pic:spPr>
                    <a:xfrm>
                      <a:off x="0" y="0"/>
                      <a:ext cx="4343520" cy="7351776"/>
                    </a:xfrm>
                    <a:prstGeom prst="rect">
                      <a:avLst/>
                    </a:prstGeom>
                  </pic:spPr>
                </pic:pic>
              </a:graphicData>
            </a:graphic>
          </wp:inline>
        </w:drawing>
      </w:r>
    </w:p>
    <w:p w:rsidR="00836B56" w:rsidRPr="009E60BF" w:rsidRDefault="00836B56">
      <w:pPr>
        <w:pStyle w:val="a3"/>
        <w:spacing w:before="9"/>
        <w:rPr>
          <w:rFonts w:ascii="Times New Roman" w:eastAsiaTheme="minorHAnsi" w:hAnsi="Times New Roman" w:cstheme="minorBidi"/>
          <w:sz w:val="22"/>
          <w:szCs w:val="22"/>
          <w:lang w:eastAsia="ru-RU"/>
        </w:rPr>
      </w:pPr>
    </w:p>
    <w:p w:rsidR="00836B56" w:rsidRPr="009E60BF" w:rsidRDefault="00836B56">
      <w:pPr>
        <w:pStyle w:val="a3"/>
        <w:ind w:left="1671"/>
        <w:rPr>
          <w:rFonts w:ascii="Times New Roman" w:eastAsiaTheme="minorHAnsi" w:hAnsi="Times New Roman" w:cstheme="minorBidi"/>
          <w:sz w:val="22"/>
          <w:szCs w:val="22"/>
          <w:lang w:eastAsia="ru-RU"/>
        </w:rPr>
      </w:pPr>
    </w:p>
    <w:p w:rsidR="00836B56" w:rsidRPr="009E60BF" w:rsidRDefault="00836B56">
      <w:pPr>
        <w:pStyle w:val="a3"/>
        <w:spacing w:before="10"/>
        <w:rPr>
          <w:rFonts w:ascii="Times New Roman" w:eastAsiaTheme="minorHAnsi" w:hAnsi="Times New Roman" w:cstheme="minorBidi"/>
          <w:sz w:val="22"/>
          <w:szCs w:val="22"/>
          <w:lang w:eastAsia="ru-RU"/>
        </w:rPr>
      </w:pPr>
    </w:p>
    <w:p w:rsidR="00836B56" w:rsidRPr="009E60BF" w:rsidRDefault="00B27BB2">
      <w:pPr>
        <w:spacing w:before="93"/>
        <w:ind w:left="598" w:right="315"/>
        <w:jc w:val="center"/>
        <w:rPr>
          <w:rFonts w:ascii="Times New Roman" w:eastAsiaTheme="minorHAnsi" w:hAnsi="Times New Roman" w:cstheme="minorBidi"/>
          <w:lang w:eastAsia="ru-RU"/>
        </w:rPr>
      </w:pPr>
      <w:r w:rsidRPr="009E60BF">
        <w:rPr>
          <w:rFonts w:ascii="Times New Roman" w:eastAsiaTheme="minorHAnsi" w:hAnsi="Times New Roman" w:cstheme="minorBidi"/>
          <w:lang w:eastAsia="ru-RU"/>
        </w:rPr>
        <w:t>Рис. 14. Алгоритм работы с программным обеспечением Releon Lite</w:t>
      </w:r>
    </w:p>
    <w:p w:rsidR="00836B56" w:rsidRPr="00973BFE" w:rsidRDefault="00B27BB2" w:rsidP="00973BFE">
      <w:pPr>
        <w:pStyle w:val="a3"/>
        <w:spacing w:before="262" w:line="232" w:lineRule="auto"/>
        <w:ind w:left="397" w:right="111" w:firstLine="340"/>
        <w:jc w:val="both"/>
        <w:rPr>
          <w:rFonts w:ascii="Times New Roman" w:eastAsiaTheme="minorHAnsi" w:hAnsi="Times New Roman" w:cstheme="minorBidi"/>
          <w:sz w:val="22"/>
          <w:szCs w:val="22"/>
          <w:lang w:eastAsia="ru-RU"/>
        </w:rPr>
        <w:sectPr w:rsidR="00836B56" w:rsidRPr="00973BFE">
          <w:pgSz w:w="11910" w:h="16840"/>
          <w:pgMar w:top="1400" w:right="1020" w:bottom="1100" w:left="1020" w:header="433" w:footer="919" w:gutter="0"/>
          <w:cols w:space="720"/>
        </w:sectPr>
      </w:pPr>
      <w:r w:rsidRPr="009E60BF">
        <w:rPr>
          <w:rFonts w:ascii="Times New Roman" w:eastAsiaTheme="minorHAnsi" w:hAnsi="Times New Roman" w:cstheme="minorBidi"/>
          <w:sz w:val="22"/>
          <w:szCs w:val="22"/>
          <w:lang w:eastAsia="ru-RU"/>
        </w:rPr>
        <w:t>При изучении естественных наук в современной школе огромное значение имеет на- глядность учебного материала. Наглядность даёт возможность быстрее и глубже усваи- вать изучаемую тему, помогает разобраться в трудных для восприятия вопросах, и повы- шает интерес к предмету.</w:t>
      </w:r>
    </w:p>
    <w:p w:rsidR="00836B56" w:rsidRPr="009E60BF" w:rsidRDefault="00836B56">
      <w:pPr>
        <w:pStyle w:val="a3"/>
        <w:spacing w:before="8"/>
        <w:rPr>
          <w:rFonts w:ascii="Times New Roman" w:eastAsiaTheme="minorHAnsi" w:hAnsi="Times New Roman" w:cstheme="minorBidi"/>
          <w:sz w:val="22"/>
          <w:szCs w:val="22"/>
          <w:lang w:eastAsia="ru-RU"/>
        </w:rPr>
      </w:pPr>
    </w:p>
    <w:p w:rsidR="00836B56" w:rsidRPr="009E60BF" w:rsidRDefault="00B27BB2">
      <w:pPr>
        <w:pStyle w:val="a3"/>
        <w:spacing w:before="96" w:line="232" w:lineRule="auto"/>
        <w:ind w:left="113" w:right="394" w:firstLine="340"/>
        <w:jc w:val="both"/>
        <w:rPr>
          <w:rFonts w:ascii="Times New Roman" w:eastAsiaTheme="minorHAnsi" w:hAnsi="Times New Roman" w:cstheme="minorBidi"/>
          <w:sz w:val="22"/>
          <w:szCs w:val="22"/>
          <w:lang w:eastAsia="ru-RU"/>
        </w:rPr>
      </w:pPr>
      <w:bookmarkStart w:id="12" w:name="_bookmark6"/>
      <w:bookmarkEnd w:id="12"/>
      <w:r w:rsidRPr="009E60BF">
        <w:rPr>
          <w:rFonts w:ascii="Times New Roman" w:eastAsiaTheme="minorHAnsi" w:hAnsi="Times New Roman" w:cstheme="minorBidi"/>
          <w:sz w:val="22"/>
          <w:szCs w:val="22"/>
          <w:lang w:eastAsia="ru-RU"/>
        </w:rPr>
        <w:t>Цифровые лаборатории «Школьного кванториума» — это качественный скачок в ста- новлении современной естественно-научной лаборатории. Все программное обеспече- ние на русском языке. Методические материалы разработаны российскими методистами и учителями в соответствии с Федеральным компонентом государственного образова- тельного Стандарта по биологии.</w:t>
      </w:r>
    </w:p>
    <w:p w:rsidR="00836B56" w:rsidRPr="009E60BF" w:rsidRDefault="00B27BB2">
      <w:pPr>
        <w:pStyle w:val="a3"/>
        <w:spacing w:line="232" w:lineRule="auto"/>
        <w:ind w:left="113" w:right="394" w:firstLine="340"/>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 xml:space="preserve">Цифровые лаборатории являются новым, современным оборудованием для проведе- ния самых различных школьных исследований естественно-научного направления. С их помощью можно проводить работы, как входящие в </w:t>
      </w:r>
      <w:r w:rsidR="009E60BF">
        <w:rPr>
          <w:rFonts w:ascii="Times New Roman" w:eastAsiaTheme="minorHAnsi" w:hAnsi="Times New Roman" w:cstheme="minorBidi"/>
          <w:sz w:val="22"/>
          <w:szCs w:val="22"/>
          <w:lang w:eastAsia="ru-RU"/>
        </w:rPr>
        <w:t>школьную программу, так и совер</w:t>
      </w:r>
      <w:r w:rsidRPr="009E60BF">
        <w:rPr>
          <w:rFonts w:ascii="Times New Roman" w:eastAsiaTheme="minorHAnsi" w:hAnsi="Times New Roman" w:cstheme="minorBidi"/>
          <w:sz w:val="22"/>
          <w:szCs w:val="22"/>
          <w:lang w:eastAsia="ru-RU"/>
        </w:rPr>
        <w:t>шенно новые исследования.</w:t>
      </w:r>
    </w:p>
    <w:p w:rsidR="00836B56" w:rsidRPr="009E60BF" w:rsidRDefault="00B27BB2" w:rsidP="009E60BF">
      <w:pPr>
        <w:pStyle w:val="a3"/>
        <w:spacing w:line="232" w:lineRule="auto"/>
        <w:ind w:left="113" w:right="394" w:firstLine="340"/>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Примерная рабочая программа по биологии для 5―9 классов с использованием оборудования центра «Точка роста»</w:t>
      </w:r>
    </w:p>
    <w:p w:rsidR="00836B56" w:rsidRPr="009E60BF" w:rsidRDefault="00B27BB2" w:rsidP="009E60BF">
      <w:pPr>
        <w:pStyle w:val="a3"/>
        <w:spacing w:line="232" w:lineRule="auto"/>
        <w:ind w:left="113" w:right="394" w:firstLine="340"/>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На базе центра «Точка роста» обеспечивается реализация образовательных программ естественно-научной и технологической направленностей, разработанных в соответствии с требованиями законодательства в сфере образования и с учётом рекомендаций Феде- рального оператора учебного предмета «Биология».</w:t>
      </w:r>
    </w:p>
    <w:p w:rsidR="00836B56" w:rsidRPr="009E60BF" w:rsidRDefault="00B27BB2" w:rsidP="009E60BF">
      <w:pPr>
        <w:pStyle w:val="a3"/>
        <w:spacing w:line="232" w:lineRule="auto"/>
        <w:ind w:left="113" w:right="394" w:firstLine="340"/>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Образовательная программа позволяет интегрировать реализуемые здесь подходы, структуру и содержание при организации обучения биологии в 5―9 классах, выстроен- ном на базе любого из доступных учебно-методических комплексов (УМК).</w:t>
      </w:r>
    </w:p>
    <w:p w:rsidR="00836B56" w:rsidRPr="009E60BF" w:rsidRDefault="00B27BB2" w:rsidP="009E60BF">
      <w:pPr>
        <w:pStyle w:val="a3"/>
        <w:spacing w:line="232" w:lineRule="auto"/>
        <w:ind w:left="113" w:right="394" w:firstLine="340"/>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Использование оборудования центра «Точка роста» при реализации данной ОП поз- воляет создать условия:</w:t>
      </w:r>
    </w:p>
    <w:p w:rsidR="00836B56" w:rsidRPr="009E60BF" w:rsidRDefault="00B27BB2" w:rsidP="009E60BF">
      <w:pPr>
        <w:pStyle w:val="a3"/>
        <w:spacing w:line="232" w:lineRule="auto"/>
        <w:ind w:left="113" w:right="394" w:firstLine="340"/>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для расширения содержания школьного биологического образования;</w:t>
      </w:r>
    </w:p>
    <w:p w:rsidR="00836B56" w:rsidRPr="009E60BF" w:rsidRDefault="00B27BB2" w:rsidP="009E60BF">
      <w:pPr>
        <w:pStyle w:val="a3"/>
        <w:spacing w:line="232" w:lineRule="auto"/>
        <w:ind w:left="113" w:right="394" w:firstLine="340"/>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для повышения познавательной активности обучающихся в естественно-научной области;</w:t>
      </w:r>
    </w:p>
    <w:p w:rsidR="00836B56" w:rsidRPr="009E60BF" w:rsidRDefault="00B27BB2" w:rsidP="009E60BF">
      <w:pPr>
        <w:pStyle w:val="a3"/>
        <w:spacing w:line="232" w:lineRule="auto"/>
        <w:ind w:left="113" w:right="394" w:firstLine="340"/>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для развития личности ребенка в процессе обучения биологии, его способностей, формирования и удовлетворения социально значимых интересов и потребностей;</w:t>
      </w:r>
    </w:p>
    <w:p w:rsidR="00836B56" w:rsidRPr="009E60BF" w:rsidRDefault="00B27BB2" w:rsidP="009E60BF">
      <w:pPr>
        <w:pStyle w:val="a3"/>
        <w:spacing w:line="232" w:lineRule="auto"/>
        <w:ind w:left="113" w:right="394" w:firstLine="340"/>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для работы с одарёнными школьниками, организации их развития в различных об- ластях образовательной, творческой деятельности.</w:t>
      </w:r>
    </w:p>
    <w:p w:rsidR="00836B56" w:rsidRPr="009E60BF" w:rsidRDefault="00B27BB2" w:rsidP="009E60BF">
      <w:pPr>
        <w:pStyle w:val="a3"/>
        <w:spacing w:line="232" w:lineRule="auto"/>
        <w:ind w:left="113" w:right="394" w:firstLine="340"/>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Применяя цифровые лаборатории на уроках биологии, учащиеся смогут выполнить множество лабораторных работ и экспериментов по программе основной школы.</w:t>
      </w:r>
    </w:p>
    <w:p w:rsidR="00836B56" w:rsidRPr="009E60BF" w:rsidRDefault="00B27BB2" w:rsidP="009E60BF">
      <w:pPr>
        <w:pStyle w:val="a3"/>
        <w:spacing w:line="232" w:lineRule="auto"/>
        <w:ind w:left="113" w:right="394" w:firstLine="340"/>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Биология растений:</w:t>
      </w:r>
    </w:p>
    <w:p w:rsidR="00836B56" w:rsidRPr="009E60BF" w:rsidRDefault="00B27BB2" w:rsidP="009E60BF">
      <w:pPr>
        <w:pStyle w:val="a3"/>
        <w:spacing w:line="232" w:lineRule="auto"/>
        <w:ind w:left="113" w:right="394" w:firstLine="340"/>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Дыхание листьев. Дыхание корней. Поглощение воды корнями растений. Корневое давление. Испарение воды растениями. Фотосинтез. Дыхание семян. Условия прораста- ния семян. Теплолюбивые и холодостойкие растения.</w:t>
      </w:r>
    </w:p>
    <w:p w:rsidR="00836B56" w:rsidRPr="009E60BF" w:rsidRDefault="00B27BB2" w:rsidP="009E60BF">
      <w:pPr>
        <w:pStyle w:val="a3"/>
        <w:spacing w:line="232" w:lineRule="auto"/>
        <w:ind w:left="113" w:right="394" w:firstLine="340"/>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Зоология:</w:t>
      </w:r>
    </w:p>
    <w:p w:rsidR="00836B56" w:rsidRPr="009E60BF" w:rsidRDefault="00B27BB2">
      <w:pPr>
        <w:pStyle w:val="a3"/>
        <w:spacing w:line="232" w:lineRule="auto"/>
        <w:ind w:left="113" w:right="394" w:firstLine="340"/>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Изучение одноклеточных животных. Изучение внешнего строения дождевого червя, наблюдение за его передвижением и реакциями на внешние раздражения. Изучение строения моллюсков по влажным препаратам. Изучение многообразия членистоногих по коллекциям. Изучение строения рыб по влажным препаратам. Изучение строения птиц. Изучение строения млекопитающих по влажным препаратам. Водные животные. Тепло- кровные и холоднокровные животные</w:t>
      </w:r>
    </w:p>
    <w:p w:rsidR="00836B56" w:rsidRPr="009E60BF" w:rsidRDefault="00B27BB2" w:rsidP="009E60BF">
      <w:pPr>
        <w:pStyle w:val="a3"/>
        <w:spacing w:line="232" w:lineRule="auto"/>
        <w:ind w:left="113" w:right="394" w:firstLine="340"/>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Человек и его здоровье:</w:t>
      </w:r>
    </w:p>
    <w:p w:rsidR="00836B56" w:rsidRPr="009E60BF" w:rsidRDefault="00B27BB2" w:rsidP="009E60BF">
      <w:pPr>
        <w:pStyle w:val="a3"/>
        <w:spacing w:line="232" w:lineRule="auto"/>
        <w:ind w:left="113" w:right="394" w:firstLine="340"/>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Изучение кровообращения. Реакция ССС на дозированную нагрузку. Зависимость между нагрузкой и уровнем энергетического обмена. Газообмен в лёгких. Механизм лёгочного дыхания. Реакция ДС на физическую нагрузку. Жизненная ёмкость легких. Вы- делительная, дыхательная и терморегуляторная функция кожи. Действие ферментов на субстрат на примере каталазы. Приспособленность организмов к среде обитания.</w:t>
      </w:r>
    </w:p>
    <w:p w:rsidR="00836B56" w:rsidRPr="009E60BF" w:rsidRDefault="00B27BB2" w:rsidP="009E60BF">
      <w:pPr>
        <w:pStyle w:val="a3"/>
        <w:spacing w:line="232" w:lineRule="auto"/>
        <w:ind w:left="113" w:right="394" w:firstLine="340"/>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Общая биология:</w:t>
      </w:r>
    </w:p>
    <w:p w:rsidR="00836B56" w:rsidRPr="009E60BF" w:rsidRDefault="00B27BB2" w:rsidP="009E60BF">
      <w:pPr>
        <w:pStyle w:val="a3"/>
        <w:spacing w:line="232" w:lineRule="auto"/>
        <w:ind w:left="113" w:right="394" w:firstLine="340"/>
        <w:jc w:val="both"/>
        <w:rPr>
          <w:rFonts w:ascii="Times New Roman" w:eastAsiaTheme="minorHAnsi" w:hAnsi="Times New Roman" w:cstheme="minorBidi"/>
          <w:sz w:val="22"/>
          <w:szCs w:val="22"/>
          <w:lang w:eastAsia="ru-RU"/>
        </w:rPr>
      </w:pPr>
      <w:r w:rsidRPr="009E60BF">
        <w:rPr>
          <w:rFonts w:ascii="Times New Roman" w:eastAsiaTheme="minorHAnsi" w:hAnsi="Times New Roman" w:cstheme="minorBidi"/>
          <w:sz w:val="22"/>
          <w:szCs w:val="22"/>
          <w:lang w:eastAsia="ru-RU"/>
        </w:rPr>
        <w:t>Действие ферментов на субстрат на примере каталазы. Разложение Н2О2. Влияние рН среды на активность ферментов. Факторы, влияющие на скорость процесса фотосинтеза.</w:t>
      </w:r>
    </w:p>
    <w:p w:rsidR="00836B56" w:rsidRPr="009E60BF" w:rsidRDefault="00836B56" w:rsidP="009E60BF">
      <w:pPr>
        <w:pStyle w:val="a3"/>
        <w:spacing w:line="232" w:lineRule="auto"/>
        <w:ind w:left="113" w:right="394" w:firstLine="340"/>
        <w:jc w:val="both"/>
        <w:rPr>
          <w:rFonts w:ascii="Times New Roman" w:eastAsiaTheme="minorHAnsi" w:hAnsi="Times New Roman" w:cstheme="minorBidi"/>
          <w:sz w:val="22"/>
          <w:szCs w:val="22"/>
          <w:lang w:eastAsia="ru-RU"/>
        </w:rPr>
        <w:sectPr w:rsidR="00836B56" w:rsidRPr="009E60BF" w:rsidSect="00973BFE">
          <w:pgSz w:w="11910" w:h="16840"/>
          <w:pgMar w:top="567" w:right="1021" w:bottom="567" w:left="1021" w:header="431" w:footer="919" w:gutter="0"/>
          <w:cols w:space="720"/>
        </w:sectPr>
      </w:pPr>
    </w:p>
    <w:p w:rsidR="00836B56" w:rsidRPr="009E60BF" w:rsidRDefault="00836B56" w:rsidP="009E60BF">
      <w:pPr>
        <w:pStyle w:val="a3"/>
        <w:spacing w:line="232" w:lineRule="auto"/>
        <w:ind w:left="113" w:right="394" w:firstLine="340"/>
        <w:jc w:val="both"/>
        <w:rPr>
          <w:rFonts w:ascii="Times New Roman" w:eastAsiaTheme="minorHAnsi" w:hAnsi="Times New Roman" w:cstheme="minorBidi"/>
          <w:sz w:val="22"/>
          <w:szCs w:val="22"/>
          <w:lang w:eastAsia="ru-RU"/>
        </w:rPr>
      </w:pPr>
    </w:p>
    <w:p w:rsidR="00836B56" w:rsidRPr="0041669F" w:rsidRDefault="00B27BB2">
      <w:pPr>
        <w:pStyle w:val="4"/>
        <w:spacing w:before="117"/>
        <w:ind w:left="614"/>
        <w:jc w:val="left"/>
        <w:rPr>
          <w:rFonts w:ascii="Times New Roman" w:eastAsiaTheme="minorHAnsi" w:hAnsi="Times New Roman" w:cstheme="minorBidi"/>
          <w:bCs w:val="0"/>
          <w:sz w:val="22"/>
          <w:szCs w:val="22"/>
          <w:lang w:eastAsia="ru-RU"/>
        </w:rPr>
      </w:pPr>
      <w:bookmarkStart w:id="13" w:name="_bookmark7"/>
      <w:bookmarkStart w:id="14" w:name="_bookmark14"/>
      <w:bookmarkEnd w:id="13"/>
      <w:bookmarkEnd w:id="14"/>
      <w:r w:rsidRPr="0041669F">
        <w:rPr>
          <w:rFonts w:ascii="Times New Roman" w:eastAsiaTheme="minorHAnsi" w:hAnsi="Times New Roman" w:cstheme="minorBidi"/>
          <w:bCs w:val="0"/>
          <w:sz w:val="22"/>
          <w:szCs w:val="22"/>
          <w:lang w:eastAsia="ru-RU"/>
        </w:rPr>
        <w:t>Планы уроков</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spacing w:before="4"/>
        <w:rPr>
          <w:rFonts w:ascii="Times New Roman" w:eastAsiaTheme="minorHAnsi" w:hAnsi="Times New Roman" w:cstheme="minorBidi"/>
          <w:sz w:val="22"/>
          <w:szCs w:val="22"/>
          <w:lang w:eastAsia="ru-RU"/>
        </w:rPr>
      </w:pPr>
    </w:p>
    <w:p w:rsidR="00836B56" w:rsidRPr="00A66651" w:rsidRDefault="00B27BB2">
      <w:pPr>
        <w:spacing w:line="280" w:lineRule="exact"/>
        <w:ind w:left="675"/>
        <w:rPr>
          <w:rFonts w:ascii="Times New Roman" w:eastAsiaTheme="minorHAnsi" w:hAnsi="Times New Roman" w:cstheme="minorBidi"/>
          <w:lang w:eastAsia="ru-RU"/>
        </w:rPr>
      </w:pPr>
      <w:r w:rsidRPr="00A66651">
        <w:rPr>
          <w:rFonts w:ascii="Times New Roman" w:eastAsiaTheme="minorHAnsi" w:hAnsi="Times New Roman" w:cstheme="minorBidi"/>
          <w:lang w:eastAsia="ru-RU"/>
        </w:rPr>
        <w:t>Цель урока:</w:t>
      </w:r>
    </w:p>
    <w:p w:rsidR="00836B56" w:rsidRPr="00A66651" w:rsidRDefault="00B27BB2">
      <w:pPr>
        <w:rPr>
          <w:rFonts w:ascii="Times New Roman" w:eastAsiaTheme="minorHAnsi" w:hAnsi="Times New Roman" w:cstheme="minorBidi"/>
          <w:lang w:eastAsia="ru-RU"/>
        </w:rPr>
      </w:pPr>
      <w:r w:rsidRPr="00A66651">
        <w:rPr>
          <w:rFonts w:ascii="Times New Roman" w:eastAsiaTheme="minorHAnsi" w:hAnsi="Times New Roman" w:cstheme="minorBidi"/>
          <w:lang w:eastAsia="ru-RU"/>
        </w:rPr>
        <w:br w:type="column"/>
      </w:r>
    </w:p>
    <w:p w:rsidR="00836B56" w:rsidRPr="0041669F" w:rsidRDefault="00B27BB2">
      <w:pPr>
        <w:pStyle w:val="4"/>
        <w:spacing w:before="200"/>
        <w:ind w:left="596" w:right="3218"/>
        <w:rPr>
          <w:rFonts w:ascii="Times New Roman" w:eastAsiaTheme="minorHAnsi" w:hAnsi="Times New Roman" w:cstheme="minorBidi"/>
          <w:bCs w:val="0"/>
          <w:sz w:val="22"/>
          <w:szCs w:val="22"/>
          <w:lang w:eastAsia="ru-RU"/>
        </w:rPr>
      </w:pPr>
      <w:r w:rsidRPr="0041669F">
        <w:rPr>
          <w:rFonts w:ascii="Times New Roman" w:eastAsiaTheme="minorHAnsi" w:hAnsi="Times New Roman" w:cstheme="minorBidi"/>
          <w:bCs w:val="0"/>
          <w:sz w:val="22"/>
          <w:szCs w:val="22"/>
          <w:lang w:eastAsia="ru-RU"/>
        </w:rPr>
        <w:t>Урок № 1 «Дыхание растений»</w:t>
      </w:r>
    </w:p>
    <w:p w:rsidR="00836B56" w:rsidRPr="0041669F" w:rsidRDefault="00B27BB2">
      <w:pPr>
        <w:pStyle w:val="a3"/>
        <w:spacing w:before="33"/>
        <w:ind w:left="1434" w:right="3995"/>
        <w:jc w:val="center"/>
        <w:rPr>
          <w:rFonts w:ascii="Times New Roman" w:eastAsiaTheme="minorHAnsi" w:hAnsi="Times New Roman" w:cstheme="minorBidi"/>
          <w:b/>
          <w:sz w:val="22"/>
          <w:szCs w:val="22"/>
          <w:lang w:eastAsia="ru-RU"/>
        </w:rPr>
      </w:pPr>
      <w:r w:rsidRPr="0041669F">
        <w:rPr>
          <w:rFonts w:ascii="Times New Roman" w:eastAsiaTheme="minorHAnsi" w:hAnsi="Times New Roman" w:cstheme="minorBidi"/>
          <w:b/>
          <w:sz w:val="22"/>
          <w:szCs w:val="22"/>
          <w:lang w:eastAsia="ru-RU"/>
        </w:rPr>
        <w:t>(биология 6 класс)</w:t>
      </w:r>
    </w:p>
    <w:p w:rsidR="00836B56" w:rsidRPr="0041669F" w:rsidRDefault="00836B56">
      <w:pPr>
        <w:jc w:val="center"/>
        <w:rPr>
          <w:rFonts w:ascii="Times New Roman" w:eastAsiaTheme="minorHAnsi" w:hAnsi="Times New Roman" w:cstheme="minorBidi"/>
          <w:b/>
          <w:lang w:eastAsia="ru-RU"/>
        </w:rPr>
        <w:sectPr w:rsidR="00836B56" w:rsidRPr="0041669F">
          <w:headerReference w:type="even" r:id="rId150"/>
          <w:headerReference w:type="default" r:id="rId151"/>
          <w:footerReference w:type="even" r:id="rId152"/>
          <w:footerReference w:type="default" r:id="rId153"/>
          <w:pgSz w:w="11910" w:h="16840"/>
          <w:pgMar w:top="1540" w:right="900" w:bottom="1100" w:left="860" w:header="433" w:footer="919" w:gutter="0"/>
          <w:pgNumType w:start="69"/>
          <w:cols w:num="2" w:space="720" w:equalWidth="0">
            <w:col w:w="2306" w:space="415"/>
            <w:col w:w="7429"/>
          </w:cols>
        </w:sectPr>
      </w:pPr>
    </w:p>
    <w:p w:rsidR="00836B56" w:rsidRPr="00A66651" w:rsidRDefault="00B27BB2">
      <w:pPr>
        <w:pStyle w:val="a3"/>
        <w:spacing w:line="232" w:lineRule="auto"/>
        <w:ind w:left="614" w:right="515"/>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изучить процесс дыхания у растений, установить, как происходит газообмен в расте- ниях.</w:t>
      </w:r>
    </w:p>
    <w:p w:rsidR="00836B56" w:rsidRPr="00A66651" w:rsidRDefault="00B27BB2">
      <w:pPr>
        <w:pStyle w:val="4"/>
        <w:spacing w:line="281" w:lineRule="exact"/>
        <w:ind w:left="614"/>
        <w:jc w:val="left"/>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Задачи:</w:t>
      </w:r>
    </w:p>
    <w:p w:rsidR="00836B56" w:rsidRPr="00A66651" w:rsidRDefault="00B27BB2">
      <w:pPr>
        <w:pStyle w:val="a6"/>
        <w:numPr>
          <w:ilvl w:val="0"/>
          <w:numId w:val="147"/>
        </w:numPr>
        <w:tabs>
          <w:tab w:val="left" w:pos="841"/>
        </w:tabs>
        <w:spacing w:line="230" w:lineRule="auto"/>
        <w:ind w:right="514"/>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Обучающие: изучить дыхание растений, установить, как происходит газообмен в растениях, выяснить, что дыхание у растений связано с окислением сложных ве- ществ и выделением энергии; показать различие и взаимосвязь процессов дыхания и фотосинтеза, продолжить развитие представлений об обмене веществ.</w:t>
      </w:r>
    </w:p>
    <w:p w:rsidR="00836B56" w:rsidRPr="00A66651" w:rsidRDefault="00B27BB2">
      <w:pPr>
        <w:pStyle w:val="a6"/>
        <w:numPr>
          <w:ilvl w:val="0"/>
          <w:numId w:val="147"/>
        </w:numPr>
        <w:tabs>
          <w:tab w:val="left" w:pos="841"/>
        </w:tabs>
        <w:spacing w:line="230" w:lineRule="auto"/>
        <w:ind w:right="514"/>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Развивающие: продолжить развитие логического мышления, способствовать разви- тию у учащихся умений устанавливать причинно-следственные связи, используя прием «знаю, хочу узнать, узнал»; умений обобщать делать выводы, прогнозиро- вать, выражать мысли в словесной форме.</w:t>
      </w:r>
    </w:p>
    <w:p w:rsidR="00836B56" w:rsidRPr="00A66651" w:rsidRDefault="00B27BB2">
      <w:pPr>
        <w:pStyle w:val="a6"/>
        <w:numPr>
          <w:ilvl w:val="0"/>
          <w:numId w:val="147"/>
        </w:numPr>
        <w:tabs>
          <w:tab w:val="left" w:pos="841"/>
        </w:tabs>
        <w:spacing w:before="6" w:line="228" w:lineRule="auto"/>
        <w:ind w:right="515"/>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Воспитательные: вырабатывать умение осознанно трудиться над поставленной це- лью, воспитывать бережное отношение к зелёным насаждениям</w:t>
      </w:r>
    </w:p>
    <w:p w:rsidR="00836B56" w:rsidRPr="00A66651" w:rsidRDefault="00B27BB2">
      <w:pPr>
        <w:pStyle w:val="a3"/>
        <w:spacing w:line="279"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Личностные УУД:</w:t>
      </w:r>
    </w:p>
    <w:p w:rsidR="00836B56" w:rsidRPr="00A66651" w:rsidRDefault="00B27BB2">
      <w:pPr>
        <w:pStyle w:val="a6"/>
        <w:numPr>
          <w:ilvl w:val="0"/>
          <w:numId w:val="147"/>
        </w:numPr>
        <w:tabs>
          <w:tab w:val="left" w:pos="841"/>
        </w:tabs>
        <w:spacing w:before="2" w:line="232" w:lineRule="auto"/>
        <w:ind w:right="515"/>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проявлять познавательный интерес к изучению процессов, происходящих внутри растительного организма; понимать: учебные задачи и стремиться их решить, до- стичь успешность при изучении темы.</w:t>
      </w:r>
    </w:p>
    <w:p w:rsidR="00836B56" w:rsidRPr="00A66651" w:rsidRDefault="00B27BB2">
      <w:pPr>
        <w:pStyle w:val="a3"/>
        <w:spacing w:line="275"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Регулятивные УУД:</w:t>
      </w:r>
    </w:p>
    <w:p w:rsidR="00836B56" w:rsidRPr="00A66651" w:rsidRDefault="00B27BB2">
      <w:pPr>
        <w:pStyle w:val="a6"/>
        <w:numPr>
          <w:ilvl w:val="0"/>
          <w:numId w:val="147"/>
        </w:numPr>
        <w:tabs>
          <w:tab w:val="left" w:pos="841"/>
        </w:tabs>
        <w:spacing w:before="2" w:line="232" w:lineRule="auto"/>
        <w:ind w:right="515"/>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самостоятельно определять цель учебной деятельности; осуществлять целенаправ- ленный поиск ответов на поставленные вопросы; выполнять задания; проводить самопроверку, взаимопроверку и корректировку выполненного учебного задания.</w:t>
      </w:r>
    </w:p>
    <w:p w:rsidR="00836B56" w:rsidRPr="00A66651" w:rsidRDefault="00B27BB2">
      <w:pPr>
        <w:pStyle w:val="a3"/>
        <w:spacing w:line="275"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 xml:space="preserve">Коммуникативные УУД: </w:t>
      </w:r>
    </w:p>
    <w:p w:rsidR="00836B56" w:rsidRPr="00A66651" w:rsidRDefault="00B27BB2">
      <w:pPr>
        <w:pStyle w:val="a6"/>
        <w:numPr>
          <w:ilvl w:val="0"/>
          <w:numId w:val="147"/>
        </w:numPr>
        <w:tabs>
          <w:tab w:val="left" w:pos="841"/>
        </w:tabs>
        <w:spacing w:before="3" w:line="232" w:lineRule="auto"/>
        <w:ind w:right="514"/>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формулировать собственные высказывания в рамках учебного диалога, используя термины; организовывать учебное взаимодействие в группе.</w:t>
      </w:r>
    </w:p>
    <w:p w:rsidR="00836B56" w:rsidRPr="00A66651" w:rsidRDefault="00B27BB2">
      <w:pPr>
        <w:pStyle w:val="a3"/>
        <w:spacing w:line="276"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Познавательные УУД:</w:t>
      </w:r>
    </w:p>
    <w:p w:rsidR="00836B56" w:rsidRPr="00A66651" w:rsidRDefault="00B27BB2">
      <w:pPr>
        <w:pStyle w:val="a3"/>
        <w:spacing w:before="2"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Систематизировать и структурировать знания; анализировать текст и рисунки учебни- ка; определять объекты живой природы (комнатные цветущие растения), проводить срав- нительный анализ между фотосинтезом и дыханием растений.</w:t>
      </w:r>
    </w:p>
    <w:p w:rsidR="00836B56" w:rsidRPr="00A66651" w:rsidRDefault="00B27BB2">
      <w:pPr>
        <w:pStyle w:val="4"/>
        <w:spacing w:before="1" w:line="288" w:lineRule="exact"/>
        <w:ind w:left="614"/>
        <w:jc w:val="left"/>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Планируемые результаты</w:t>
      </w:r>
    </w:p>
    <w:p w:rsidR="00836B56" w:rsidRPr="00A66651" w:rsidRDefault="00B27BB2">
      <w:pPr>
        <w:spacing w:line="267"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Предметные результаты:</w:t>
      </w:r>
    </w:p>
    <w:p w:rsidR="00836B56" w:rsidRPr="00A66651" w:rsidRDefault="00B27BB2">
      <w:pPr>
        <w:pStyle w:val="a3"/>
        <w:spacing w:line="283"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Изучение процесса дыхания. Определение взаимосвязи процесса дыхания и фотосинтеза.</w:t>
      </w:r>
    </w:p>
    <w:p w:rsidR="00836B56" w:rsidRPr="00A66651" w:rsidRDefault="00B27BB2">
      <w:pPr>
        <w:spacing w:before="5" w:line="272"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Личностные результаты:</w:t>
      </w:r>
    </w:p>
    <w:p w:rsidR="00836B56" w:rsidRPr="00A66651" w:rsidRDefault="00B27BB2">
      <w:pPr>
        <w:pStyle w:val="a3"/>
        <w:spacing w:before="1"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Умения проводить самооценку на основании критериев успешности в учебной дея- тельности.</w:t>
      </w:r>
    </w:p>
    <w:p w:rsidR="00836B56" w:rsidRPr="00A66651" w:rsidRDefault="00B27BB2">
      <w:pPr>
        <w:spacing w:line="278"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Метапредметные результаты:</w:t>
      </w:r>
    </w:p>
    <w:p w:rsidR="00836B56" w:rsidRPr="00A66651" w:rsidRDefault="00B27BB2">
      <w:pPr>
        <w:spacing w:line="280"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Регулятивные :</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Умение определять и формулировать цель урока самостоятельно или с помощью учи- теля; проговаривать последовательность действий на уроке; работать коллективно по со- ставленному плану; оценивать правильность выполнения действия; вносить необходимые коррективы в действие после его завершения на основе оценки учёта сделанных ошибок; высказывать свое предположение и делать выводы..</w:t>
      </w:r>
    </w:p>
    <w:p w:rsidR="00836B56" w:rsidRPr="00A66651" w:rsidRDefault="00B27BB2">
      <w:pPr>
        <w:spacing w:before="3" w:line="272"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Коммуникативные:</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Умение оформлять свои мысли в устной и письменной форме; слушать и понимать речь других; совместно договариваться о правилах работы в группе.</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type w:val="continuous"/>
          <w:pgSz w:w="11910" w:h="16840"/>
          <w:pgMar w:top="1580" w:right="900" w:bottom="280" w:left="860" w:header="433" w:footer="919" w:gutter="0"/>
          <w:cols w:space="720"/>
        </w:sectPr>
      </w:pPr>
    </w:p>
    <w:p w:rsidR="00836B56" w:rsidRPr="00A66651" w:rsidRDefault="00B27BB2">
      <w:pPr>
        <w:spacing w:before="120" w:line="272" w:lineRule="exact"/>
        <w:ind w:left="897"/>
        <w:rPr>
          <w:rFonts w:ascii="Times New Roman" w:eastAsiaTheme="minorHAnsi" w:hAnsi="Times New Roman" w:cstheme="minorBidi"/>
          <w:lang w:eastAsia="ru-RU"/>
        </w:rPr>
      </w:pPr>
      <w:r w:rsidRPr="00A66651">
        <w:rPr>
          <w:rFonts w:ascii="Times New Roman" w:eastAsiaTheme="minorHAnsi" w:hAnsi="Times New Roman" w:cstheme="minorBidi"/>
          <w:lang w:eastAsia="ru-RU"/>
        </w:rPr>
        <w:lastRenderedPageBreak/>
        <w:t>Познавательные:</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Умение ориентироваться в своей системе знаний: отличать новое от уже известного самостоятельно или с помощью учителя; добывать новые знания: находить ответы на во- просы, используя учебник и другие источники знаний, раздаточный материал, свой жиз- ненный опыт и информацию, полученную на уроке.</w:t>
      </w:r>
    </w:p>
    <w:p w:rsidR="00836B56" w:rsidRPr="00A66651" w:rsidRDefault="00B27BB2">
      <w:pPr>
        <w:pStyle w:val="a3"/>
        <w:spacing w:before="7" w:line="220"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Оборудование: компьютер с программой Releon Lite, датчики кислорода и углекис- лого газа, Семена фасоли (в трёх банках), презентация.</w:t>
      </w:r>
    </w:p>
    <w:p w:rsidR="00836B56" w:rsidRPr="00A66651" w:rsidRDefault="00B27BB2">
      <w:pPr>
        <w:pStyle w:val="a3"/>
        <w:spacing w:line="284"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Дидактические материалы для организации самостоятельной работы.</w:t>
      </w:r>
    </w:p>
    <w:p w:rsidR="00836B56" w:rsidRPr="00A66651" w:rsidRDefault="00B27BB2">
      <w:pPr>
        <w:pStyle w:val="4"/>
        <w:spacing w:before="2" w:line="281" w:lineRule="exact"/>
        <w:ind w:left="897"/>
        <w:jc w:val="both"/>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Методы обучения:</w:t>
      </w:r>
    </w:p>
    <w:p w:rsidR="00836B56" w:rsidRPr="00A66651" w:rsidRDefault="00B27BB2">
      <w:pPr>
        <w:pStyle w:val="a3"/>
        <w:spacing w:line="273"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Организация и осуществление УВП:</w:t>
      </w:r>
    </w:p>
    <w:p w:rsidR="00836B56" w:rsidRPr="00A66651" w:rsidRDefault="00B27BB2">
      <w:pPr>
        <w:pStyle w:val="a3"/>
        <w:spacing w:before="3" w:line="232" w:lineRule="auto"/>
        <w:ind w:left="557"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Словесный, наглядный, репродуктивный, проблемно-поисковый, самостоятельная ра- бота в парах, работа с текстом учебника, таблицами, схемами.</w:t>
      </w:r>
    </w:p>
    <w:p w:rsidR="00836B56" w:rsidRPr="00A66651" w:rsidRDefault="00B27BB2">
      <w:pPr>
        <w:pStyle w:val="a3"/>
        <w:spacing w:line="276"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Стимулирование и мотивация обучения:</w:t>
      </w:r>
    </w:p>
    <w:p w:rsidR="00836B56" w:rsidRPr="00A66651" w:rsidRDefault="00B27BB2">
      <w:pPr>
        <w:pStyle w:val="a3"/>
        <w:spacing w:line="280"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Анализ жизненных ситуаций, создание ситуации успеха.</w:t>
      </w:r>
    </w:p>
    <w:p w:rsidR="00836B56" w:rsidRPr="00A66651" w:rsidRDefault="00B27BB2">
      <w:pPr>
        <w:spacing w:line="293" w:lineRule="exact"/>
        <w:ind w:left="897"/>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Тип урока: Комбинированный.</w:t>
      </w:r>
    </w:p>
    <w:p w:rsidR="00836B56" w:rsidRPr="00A66651" w:rsidRDefault="00B27BB2">
      <w:pPr>
        <w:pStyle w:val="3"/>
        <w:spacing w:line="286" w:lineRule="exact"/>
        <w:ind w:left="897"/>
        <w:jc w:val="both"/>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ХОД УРОКА</w:t>
      </w:r>
    </w:p>
    <w:p w:rsidR="00836B56" w:rsidRPr="00A66651" w:rsidRDefault="00836B56">
      <w:pPr>
        <w:pStyle w:val="a3"/>
        <w:spacing w:before="7" w:after="1"/>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4"/>
      </w:tblGrid>
      <w:tr w:rsidR="00836B56" w:rsidRPr="00A66651">
        <w:trPr>
          <w:trHeight w:val="387"/>
        </w:trPr>
        <w:tc>
          <w:tcPr>
            <w:tcW w:w="9354" w:type="dxa"/>
          </w:tcPr>
          <w:p w:rsidR="00836B56" w:rsidRPr="00A66651" w:rsidRDefault="00B27BB2">
            <w:pPr>
              <w:pStyle w:val="TableParagraph"/>
              <w:spacing w:before="58"/>
              <w:ind w:left="1397" w:right="1387"/>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Этап урока 1 . Организационный</w:t>
            </w:r>
          </w:p>
        </w:tc>
      </w:tr>
      <w:tr w:rsidR="00836B56" w:rsidRPr="00A66651">
        <w:trPr>
          <w:trHeight w:val="1687"/>
        </w:trPr>
        <w:tc>
          <w:tcPr>
            <w:tcW w:w="9354" w:type="dxa"/>
          </w:tcPr>
          <w:p w:rsidR="00836B56" w:rsidRPr="00A66651" w:rsidRDefault="00B27BB2">
            <w:pPr>
              <w:pStyle w:val="TableParagraph"/>
              <w:spacing w:before="52" w:line="235" w:lineRule="auto"/>
              <w:ind w:left="113" w:right="464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Предполагаемая продолжительность: 1―2 мин. Педагогическая деятельность учителя:</w:t>
            </w:r>
          </w:p>
          <w:p w:rsidR="00836B56" w:rsidRPr="00A66651" w:rsidRDefault="00B27BB2">
            <w:pPr>
              <w:pStyle w:val="TableParagraph"/>
              <w:spacing w:line="235" w:lineRule="auto"/>
              <w:ind w:left="113" w:right="9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проверяет готовность к уроку, организует внимание класса к работе на уроке, создает положи- тельный эмоциональный настрой у обучающихся.</w:t>
            </w:r>
          </w:p>
          <w:p w:rsidR="00836B56" w:rsidRPr="00A66651" w:rsidRDefault="00B27BB2">
            <w:pPr>
              <w:pStyle w:val="TableParagraph"/>
              <w:spacing w:line="258" w:lineRule="exact"/>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Учебная деятельность обучающихся:</w:t>
            </w:r>
          </w:p>
          <w:p w:rsidR="00836B56" w:rsidRPr="00A66651" w:rsidRDefault="00B27BB2">
            <w:pPr>
              <w:pStyle w:val="TableParagraph"/>
              <w:spacing w:line="263" w:lineRule="exact"/>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эмоционально настраиваются на предстоящую учебную деятельность.</w:t>
            </w:r>
          </w:p>
        </w:tc>
      </w:tr>
    </w:tbl>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spacing w:before="7"/>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4"/>
      </w:tblGrid>
      <w:tr w:rsidR="00836B56" w:rsidRPr="00A66651">
        <w:trPr>
          <w:trHeight w:val="387"/>
        </w:trPr>
        <w:tc>
          <w:tcPr>
            <w:tcW w:w="9354" w:type="dxa"/>
          </w:tcPr>
          <w:p w:rsidR="00836B56" w:rsidRPr="00A66651" w:rsidRDefault="00B27BB2">
            <w:pPr>
              <w:pStyle w:val="TableParagraph"/>
              <w:spacing w:before="58"/>
              <w:ind w:left="1397" w:right="1387"/>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Этап урока 2 . Актуализация и обобщение знаний</w:t>
            </w:r>
          </w:p>
        </w:tc>
      </w:tr>
      <w:tr w:rsidR="00836B56" w:rsidRPr="00A66651">
        <w:trPr>
          <w:trHeight w:val="5067"/>
        </w:trPr>
        <w:tc>
          <w:tcPr>
            <w:tcW w:w="9354" w:type="dxa"/>
          </w:tcPr>
          <w:p w:rsidR="00836B56" w:rsidRPr="00A66651" w:rsidRDefault="00B27BB2">
            <w:pPr>
              <w:pStyle w:val="TableParagraph"/>
              <w:spacing w:before="52" w:line="235" w:lineRule="auto"/>
              <w:ind w:left="113" w:right="464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Предполагаемая продолжительность: 6 мин. Педагогическая деятельность учителя:</w:t>
            </w:r>
          </w:p>
          <w:p w:rsidR="00836B56" w:rsidRPr="00A66651" w:rsidRDefault="00B27BB2">
            <w:pPr>
              <w:pStyle w:val="TableParagraph"/>
              <w:spacing w:line="235" w:lineRule="auto"/>
              <w:ind w:left="113" w:right="9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проводит фронтальную беседу; актуализирует имеющиеся знания, помогает обобщению зна- ний;</w:t>
            </w:r>
          </w:p>
          <w:p w:rsidR="00836B56" w:rsidRPr="00A66651" w:rsidRDefault="00B27BB2">
            <w:pPr>
              <w:pStyle w:val="TableParagraph"/>
              <w:spacing w:line="235" w:lineRule="auto"/>
              <w:ind w:left="113" w:right="196"/>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создает для обучающихся проблемную ситуацию; побуждает к высказыванию предложений о способе и средствах достижения поставленной цели.</w:t>
            </w:r>
          </w:p>
          <w:p w:rsidR="00836B56" w:rsidRPr="00A66651" w:rsidRDefault="00B27BB2">
            <w:pPr>
              <w:pStyle w:val="TableParagraph"/>
              <w:spacing w:before="7" w:line="251" w:lineRule="exact"/>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Работа с терминами и понятиями.</w:t>
            </w:r>
          </w:p>
          <w:p w:rsidR="00836B56" w:rsidRPr="00A66651" w:rsidRDefault="00B27BB2">
            <w:pPr>
              <w:pStyle w:val="TableParagraph"/>
              <w:spacing w:before="2" w:line="232" w:lineRule="auto"/>
              <w:ind w:left="113" w:right="40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Постановка проблемного вопроса: английский химик Джозефа Пристли, в 1771 году провел следующий опыт: взял два стеклянных колпака, под каждым из них поместил мышь. Но под одним колпаком он поместил стаканчик с веткой растения (в нём мышь осталась жива). Под другим колпаком растения не было, мышь погибла.</w:t>
            </w:r>
          </w:p>
          <w:p w:rsidR="00836B56" w:rsidRPr="00A66651" w:rsidRDefault="00B27BB2">
            <w:pPr>
              <w:pStyle w:val="TableParagraph"/>
              <w:numPr>
                <w:ilvl w:val="0"/>
                <w:numId w:val="146"/>
              </w:numPr>
              <w:tabs>
                <w:tab w:val="left" w:pos="243"/>
              </w:tabs>
              <w:spacing w:line="263" w:lineRule="exact"/>
              <w:ind w:left="242" w:hanging="13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 вы думаете, почему погибла мышь?</w:t>
            </w:r>
          </w:p>
          <w:p w:rsidR="00836B56" w:rsidRPr="00A66651" w:rsidRDefault="00B27BB2">
            <w:pPr>
              <w:pStyle w:val="TableParagraph"/>
              <w:numPr>
                <w:ilvl w:val="0"/>
                <w:numId w:val="146"/>
              </w:numPr>
              <w:tabs>
                <w:tab w:val="left" w:pos="243"/>
              </w:tabs>
              <w:spacing w:line="260" w:lineRule="exact"/>
              <w:ind w:left="242" w:hanging="13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 каком свойстве живого мы будем сегодня на уроке говорить?</w:t>
            </w:r>
          </w:p>
          <w:p w:rsidR="00836B56" w:rsidRPr="00A66651" w:rsidRDefault="00B27BB2">
            <w:pPr>
              <w:pStyle w:val="TableParagraph"/>
              <w:numPr>
                <w:ilvl w:val="0"/>
                <w:numId w:val="146"/>
              </w:numPr>
              <w:tabs>
                <w:tab w:val="left" w:pos="243"/>
              </w:tabs>
              <w:spacing w:before="2" w:line="235" w:lineRule="auto"/>
              <w:ind w:right="4301" w:firstLine="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Почему мышь не погибла там, где было растение? Учебная деятельность обучающихся:</w:t>
            </w:r>
          </w:p>
          <w:p w:rsidR="00836B56" w:rsidRPr="00A66651" w:rsidRDefault="00B27BB2">
            <w:pPr>
              <w:pStyle w:val="TableParagraph"/>
              <w:spacing w:line="235" w:lineRule="auto"/>
              <w:ind w:left="113" w:right="24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отвечают на вопросы, высказывают свои предположения. предлагают и согласовывают с учи- телем тему и цель урока; предлагают способы и средства достижения цели.</w:t>
            </w:r>
          </w:p>
          <w:p w:rsidR="00836B56" w:rsidRPr="00A66651" w:rsidRDefault="00B27BB2">
            <w:pPr>
              <w:pStyle w:val="TableParagraph"/>
              <w:spacing w:before="8" w:line="251" w:lineRule="exact"/>
              <w:ind w:left="113"/>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Предполагаемый ответ на вопрос.</w:t>
            </w:r>
          </w:p>
          <w:p w:rsidR="00836B56" w:rsidRPr="00A66651" w:rsidRDefault="00B27BB2">
            <w:pPr>
              <w:pStyle w:val="TableParagraph"/>
              <w:spacing w:line="261" w:lineRule="exact"/>
              <w:ind w:left="169"/>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Сформулируйте тему нашего урока. «Дыхание растений».</w:t>
            </w:r>
          </w:p>
        </w:tc>
      </w:tr>
    </w:tbl>
    <w:p w:rsidR="00836B56" w:rsidRPr="00A66651" w:rsidRDefault="00836B56">
      <w:pPr>
        <w:spacing w:line="261" w:lineRule="exact"/>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D16699">
      <w:pPr>
        <w:pStyle w:val="a3"/>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lastRenderedPageBreak/>
        <w:pict>
          <v:group id="docshapegroup689" o:spid="_x0000_s1092" style="position:absolute;margin-left:60.95pt;margin-top:265.85pt;width:451.45pt;height:40.25pt;z-index:-24125440;mso-position-horizontal-relative:page;mso-position-vertical-relative:page" coordorigin="1219,5317" coordsize="9029,805">
            <v:line id="_x0000_s1109" style="position:absolute" from="1224,6112" to="1224,5725" strokeweight=".5pt"/>
            <v:line id="_x0000_s1108" style="position:absolute" from="4342,6112" to="4342,5725" strokeweight=".5pt"/>
            <v:line id="_x0000_s1107" style="position:absolute" from="1219,6117" to="4342,6117" strokeweight=".5pt"/>
            <v:line id="_x0000_s1106" style="position:absolute" from="7460,6112" to="7460,5725" strokeweight=".5pt"/>
            <v:line id="_x0000_s1105" style="position:absolute" from="4342,6117" to="7460,6117" strokeweight=".5pt"/>
            <v:line id="_x0000_s1104" style="position:absolute" from="10242,6112" to="10242,5725" strokeweight=".5pt"/>
            <v:line id="_x0000_s1103" style="position:absolute" from="7460,6117" to="10247,6117" strokeweight=".5pt"/>
            <v:line id="_x0000_s1102" style="position:absolute" from="1219,5322" to="4342,5322" strokeweight=".5pt"/>
            <v:line id="_x0000_s1101" style="position:absolute" from="1224,5715" to="1224,5327" strokeweight=".5pt"/>
            <v:line id="_x0000_s1100" style="position:absolute" from="1219,5720" to="4342,5720" strokeweight=".5pt"/>
            <v:line id="_x0000_s1099" style="position:absolute" from="4342,5322" to="7460,5322" strokeweight=".5pt"/>
            <v:line id="_x0000_s1098" style="position:absolute" from="4342,5715" to="4342,5327" strokeweight=".5pt"/>
            <v:line id="_x0000_s1097" style="position:absolute" from="4342,5720" to="7460,5720" strokeweight=".5pt"/>
            <v:line id="_x0000_s1096" style="position:absolute" from="7460,5322" to="10247,5322" strokeweight=".5pt"/>
            <v:line id="_x0000_s1095" style="position:absolute" from="7460,5715" to="7460,5327" strokeweight=".5pt"/>
            <v:line id="_x0000_s1094" style="position:absolute" from="10242,5715" to="10242,5327" strokeweight=".5pt"/>
            <v:line id="_x0000_s1093" style="position:absolute" from="7460,5720" to="10247,5720" strokeweight=".5pt"/>
            <w10:wrap anchorx="page" anchory="page"/>
          </v:group>
        </w:pict>
      </w:r>
      <w:r>
        <w:rPr>
          <w:rFonts w:ascii="Times New Roman" w:eastAsiaTheme="minorHAnsi" w:hAnsi="Times New Roman" w:cstheme="minorBidi"/>
          <w:sz w:val="22"/>
          <w:szCs w:val="22"/>
          <w:lang w:eastAsia="ru-RU"/>
        </w:rPr>
        <w:pict>
          <v:shape id="docshape690" o:spid="_x0000_s1091" type="#_x0000_t202" style="position:absolute;margin-left:61.2pt;margin-top:266.1pt;width:450.95pt;height:39.7pt;z-index:15844864;mso-position-horizontal-relative:page;mso-position-vertical-relative:page" filled="f" stroked="f">
            <v:textbox inset="0,0,0,0">
              <w:txbxContent>
                <w:tbl>
                  <w:tblPr>
                    <w:tblStyle w:val="TableNormal"/>
                    <w:tblW w:w="0" w:type="auto"/>
                    <w:tblInd w:w="7" w:type="dxa"/>
                    <w:tblLayout w:type="fixed"/>
                    <w:tblLook w:val="01E0"/>
                  </w:tblPr>
                  <w:tblGrid>
                    <w:gridCol w:w="3118"/>
                    <w:gridCol w:w="3118"/>
                    <w:gridCol w:w="2782"/>
                  </w:tblGrid>
                  <w:tr w:rsidR="00E2042C">
                    <w:trPr>
                      <w:trHeight w:val="397"/>
                    </w:trPr>
                    <w:tc>
                      <w:tcPr>
                        <w:tcW w:w="3118" w:type="dxa"/>
                      </w:tcPr>
                      <w:p w:rsidR="00E2042C" w:rsidRDefault="00E2042C">
                        <w:pPr>
                          <w:pStyle w:val="TableParagraph"/>
                          <w:rPr>
                            <w:rFonts w:ascii="Times New Roman"/>
                          </w:rPr>
                        </w:pPr>
                      </w:p>
                    </w:tc>
                    <w:tc>
                      <w:tcPr>
                        <w:tcW w:w="3118" w:type="dxa"/>
                      </w:tcPr>
                      <w:p w:rsidR="00E2042C" w:rsidRDefault="00E2042C">
                        <w:pPr>
                          <w:pStyle w:val="TableParagraph"/>
                          <w:rPr>
                            <w:rFonts w:ascii="Times New Roman"/>
                          </w:rPr>
                        </w:pPr>
                      </w:p>
                    </w:tc>
                    <w:tc>
                      <w:tcPr>
                        <w:tcW w:w="2782" w:type="dxa"/>
                      </w:tcPr>
                      <w:p w:rsidR="00E2042C" w:rsidRDefault="00E2042C">
                        <w:pPr>
                          <w:pStyle w:val="TableParagraph"/>
                          <w:rPr>
                            <w:rFonts w:ascii="Times New Roman"/>
                          </w:rPr>
                        </w:pPr>
                      </w:p>
                    </w:tc>
                  </w:tr>
                  <w:tr w:rsidR="00E2042C">
                    <w:trPr>
                      <w:trHeight w:val="397"/>
                    </w:trPr>
                    <w:tc>
                      <w:tcPr>
                        <w:tcW w:w="3118" w:type="dxa"/>
                      </w:tcPr>
                      <w:p w:rsidR="00E2042C" w:rsidRDefault="00E2042C">
                        <w:pPr>
                          <w:pStyle w:val="TableParagraph"/>
                          <w:rPr>
                            <w:rFonts w:ascii="Times New Roman"/>
                          </w:rPr>
                        </w:pPr>
                      </w:p>
                    </w:tc>
                    <w:tc>
                      <w:tcPr>
                        <w:tcW w:w="3118" w:type="dxa"/>
                      </w:tcPr>
                      <w:p w:rsidR="00E2042C" w:rsidRDefault="00E2042C">
                        <w:pPr>
                          <w:pStyle w:val="TableParagraph"/>
                          <w:rPr>
                            <w:rFonts w:ascii="Times New Roman"/>
                          </w:rPr>
                        </w:pPr>
                      </w:p>
                    </w:tc>
                    <w:tc>
                      <w:tcPr>
                        <w:tcW w:w="2782" w:type="dxa"/>
                      </w:tcPr>
                      <w:p w:rsidR="00E2042C" w:rsidRDefault="00E2042C">
                        <w:pPr>
                          <w:pStyle w:val="TableParagraph"/>
                          <w:rPr>
                            <w:rFonts w:ascii="Times New Roman"/>
                          </w:rPr>
                        </w:pPr>
                      </w:p>
                    </w:tc>
                  </w:tr>
                </w:tbl>
                <w:p w:rsidR="00E2042C" w:rsidRDefault="00E2042C">
                  <w:pPr>
                    <w:pStyle w:val="a3"/>
                  </w:pPr>
                </w:p>
              </w:txbxContent>
            </v:textbox>
            <w10:wrap anchorx="page" anchory="page"/>
          </v:shape>
        </w:pict>
      </w: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34"/>
      </w:tblGrid>
      <w:tr w:rsidR="00836B56" w:rsidRPr="00A66651">
        <w:trPr>
          <w:trHeight w:val="315"/>
        </w:trPr>
        <w:tc>
          <w:tcPr>
            <w:tcW w:w="9334" w:type="dxa"/>
            <w:tcBorders>
              <w:bottom w:val="single" w:sz="8" w:space="0" w:color="000000"/>
            </w:tcBorders>
          </w:tcPr>
          <w:p w:rsidR="00836B56" w:rsidRPr="00A66651" w:rsidRDefault="00B27BB2">
            <w:pPr>
              <w:pStyle w:val="TableParagraph"/>
              <w:spacing w:before="36" w:line="259" w:lineRule="exact"/>
              <w:ind w:left="1904" w:right="1895"/>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Этап урока 3 . Применение знаний в новой ситуации</w:t>
            </w:r>
          </w:p>
        </w:tc>
      </w:tr>
      <w:tr w:rsidR="00836B56" w:rsidRPr="00A66651">
        <w:trPr>
          <w:trHeight w:val="7907"/>
        </w:trPr>
        <w:tc>
          <w:tcPr>
            <w:tcW w:w="9334" w:type="dxa"/>
            <w:tcBorders>
              <w:top w:val="single" w:sz="8" w:space="0" w:color="000000"/>
            </w:tcBorders>
          </w:tcPr>
          <w:p w:rsidR="00836B56" w:rsidRPr="00A66651" w:rsidRDefault="00B27BB2">
            <w:pPr>
              <w:pStyle w:val="TableParagraph"/>
              <w:spacing w:before="25" w:line="235" w:lineRule="auto"/>
              <w:ind w:left="80" w:right="3502"/>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Предполагаемая продолжительность: 25 мин. Педагогическая деятельность учителя:</w:t>
            </w:r>
          </w:p>
          <w:p w:rsidR="00836B56" w:rsidRPr="00A66651" w:rsidRDefault="00B27BB2">
            <w:pPr>
              <w:pStyle w:val="TableParagraph"/>
              <w:numPr>
                <w:ilvl w:val="0"/>
                <w:numId w:val="145"/>
              </w:numPr>
              <w:tabs>
                <w:tab w:val="left" w:pos="322"/>
              </w:tabs>
              <w:spacing w:line="258"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беседа, в которой звучат вопросы:</w:t>
            </w:r>
          </w:p>
          <w:p w:rsidR="00836B56" w:rsidRPr="00A66651" w:rsidRDefault="00B27BB2">
            <w:pPr>
              <w:pStyle w:val="TableParagraph"/>
              <w:spacing w:line="260" w:lineRule="exact"/>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Что вам известно о дыхании?</w:t>
            </w:r>
          </w:p>
          <w:p w:rsidR="00836B56" w:rsidRPr="00A66651" w:rsidRDefault="00B27BB2">
            <w:pPr>
              <w:pStyle w:val="TableParagraph"/>
              <w:numPr>
                <w:ilvl w:val="0"/>
                <w:numId w:val="145"/>
              </w:numPr>
              <w:tabs>
                <w:tab w:val="left" w:pos="322"/>
              </w:tabs>
              <w:spacing w:line="26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история с опытом Пристли</w:t>
            </w:r>
          </w:p>
          <w:p w:rsidR="00836B56" w:rsidRPr="00A66651" w:rsidRDefault="00B27BB2">
            <w:pPr>
              <w:pStyle w:val="TableParagraph"/>
              <w:numPr>
                <w:ilvl w:val="0"/>
                <w:numId w:val="144"/>
              </w:numPr>
              <w:tabs>
                <w:tab w:val="left" w:pos="312"/>
              </w:tabs>
              <w:spacing w:line="262"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Почему мышонок при повторном эксперименте в Королевском обществе погиб?</w:t>
            </w:r>
          </w:p>
          <w:p w:rsidR="00836B56" w:rsidRPr="00A66651" w:rsidRDefault="00B27BB2">
            <w:pPr>
              <w:pStyle w:val="TableParagraph"/>
              <w:numPr>
                <w:ilvl w:val="0"/>
                <w:numId w:val="144"/>
              </w:numPr>
              <w:tabs>
                <w:tab w:val="left" w:pos="312"/>
              </w:tabs>
              <w:spacing w:line="258"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Почему у богатой дамы разболелась голова?</w:t>
            </w:r>
          </w:p>
          <w:p w:rsidR="00836B56" w:rsidRPr="00A66651" w:rsidRDefault="00B27BB2">
            <w:pPr>
              <w:pStyle w:val="TableParagraph"/>
              <w:spacing w:before="1" w:line="235" w:lineRule="auto"/>
              <w:ind w:left="136" w:right="2114" w:hanging="57"/>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Чтобы ответить на эти вопросы, изучим процесс дыхания у растений. Какие газы входят в состав воздуха?</w:t>
            </w:r>
          </w:p>
          <w:p w:rsidR="00836B56" w:rsidRPr="00A66651" w:rsidRDefault="00B27BB2">
            <w:pPr>
              <w:pStyle w:val="TableParagraph"/>
              <w:spacing w:line="235" w:lineRule="auto"/>
              <w:ind w:left="80" w:right="159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Ответ: состав воздуха: азот — 78%; кислород — 21%; углекислый газ — 0,03%. Кислород и углекислый газ обладают разными свойствами.</w:t>
            </w:r>
          </w:p>
          <w:p w:rsidR="00836B56" w:rsidRPr="00A66651" w:rsidRDefault="00B27BB2">
            <w:pPr>
              <w:pStyle w:val="TableParagraph"/>
              <w:spacing w:line="261" w:lineRule="exact"/>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Заполните таблицу.</w:t>
            </w:r>
          </w:p>
          <w:p w:rsidR="00836B56" w:rsidRPr="00A66651" w:rsidRDefault="00B27BB2">
            <w:pPr>
              <w:pStyle w:val="TableParagraph"/>
              <w:tabs>
                <w:tab w:val="left" w:pos="3343"/>
                <w:tab w:val="left" w:pos="3533"/>
                <w:tab w:val="left" w:pos="6461"/>
                <w:tab w:val="left" w:pos="6601"/>
              </w:tabs>
              <w:spacing w:before="182" w:line="360" w:lineRule="auto"/>
              <w:ind w:left="922" w:right="359" w:firstLine="25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Кислород</w:t>
            </w:r>
            <w:r w:rsidRPr="00A66651">
              <w:rPr>
                <w:rFonts w:ascii="Times New Roman" w:eastAsiaTheme="minorHAnsi" w:hAnsi="Times New Roman" w:cstheme="minorBidi"/>
                <w:lang w:eastAsia="ru-RU"/>
              </w:rPr>
              <w:tab/>
            </w:r>
            <w:r w:rsidRPr="00A66651">
              <w:rPr>
                <w:rFonts w:ascii="Times New Roman" w:eastAsiaTheme="minorHAnsi" w:hAnsi="Times New Roman" w:cstheme="minorBidi"/>
                <w:lang w:eastAsia="ru-RU"/>
              </w:rPr>
              <w:tab/>
              <w:t>Немного тяжелее воздуха</w:t>
            </w:r>
            <w:r w:rsidRPr="00A66651">
              <w:rPr>
                <w:rFonts w:ascii="Times New Roman" w:eastAsiaTheme="minorHAnsi" w:hAnsi="Times New Roman" w:cstheme="minorBidi"/>
                <w:lang w:eastAsia="ru-RU"/>
              </w:rPr>
              <w:tab/>
            </w:r>
            <w:r w:rsidRPr="00A66651">
              <w:rPr>
                <w:rFonts w:ascii="Times New Roman" w:eastAsiaTheme="minorHAnsi" w:hAnsi="Times New Roman" w:cstheme="minorBidi"/>
                <w:lang w:eastAsia="ru-RU"/>
              </w:rPr>
              <w:tab/>
              <w:t>Поддерживает горение Углекислый газ</w:t>
            </w:r>
            <w:r w:rsidRPr="00A66651">
              <w:rPr>
                <w:rFonts w:ascii="Times New Roman" w:eastAsiaTheme="minorHAnsi" w:hAnsi="Times New Roman" w:cstheme="minorBidi"/>
                <w:lang w:eastAsia="ru-RU"/>
              </w:rPr>
              <w:tab/>
              <w:t>Значительно тяжелее воздуха</w:t>
            </w:r>
            <w:r w:rsidRPr="00A66651">
              <w:rPr>
                <w:rFonts w:ascii="Times New Roman" w:eastAsiaTheme="minorHAnsi" w:hAnsi="Times New Roman" w:cstheme="minorBidi"/>
                <w:lang w:eastAsia="ru-RU"/>
              </w:rPr>
              <w:tab/>
              <w:t>Не поддерживает горение</w:t>
            </w:r>
          </w:p>
          <w:p w:rsidR="00836B56" w:rsidRPr="00A66651" w:rsidRDefault="00B27BB2">
            <w:pPr>
              <w:pStyle w:val="TableParagraph"/>
              <w:spacing w:before="47" w:line="263" w:lineRule="exact"/>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3) учитель предлагает решить экспериментальную задачу:</w:t>
            </w:r>
          </w:p>
          <w:p w:rsidR="00836B56" w:rsidRPr="00A66651" w:rsidRDefault="00B27BB2">
            <w:pPr>
              <w:pStyle w:val="TableParagraph"/>
              <w:spacing w:line="260" w:lineRule="exact"/>
              <w:ind w:left="13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Почему в таблице нет азота?</w:t>
            </w:r>
          </w:p>
          <w:p w:rsidR="00836B56" w:rsidRPr="00A66651" w:rsidRDefault="00B27BB2">
            <w:pPr>
              <w:pStyle w:val="TableParagraph"/>
              <w:spacing w:line="260" w:lineRule="exact"/>
              <w:ind w:left="13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Ответ: этот газ не участвует в процессах дыхания и фотосинтеза.</w:t>
            </w:r>
          </w:p>
          <w:p w:rsidR="00836B56" w:rsidRPr="00A66651" w:rsidRDefault="00B27BB2">
            <w:pPr>
              <w:pStyle w:val="TableParagraph"/>
              <w:spacing w:before="2" w:line="235" w:lineRule="auto"/>
              <w:ind w:left="80" w:right="8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 горении органические вещества взаимодействуют с кислородом, происходит окисление органических веществ и выделяется энергия. Процесс окисления может происходить не только в пробирке, но и в живых организмах.</w:t>
            </w:r>
          </w:p>
          <w:p w:rsidR="00836B56" w:rsidRPr="00A66651" w:rsidRDefault="00B27BB2">
            <w:pPr>
              <w:pStyle w:val="TableParagraph"/>
              <w:spacing w:before="6" w:line="228" w:lineRule="auto"/>
              <w:ind w:left="80" w:right="89"/>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 животных и у человека во время пищеварения сложные органические вещества распадаются на более простые, из которых они образовались, - Н2О и СО2! При этом выделяется энергия. Окисление сложных веществ, происходит с участием кислорода.</w:t>
            </w:r>
          </w:p>
          <w:p w:rsidR="00836B56" w:rsidRPr="00A66651" w:rsidRDefault="00B27BB2">
            <w:pPr>
              <w:pStyle w:val="TableParagraph"/>
              <w:spacing w:line="261" w:lineRule="exact"/>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Запишем схему процесса дыхания в тетрадь.</w:t>
            </w:r>
          </w:p>
          <w:p w:rsidR="00836B56" w:rsidRPr="00A66651" w:rsidRDefault="00B27BB2">
            <w:pPr>
              <w:pStyle w:val="TableParagraph"/>
              <w:spacing w:before="2" w:line="235" w:lineRule="auto"/>
              <w:ind w:left="80" w:right="1167"/>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Сложные органические вещества + кислород = углекислый газ + вода +Е (энергия) По такой же схеме происходит процесс дыхания и у растений.</w:t>
            </w:r>
          </w:p>
          <w:p w:rsidR="00836B56" w:rsidRPr="00A66651" w:rsidRDefault="00B27BB2">
            <w:pPr>
              <w:pStyle w:val="TableParagraph"/>
              <w:spacing w:line="235" w:lineRule="auto"/>
              <w:ind w:left="80" w:right="13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Каково значение кислорода? Как используют энергию растения,которая выделилась при окис- лении органических веществ?</w:t>
            </w:r>
          </w:p>
        </w:tc>
      </w:tr>
      <w:tr w:rsidR="00836B56" w:rsidRPr="00A66651">
        <w:trPr>
          <w:trHeight w:val="5260"/>
        </w:trPr>
        <w:tc>
          <w:tcPr>
            <w:tcW w:w="9334" w:type="dxa"/>
          </w:tcPr>
          <w:p w:rsidR="00836B56" w:rsidRPr="00A66651" w:rsidRDefault="00B27BB2">
            <w:pPr>
              <w:pStyle w:val="TableParagraph"/>
              <w:spacing w:before="25" w:line="263" w:lineRule="exact"/>
              <w:ind w:left="8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Опыт «Дыхание семян»</w:t>
            </w:r>
          </w:p>
          <w:p w:rsidR="00836B56" w:rsidRPr="00A66651" w:rsidRDefault="00B27BB2">
            <w:pPr>
              <w:pStyle w:val="TableParagraph"/>
              <w:spacing w:before="2" w:line="235" w:lineRule="auto"/>
              <w:ind w:left="80" w:right="85"/>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Учащиеся делают вывод: о том, что все органы дышат. Поскольку при протекании процесса ды- хания поглощается кислород и выделяется углекислый газ.</w:t>
            </w:r>
          </w:p>
          <w:p w:rsidR="00836B56" w:rsidRPr="00A66651" w:rsidRDefault="00B27BB2">
            <w:pPr>
              <w:pStyle w:val="TableParagraph"/>
              <w:numPr>
                <w:ilvl w:val="0"/>
                <w:numId w:val="143"/>
              </w:numPr>
              <w:tabs>
                <w:tab w:val="left" w:pos="322"/>
              </w:tabs>
              <w:spacing w:line="258" w:lineRule="exact"/>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Растения дышат только в темноте?</w:t>
            </w:r>
          </w:p>
          <w:p w:rsidR="00836B56" w:rsidRPr="00A66651" w:rsidRDefault="00B27BB2">
            <w:pPr>
              <w:pStyle w:val="TableParagraph"/>
              <w:spacing w:before="2" w:line="235" w:lineRule="auto"/>
              <w:ind w:left="80" w:right="85"/>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Растения — живые организмы и они, как и мы с вами дышат круглосуточно, при любых услови- ях. При фотосинтезе выделяется кислород, а поглощается углекислый газ. В процессе дыхания поглощается кислород, а выделяется углекислый газ.</w:t>
            </w:r>
          </w:p>
          <w:p w:rsidR="00836B56" w:rsidRPr="00A66651" w:rsidRDefault="00B27BB2">
            <w:pPr>
              <w:pStyle w:val="TableParagraph"/>
              <w:spacing w:line="235" w:lineRule="auto"/>
              <w:ind w:left="80" w:right="194"/>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Получается, в организме растения на свету протекают два процесса — фотосинтез и дыхание, но кислорода выделяется гораздо больше, чем его поглощается, а в темноте в организме рас- тения протекает только процесс дыхания.</w:t>
            </w:r>
          </w:p>
          <w:p w:rsidR="00836B56" w:rsidRPr="00A66651" w:rsidRDefault="00B27BB2">
            <w:pPr>
              <w:pStyle w:val="TableParagraph"/>
              <w:spacing w:line="235" w:lineRule="auto"/>
              <w:ind w:left="80" w:right="38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 доске написана схема. Вам необходимо соединить стрелками процессы дыхания и фото- синтеза с веществами, которые участвуют в этих процессах.</w:t>
            </w:r>
          </w:p>
          <w:p w:rsidR="00836B56" w:rsidRPr="00A66651" w:rsidRDefault="00B27BB2">
            <w:pPr>
              <w:pStyle w:val="TableParagraph"/>
              <w:numPr>
                <w:ilvl w:val="0"/>
                <w:numId w:val="143"/>
              </w:numPr>
              <w:tabs>
                <w:tab w:val="left" w:pos="322"/>
              </w:tabs>
              <w:spacing w:line="258"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Углекислый газ.</w:t>
            </w:r>
          </w:p>
          <w:p w:rsidR="00836B56" w:rsidRPr="00A66651" w:rsidRDefault="00B27BB2">
            <w:pPr>
              <w:pStyle w:val="TableParagraph"/>
              <w:spacing w:line="267" w:lineRule="exact"/>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Учебная деятельность обучающихся:</w:t>
            </w:r>
          </w:p>
          <w:p w:rsidR="00836B56" w:rsidRPr="00A66651" w:rsidRDefault="00B27BB2">
            <w:pPr>
              <w:pStyle w:val="TableParagraph"/>
              <w:numPr>
                <w:ilvl w:val="0"/>
                <w:numId w:val="142"/>
              </w:numPr>
              <w:tabs>
                <w:tab w:val="left" w:pos="322"/>
              </w:tabs>
              <w:spacing w:line="253"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Отвечают на вопросы учителя, при необходимости корректируют ответы одноклассников.</w:t>
            </w:r>
          </w:p>
          <w:p w:rsidR="00836B56" w:rsidRPr="00A66651" w:rsidRDefault="00B27BB2">
            <w:pPr>
              <w:pStyle w:val="TableParagraph"/>
              <w:numPr>
                <w:ilvl w:val="0"/>
                <w:numId w:val="142"/>
              </w:numPr>
              <w:tabs>
                <w:tab w:val="left" w:pos="322"/>
              </w:tabs>
              <w:spacing w:line="235" w:lineRule="auto"/>
              <w:ind w:left="80" w:right="368" w:firstLine="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Наблюдают за демонстрацией опыта, в рабочих тетрадях делают краткие записи. Принимают участие в обсуждении способа решения экспериментальной задачи, предлагают свои способы.</w:t>
            </w:r>
          </w:p>
          <w:p w:rsidR="00836B56" w:rsidRPr="00A66651" w:rsidRDefault="00B27BB2">
            <w:pPr>
              <w:pStyle w:val="TableParagraph"/>
              <w:spacing w:line="258" w:lineRule="exact"/>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Записывают результаты эксперимента в тетради.</w:t>
            </w:r>
          </w:p>
          <w:p w:rsidR="00836B56" w:rsidRPr="00A66651" w:rsidRDefault="00B27BB2">
            <w:pPr>
              <w:pStyle w:val="TableParagraph"/>
              <w:spacing w:line="272" w:lineRule="exact"/>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Дыхание ― это процесс окисления сложных веществ с участием кислорода.</w:t>
            </w:r>
          </w:p>
        </w:tc>
      </w:tr>
    </w:tbl>
    <w:p w:rsidR="00836B56" w:rsidRPr="00A66651" w:rsidRDefault="00836B56">
      <w:pPr>
        <w:spacing w:line="272" w:lineRule="exact"/>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D16699">
      <w:pPr>
        <w:pStyle w:val="a3"/>
        <w:ind w:left="557"/>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r>
      <w:r>
        <w:rPr>
          <w:rFonts w:ascii="Times New Roman" w:eastAsiaTheme="minorHAnsi" w:hAnsi="Times New Roman" w:cstheme="minorBidi"/>
          <w:sz w:val="22"/>
          <w:szCs w:val="22"/>
          <w:lang w:eastAsia="ru-RU"/>
        </w:rPr>
        <w:pict>
          <v:shape id="docshape691" o:spid="_x0000_s1567" type="#_x0000_t202" style="width:466.75pt;height:95.9pt;mso-left-percent:-10001;mso-top-percent:-10001;mso-position-horizontal:absolute;mso-position-horizontal-relative:char;mso-position-vertical:absolute;mso-position-vertical-relative:line;mso-left-percent:-10001;mso-top-percent:-10001" filled="f" strokeweight=".5pt">
            <v:textbox inset="0,0,0,0">
              <w:txbxContent>
                <w:p w:rsidR="00E2042C" w:rsidRDefault="00E2042C">
                  <w:pPr>
                    <w:spacing w:before="40" w:line="223" w:lineRule="auto"/>
                    <w:ind w:left="75"/>
                  </w:pPr>
                  <w:r>
                    <w:rPr>
                      <w:rFonts w:ascii="Calibri" w:hAnsi="Calibri"/>
                      <w:b/>
                      <w:w w:val="95"/>
                    </w:rPr>
                    <w:t>Дыхание ― э</w:t>
                  </w:r>
                  <w:r>
                    <w:rPr>
                      <w:w w:val="95"/>
                    </w:rPr>
                    <w:t>то процесс поступления в организм кислорода, который участвует в реакциях</w:t>
                  </w:r>
                  <w:r>
                    <w:rPr>
                      <w:spacing w:val="1"/>
                      <w:w w:val="95"/>
                    </w:rPr>
                    <w:t xml:space="preserve"> </w:t>
                  </w:r>
                  <w:r>
                    <w:rPr>
                      <w:w w:val="90"/>
                    </w:rPr>
                    <w:t>окисления</w:t>
                  </w:r>
                  <w:r>
                    <w:rPr>
                      <w:spacing w:val="20"/>
                      <w:w w:val="90"/>
                    </w:rPr>
                    <w:t xml:space="preserve"> </w:t>
                  </w:r>
                  <w:r>
                    <w:rPr>
                      <w:w w:val="90"/>
                    </w:rPr>
                    <w:t>(разложения)</w:t>
                  </w:r>
                  <w:r>
                    <w:rPr>
                      <w:spacing w:val="22"/>
                      <w:w w:val="90"/>
                    </w:rPr>
                    <w:t xml:space="preserve"> </w:t>
                  </w:r>
                  <w:r>
                    <w:rPr>
                      <w:w w:val="90"/>
                    </w:rPr>
                    <w:t>сложных</w:t>
                  </w:r>
                  <w:r>
                    <w:rPr>
                      <w:spacing w:val="22"/>
                      <w:w w:val="90"/>
                    </w:rPr>
                    <w:t xml:space="preserve"> </w:t>
                  </w:r>
                  <w:r>
                    <w:rPr>
                      <w:w w:val="90"/>
                    </w:rPr>
                    <w:t>органических</w:t>
                  </w:r>
                  <w:r>
                    <w:rPr>
                      <w:spacing w:val="23"/>
                      <w:w w:val="90"/>
                    </w:rPr>
                    <w:t xml:space="preserve"> </w:t>
                  </w:r>
                  <w:r>
                    <w:rPr>
                      <w:w w:val="90"/>
                    </w:rPr>
                    <w:t>веществ</w:t>
                  </w:r>
                  <w:r>
                    <w:rPr>
                      <w:spacing w:val="22"/>
                      <w:w w:val="90"/>
                    </w:rPr>
                    <w:t xml:space="preserve"> </w:t>
                  </w:r>
                  <w:r>
                    <w:rPr>
                      <w:w w:val="90"/>
                    </w:rPr>
                    <w:t>на</w:t>
                  </w:r>
                  <w:r>
                    <w:rPr>
                      <w:spacing w:val="22"/>
                      <w:w w:val="90"/>
                    </w:rPr>
                    <w:t xml:space="preserve"> </w:t>
                  </w:r>
                  <w:r>
                    <w:rPr>
                      <w:w w:val="90"/>
                    </w:rPr>
                    <w:t>простые</w:t>
                  </w:r>
                  <w:r>
                    <w:rPr>
                      <w:spacing w:val="22"/>
                      <w:w w:val="90"/>
                    </w:rPr>
                    <w:t xml:space="preserve"> </w:t>
                  </w:r>
                  <w:r>
                    <w:rPr>
                      <w:w w:val="90"/>
                    </w:rPr>
                    <w:t>с</w:t>
                  </w:r>
                  <w:r>
                    <w:rPr>
                      <w:spacing w:val="21"/>
                      <w:w w:val="90"/>
                    </w:rPr>
                    <w:t xml:space="preserve"> </w:t>
                  </w:r>
                  <w:r>
                    <w:rPr>
                      <w:w w:val="90"/>
                    </w:rPr>
                    <w:t>освобождением</w:t>
                  </w:r>
                  <w:r>
                    <w:rPr>
                      <w:spacing w:val="22"/>
                      <w:w w:val="90"/>
                    </w:rPr>
                    <w:t xml:space="preserve"> </w:t>
                  </w:r>
                  <w:r>
                    <w:rPr>
                      <w:w w:val="90"/>
                    </w:rPr>
                    <w:t>энергии.</w:t>
                  </w:r>
                </w:p>
                <w:p w:rsidR="00E2042C" w:rsidRDefault="00E2042C">
                  <w:pPr>
                    <w:pStyle w:val="a3"/>
                    <w:spacing w:before="4"/>
                    <w:rPr>
                      <w:sz w:val="21"/>
                    </w:rPr>
                  </w:pPr>
                </w:p>
                <w:p w:rsidR="00E2042C" w:rsidRDefault="00E2042C">
                  <w:pPr>
                    <w:numPr>
                      <w:ilvl w:val="0"/>
                      <w:numId w:val="141"/>
                    </w:numPr>
                    <w:tabs>
                      <w:tab w:val="left" w:pos="317"/>
                    </w:tabs>
                    <w:spacing w:line="263" w:lineRule="exact"/>
                  </w:pPr>
                  <w:r>
                    <w:rPr>
                      <w:w w:val="90"/>
                    </w:rPr>
                    <w:t>Наблюдают</w:t>
                  </w:r>
                  <w:r>
                    <w:rPr>
                      <w:spacing w:val="53"/>
                      <w:w w:val="90"/>
                    </w:rPr>
                    <w:t xml:space="preserve"> </w:t>
                  </w:r>
                  <w:r>
                    <w:rPr>
                      <w:w w:val="90"/>
                    </w:rPr>
                    <w:t>за</w:t>
                  </w:r>
                  <w:r>
                    <w:rPr>
                      <w:spacing w:val="54"/>
                      <w:w w:val="90"/>
                    </w:rPr>
                    <w:t xml:space="preserve"> </w:t>
                  </w:r>
                  <w:r>
                    <w:rPr>
                      <w:w w:val="90"/>
                    </w:rPr>
                    <w:t>проведением</w:t>
                  </w:r>
                  <w:r>
                    <w:rPr>
                      <w:spacing w:val="54"/>
                      <w:w w:val="90"/>
                    </w:rPr>
                    <w:t xml:space="preserve"> </w:t>
                  </w:r>
                  <w:r>
                    <w:rPr>
                      <w:w w:val="90"/>
                    </w:rPr>
                    <w:t>эксперимента.</w:t>
                  </w:r>
                </w:p>
                <w:p w:rsidR="00E2042C" w:rsidRDefault="00E2042C">
                  <w:pPr>
                    <w:numPr>
                      <w:ilvl w:val="0"/>
                      <w:numId w:val="141"/>
                    </w:numPr>
                    <w:tabs>
                      <w:tab w:val="left" w:pos="317"/>
                    </w:tabs>
                    <w:spacing w:line="260" w:lineRule="exact"/>
                  </w:pPr>
                  <w:r>
                    <w:rPr>
                      <w:w w:val="90"/>
                    </w:rPr>
                    <w:t>Заносят</w:t>
                  </w:r>
                  <w:r>
                    <w:rPr>
                      <w:spacing w:val="18"/>
                      <w:w w:val="90"/>
                    </w:rPr>
                    <w:t xml:space="preserve"> </w:t>
                  </w:r>
                  <w:r>
                    <w:rPr>
                      <w:w w:val="90"/>
                    </w:rPr>
                    <w:t>результаты</w:t>
                  </w:r>
                  <w:r>
                    <w:rPr>
                      <w:spacing w:val="19"/>
                      <w:w w:val="90"/>
                    </w:rPr>
                    <w:t xml:space="preserve"> </w:t>
                  </w:r>
                  <w:r>
                    <w:rPr>
                      <w:w w:val="90"/>
                    </w:rPr>
                    <w:t>наблюдений</w:t>
                  </w:r>
                  <w:r>
                    <w:rPr>
                      <w:spacing w:val="19"/>
                      <w:w w:val="90"/>
                    </w:rPr>
                    <w:t xml:space="preserve"> </w:t>
                  </w:r>
                  <w:r>
                    <w:rPr>
                      <w:w w:val="90"/>
                    </w:rPr>
                    <w:t>в</w:t>
                  </w:r>
                  <w:r>
                    <w:rPr>
                      <w:spacing w:val="19"/>
                      <w:w w:val="90"/>
                    </w:rPr>
                    <w:t xml:space="preserve"> </w:t>
                  </w:r>
                  <w:r>
                    <w:rPr>
                      <w:w w:val="90"/>
                    </w:rPr>
                    <w:t>таблицу.</w:t>
                  </w:r>
                </w:p>
                <w:p w:rsidR="00E2042C" w:rsidRDefault="00E2042C">
                  <w:pPr>
                    <w:numPr>
                      <w:ilvl w:val="0"/>
                      <w:numId w:val="141"/>
                    </w:numPr>
                    <w:tabs>
                      <w:tab w:val="left" w:pos="317"/>
                    </w:tabs>
                    <w:spacing w:before="2" w:line="235" w:lineRule="auto"/>
                    <w:ind w:left="75" w:right="143" w:firstLine="0"/>
                  </w:pPr>
                  <w:r>
                    <w:rPr>
                      <w:w w:val="90"/>
                    </w:rPr>
                    <w:t>Записывают</w:t>
                  </w:r>
                  <w:r>
                    <w:rPr>
                      <w:spacing w:val="23"/>
                      <w:w w:val="90"/>
                    </w:rPr>
                    <w:t xml:space="preserve"> </w:t>
                  </w:r>
                  <w:r>
                    <w:rPr>
                      <w:w w:val="90"/>
                    </w:rPr>
                    <w:t>в</w:t>
                  </w:r>
                  <w:r>
                    <w:rPr>
                      <w:spacing w:val="23"/>
                      <w:w w:val="90"/>
                    </w:rPr>
                    <w:t xml:space="preserve"> </w:t>
                  </w:r>
                  <w:r>
                    <w:rPr>
                      <w:w w:val="90"/>
                    </w:rPr>
                    <w:t>рабочую</w:t>
                  </w:r>
                  <w:r>
                    <w:rPr>
                      <w:spacing w:val="23"/>
                      <w:w w:val="90"/>
                    </w:rPr>
                    <w:t xml:space="preserve"> </w:t>
                  </w:r>
                  <w:r>
                    <w:rPr>
                      <w:w w:val="90"/>
                    </w:rPr>
                    <w:t>тетрадь</w:t>
                  </w:r>
                  <w:r>
                    <w:rPr>
                      <w:spacing w:val="23"/>
                      <w:w w:val="90"/>
                    </w:rPr>
                    <w:t xml:space="preserve"> </w:t>
                  </w:r>
                  <w:r>
                    <w:rPr>
                      <w:w w:val="90"/>
                    </w:rPr>
                    <w:t>соединения</w:t>
                  </w:r>
                  <w:r>
                    <w:rPr>
                      <w:spacing w:val="24"/>
                      <w:w w:val="90"/>
                    </w:rPr>
                    <w:t xml:space="preserve"> </w:t>
                  </w:r>
                  <w:r>
                    <w:rPr>
                      <w:w w:val="90"/>
                    </w:rPr>
                    <w:t>и</w:t>
                  </w:r>
                  <w:r>
                    <w:rPr>
                      <w:spacing w:val="23"/>
                      <w:w w:val="90"/>
                    </w:rPr>
                    <w:t xml:space="preserve"> </w:t>
                  </w:r>
                  <w:r>
                    <w:rPr>
                      <w:w w:val="90"/>
                    </w:rPr>
                    <w:t>их</w:t>
                  </w:r>
                  <w:r>
                    <w:rPr>
                      <w:spacing w:val="23"/>
                      <w:w w:val="90"/>
                    </w:rPr>
                    <w:t xml:space="preserve"> </w:t>
                  </w:r>
                  <w:r>
                    <w:rPr>
                      <w:w w:val="90"/>
                    </w:rPr>
                    <w:t>применение</w:t>
                  </w:r>
                  <w:r>
                    <w:rPr>
                      <w:spacing w:val="23"/>
                      <w:w w:val="90"/>
                    </w:rPr>
                    <w:t xml:space="preserve"> </w:t>
                  </w:r>
                  <w:r>
                    <w:rPr>
                      <w:w w:val="90"/>
                    </w:rPr>
                    <w:t>в</w:t>
                  </w:r>
                  <w:r>
                    <w:rPr>
                      <w:spacing w:val="24"/>
                      <w:w w:val="90"/>
                    </w:rPr>
                    <w:t xml:space="preserve"> </w:t>
                  </w:r>
                  <w:r>
                    <w:rPr>
                      <w:w w:val="90"/>
                    </w:rPr>
                    <w:t>различных</w:t>
                  </w:r>
                  <w:r>
                    <w:rPr>
                      <w:spacing w:val="23"/>
                      <w:w w:val="90"/>
                    </w:rPr>
                    <w:t xml:space="preserve"> </w:t>
                  </w:r>
                  <w:r>
                    <w:rPr>
                      <w:w w:val="90"/>
                    </w:rPr>
                    <w:t>областях</w:t>
                  </w:r>
                  <w:r>
                    <w:rPr>
                      <w:spacing w:val="23"/>
                      <w:w w:val="90"/>
                    </w:rPr>
                    <w:t xml:space="preserve"> </w:t>
                  </w:r>
                  <w:r>
                    <w:rPr>
                      <w:w w:val="90"/>
                    </w:rPr>
                    <w:t>деятель-</w:t>
                  </w:r>
                  <w:r>
                    <w:rPr>
                      <w:spacing w:val="-59"/>
                      <w:w w:val="90"/>
                    </w:rPr>
                    <w:t xml:space="preserve"> </w:t>
                  </w:r>
                  <w:r>
                    <w:t>ности</w:t>
                  </w:r>
                  <w:r>
                    <w:rPr>
                      <w:spacing w:val="-14"/>
                    </w:rPr>
                    <w:t xml:space="preserve"> </w:t>
                  </w:r>
                  <w:r>
                    <w:t>человека.</w:t>
                  </w:r>
                </w:p>
              </w:txbxContent>
            </v:textbox>
            <w10:wrap type="none"/>
            <w10:anchorlock/>
          </v:shape>
        </w:pict>
      </w:r>
    </w:p>
    <w:p w:rsidR="00836B56" w:rsidRPr="00A66651" w:rsidRDefault="00836B56">
      <w:pPr>
        <w:pStyle w:val="a3"/>
        <w:spacing w:before="8"/>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4"/>
      </w:tblGrid>
      <w:tr w:rsidR="00836B56" w:rsidRPr="00A66651">
        <w:trPr>
          <w:trHeight w:val="387"/>
        </w:trPr>
        <w:tc>
          <w:tcPr>
            <w:tcW w:w="9354" w:type="dxa"/>
          </w:tcPr>
          <w:p w:rsidR="00836B56" w:rsidRPr="00A66651" w:rsidRDefault="00B27BB2">
            <w:pPr>
              <w:pStyle w:val="TableParagraph"/>
              <w:spacing w:before="58"/>
              <w:ind w:left="204"/>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Этап урока 4 . Контроль усвоения, обсуждение допущенных ошибок и их коррекция</w:t>
            </w:r>
          </w:p>
        </w:tc>
      </w:tr>
      <w:tr w:rsidR="00836B56" w:rsidRPr="00A66651">
        <w:trPr>
          <w:trHeight w:val="2207"/>
        </w:trPr>
        <w:tc>
          <w:tcPr>
            <w:tcW w:w="9354" w:type="dxa"/>
          </w:tcPr>
          <w:p w:rsidR="00836B56" w:rsidRPr="00A66651" w:rsidRDefault="00B27BB2">
            <w:pPr>
              <w:pStyle w:val="TableParagraph"/>
              <w:spacing w:before="52" w:line="235" w:lineRule="auto"/>
              <w:ind w:left="113" w:right="464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Предполагаемая продолжительность: 10 мин. Педагогическая деятельность учителя:</w:t>
            </w:r>
          </w:p>
          <w:p w:rsidR="00836B56" w:rsidRPr="00A66651" w:rsidRDefault="00B27BB2">
            <w:pPr>
              <w:pStyle w:val="TableParagraph"/>
              <w:spacing w:line="235" w:lineRule="auto"/>
              <w:ind w:left="113" w:right="9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организует обсуждение результатов исследования, проверяет правильность записанных урав- нений реакций и сделанных выводов. Отмечает важность протекающих процессов в разных частях растения</w:t>
            </w:r>
          </w:p>
          <w:p w:rsidR="00836B56" w:rsidRPr="00A66651" w:rsidRDefault="00B27BB2">
            <w:pPr>
              <w:pStyle w:val="TableParagraph"/>
              <w:spacing w:line="258" w:lineRule="exact"/>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Учебная деятельность обучающихся:</w:t>
            </w:r>
          </w:p>
          <w:p w:rsidR="00836B56" w:rsidRPr="00A66651" w:rsidRDefault="00B27BB2">
            <w:pPr>
              <w:pStyle w:val="TableParagraph"/>
              <w:spacing w:before="1" w:line="235" w:lineRule="auto"/>
              <w:ind w:left="113" w:right="99"/>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сравнивают результаты работы в паре с данными, полученными другими учениками; при необ- ходимости корректируют выводы и уравнения химических реакций.</w:t>
            </w:r>
          </w:p>
        </w:tc>
      </w:tr>
    </w:tbl>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spacing w:before="7"/>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4"/>
      </w:tblGrid>
      <w:tr w:rsidR="00836B56" w:rsidRPr="00A66651">
        <w:trPr>
          <w:trHeight w:val="387"/>
        </w:trPr>
        <w:tc>
          <w:tcPr>
            <w:tcW w:w="9354" w:type="dxa"/>
          </w:tcPr>
          <w:p w:rsidR="00836B56" w:rsidRPr="00A66651" w:rsidRDefault="00B27BB2">
            <w:pPr>
              <w:pStyle w:val="TableParagraph"/>
              <w:spacing w:before="47"/>
              <w:ind w:left="1397" w:right="1387"/>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Этап урока 5 . Информация о домашнем задании и рефлексия</w:t>
            </w:r>
          </w:p>
        </w:tc>
      </w:tr>
      <w:tr w:rsidR="00836B56" w:rsidRPr="00A66651">
        <w:trPr>
          <w:trHeight w:val="6627"/>
        </w:trPr>
        <w:tc>
          <w:tcPr>
            <w:tcW w:w="9354" w:type="dxa"/>
          </w:tcPr>
          <w:p w:rsidR="00836B56" w:rsidRPr="00A66651" w:rsidRDefault="00B27BB2">
            <w:pPr>
              <w:pStyle w:val="TableParagraph"/>
              <w:spacing w:before="52" w:line="235" w:lineRule="auto"/>
              <w:ind w:left="113" w:right="464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Предполагаемая продолжительность: 6―7 мин. Педагогическая деятельность учителя:</w:t>
            </w:r>
          </w:p>
          <w:p w:rsidR="00836B56" w:rsidRPr="00A66651" w:rsidRDefault="00B27BB2">
            <w:pPr>
              <w:pStyle w:val="TableParagraph"/>
              <w:spacing w:line="235" w:lineRule="auto"/>
              <w:ind w:left="113" w:right="22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информирует о домашнем задании, дает комментарий по его выполнению; выдаёт анкету ре- флексии к уроку и предлагает рассчитать «Индивидуальный индекс качества урока»; подводит рефлексивную статистику урока по количеству учеников, у которых индекс качества выше значения 5;</w:t>
            </w:r>
          </w:p>
          <w:p w:rsidR="00836B56" w:rsidRPr="00A66651" w:rsidRDefault="00B27BB2">
            <w:pPr>
              <w:pStyle w:val="TableParagraph"/>
              <w:spacing w:line="235" w:lineRule="auto"/>
              <w:ind w:left="113" w:right="395"/>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демонстрирует запись цели урока, спрашивает: «Как вы думаете достигнута ли цель?». Если проблема не решена и цель не достигнута, предлагает объяснение, и задаёт в дополнение к домашнему заданию подумать над причинами этого.</w:t>
            </w:r>
          </w:p>
          <w:p w:rsidR="00836B56" w:rsidRPr="00A66651" w:rsidRDefault="00B27BB2">
            <w:pPr>
              <w:pStyle w:val="TableParagraph"/>
              <w:spacing w:line="235" w:lineRule="auto"/>
              <w:ind w:left="113" w:right="299"/>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Проанализируйте знания, полученные на уроке, сделайте выводы: что нового узнали о дыха- нии растений?</w:t>
            </w:r>
          </w:p>
          <w:p w:rsidR="00836B56" w:rsidRPr="00A66651" w:rsidRDefault="00B27BB2">
            <w:pPr>
              <w:pStyle w:val="TableParagraph"/>
              <w:spacing w:line="258" w:lineRule="exact"/>
              <w:ind w:left="113"/>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Мы узнали:</w:t>
            </w:r>
          </w:p>
          <w:p w:rsidR="00836B56" w:rsidRPr="00A66651" w:rsidRDefault="00B27BB2">
            <w:pPr>
              <w:pStyle w:val="TableParagraph"/>
              <w:numPr>
                <w:ilvl w:val="0"/>
                <w:numId w:val="140"/>
              </w:numPr>
              <w:tabs>
                <w:tab w:val="left" w:pos="341"/>
              </w:tabs>
              <w:spacing w:line="260" w:lineRule="exact"/>
              <w:ind w:hanging="228"/>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что процессы дыхания и фотосинтеза являются противоположными друг другу.</w:t>
            </w:r>
          </w:p>
          <w:p w:rsidR="00836B56" w:rsidRPr="00A66651" w:rsidRDefault="00B27BB2">
            <w:pPr>
              <w:pStyle w:val="TableParagraph"/>
              <w:numPr>
                <w:ilvl w:val="0"/>
                <w:numId w:val="140"/>
              </w:numPr>
              <w:tabs>
                <w:tab w:val="left" w:pos="341"/>
              </w:tabs>
              <w:spacing w:line="260" w:lineRule="exact"/>
              <w:ind w:hanging="228"/>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 дыхании растения поглощают кислород, а выделяют углекислый газ.</w:t>
            </w:r>
          </w:p>
          <w:p w:rsidR="00836B56" w:rsidRPr="00A66651" w:rsidRDefault="00B27BB2">
            <w:pPr>
              <w:pStyle w:val="TableParagraph"/>
              <w:numPr>
                <w:ilvl w:val="0"/>
                <w:numId w:val="140"/>
              </w:numPr>
              <w:tabs>
                <w:tab w:val="left" w:pos="341"/>
              </w:tabs>
              <w:spacing w:line="235" w:lineRule="auto"/>
              <w:ind w:right="10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процесс дыхания происходит на свету и в темноте, а для процесса фотосинтеза необходим свет.</w:t>
            </w:r>
          </w:p>
          <w:p w:rsidR="00836B56" w:rsidRPr="00A66651" w:rsidRDefault="00B27BB2">
            <w:pPr>
              <w:pStyle w:val="TableParagraph"/>
              <w:numPr>
                <w:ilvl w:val="0"/>
                <w:numId w:val="140"/>
              </w:numPr>
              <w:tabs>
                <w:tab w:val="left" w:pos="341"/>
              </w:tabs>
              <w:spacing w:line="258" w:lineRule="exact"/>
              <w:ind w:hanging="228"/>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растение дышит через чечевички и устьица.</w:t>
            </w:r>
          </w:p>
          <w:p w:rsidR="00836B56" w:rsidRPr="00A66651" w:rsidRDefault="00B27BB2">
            <w:pPr>
              <w:pStyle w:val="TableParagraph"/>
              <w:numPr>
                <w:ilvl w:val="0"/>
                <w:numId w:val="140"/>
              </w:numPr>
              <w:tabs>
                <w:tab w:val="left" w:pos="341"/>
              </w:tabs>
              <w:spacing w:before="1" w:line="235" w:lineRule="auto"/>
              <w:ind w:right="101"/>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кислород необходим растениям для окисления органических веществ (БЖУ) с освобожде- нием энергии для жизни.</w:t>
            </w:r>
          </w:p>
          <w:p w:rsidR="00836B56" w:rsidRPr="00A66651" w:rsidRDefault="00B27BB2">
            <w:pPr>
              <w:pStyle w:val="TableParagraph"/>
              <w:spacing w:line="258" w:lineRule="exact"/>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Учебная деятельность обучающихся:</w:t>
            </w:r>
          </w:p>
          <w:p w:rsidR="00836B56" w:rsidRPr="00A66651" w:rsidRDefault="00B27BB2">
            <w:pPr>
              <w:pStyle w:val="TableParagraph"/>
              <w:spacing w:before="2" w:line="235" w:lineRule="auto"/>
              <w:ind w:left="113" w:right="17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задают уточняющие вопросы о выполнении домашнего задания; рассчитывают «Индивидуальный индекс качества урока»;</w:t>
            </w:r>
          </w:p>
          <w:p w:rsidR="00836B56" w:rsidRPr="00A66651" w:rsidRDefault="00B27BB2">
            <w:pPr>
              <w:pStyle w:val="TableParagraph"/>
              <w:spacing w:line="235" w:lineRule="auto"/>
              <w:ind w:left="113" w:right="9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определяют степень соответствия поставленной цели и результатов деятельности; степень сво- его продвижения к цели;</w:t>
            </w:r>
          </w:p>
          <w:p w:rsidR="00836B56" w:rsidRPr="00A66651" w:rsidRDefault="00B27BB2">
            <w:pPr>
              <w:pStyle w:val="TableParagraph"/>
              <w:spacing w:line="261" w:lineRule="exact"/>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высказывают оценочные суждения и соотносят результаты своей деятельности с целью урока.</w:t>
            </w:r>
          </w:p>
        </w:tc>
      </w:tr>
    </w:tbl>
    <w:p w:rsidR="00836B56" w:rsidRPr="00A66651" w:rsidRDefault="00836B56">
      <w:pPr>
        <w:spacing w:line="261" w:lineRule="exact"/>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41669F" w:rsidRDefault="00B27BB2">
      <w:pPr>
        <w:pStyle w:val="4"/>
        <w:spacing w:before="117"/>
        <w:ind w:right="526"/>
        <w:rPr>
          <w:rFonts w:ascii="Times New Roman" w:eastAsiaTheme="minorHAnsi" w:hAnsi="Times New Roman" w:cstheme="minorBidi"/>
          <w:bCs w:val="0"/>
          <w:sz w:val="22"/>
          <w:szCs w:val="22"/>
          <w:lang w:eastAsia="ru-RU"/>
        </w:rPr>
      </w:pPr>
      <w:r w:rsidRPr="0041669F">
        <w:rPr>
          <w:rFonts w:ascii="Times New Roman" w:eastAsiaTheme="minorHAnsi" w:hAnsi="Times New Roman" w:cstheme="minorBidi"/>
          <w:bCs w:val="0"/>
          <w:sz w:val="22"/>
          <w:szCs w:val="22"/>
          <w:lang w:eastAsia="ru-RU"/>
        </w:rPr>
        <w:lastRenderedPageBreak/>
        <w:t>Материалы для подготовки к уроку</w:t>
      </w:r>
    </w:p>
    <w:p w:rsidR="00836B56" w:rsidRPr="00A66651" w:rsidRDefault="00836B56">
      <w:pPr>
        <w:pStyle w:val="a3"/>
        <w:spacing w:before="6"/>
        <w:rPr>
          <w:rFonts w:ascii="Times New Roman" w:eastAsiaTheme="minorHAnsi" w:hAnsi="Times New Roman" w:cstheme="minorBidi"/>
          <w:sz w:val="22"/>
          <w:szCs w:val="22"/>
          <w:lang w:eastAsia="ru-RU"/>
        </w:rPr>
      </w:pPr>
    </w:p>
    <w:p w:rsidR="00836B56" w:rsidRPr="00A66651" w:rsidRDefault="00B27BB2">
      <w:pPr>
        <w:pStyle w:val="a6"/>
        <w:numPr>
          <w:ilvl w:val="0"/>
          <w:numId w:val="139"/>
        </w:numPr>
        <w:tabs>
          <w:tab w:val="left" w:pos="944"/>
        </w:tabs>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История опыта Джозефа Пристли.</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«Я взял, — писал он, — некоторое количество воздуха, совершенно испорченного дыханием мыши, которая в нём погибла; разделил его на две части: одну часть воздуха перевел в сосуд, погруженный в воду, а в другую часть, также заключенную в сосуд с во- дою, посадил ветку мяты. Через восемь-девять дней я нашел, что мышь прекрасно могла жить в той части воздуха, в которой росла ветка мяты, но мышь моментально погибла в другой части его. В течение семи дней пребывания в сосуде с испорченным воздухом по- бег мяты вырос почти на 3 дюйма и, кроме того, образовал несколько новых».</w:t>
      </w:r>
    </w:p>
    <w:p w:rsidR="00836B56" w:rsidRPr="00A66651" w:rsidRDefault="00B27BB2">
      <w:pPr>
        <w:pStyle w:val="a3"/>
        <w:spacing w:line="232" w:lineRule="auto"/>
        <w:ind w:left="273" w:right="516"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Таким образом, растение как бы питалось испорченным воздухом, то есть углекислым газом. Оно росло, очищало воздух, поглощая углекислый газ и выделяя кислород.</w:t>
      </w: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Открытие Пристли произвело большое впечатление в учёном мире. Лондонское коро- левское общество учёных присудило Пристли большую золотую медаль и чествовало на торжественном собрании.</w:t>
      </w: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После опытов Пристли с колпаком и мышью всё высшее общество заговорило о способности растений очищать воздух. В моду вошло ставить побольше цветов в комна- тах: ведь они “исправляют” т. е. «очищают» воздух.</w:t>
      </w: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Одна очень богатая дама решила проверить это научное наблюдение на себе. Она велела дворецкому поставить в комнату на ночь побольше растений. На утро дама про- снулась с сильной головной болью и в тот же вечер на приёме рассказала всем, что Пристли плут и обманщик.</w:t>
      </w:r>
    </w:p>
    <w:p w:rsidR="00836B56" w:rsidRPr="00A66651" w:rsidRDefault="00B27BB2">
      <w:pPr>
        <w:pStyle w:val="a3"/>
        <w:spacing w:line="232" w:lineRule="auto"/>
        <w:ind w:left="614" w:right="516"/>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Учёные взволновались, и Королевское общество попросило Пристли повторить опыт. Был вечер. В большом зале сидели учёные в мантиях и белых париках. Горели свечи.</w:t>
      </w:r>
    </w:p>
    <w:p w:rsidR="00836B56" w:rsidRPr="00A66651" w:rsidRDefault="00B27BB2">
      <w:pPr>
        <w:pStyle w:val="a3"/>
        <w:spacing w:line="276" w:lineRule="exact"/>
        <w:ind w:left="273"/>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Все в тишине сосредоточенно наблюдали за тем, что делал Пристли.</w:t>
      </w:r>
    </w:p>
    <w:p w:rsidR="00836B56" w:rsidRPr="00A66651" w:rsidRDefault="00B27BB2">
      <w:pPr>
        <w:pStyle w:val="a6"/>
        <w:numPr>
          <w:ilvl w:val="0"/>
          <w:numId w:val="138"/>
        </w:numPr>
        <w:tabs>
          <w:tab w:val="left" w:pos="850"/>
        </w:tabs>
        <w:spacing w:line="280" w:lineRule="exact"/>
        <w:ind w:left="84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Вот видите мышонок в сосуде с веткой мяты жи.</w:t>
      </w:r>
    </w:p>
    <w:p w:rsidR="00836B56" w:rsidRPr="00A66651" w:rsidRDefault="00B27BB2">
      <w:pPr>
        <w:pStyle w:val="a6"/>
        <w:numPr>
          <w:ilvl w:val="0"/>
          <w:numId w:val="138"/>
        </w:numPr>
        <w:tabs>
          <w:tab w:val="left" w:pos="850"/>
        </w:tabs>
        <w:spacing w:line="232" w:lineRule="auto"/>
        <w:ind w:right="3765" w:firstLine="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Нет, он задыхается и умирает, — раздались голоса.» На доске!</w:t>
      </w:r>
    </w:p>
    <w:p w:rsidR="00836B56" w:rsidRPr="00A66651" w:rsidRDefault="00B27BB2">
      <w:pPr>
        <w:pStyle w:val="a3"/>
        <w:spacing w:line="276"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Запишем схему процесса дыхания в тетрадь.</w:t>
      </w:r>
    </w:p>
    <w:p w:rsidR="00836B56" w:rsidRPr="00A66651" w:rsidRDefault="00B27BB2">
      <w:pPr>
        <w:pStyle w:val="a3"/>
        <w:spacing w:line="285"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Сложные органические вещества + кислород = углекислый газ + вода +Е (энергия)</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a6"/>
        <w:numPr>
          <w:ilvl w:val="0"/>
          <w:numId w:val="139"/>
        </w:numPr>
        <w:tabs>
          <w:tab w:val="left" w:pos="944"/>
        </w:tabs>
        <w:spacing w:before="196" w:line="285" w:lineRule="exact"/>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Самостоятельно работа с учебником в парах.</w:t>
      </w:r>
    </w:p>
    <w:p w:rsidR="00836B56" w:rsidRPr="00A66651" w:rsidRDefault="00B27BB2">
      <w:pPr>
        <w:pStyle w:val="a3"/>
        <w:spacing w:before="3" w:line="232" w:lineRule="auto"/>
        <w:ind w:left="273" w:right="515" w:firstLine="401"/>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Заполните таблицы «Сравнение горение и дыхание». Таблица должна содержать сле- дующие сведения:</w:t>
      </w: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Горение сходно с дыханием. Но горение протекает очень бурно и быстро, с выделени- ем большого количества энергии. А при дыхании разложение органических веществ, происходит медленно, постепенно в несколько этапов, на каждом из этапов выделяется небольшое количество энергии, которое растения используют на рост, размножение и другие процессы своей жизнедеятельности.</w:t>
      </w:r>
    </w:p>
    <w:p w:rsidR="00836B56" w:rsidRPr="00A66651" w:rsidRDefault="00B27BB2">
      <w:pPr>
        <w:pStyle w:val="a6"/>
        <w:numPr>
          <w:ilvl w:val="0"/>
          <w:numId w:val="139"/>
        </w:numPr>
        <w:tabs>
          <w:tab w:val="left" w:pos="948"/>
        </w:tabs>
        <w:spacing w:line="232" w:lineRule="auto"/>
        <w:ind w:left="273"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Опыт с использованием датчиков кислорода и углекислого газа цифровой лабора- тории Releon Lite.</w:t>
      </w:r>
    </w:p>
    <w:p w:rsidR="00836B56" w:rsidRPr="00A66651" w:rsidRDefault="00B27BB2">
      <w:pPr>
        <w:pStyle w:val="4"/>
        <w:spacing w:line="287" w:lineRule="exact"/>
        <w:ind w:left="614"/>
        <w:jc w:val="left"/>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Опыт:</w:t>
      </w:r>
    </w:p>
    <w:p w:rsidR="00836B56" w:rsidRPr="00A66651" w:rsidRDefault="00B27BB2">
      <w:pPr>
        <w:spacing w:line="267"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Инструкция к выполнению</w:t>
      </w:r>
    </w:p>
    <w:p w:rsidR="00836B56" w:rsidRPr="00A66651" w:rsidRDefault="00B27BB2">
      <w:pPr>
        <w:pStyle w:val="a3"/>
        <w:spacing w:line="278"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Взяли три прозрачных банки:</w:t>
      </w:r>
    </w:p>
    <w:p w:rsidR="00836B56" w:rsidRPr="00A66651" w:rsidRDefault="00B27BB2">
      <w:pPr>
        <w:pStyle w:val="a6"/>
        <w:numPr>
          <w:ilvl w:val="0"/>
          <w:numId w:val="147"/>
        </w:numPr>
        <w:tabs>
          <w:tab w:val="left" w:pos="841"/>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 первую поместили 30―40 набухших прорастающих семян фасоли;</w:t>
      </w:r>
    </w:p>
    <w:p w:rsidR="00836B56" w:rsidRPr="00A66651" w:rsidRDefault="00B27BB2">
      <w:pPr>
        <w:pStyle w:val="a6"/>
        <w:numPr>
          <w:ilvl w:val="0"/>
          <w:numId w:val="147"/>
        </w:numPr>
        <w:tabs>
          <w:tab w:val="left" w:pos="841"/>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 вторую — корнеплоды моркови, перед опытом поместили в воду на три дня;</w:t>
      </w:r>
    </w:p>
    <w:p w:rsidR="00836B56" w:rsidRPr="00A66651" w:rsidRDefault="00B27BB2">
      <w:pPr>
        <w:pStyle w:val="a6"/>
        <w:numPr>
          <w:ilvl w:val="0"/>
          <w:numId w:val="147"/>
        </w:numPr>
        <w:tabs>
          <w:tab w:val="left" w:pos="841"/>
        </w:tabs>
        <w:spacing w:line="285"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 третью — свежесрезанные стебли растения с листьями.</w:t>
      </w:r>
    </w:p>
    <w:p w:rsidR="00836B56" w:rsidRPr="00A66651" w:rsidRDefault="00836B56">
      <w:pPr>
        <w:spacing w:line="285" w:lineRule="exact"/>
        <w:rPr>
          <w:rFonts w:ascii="Times New Roman" w:eastAsiaTheme="minorHAnsi" w:hAnsi="Times New Roman" w:cstheme="minorBidi"/>
          <w:lang w:eastAsia="ru-RU"/>
        </w:rPr>
        <w:sectPr w:rsidR="00836B56" w:rsidRPr="00A66651" w:rsidSect="006B799A">
          <w:pgSz w:w="11910" w:h="16840"/>
          <w:pgMar w:top="680" w:right="902" w:bottom="567" w:left="862" w:header="431" w:footer="919" w:gutter="0"/>
          <w:cols w:space="720"/>
        </w:sectPr>
      </w:pPr>
    </w:p>
    <w:p w:rsidR="00836B56" w:rsidRPr="00A66651" w:rsidRDefault="00B27BB2">
      <w:pPr>
        <w:pStyle w:val="a3"/>
        <w:spacing w:before="105" w:line="285"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Банки закрыли пробками и поставили в тёмное тёплое место.</w:t>
      </w:r>
    </w:p>
    <w:p w:rsidR="00836B56" w:rsidRPr="00A66651" w:rsidRDefault="00B27BB2">
      <w:pPr>
        <w:pStyle w:val="a3"/>
        <w:spacing w:before="2" w:line="232" w:lineRule="auto"/>
        <w:ind w:left="557"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На следующий день опустили в каждую банку датчик кислорода и углекислого газа цифровой лаборатории Releon Lite.</w:t>
      </w:r>
    </w:p>
    <w:p w:rsidR="00836B56" w:rsidRPr="00A66651" w:rsidRDefault="00B27BB2">
      <w:pPr>
        <w:spacing w:line="228" w:lineRule="auto"/>
        <w:ind w:left="897" w:right="4962"/>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Запустили программу Releon Lite. Зафиксировали данные.</w:t>
      </w:r>
    </w:p>
    <w:p w:rsidR="00836B56" w:rsidRPr="00A66651" w:rsidRDefault="00B27BB2">
      <w:pPr>
        <w:pStyle w:val="a3"/>
        <w:spacing w:line="284"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Заполнили таблицу</w:t>
      </w:r>
    </w:p>
    <w:p w:rsidR="00836B56" w:rsidRPr="00A66651" w:rsidRDefault="00836B56">
      <w:pPr>
        <w:pStyle w:val="a3"/>
        <w:spacing w:before="11"/>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2339"/>
        <w:gridCol w:w="2339"/>
        <w:gridCol w:w="2339"/>
      </w:tblGrid>
      <w:tr w:rsidR="00836B56" w:rsidRPr="00A66651">
        <w:trPr>
          <w:trHeight w:val="371"/>
        </w:trPr>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B27BB2">
            <w:pPr>
              <w:pStyle w:val="TableParagraph"/>
              <w:spacing w:before="62"/>
              <w:ind w:left="66"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Банка 1</w:t>
            </w:r>
          </w:p>
        </w:tc>
        <w:tc>
          <w:tcPr>
            <w:tcW w:w="2339" w:type="dxa"/>
          </w:tcPr>
          <w:p w:rsidR="00836B56" w:rsidRPr="00A66651" w:rsidRDefault="00B27BB2">
            <w:pPr>
              <w:pStyle w:val="TableParagraph"/>
              <w:spacing w:before="62"/>
              <w:ind w:left="65"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Банка 2</w:t>
            </w:r>
          </w:p>
        </w:tc>
        <w:tc>
          <w:tcPr>
            <w:tcW w:w="2339" w:type="dxa"/>
          </w:tcPr>
          <w:p w:rsidR="00836B56" w:rsidRPr="00A66651" w:rsidRDefault="00B27BB2">
            <w:pPr>
              <w:pStyle w:val="TableParagraph"/>
              <w:spacing w:before="62"/>
              <w:ind w:left="65"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Банка 3</w:t>
            </w:r>
          </w:p>
        </w:tc>
      </w:tr>
      <w:tr w:rsidR="00836B56" w:rsidRPr="00A66651">
        <w:trPr>
          <w:trHeight w:val="387"/>
        </w:trPr>
        <w:tc>
          <w:tcPr>
            <w:tcW w:w="2339"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Кислород</w:t>
            </w: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2339"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Углекислый газ</w:t>
            </w: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B27BB2">
      <w:pPr>
        <w:pStyle w:val="a3"/>
        <w:spacing w:before="105"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Учащиеся делают вывод: о том, что все органы дышат. Поскольку при протекании про- цесса дыхания поглощается кислород и выделяется углекислый газ, который не поддер- живает горения.</w:t>
      </w:r>
    </w:p>
    <w:p w:rsidR="00836B56" w:rsidRPr="00A66651" w:rsidRDefault="00836B56">
      <w:pPr>
        <w:pStyle w:val="a3"/>
        <w:spacing w:before="2"/>
        <w:rPr>
          <w:rFonts w:ascii="Times New Roman" w:eastAsiaTheme="minorHAnsi" w:hAnsi="Times New Roman" w:cstheme="minorBidi"/>
          <w:sz w:val="22"/>
          <w:szCs w:val="22"/>
          <w:lang w:eastAsia="ru-RU"/>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1"/>
        <w:gridCol w:w="3084"/>
        <w:gridCol w:w="3226"/>
      </w:tblGrid>
      <w:tr w:rsidR="00836B56" w:rsidRPr="006B799A">
        <w:trPr>
          <w:trHeight w:val="387"/>
        </w:trPr>
        <w:tc>
          <w:tcPr>
            <w:tcW w:w="3011" w:type="dxa"/>
            <w:shd w:val="clear" w:color="auto" w:fill="DBE3F1"/>
          </w:tcPr>
          <w:p w:rsidR="00836B56" w:rsidRPr="006B799A" w:rsidRDefault="00B27BB2">
            <w:pPr>
              <w:pStyle w:val="TableParagraph"/>
              <w:spacing w:before="58"/>
              <w:ind w:left="645"/>
              <w:rPr>
                <w:rFonts w:ascii="Times New Roman" w:eastAsiaTheme="minorHAnsi" w:hAnsi="Times New Roman" w:cstheme="minorBidi"/>
                <w:lang w:eastAsia="ru-RU"/>
              </w:rPr>
            </w:pPr>
            <w:bookmarkStart w:id="15" w:name="_bookmark15"/>
            <w:bookmarkEnd w:id="15"/>
            <w:r w:rsidRPr="006B799A">
              <w:rPr>
                <w:rFonts w:ascii="Times New Roman" w:eastAsiaTheme="minorHAnsi" w:hAnsi="Times New Roman" w:cstheme="minorBidi"/>
                <w:lang w:eastAsia="ru-RU"/>
              </w:rPr>
              <w:t>Черты процесса</w:t>
            </w:r>
          </w:p>
        </w:tc>
        <w:tc>
          <w:tcPr>
            <w:tcW w:w="3084" w:type="dxa"/>
            <w:shd w:val="clear" w:color="auto" w:fill="DBE3F1"/>
          </w:tcPr>
          <w:p w:rsidR="00836B56" w:rsidRPr="006B799A" w:rsidRDefault="00B27BB2">
            <w:pPr>
              <w:pStyle w:val="TableParagraph"/>
              <w:spacing w:before="58"/>
              <w:ind w:left="918"/>
              <w:rPr>
                <w:rFonts w:ascii="Times New Roman" w:eastAsiaTheme="minorHAnsi" w:hAnsi="Times New Roman" w:cstheme="minorBidi"/>
                <w:lang w:eastAsia="ru-RU"/>
              </w:rPr>
            </w:pPr>
            <w:r w:rsidRPr="006B799A">
              <w:rPr>
                <w:rFonts w:ascii="Times New Roman" w:eastAsiaTheme="minorHAnsi" w:hAnsi="Times New Roman" w:cstheme="minorBidi"/>
                <w:lang w:eastAsia="ru-RU"/>
              </w:rPr>
              <w:t>Фотосинтез</w:t>
            </w:r>
          </w:p>
        </w:tc>
        <w:tc>
          <w:tcPr>
            <w:tcW w:w="3226" w:type="dxa"/>
            <w:shd w:val="clear" w:color="auto" w:fill="DBE3F1"/>
          </w:tcPr>
          <w:p w:rsidR="00836B56" w:rsidRPr="006B799A" w:rsidRDefault="00B27BB2">
            <w:pPr>
              <w:pStyle w:val="TableParagraph"/>
              <w:spacing w:before="58"/>
              <w:ind w:left="1115" w:right="1105"/>
              <w:jc w:val="center"/>
              <w:rPr>
                <w:rFonts w:ascii="Times New Roman" w:eastAsiaTheme="minorHAnsi" w:hAnsi="Times New Roman" w:cstheme="minorBidi"/>
                <w:lang w:eastAsia="ru-RU"/>
              </w:rPr>
            </w:pPr>
            <w:r w:rsidRPr="006B799A">
              <w:rPr>
                <w:rFonts w:ascii="Times New Roman" w:eastAsiaTheme="minorHAnsi" w:hAnsi="Times New Roman" w:cstheme="minorBidi"/>
                <w:lang w:eastAsia="ru-RU"/>
              </w:rPr>
              <w:t>Дыхание</w:t>
            </w:r>
          </w:p>
        </w:tc>
      </w:tr>
      <w:tr w:rsidR="00836B56" w:rsidRPr="006B799A">
        <w:trPr>
          <w:trHeight w:val="647"/>
        </w:trPr>
        <w:tc>
          <w:tcPr>
            <w:tcW w:w="3011" w:type="dxa"/>
            <w:shd w:val="clear" w:color="auto" w:fill="DBE3F1"/>
          </w:tcPr>
          <w:p w:rsidR="00836B56" w:rsidRPr="006B799A" w:rsidRDefault="00B27BB2">
            <w:pPr>
              <w:pStyle w:val="TableParagraph"/>
              <w:spacing w:before="52" w:line="235" w:lineRule="auto"/>
              <w:ind w:left="113" w:right="718"/>
              <w:rPr>
                <w:rFonts w:ascii="Times New Roman" w:eastAsiaTheme="minorHAnsi" w:hAnsi="Times New Roman" w:cstheme="minorBidi"/>
                <w:lang w:eastAsia="ru-RU"/>
              </w:rPr>
            </w:pPr>
            <w:r w:rsidRPr="006B799A">
              <w:rPr>
                <w:rFonts w:ascii="Times New Roman" w:eastAsiaTheme="minorHAnsi" w:hAnsi="Times New Roman" w:cstheme="minorBidi"/>
                <w:lang w:eastAsia="ru-RU"/>
              </w:rPr>
              <w:t>4. В какое время суток происходит?</w:t>
            </w:r>
          </w:p>
        </w:tc>
        <w:tc>
          <w:tcPr>
            <w:tcW w:w="3084" w:type="dxa"/>
            <w:shd w:val="clear" w:color="auto" w:fill="DBE3F1"/>
          </w:tcPr>
          <w:p w:rsidR="00836B56" w:rsidRPr="006B799A" w:rsidRDefault="00B27BB2">
            <w:pPr>
              <w:pStyle w:val="TableParagraph"/>
              <w:spacing w:before="47"/>
              <w:ind w:left="113"/>
              <w:rPr>
                <w:rFonts w:ascii="Times New Roman" w:eastAsiaTheme="minorHAnsi" w:hAnsi="Times New Roman" w:cstheme="minorBidi"/>
                <w:lang w:eastAsia="ru-RU"/>
              </w:rPr>
            </w:pPr>
            <w:r w:rsidRPr="006B799A">
              <w:rPr>
                <w:rFonts w:ascii="Times New Roman" w:eastAsiaTheme="minorHAnsi" w:hAnsi="Times New Roman" w:cstheme="minorBidi"/>
                <w:lang w:eastAsia="ru-RU"/>
              </w:rPr>
              <w:t>Днём</w:t>
            </w:r>
          </w:p>
        </w:tc>
        <w:tc>
          <w:tcPr>
            <w:tcW w:w="3226" w:type="dxa"/>
            <w:shd w:val="clear" w:color="auto" w:fill="DBE3F1"/>
          </w:tcPr>
          <w:p w:rsidR="00836B56" w:rsidRPr="006B799A" w:rsidRDefault="00B27BB2">
            <w:pPr>
              <w:pStyle w:val="TableParagraph"/>
              <w:spacing w:before="52" w:line="235" w:lineRule="auto"/>
              <w:ind w:left="113"/>
              <w:rPr>
                <w:rFonts w:ascii="Times New Roman" w:eastAsiaTheme="minorHAnsi" w:hAnsi="Times New Roman" w:cstheme="minorBidi"/>
                <w:lang w:eastAsia="ru-RU"/>
              </w:rPr>
            </w:pPr>
            <w:r w:rsidRPr="006B799A">
              <w:rPr>
                <w:rFonts w:ascii="Times New Roman" w:eastAsiaTheme="minorHAnsi" w:hAnsi="Times New Roman" w:cstheme="minorBidi"/>
                <w:lang w:eastAsia="ru-RU"/>
              </w:rPr>
              <w:t>Круглосуточно (и днём и но- чью)</w:t>
            </w:r>
          </w:p>
        </w:tc>
      </w:tr>
      <w:tr w:rsidR="00836B56" w:rsidRPr="006B799A">
        <w:trPr>
          <w:trHeight w:val="647"/>
        </w:trPr>
        <w:tc>
          <w:tcPr>
            <w:tcW w:w="3011" w:type="dxa"/>
            <w:shd w:val="clear" w:color="auto" w:fill="DBE3F1"/>
          </w:tcPr>
          <w:p w:rsidR="00836B56" w:rsidRPr="006B799A" w:rsidRDefault="00B27BB2">
            <w:pPr>
              <w:pStyle w:val="TableParagraph"/>
              <w:spacing w:before="52" w:line="235" w:lineRule="auto"/>
              <w:ind w:left="113" w:right="211"/>
              <w:rPr>
                <w:rFonts w:ascii="Times New Roman" w:eastAsiaTheme="minorHAnsi" w:hAnsi="Times New Roman" w:cstheme="minorBidi"/>
                <w:lang w:eastAsia="ru-RU"/>
              </w:rPr>
            </w:pPr>
            <w:r w:rsidRPr="006B799A">
              <w:rPr>
                <w:rFonts w:ascii="Times New Roman" w:eastAsiaTheme="minorHAnsi" w:hAnsi="Times New Roman" w:cstheme="minorBidi"/>
                <w:lang w:eastAsia="ru-RU"/>
              </w:rPr>
              <w:t>5. Что происходит с органи- ческими веществами?</w:t>
            </w:r>
          </w:p>
        </w:tc>
        <w:tc>
          <w:tcPr>
            <w:tcW w:w="3084" w:type="dxa"/>
            <w:shd w:val="clear" w:color="auto" w:fill="DBE3F1"/>
          </w:tcPr>
          <w:p w:rsidR="00836B56" w:rsidRPr="006B799A" w:rsidRDefault="00B27BB2">
            <w:pPr>
              <w:pStyle w:val="TableParagraph"/>
              <w:spacing w:before="47"/>
              <w:ind w:left="113"/>
              <w:rPr>
                <w:rFonts w:ascii="Times New Roman" w:eastAsiaTheme="minorHAnsi" w:hAnsi="Times New Roman" w:cstheme="minorBidi"/>
                <w:lang w:eastAsia="ru-RU"/>
              </w:rPr>
            </w:pPr>
            <w:r w:rsidRPr="006B799A">
              <w:rPr>
                <w:rFonts w:ascii="Times New Roman" w:eastAsiaTheme="minorHAnsi" w:hAnsi="Times New Roman" w:cstheme="minorBidi"/>
                <w:lang w:eastAsia="ru-RU"/>
              </w:rPr>
              <w:t>Образуются</w:t>
            </w:r>
          </w:p>
        </w:tc>
        <w:tc>
          <w:tcPr>
            <w:tcW w:w="3226" w:type="dxa"/>
            <w:shd w:val="clear" w:color="auto" w:fill="DBE3F1"/>
          </w:tcPr>
          <w:p w:rsidR="00836B56" w:rsidRPr="006B799A" w:rsidRDefault="00B27BB2">
            <w:pPr>
              <w:pStyle w:val="TableParagraph"/>
              <w:spacing w:before="47"/>
              <w:ind w:left="113"/>
              <w:rPr>
                <w:rFonts w:ascii="Times New Roman" w:eastAsiaTheme="minorHAnsi" w:hAnsi="Times New Roman" w:cstheme="minorBidi"/>
                <w:lang w:eastAsia="ru-RU"/>
              </w:rPr>
            </w:pPr>
            <w:r w:rsidRPr="006B799A">
              <w:rPr>
                <w:rFonts w:ascii="Times New Roman" w:eastAsiaTheme="minorHAnsi" w:hAnsi="Times New Roman" w:cstheme="minorBidi"/>
                <w:lang w:eastAsia="ru-RU"/>
              </w:rPr>
              <w:t>Окисляются (распадаются)</w:t>
            </w:r>
          </w:p>
        </w:tc>
      </w:tr>
      <w:tr w:rsidR="00836B56" w:rsidRPr="006B799A">
        <w:trPr>
          <w:trHeight w:val="387"/>
        </w:trPr>
        <w:tc>
          <w:tcPr>
            <w:tcW w:w="3011" w:type="dxa"/>
            <w:shd w:val="clear" w:color="auto" w:fill="DBE3F1"/>
          </w:tcPr>
          <w:p w:rsidR="00836B56" w:rsidRPr="006B799A" w:rsidRDefault="00B27BB2">
            <w:pPr>
              <w:pStyle w:val="TableParagraph"/>
              <w:spacing w:before="47"/>
              <w:ind w:left="113"/>
              <w:rPr>
                <w:rFonts w:ascii="Times New Roman" w:eastAsiaTheme="minorHAnsi" w:hAnsi="Times New Roman" w:cstheme="minorBidi"/>
                <w:lang w:eastAsia="ru-RU"/>
              </w:rPr>
            </w:pPr>
            <w:r w:rsidRPr="006B799A">
              <w:rPr>
                <w:rFonts w:ascii="Times New Roman" w:eastAsiaTheme="minorHAnsi" w:hAnsi="Times New Roman" w:cstheme="minorBidi"/>
                <w:lang w:eastAsia="ru-RU"/>
              </w:rPr>
              <w:t>6. Энергия?</w:t>
            </w:r>
          </w:p>
        </w:tc>
        <w:tc>
          <w:tcPr>
            <w:tcW w:w="3084" w:type="dxa"/>
            <w:shd w:val="clear" w:color="auto" w:fill="DBE3F1"/>
          </w:tcPr>
          <w:p w:rsidR="00836B56" w:rsidRPr="006B799A" w:rsidRDefault="00B27BB2">
            <w:pPr>
              <w:pStyle w:val="TableParagraph"/>
              <w:spacing w:before="47"/>
              <w:ind w:left="113"/>
              <w:rPr>
                <w:rFonts w:ascii="Times New Roman" w:eastAsiaTheme="minorHAnsi" w:hAnsi="Times New Roman" w:cstheme="minorBidi"/>
                <w:lang w:eastAsia="ru-RU"/>
              </w:rPr>
            </w:pPr>
            <w:r w:rsidRPr="006B799A">
              <w:rPr>
                <w:rFonts w:ascii="Times New Roman" w:eastAsiaTheme="minorHAnsi" w:hAnsi="Times New Roman" w:cstheme="minorBidi"/>
                <w:lang w:eastAsia="ru-RU"/>
              </w:rPr>
              <w:t>Накапливается</w:t>
            </w:r>
          </w:p>
        </w:tc>
        <w:tc>
          <w:tcPr>
            <w:tcW w:w="3226" w:type="dxa"/>
            <w:shd w:val="clear" w:color="auto" w:fill="DBE3F1"/>
          </w:tcPr>
          <w:p w:rsidR="00836B56" w:rsidRPr="006B799A" w:rsidRDefault="00B27BB2">
            <w:pPr>
              <w:pStyle w:val="TableParagraph"/>
              <w:spacing w:before="47"/>
              <w:ind w:left="113"/>
              <w:rPr>
                <w:rFonts w:ascii="Times New Roman" w:eastAsiaTheme="minorHAnsi" w:hAnsi="Times New Roman" w:cstheme="minorBidi"/>
                <w:lang w:eastAsia="ru-RU"/>
              </w:rPr>
            </w:pPr>
            <w:r w:rsidRPr="006B799A">
              <w:rPr>
                <w:rFonts w:ascii="Times New Roman" w:eastAsiaTheme="minorHAnsi" w:hAnsi="Times New Roman" w:cstheme="minorBidi"/>
                <w:lang w:eastAsia="ru-RU"/>
              </w:rPr>
              <w:t>Выделяется</w:t>
            </w:r>
          </w:p>
        </w:tc>
      </w:tr>
      <w:tr w:rsidR="00836B56" w:rsidRPr="00A66651">
        <w:trPr>
          <w:trHeight w:val="9249"/>
        </w:trPr>
        <w:tc>
          <w:tcPr>
            <w:tcW w:w="9321" w:type="dxa"/>
            <w:gridSpan w:val="3"/>
            <w:tcBorders>
              <w:left w:val="nil"/>
              <w:bottom w:val="nil"/>
              <w:right w:val="nil"/>
            </w:tcBorders>
            <w:shd w:val="clear" w:color="auto" w:fill="DEE5F3"/>
          </w:tcPr>
          <w:p w:rsidR="00836B56" w:rsidRPr="006B799A" w:rsidRDefault="00B27BB2" w:rsidP="006B799A">
            <w:pPr>
              <w:pStyle w:val="TableParagraph"/>
              <w:spacing w:before="1"/>
              <w:rPr>
                <w:rFonts w:ascii="Times New Roman" w:eastAsiaTheme="minorHAnsi" w:hAnsi="Times New Roman" w:cstheme="minorBidi"/>
                <w:lang w:eastAsia="ru-RU"/>
              </w:rPr>
            </w:pPr>
            <w:r w:rsidRPr="006B799A">
              <w:rPr>
                <w:rFonts w:ascii="Times New Roman" w:eastAsiaTheme="minorHAnsi" w:hAnsi="Times New Roman" w:cstheme="minorBidi"/>
                <w:lang w:eastAsia="ru-RU"/>
              </w:rPr>
              <w:lastRenderedPageBreak/>
              <w:t>Вопросы в формате ГИА, ВПР</w:t>
            </w:r>
          </w:p>
          <w:p w:rsidR="00836B56" w:rsidRPr="006B799A" w:rsidRDefault="00B27BB2">
            <w:pPr>
              <w:pStyle w:val="TableParagraph"/>
              <w:spacing w:before="255" w:line="285" w:lineRule="exact"/>
              <w:ind w:left="340"/>
              <w:rPr>
                <w:rFonts w:ascii="Times New Roman" w:eastAsiaTheme="minorHAnsi" w:hAnsi="Times New Roman" w:cstheme="minorBidi"/>
                <w:lang w:eastAsia="ru-RU"/>
              </w:rPr>
            </w:pPr>
            <w:r w:rsidRPr="006B799A">
              <w:rPr>
                <w:rFonts w:ascii="Times New Roman" w:eastAsiaTheme="minorHAnsi" w:hAnsi="Times New Roman" w:cstheme="minorBidi"/>
                <w:lang w:eastAsia="ru-RU"/>
              </w:rPr>
              <w:t>1) Вставьте пропущенные слова. (используя данные таблицы)</w:t>
            </w:r>
          </w:p>
          <w:p w:rsidR="00836B56" w:rsidRPr="006B799A" w:rsidRDefault="00B27BB2">
            <w:pPr>
              <w:pStyle w:val="TableParagraph"/>
              <w:numPr>
                <w:ilvl w:val="0"/>
                <w:numId w:val="137"/>
              </w:numPr>
              <w:tabs>
                <w:tab w:val="left" w:pos="585"/>
                <w:tab w:val="left" w:pos="6117"/>
              </w:tabs>
              <w:spacing w:line="280" w:lineRule="exact"/>
              <w:rPr>
                <w:rFonts w:ascii="Times New Roman" w:eastAsiaTheme="minorHAnsi" w:hAnsi="Times New Roman" w:cstheme="minorBidi"/>
                <w:lang w:eastAsia="ru-RU"/>
              </w:rPr>
            </w:pPr>
            <w:r w:rsidRPr="006B799A">
              <w:rPr>
                <w:rFonts w:ascii="Times New Roman" w:eastAsiaTheme="minorHAnsi" w:hAnsi="Times New Roman" w:cstheme="minorBidi"/>
                <w:lang w:eastAsia="ru-RU"/>
              </w:rPr>
              <w:t>Растения при дыхании поглощают</w:t>
            </w:r>
            <w:r w:rsidRPr="006B799A">
              <w:rPr>
                <w:rFonts w:ascii="Times New Roman" w:eastAsiaTheme="minorHAnsi" w:hAnsi="Times New Roman" w:cstheme="minorBidi"/>
                <w:lang w:eastAsia="ru-RU"/>
              </w:rPr>
              <w:tab/>
              <w:t>.</w:t>
            </w:r>
          </w:p>
          <w:p w:rsidR="00836B56" w:rsidRPr="006B799A" w:rsidRDefault="00B27BB2">
            <w:pPr>
              <w:pStyle w:val="TableParagraph"/>
              <w:numPr>
                <w:ilvl w:val="0"/>
                <w:numId w:val="137"/>
              </w:numPr>
              <w:tabs>
                <w:tab w:val="left" w:pos="593"/>
                <w:tab w:val="left" w:pos="6272"/>
              </w:tabs>
              <w:spacing w:line="280" w:lineRule="exact"/>
              <w:ind w:left="592" w:hanging="253"/>
              <w:rPr>
                <w:rFonts w:ascii="Times New Roman" w:eastAsiaTheme="minorHAnsi" w:hAnsi="Times New Roman" w:cstheme="minorBidi"/>
                <w:lang w:eastAsia="ru-RU"/>
              </w:rPr>
            </w:pPr>
            <w:r w:rsidRPr="006B799A">
              <w:rPr>
                <w:rFonts w:ascii="Times New Roman" w:eastAsiaTheme="minorHAnsi" w:hAnsi="Times New Roman" w:cstheme="minorBidi"/>
                <w:lang w:eastAsia="ru-RU"/>
              </w:rPr>
              <w:t>Растения при дыхании выделяют</w:t>
            </w:r>
            <w:r w:rsidRPr="006B799A">
              <w:rPr>
                <w:rFonts w:ascii="Times New Roman" w:eastAsiaTheme="minorHAnsi" w:hAnsi="Times New Roman" w:cstheme="minorBidi"/>
                <w:lang w:eastAsia="ru-RU"/>
              </w:rPr>
              <w:tab/>
              <w:t>.</w:t>
            </w:r>
          </w:p>
          <w:p w:rsidR="00836B56" w:rsidRPr="006B799A" w:rsidRDefault="00B27BB2">
            <w:pPr>
              <w:pStyle w:val="TableParagraph"/>
              <w:numPr>
                <w:ilvl w:val="0"/>
                <w:numId w:val="137"/>
              </w:numPr>
              <w:tabs>
                <w:tab w:val="left" w:pos="593"/>
                <w:tab w:val="left" w:pos="6173"/>
              </w:tabs>
              <w:spacing w:line="280" w:lineRule="exact"/>
              <w:ind w:left="592" w:hanging="253"/>
              <w:rPr>
                <w:rFonts w:ascii="Times New Roman" w:eastAsiaTheme="minorHAnsi" w:hAnsi="Times New Roman" w:cstheme="minorBidi"/>
                <w:lang w:eastAsia="ru-RU"/>
              </w:rPr>
            </w:pPr>
            <w:r w:rsidRPr="006B799A">
              <w:rPr>
                <w:rFonts w:ascii="Times New Roman" w:eastAsiaTheme="minorHAnsi" w:hAnsi="Times New Roman" w:cstheme="minorBidi"/>
                <w:lang w:eastAsia="ru-RU"/>
              </w:rPr>
              <w:t>Органические вещества при дыхании</w:t>
            </w:r>
            <w:r w:rsidRPr="006B799A">
              <w:rPr>
                <w:rFonts w:ascii="Times New Roman" w:eastAsiaTheme="minorHAnsi" w:hAnsi="Times New Roman" w:cstheme="minorBidi"/>
                <w:lang w:eastAsia="ru-RU"/>
              </w:rPr>
              <w:tab/>
              <w:t>.</w:t>
            </w:r>
          </w:p>
          <w:p w:rsidR="00836B56" w:rsidRPr="006B799A" w:rsidRDefault="00B27BB2">
            <w:pPr>
              <w:pStyle w:val="TableParagraph"/>
              <w:numPr>
                <w:ilvl w:val="0"/>
                <w:numId w:val="137"/>
              </w:numPr>
              <w:tabs>
                <w:tab w:val="left" w:pos="593"/>
                <w:tab w:val="left" w:pos="4620"/>
              </w:tabs>
              <w:spacing w:line="280" w:lineRule="exact"/>
              <w:ind w:left="592" w:hanging="253"/>
              <w:rPr>
                <w:rFonts w:ascii="Times New Roman" w:eastAsiaTheme="minorHAnsi" w:hAnsi="Times New Roman" w:cstheme="minorBidi"/>
                <w:lang w:eastAsia="ru-RU"/>
              </w:rPr>
            </w:pPr>
            <w:r w:rsidRPr="006B799A">
              <w:rPr>
                <w:rFonts w:ascii="Times New Roman" w:eastAsiaTheme="minorHAnsi" w:hAnsi="Times New Roman" w:cstheme="minorBidi"/>
                <w:lang w:eastAsia="ru-RU"/>
              </w:rPr>
              <w:t>Растения дышат в</w:t>
            </w:r>
            <w:r w:rsidRPr="006B799A">
              <w:rPr>
                <w:rFonts w:ascii="Times New Roman" w:eastAsiaTheme="minorHAnsi" w:hAnsi="Times New Roman" w:cstheme="minorBidi"/>
                <w:lang w:eastAsia="ru-RU"/>
              </w:rPr>
              <w:tab/>
              <w:t>время суток.</w:t>
            </w:r>
          </w:p>
          <w:p w:rsidR="00836B56" w:rsidRPr="006B799A" w:rsidRDefault="00B27BB2">
            <w:pPr>
              <w:pStyle w:val="TableParagraph"/>
              <w:numPr>
                <w:ilvl w:val="0"/>
                <w:numId w:val="137"/>
              </w:numPr>
              <w:tabs>
                <w:tab w:val="left" w:pos="593"/>
                <w:tab w:val="left" w:pos="2621"/>
              </w:tabs>
              <w:spacing w:line="280" w:lineRule="exact"/>
              <w:ind w:left="592" w:hanging="253"/>
              <w:rPr>
                <w:rFonts w:ascii="Times New Roman" w:eastAsiaTheme="minorHAnsi" w:hAnsi="Times New Roman" w:cstheme="minorBidi"/>
                <w:lang w:eastAsia="ru-RU"/>
              </w:rPr>
            </w:pPr>
            <w:r w:rsidRPr="006B799A">
              <w:rPr>
                <w:rFonts w:ascii="Times New Roman" w:eastAsiaTheme="minorHAnsi" w:hAnsi="Times New Roman" w:cstheme="minorBidi"/>
                <w:lang w:eastAsia="ru-RU"/>
              </w:rPr>
              <w:t>Дышат</w:t>
            </w:r>
            <w:r w:rsidRPr="006B799A">
              <w:rPr>
                <w:rFonts w:ascii="Times New Roman" w:eastAsiaTheme="minorHAnsi" w:hAnsi="Times New Roman" w:cstheme="minorBidi"/>
                <w:lang w:eastAsia="ru-RU"/>
              </w:rPr>
              <w:tab/>
              <w:t>органы растения.</w:t>
            </w:r>
          </w:p>
          <w:p w:rsidR="00836B56" w:rsidRPr="006B799A" w:rsidRDefault="00B27BB2">
            <w:pPr>
              <w:pStyle w:val="TableParagraph"/>
              <w:numPr>
                <w:ilvl w:val="0"/>
                <w:numId w:val="137"/>
              </w:numPr>
              <w:tabs>
                <w:tab w:val="left" w:pos="593"/>
                <w:tab w:val="left" w:pos="4538"/>
                <w:tab w:val="left" w:pos="6663"/>
              </w:tabs>
              <w:spacing w:line="285" w:lineRule="exact"/>
              <w:ind w:left="592" w:hanging="253"/>
              <w:rPr>
                <w:rFonts w:ascii="Times New Roman" w:eastAsiaTheme="minorHAnsi" w:hAnsi="Times New Roman" w:cstheme="minorBidi"/>
                <w:lang w:eastAsia="ru-RU"/>
              </w:rPr>
            </w:pPr>
            <w:r w:rsidRPr="006B799A">
              <w:rPr>
                <w:rFonts w:ascii="Times New Roman" w:eastAsiaTheme="minorHAnsi" w:hAnsi="Times New Roman" w:cstheme="minorBidi"/>
                <w:lang w:eastAsia="ru-RU"/>
              </w:rPr>
              <w:t>При фотосинтезе кислорода</w:t>
            </w:r>
            <w:r w:rsidRPr="006B799A">
              <w:rPr>
                <w:rFonts w:ascii="Times New Roman" w:eastAsiaTheme="minorHAnsi" w:hAnsi="Times New Roman" w:cstheme="minorBidi"/>
                <w:lang w:eastAsia="ru-RU"/>
              </w:rPr>
              <w:tab/>
              <w:t>больше, чем</w:t>
            </w:r>
            <w:r w:rsidRPr="006B799A">
              <w:rPr>
                <w:rFonts w:ascii="Times New Roman" w:eastAsiaTheme="minorHAnsi" w:hAnsi="Times New Roman" w:cstheme="minorBidi"/>
                <w:lang w:eastAsia="ru-RU"/>
              </w:rPr>
              <w:tab/>
              <w:t>при дыхании.</w:t>
            </w:r>
          </w:p>
          <w:p w:rsidR="00836B56" w:rsidRPr="006B799A" w:rsidRDefault="00836B56">
            <w:pPr>
              <w:pStyle w:val="TableParagraph"/>
              <w:rPr>
                <w:rFonts w:ascii="Times New Roman" w:eastAsiaTheme="minorHAnsi" w:hAnsi="Times New Roman" w:cstheme="minorBidi"/>
                <w:lang w:eastAsia="ru-RU"/>
              </w:rPr>
            </w:pPr>
          </w:p>
          <w:p w:rsidR="00836B56" w:rsidRPr="006B799A" w:rsidRDefault="00B27BB2">
            <w:pPr>
              <w:pStyle w:val="TableParagraph"/>
              <w:numPr>
                <w:ilvl w:val="0"/>
                <w:numId w:val="136"/>
              </w:numPr>
              <w:tabs>
                <w:tab w:val="left" w:pos="632"/>
              </w:tabs>
              <w:spacing w:line="232" w:lineRule="auto"/>
              <w:ind w:right="304" w:firstLine="0"/>
              <w:rPr>
                <w:rFonts w:ascii="Times New Roman" w:eastAsiaTheme="minorHAnsi" w:hAnsi="Times New Roman" w:cstheme="minorBidi"/>
                <w:lang w:eastAsia="ru-RU"/>
              </w:rPr>
            </w:pPr>
            <w:r w:rsidRPr="006B799A">
              <w:rPr>
                <w:rFonts w:ascii="Times New Roman" w:eastAsiaTheme="minorHAnsi" w:hAnsi="Times New Roman" w:cstheme="minorBidi"/>
                <w:lang w:eastAsia="ru-RU"/>
              </w:rPr>
              <w:t>Из приведенных ниже признаков выберите признаки, характеризующие фото- синтез и дыхание.</w:t>
            </w:r>
          </w:p>
          <w:p w:rsidR="00836B56" w:rsidRPr="006B799A" w:rsidRDefault="00B27BB2">
            <w:pPr>
              <w:pStyle w:val="TableParagraph"/>
              <w:spacing w:line="232" w:lineRule="auto"/>
              <w:ind w:left="340" w:right="4322"/>
              <w:rPr>
                <w:rFonts w:ascii="Times New Roman" w:eastAsiaTheme="minorHAnsi" w:hAnsi="Times New Roman" w:cstheme="minorBidi"/>
                <w:lang w:eastAsia="ru-RU"/>
              </w:rPr>
            </w:pPr>
            <w:r w:rsidRPr="006B799A">
              <w:rPr>
                <w:rFonts w:ascii="Times New Roman" w:eastAsiaTheme="minorHAnsi" w:hAnsi="Times New Roman" w:cstheme="minorBidi"/>
                <w:lang w:eastAsia="ru-RU"/>
              </w:rPr>
              <w:t>А) Происходит во всех клетках. (дыхание) Б) Протекает только на свету. (фотосинтез)</w:t>
            </w:r>
          </w:p>
          <w:p w:rsidR="00836B56" w:rsidRPr="006B799A" w:rsidRDefault="00B27BB2">
            <w:pPr>
              <w:pStyle w:val="TableParagraph"/>
              <w:spacing w:line="232" w:lineRule="auto"/>
              <w:ind w:left="340" w:right="1585"/>
              <w:rPr>
                <w:rFonts w:ascii="Times New Roman" w:eastAsiaTheme="minorHAnsi" w:hAnsi="Times New Roman" w:cstheme="minorBidi"/>
                <w:lang w:eastAsia="ru-RU"/>
              </w:rPr>
            </w:pPr>
            <w:r w:rsidRPr="006B799A">
              <w:rPr>
                <w:rFonts w:ascii="Times New Roman" w:eastAsiaTheme="minorHAnsi" w:hAnsi="Times New Roman" w:cstheme="minorBidi"/>
                <w:lang w:eastAsia="ru-RU"/>
              </w:rPr>
              <w:t>В) Поглощается углекислый газ и выделяется кислород. (фотосинтез) Г) Происходит в клетках с хлоропластами. (фотосинтез)</w:t>
            </w:r>
          </w:p>
          <w:p w:rsidR="00836B56" w:rsidRPr="006B799A" w:rsidRDefault="00B27BB2">
            <w:pPr>
              <w:pStyle w:val="TableParagraph"/>
              <w:spacing w:line="276" w:lineRule="exact"/>
              <w:ind w:left="340"/>
              <w:rPr>
                <w:rFonts w:ascii="Times New Roman" w:eastAsiaTheme="minorHAnsi" w:hAnsi="Times New Roman" w:cstheme="minorBidi"/>
                <w:lang w:eastAsia="ru-RU"/>
              </w:rPr>
            </w:pPr>
            <w:r w:rsidRPr="006B799A">
              <w:rPr>
                <w:rFonts w:ascii="Times New Roman" w:eastAsiaTheme="minorHAnsi" w:hAnsi="Times New Roman" w:cstheme="minorBidi"/>
                <w:lang w:eastAsia="ru-RU"/>
              </w:rPr>
              <w:t>Д) Протекает на свету и в темноту. (дыхание)</w:t>
            </w:r>
          </w:p>
          <w:p w:rsidR="00836B56" w:rsidRPr="006B799A" w:rsidRDefault="00B27BB2">
            <w:pPr>
              <w:pStyle w:val="TableParagraph"/>
              <w:spacing w:line="280" w:lineRule="exact"/>
              <w:ind w:left="340"/>
              <w:rPr>
                <w:rFonts w:ascii="Times New Roman" w:eastAsiaTheme="minorHAnsi" w:hAnsi="Times New Roman" w:cstheme="minorBidi"/>
                <w:lang w:eastAsia="ru-RU"/>
              </w:rPr>
            </w:pPr>
            <w:r w:rsidRPr="006B799A">
              <w:rPr>
                <w:rFonts w:ascii="Times New Roman" w:eastAsiaTheme="minorHAnsi" w:hAnsi="Times New Roman" w:cstheme="minorBidi"/>
                <w:lang w:eastAsia="ru-RU"/>
              </w:rPr>
              <w:t>Е) Органические вещества образуются. (фотосинтез)</w:t>
            </w:r>
          </w:p>
          <w:p w:rsidR="00836B56" w:rsidRPr="006B799A" w:rsidRDefault="00B27BB2">
            <w:pPr>
              <w:pStyle w:val="TableParagraph"/>
              <w:spacing w:line="232" w:lineRule="auto"/>
              <w:ind w:left="340" w:right="660"/>
              <w:rPr>
                <w:rFonts w:ascii="Times New Roman" w:eastAsiaTheme="minorHAnsi" w:hAnsi="Times New Roman" w:cstheme="minorBidi"/>
                <w:lang w:eastAsia="ru-RU"/>
              </w:rPr>
            </w:pPr>
            <w:r w:rsidRPr="006B799A">
              <w:rPr>
                <w:rFonts w:ascii="Times New Roman" w:eastAsiaTheme="minorHAnsi" w:hAnsi="Times New Roman" w:cstheme="minorBidi"/>
                <w:lang w:eastAsia="ru-RU"/>
              </w:rPr>
              <w:t>Ж) Органические вещества окисляются (распадаются) до СО2 и Н2О. (дыхание) З) Поглощается кислород и выделяется углекислый газ. (дыхание)</w:t>
            </w:r>
          </w:p>
          <w:p w:rsidR="00836B56" w:rsidRPr="006B799A" w:rsidRDefault="00836B56">
            <w:pPr>
              <w:pStyle w:val="TableParagraph"/>
              <w:spacing w:before="3"/>
              <w:rPr>
                <w:rFonts w:ascii="Times New Roman" w:eastAsiaTheme="minorHAnsi" w:hAnsi="Times New Roman" w:cstheme="minorBidi"/>
                <w:lang w:eastAsia="ru-RU"/>
              </w:rPr>
            </w:pPr>
          </w:p>
          <w:p w:rsidR="00836B56" w:rsidRPr="006B799A" w:rsidRDefault="00B27BB2">
            <w:pPr>
              <w:pStyle w:val="TableParagraph"/>
              <w:numPr>
                <w:ilvl w:val="0"/>
                <w:numId w:val="136"/>
              </w:numPr>
              <w:tabs>
                <w:tab w:val="left" w:pos="544"/>
              </w:tabs>
              <w:spacing w:before="1"/>
              <w:ind w:left="543" w:hanging="204"/>
              <w:rPr>
                <w:rFonts w:ascii="Times New Roman" w:eastAsiaTheme="minorHAnsi" w:hAnsi="Times New Roman" w:cstheme="minorBidi"/>
                <w:lang w:eastAsia="ru-RU"/>
              </w:rPr>
            </w:pPr>
            <w:r w:rsidRPr="006B799A">
              <w:rPr>
                <w:rFonts w:ascii="Times New Roman" w:eastAsiaTheme="minorHAnsi" w:hAnsi="Times New Roman" w:cstheme="minorBidi"/>
                <w:lang w:eastAsia="ru-RU"/>
              </w:rPr>
              <w:t>Вставьте в текст пропущенные слова.</w:t>
            </w:r>
          </w:p>
          <w:p w:rsidR="00836B56" w:rsidRPr="006B799A" w:rsidRDefault="00836B56">
            <w:pPr>
              <w:pStyle w:val="TableParagraph"/>
              <w:spacing w:before="11"/>
              <w:rPr>
                <w:rFonts w:ascii="Times New Roman" w:eastAsiaTheme="minorHAnsi" w:hAnsi="Times New Roman" w:cstheme="minorBidi"/>
                <w:lang w:eastAsia="ru-RU"/>
              </w:rPr>
            </w:pPr>
          </w:p>
          <w:p w:rsidR="00836B56" w:rsidRPr="006B799A" w:rsidRDefault="00B27BB2">
            <w:pPr>
              <w:pStyle w:val="TableParagraph"/>
              <w:numPr>
                <w:ilvl w:val="0"/>
                <w:numId w:val="135"/>
              </w:numPr>
              <w:tabs>
                <w:tab w:val="left" w:pos="613"/>
                <w:tab w:val="left" w:pos="3416"/>
                <w:tab w:val="left" w:pos="3927"/>
              </w:tabs>
              <w:spacing w:before="1" w:line="232" w:lineRule="auto"/>
              <w:ind w:right="304" w:firstLine="0"/>
              <w:rPr>
                <w:rFonts w:ascii="Times New Roman" w:eastAsiaTheme="minorHAnsi" w:hAnsi="Times New Roman" w:cstheme="minorBidi"/>
                <w:lang w:eastAsia="ru-RU"/>
              </w:rPr>
            </w:pPr>
            <w:r w:rsidRPr="006B799A">
              <w:rPr>
                <w:rFonts w:ascii="Times New Roman" w:eastAsiaTheme="minorHAnsi" w:hAnsi="Times New Roman" w:cstheme="minorBidi"/>
                <w:lang w:eastAsia="ru-RU"/>
              </w:rPr>
              <w:t>В процессе фотосинтеза</w:t>
            </w:r>
            <w:r w:rsidRPr="006B799A">
              <w:rPr>
                <w:rFonts w:ascii="Times New Roman" w:eastAsiaTheme="minorHAnsi" w:hAnsi="Times New Roman" w:cstheme="minorBidi"/>
                <w:lang w:eastAsia="ru-RU"/>
              </w:rPr>
              <w:tab/>
            </w:r>
            <w:r w:rsidRPr="006B799A">
              <w:rPr>
                <w:rFonts w:ascii="Times New Roman" w:eastAsiaTheme="minorHAnsi" w:hAnsi="Times New Roman" w:cstheme="minorBidi"/>
                <w:lang w:eastAsia="ru-RU"/>
              </w:rPr>
              <w:tab/>
              <w:t>органических веществ, при дыхании органиче- ские веществ</w:t>
            </w:r>
            <w:r w:rsidRPr="006B799A">
              <w:rPr>
                <w:rFonts w:ascii="Times New Roman" w:eastAsiaTheme="minorHAnsi" w:hAnsi="Times New Roman" w:cstheme="minorBidi"/>
                <w:lang w:eastAsia="ru-RU"/>
              </w:rPr>
              <w:tab/>
              <w:t>.</w:t>
            </w:r>
          </w:p>
          <w:p w:rsidR="00836B56" w:rsidRPr="006B799A" w:rsidRDefault="00B27BB2">
            <w:pPr>
              <w:pStyle w:val="TableParagraph"/>
              <w:numPr>
                <w:ilvl w:val="0"/>
                <w:numId w:val="135"/>
              </w:numPr>
              <w:tabs>
                <w:tab w:val="left" w:pos="532"/>
                <w:tab w:val="left" w:pos="5004"/>
                <w:tab w:val="left" w:pos="8800"/>
              </w:tabs>
              <w:spacing w:line="276" w:lineRule="exact"/>
              <w:ind w:left="531" w:hanging="192"/>
              <w:rPr>
                <w:rFonts w:ascii="Times New Roman" w:eastAsiaTheme="minorHAnsi" w:hAnsi="Times New Roman" w:cstheme="minorBidi"/>
                <w:lang w:eastAsia="ru-RU"/>
              </w:rPr>
            </w:pPr>
            <w:r w:rsidRPr="006B799A">
              <w:rPr>
                <w:rFonts w:ascii="Times New Roman" w:eastAsiaTheme="minorHAnsi" w:hAnsi="Times New Roman" w:cstheme="minorBidi"/>
                <w:lang w:eastAsia="ru-RU"/>
              </w:rPr>
              <w:t>Фотосинтез протекает только</w:t>
            </w:r>
            <w:r w:rsidRPr="006B799A">
              <w:rPr>
                <w:rFonts w:ascii="Times New Roman" w:eastAsiaTheme="minorHAnsi" w:hAnsi="Times New Roman" w:cstheme="minorBidi"/>
                <w:lang w:eastAsia="ru-RU"/>
              </w:rPr>
              <w:tab/>
              <w:t>, а процесс дыхания</w:t>
            </w:r>
            <w:r w:rsidRPr="006B799A">
              <w:rPr>
                <w:rFonts w:ascii="Times New Roman" w:eastAsiaTheme="minorHAnsi" w:hAnsi="Times New Roman" w:cstheme="minorBidi"/>
                <w:lang w:eastAsia="ru-RU"/>
              </w:rPr>
              <w:tab/>
              <w:t>.</w:t>
            </w:r>
          </w:p>
          <w:p w:rsidR="00836B56" w:rsidRPr="006B799A" w:rsidRDefault="00B27BB2">
            <w:pPr>
              <w:pStyle w:val="TableParagraph"/>
              <w:numPr>
                <w:ilvl w:val="0"/>
                <w:numId w:val="135"/>
              </w:numPr>
              <w:tabs>
                <w:tab w:val="left" w:pos="593"/>
                <w:tab w:val="left" w:pos="5938"/>
                <w:tab w:val="left" w:pos="7754"/>
              </w:tabs>
              <w:spacing w:line="280" w:lineRule="exact"/>
              <w:ind w:left="592" w:hanging="253"/>
              <w:rPr>
                <w:rFonts w:ascii="Times New Roman" w:eastAsiaTheme="minorHAnsi" w:hAnsi="Times New Roman" w:cstheme="minorBidi"/>
                <w:lang w:eastAsia="ru-RU"/>
              </w:rPr>
            </w:pPr>
            <w:r w:rsidRPr="006B799A">
              <w:rPr>
                <w:rFonts w:ascii="Times New Roman" w:eastAsiaTheme="minorHAnsi" w:hAnsi="Times New Roman" w:cstheme="minorBidi"/>
                <w:lang w:eastAsia="ru-RU"/>
              </w:rPr>
              <w:t>В растении на свету протекает процесс</w:t>
            </w:r>
            <w:r w:rsidRPr="006B799A">
              <w:rPr>
                <w:rFonts w:ascii="Times New Roman" w:eastAsiaTheme="minorHAnsi" w:hAnsi="Times New Roman" w:cstheme="minorBidi"/>
                <w:lang w:eastAsia="ru-RU"/>
              </w:rPr>
              <w:tab/>
              <w:t>и</w:t>
            </w:r>
            <w:r w:rsidRPr="006B799A">
              <w:rPr>
                <w:rFonts w:ascii="Times New Roman" w:eastAsiaTheme="minorHAnsi" w:hAnsi="Times New Roman" w:cstheme="minorBidi"/>
                <w:lang w:eastAsia="ru-RU"/>
              </w:rPr>
              <w:tab/>
              <w:t>.</w:t>
            </w:r>
          </w:p>
          <w:p w:rsidR="00836B56" w:rsidRPr="006B799A" w:rsidRDefault="00B27BB2">
            <w:pPr>
              <w:pStyle w:val="TableParagraph"/>
              <w:numPr>
                <w:ilvl w:val="0"/>
                <w:numId w:val="135"/>
              </w:numPr>
              <w:tabs>
                <w:tab w:val="left" w:pos="624"/>
              </w:tabs>
              <w:spacing w:line="280" w:lineRule="exact"/>
              <w:ind w:left="623" w:hanging="284"/>
              <w:rPr>
                <w:rFonts w:ascii="Times New Roman" w:eastAsiaTheme="minorHAnsi" w:hAnsi="Times New Roman" w:cstheme="minorBidi"/>
                <w:lang w:eastAsia="ru-RU"/>
              </w:rPr>
            </w:pPr>
            <w:r w:rsidRPr="006B799A">
              <w:rPr>
                <w:rFonts w:ascii="Times New Roman" w:eastAsiaTheme="minorHAnsi" w:hAnsi="Times New Roman" w:cstheme="minorBidi"/>
                <w:lang w:eastAsia="ru-RU"/>
              </w:rPr>
              <w:t>Фотосинтез протекает в клетках, содержащих хлорофилл, а процесс дыхания</w:t>
            </w:r>
          </w:p>
          <w:p w:rsidR="00836B56" w:rsidRPr="006B799A" w:rsidRDefault="00B27BB2">
            <w:pPr>
              <w:pStyle w:val="TableParagraph"/>
              <w:tabs>
                <w:tab w:val="left" w:pos="2030"/>
              </w:tabs>
              <w:spacing w:line="280" w:lineRule="exact"/>
              <w:ind w:left="340"/>
              <w:rPr>
                <w:rFonts w:ascii="Times New Roman" w:eastAsiaTheme="minorHAnsi" w:hAnsi="Times New Roman" w:cstheme="minorBidi"/>
                <w:lang w:eastAsia="ru-RU"/>
              </w:rPr>
            </w:pPr>
            <w:r w:rsidRPr="006B799A">
              <w:rPr>
                <w:rFonts w:ascii="Times New Roman" w:eastAsiaTheme="minorHAnsi" w:hAnsi="Times New Roman" w:cstheme="minorBidi"/>
                <w:lang w:eastAsia="ru-RU"/>
              </w:rPr>
              <w:t xml:space="preserve"> </w:t>
            </w:r>
            <w:r w:rsidRPr="006B799A">
              <w:rPr>
                <w:rFonts w:ascii="Times New Roman" w:eastAsiaTheme="minorHAnsi" w:hAnsi="Times New Roman" w:cstheme="minorBidi"/>
                <w:lang w:eastAsia="ru-RU"/>
              </w:rPr>
              <w:tab/>
              <w:t>.</w:t>
            </w:r>
          </w:p>
          <w:p w:rsidR="00836B56" w:rsidRPr="00A66651" w:rsidRDefault="00B27BB2">
            <w:pPr>
              <w:pStyle w:val="TableParagraph"/>
              <w:tabs>
                <w:tab w:val="left" w:pos="2016"/>
              </w:tabs>
              <w:spacing w:before="2" w:line="232" w:lineRule="auto"/>
              <w:ind w:left="340" w:right="304"/>
              <w:rPr>
                <w:rFonts w:ascii="Times New Roman" w:eastAsiaTheme="minorHAnsi" w:hAnsi="Times New Roman" w:cstheme="minorBidi"/>
                <w:lang w:eastAsia="ru-RU"/>
              </w:rPr>
            </w:pPr>
            <w:r w:rsidRPr="006B799A">
              <w:rPr>
                <w:rFonts w:ascii="Times New Roman" w:eastAsiaTheme="minorHAnsi" w:hAnsi="Times New Roman" w:cstheme="minorBidi"/>
                <w:lang w:eastAsia="ru-RU"/>
              </w:rPr>
              <w:t>В отличие от процесса дыхания, фотосинтез протекает только в организ- ме</w:t>
            </w:r>
            <w:r w:rsidRPr="006B799A">
              <w:rPr>
                <w:rFonts w:ascii="Times New Roman" w:eastAsiaTheme="minorHAnsi" w:hAnsi="Times New Roman" w:cstheme="minorBidi"/>
                <w:lang w:eastAsia="ru-RU"/>
              </w:rPr>
              <w:tab/>
              <w:t>.</w:t>
            </w:r>
          </w:p>
        </w:tc>
      </w:tr>
    </w:tbl>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4"/>
        <w:spacing w:before="256"/>
        <w:ind w:right="526"/>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Урок № 2 .</w:t>
      </w:r>
    </w:p>
    <w:p w:rsidR="00836B56" w:rsidRPr="00A66651" w:rsidRDefault="00B27BB2">
      <w:pPr>
        <w:spacing w:before="44" w:line="281" w:lineRule="exact"/>
        <w:ind w:left="622"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«Изучение работы органов кровообращения» .</w:t>
      </w:r>
    </w:p>
    <w:p w:rsidR="00836B56" w:rsidRPr="00A66651" w:rsidRDefault="00B27BB2">
      <w:pPr>
        <w:pStyle w:val="a3"/>
        <w:spacing w:line="277" w:lineRule="exact"/>
        <w:ind w:left="4173"/>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(биология 8 класс)</w:t>
      </w:r>
    </w:p>
    <w:p w:rsidR="00836B56" w:rsidRPr="006B799A" w:rsidRDefault="00B27BB2" w:rsidP="006B799A">
      <w:pPr>
        <w:pStyle w:val="a3"/>
        <w:spacing w:before="117" w:line="225" w:lineRule="auto"/>
        <w:ind w:left="273" w:right="514" w:firstLine="340"/>
        <w:jc w:val="both"/>
        <w:rPr>
          <w:rFonts w:ascii="Times New Roman" w:eastAsiaTheme="minorHAnsi" w:hAnsi="Times New Roman" w:cstheme="minorBidi"/>
          <w:sz w:val="22"/>
          <w:szCs w:val="22"/>
          <w:lang w:eastAsia="ru-RU"/>
        </w:rPr>
        <w:sectPr w:rsidR="00836B56" w:rsidRPr="006B799A" w:rsidSect="006B799A">
          <w:pgSz w:w="11910" w:h="16840"/>
          <w:pgMar w:top="680" w:right="902" w:bottom="567" w:left="862" w:header="431" w:footer="919" w:gutter="0"/>
          <w:cols w:space="720"/>
        </w:sectPr>
      </w:pPr>
      <w:r w:rsidRPr="00A66651">
        <w:rPr>
          <w:rFonts w:ascii="Times New Roman" w:eastAsiaTheme="minorHAnsi" w:hAnsi="Times New Roman" w:cstheme="minorBidi"/>
          <w:sz w:val="22"/>
          <w:szCs w:val="22"/>
          <w:lang w:eastAsia="ru-RU"/>
        </w:rPr>
        <w:t>Цель урока: обобщить знания учащихся по теме «Кровь и кровообращение», ис- пользуя знания по различным разделам биологии и физики; совершенствовать навыки кон</w:t>
      </w:r>
      <w:r w:rsidR="006B799A">
        <w:rPr>
          <w:rFonts w:ascii="Times New Roman" w:eastAsiaTheme="minorHAnsi" w:hAnsi="Times New Roman" w:cstheme="minorBidi"/>
          <w:sz w:val="22"/>
          <w:szCs w:val="22"/>
          <w:lang w:eastAsia="ru-RU"/>
        </w:rPr>
        <w:t>троля и самоконтроля у учащихся</w:t>
      </w:r>
    </w:p>
    <w:p w:rsidR="00836B56" w:rsidRPr="00EA6FF6" w:rsidRDefault="00B27BB2" w:rsidP="006B799A">
      <w:pPr>
        <w:pStyle w:val="4"/>
        <w:spacing w:before="117" w:line="281" w:lineRule="exact"/>
        <w:ind w:left="0"/>
        <w:jc w:val="left"/>
        <w:rPr>
          <w:rFonts w:ascii="Times New Roman" w:eastAsiaTheme="minorHAnsi" w:hAnsi="Times New Roman" w:cstheme="minorBidi"/>
          <w:bCs w:val="0"/>
          <w:sz w:val="22"/>
          <w:szCs w:val="22"/>
          <w:lang w:eastAsia="ru-RU"/>
        </w:rPr>
      </w:pPr>
      <w:r w:rsidRPr="00EA6FF6">
        <w:rPr>
          <w:rFonts w:ascii="Times New Roman" w:eastAsiaTheme="minorHAnsi" w:hAnsi="Times New Roman" w:cstheme="minorBidi"/>
          <w:bCs w:val="0"/>
          <w:sz w:val="22"/>
          <w:szCs w:val="22"/>
          <w:lang w:eastAsia="ru-RU"/>
        </w:rPr>
        <w:lastRenderedPageBreak/>
        <w:t>Задачи:</w:t>
      </w:r>
    </w:p>
    <w:p w:rsidR="00836B56" w:rsidRPr="00A66651" w:rsidRDefault="00B27BB2">
      <w:pPr>
        <w:pStyle w:val="a3"/>
        <w:spacing w:line="230"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Образовательная: способствовать формированию у учащихся знаний по различным разделам биологии и физики. Устанавливать связь между отдельными темами этих пред- метов. Научиться использовать полученные знания на практике.</w:t>
      </w:r>
    </w:p>
    <w:p w:rsidR="00836B56" w:rsidRPr="00A66651" w:rsidRDefault="00B27BB2">
      <w:pPr>
        <w:pStyle w:val="a3"/>
        <w:spacing w:line="230"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Развивающая: продолжить формировать умения систематизировать и выделять глав- ное, существенное, устанавливать причинно-следственные связи, способствовать разви- тию воображения, устанавливать связь теории с практикой.</w:t>
      </w:r>
    </w:p>
    <w:p w:rsidR="00836B56" w:rsidRPr="00A66651" w:rsidRDefault="00B27BB2">
      <w:pPr>
        <w:pStyle w:val="a3"/>
        <w:spacing w:before="3" w:line="228"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Воспитательная: способствовать формированию сочетания индивидуальных, груп- повых и коллективных видов деятельности.</w:t>
      </w:r>
    </w:p>
    <w:p w:rsidR="00836B56" w:rsidRPr="00A66651" w:rsidRDefault="00B27BB2">
      <w:pPr>
        <w:spacing w:line="286" w:lineRule="exact"/>
        <w:ind w:left="897"/>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Оборудование: цифровая лаборатория по физиологии (датчик ЧСС).</w:t>
      </w:r>
    </w:p>
    <w:p w:rsidR="00836B56" w:rsidRPr="00A66651" w:rsidRDefault="00B27BB2">
      <w:pPr>
        <w:pStyle w:val="a3"/>
        <w:spacing w:before="6" w:line="220"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Тип урока: интегрированный. Урок позволит учащимся понять процессы, происходя- щие в организме человека с точки зрения биологии и физики.</w:t>
      </w:r>
    </w:p>
    <w:p w:rsidR="00836B56" w:rsidRPr="00A66651" w:rsidRDefault="00B27BB2">
      <w:pPr>
        <w:pStyle w:val="4"/>
        <w:spacing w:before="6" w:line="286" w:lineRule="exact"/>
        <w:ind w:left="897"/>
        <w:jc w:val="left"/>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Планируемые результаты</w:t>
      </w:r>
    </w:p>
    <w:p w:rsidR="00836B56" w:rsidRPr="00A66651" w:rsidRDefault="00B27BB2">
      <w:pPr>
        <w:spacing w:line="274" w:lineRule="exact"/>
        <w:ind w:left="897"/>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Метапредметные результаты:</w:t>
      </w:r>
    </w:p>
    <w:p w:rsidR="00836B56" w:rsidRPr="00A66651" w:rsidRDefault="00B27BB2">
      <w:pPr>
        <w:pStyle w:val="a3"/>
        <w:spacing w:line="232" w:lineRule="auto"/>
        <w:ind w:left="557" w:right="231" w:firstLine="416"/>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Обучение учащихся получать знания, используя различные виды деятельности и ис- пользовать эти знания для проведения экспериментально-исследовательских работ.</w:t>
      </w:r>
    </w:p>
    <w:p w:rsidR="00836B56" w:rsidRPr="00A66651" w:rsidRDefault="00B27BB2">
      <w:pPr>
        <w:spacing w:line="281" w:lineRule="exact"/>
        <w:ind w:left="897"/>
        <w:rPr>
          <w:rFonts w:ascii="Times New Roman" w:eastAsiaTheme="minorHAnsi" w:hAnsi="Times New Roman" w:cstheme="minorBidi"/>
          <w:lang w:eastAsia="ru-RU"/>
        </w:rPr>
      </w:pPr>
      <w:r w:rsidRPr="00A66651">
        <w:rPr>
          <w:rFonts w:ascii="Times New Roman" w:eastAsiaTheme="minorHAnsi" w:hAnsi="Times New Roman" w:cstheme="minorBidi"/>
          <w:lang w:eastAsia="ru-RU"/>
        </w:rPr>
        <w:t>Личностные результаты:</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Формирование навыков обучения; приобретение опыта работы с ИКТ (по программе один компьютер, один ученик), а также лабораторным оборудованием по физике и циф- ровой лабораторией по биологии; формирование навыков основ моделирования про- цессов.</w:t>
      </w:r>
    </w:p>
    <w:p w:rsidR="00836B56" w:rsidRPr="00A66651" w:rsidRDefault="00B27BB2">
      <w:pPr>
        <w:spacing w:line="281" w:lineRule="exact"/>
        <w:ind w:left="897"/>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Универсальные учебные действия:</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Формирование умений устанавливать причинно-следственные связи, строить логиче- ское рассуждение, умение самостоятельно планировать пути достижения целей, умение работать с современными ИКТ оборудованием применять полученные знания на практи- ке.</w:t>
      </w:r>
    </w:p>
    <w:p w:rsidR="00836B56" w:rsidRPr="00A66651" w:rsidRDefault="00B27BB2">
      <w:pPr>
        <w:spacing w:line="269" w:lineRule="exact"/>
        <w:ind w:left="897"/>
        <w:rPr>
          <w:rFonts w:ascii="Times New Roman" w:eastAsiaTheme="minorHAnsi" w:hAnsi="Times New Roman" w:cstheme="minorBidi"/>
          <w:lang w:eastAsia="ru-RU"/>
        </w:rPr>
      </w:pPr>
      <w:r w:rsidRPr="00A66651">
        <w:rPr>
          <w:rFonts w:ascii="Times New Roman" w:eastAsiaTheme="minorHAnsi" w:hAnsi="Times New Roman" w:cstheme="minorBidi"/>
          <w:lang w:eastAsia="ru-RU"/>
        </w:rPr>
        <w:t>Формы обучения: фронтальные, индивидуальные, групповые, исследовательские.</w:t>
      </w:r>
    </w:p>
    <w:p w:rsidR="00836B56" w:rsidRPr="00A66651" w:rsidRDefault="00B27BB2">
      <w:pPr>
        <w:pStyle w:val="a3"/>
        <w:spacing w:line="280"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Методы: словесные, наглядные, практические, дедуктивные.</w:t>
      </w:r>
    </w:p>
    <w:p w:rsidR="00836B56" w:rsidRPr="00A66651" w:rsidRDefault="00B27BB2">
      <w:pPr>
        <w:pStyle w:val="a3"/>
        <w:spacing w:before="6" w:line="220" w:lineRule="auto"/>
        <w:ind w:left="557" w:right="228"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Понятия и термины: виды сосудов, тонометр, гипертония, скорость движения, ча- стота пульса, теплообмен, газообмен.</w:t>
      </w:r>
    </w:p>
    <w:p w:rsidR="00836B56" w:rsidRPr="00A66651" w:rsidRDefault="00B27BB2">
      <w:pPr>
        <w:pStyle w:val="a3"/>
        <w:spacing w:before="1" w:line="232" w:lineRule="auto"/>
        <w:ind w:left="557" w:right="225" w:firstLine="4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Учащиеся делятся на 4 группы по результатам предварительной проверки знаний по темам: «Движение крови по сосудам», «Органы кровообращения», «Закон Бернулли»,</w:t>
      </w:r>
    </w:p>
    <w:p w:rsidR="00836B56" w:rsidRPr="00A66651" w:rsidRDefault="00B27BB2">
      <w:pPr>
        <w:pStyle w:val="a3"/>
        <w:spacing w:line="232" w:lineRule="auto"/>
        <w:ind w:left="55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«Давление в жидкостях и газах», «Сообщающиеся сосуды», «Измерение давления в жид- костях и в газах», «Теплообмен».</w:t>
      </w:r>
    </w:p>
    <w:p w:rsidR="00836B56" w:rsidRPr="00A66651" w:rsidRDefault="00B27BB2">
      <w:pPr>
        <w:pStyle w:val="3"/>
        <w:ind w:left="703" w:right="40"/>
        <w:jc w:val="center"/>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ХОД УРОКА</w:t>
      </w:r>
    </w:p>
    <w:p w:rsidR="00836B56" w:rsidRPr="00A66651" w:rsidRDefault="00836B56">
      <w:pPr>
        <w:pStyle w:val="a3"/>
        <w:spacing w:before="8"/>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4"/>
      </w:tblGrid>
      <w:tr w:rsidR="00836B56" w:rsidRPr="00A66651">
        <w:trPr>
          <w:trHeight w:val="387"/>
        </w:trPr>
        <w:tc>
          <w:tcPr>
            <w:tcW w:w="9354" w:type="dxa"/>
          </w:tcPr>
          <w:p w:rsidR="00836B56" w:rsidRPr="00A66651" w:rsidRDefault="00B27BB2">
            <w:pPr>
              <w:pStyle w:val="TableParagraph"/>
              <w:spacing w:before="58"/>
              <w:ind w:left="1397" w:right="1387"/>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Этап урока 1 . Организационный</w:t>
            </w:r>
          </w:p>
        </w:tc>
      </w:tr>
      <w:tr w:rsidR="00836B56" w:rsidRPr="00A66651">
        <w:trPr>
          <w:trHeight w:val="1687"/>
        </w:trPr>
        <w:tc>
          <w:tcPr>
            <w:tcW w:w="9354" w:type="dxa"/>
          </w:tcPr>
          <w:p w:rsidR="00836B56" w:rsidRPr="00A66651" w:rsidRDefault="00B27BB2">
            <w:pPr>
              <w:pStyle w:val="TableParagraph"/>
              <w:spacing w:before="52" w:line="235" w:lineRule="auto"/>
              <w:ind w:left="113" w:right="464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Предполагаемая продолжительность: 1―2 мин. Педагогическая деятельность учителя:</w:t>
            </w:r>
          </w:p>
          <w:p w:rsidR="00836B56" w:rsidRPr="00A66651" w:rsidRDefault="00B27BB2">
            <w:pPr>
              <w:pStyle w:val="TableParagraph"/>
              <w:spacing w:line="235" w:lineRule="auto"/>
              <w:ind w:left="113" w:right="9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проверяет готовность к уроку, организует внимание класса к работе на уроке, создает положи- тельный эмоциональный настрой у обучающихся.</w:t>
            </w:r>
          </w:p>
          <w:p w:rsidR="00836B56" w:rsidRPr="00A66651" w:rsidRDefault="00B27BB2">
            <w:pPr>
              <w:pStyle w:val="TableParagraph"/>
              <w:spacing w:line="258" w:lineRule="exact"/>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Учебная деятельность обучающихся:</w:t>
            </w:r>
          </w:p>
          <w:p w:rsidR="00836B56" w:rsidRPr="00A66651" w:rsidRDefault="00B27BB2">
            <w:pPr>
              <w:pStyle w:val="TableParagraph"/>
              <w:spacing w:line="263" w:lineRule="exact"/>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эмоционально настраиваются на предстоящую учебную деятельность.</w:t>
            </w:r>
          </w:p>
        </w:tc>
      </w:tr>
    </w:tbl>
    <w:p w:rsidR="00836B56" w:rsidRDefault="00836B56">
      <w:pPr>
        <w:pStyle w:val="a3"/>
        <w:rPr>
          <w:rFonts w:ascii="Times New Roman" w:eastAsiaTheme="minorHAnsi" w:hAnsi="Times New Roman" w:cstheme="minorBidi"/>
          <w:sz w:val="22"/>
          <w:szCs w:val="22"/>
          <w:lang w:eastAsia="ru-RU"/>
        </w:rPr>
      </w:pPr>
    </w:p>
    <w:p w:rsidR="006B799A" w:rsidRDefault="006B799A">
      <w:pPr>
        <w:pStyle w:val="a3"/>
        <w:rPr>
          <w:rFonts w:ascii="Times New Roman" w:eastAsiaTheme="minorHAnsi" w:hAnsi="Times New Roman" w:cstheme="minorBidi"/>
          <w:sz w:val="22"/>
          <w:szCs w:val="22"/>
          <w:lang w:eastAsia="ru-RU"/>
        </w:rPr>
      </w:pPr>
    </w:p>
    <w:p w:rsidR="006B799A" w:rsidRDefault="006B799A">
      <w:pPr>
        <w:pStyle w:val="a3"/>
        <w:rPr>
          <w:rFonts w:ascii="Times New Roman" w:eastAsiaTheme="minorHAnsi" w:hAnsi="Times New Roman" w:cstheme="minorBidi"/>
          <w:sz w:val="22"/>
          <w:szCs w:val="22"/>
          <w:lang w:eastAsia="ru-RU"/>
        </w:rPr>
      </w:pPr>
    </w:p>
    <w:p w:rsidR="006B799A" w:rsidRDefault="006B799A">
      <w:pPr>
        <w:pStyle w:val="a3"/>
        <w:rPr>
          <w:rFonts w:ascii="Times New Roman" w:eastAsiaTheme="minorHAnsi" w:hAnsi="Times New Roman" w:cstheme="minorBidi"/>
          <w:sz w:val="22"/>
          <w:szCs w:val="22"/>
          <w:lang w:eastAsia="ru-RU"/>
        </w:rPr>
      </w:pPr>
    </w:p>
    <w:p w:rsidR="006B799A" w:rsidRDefault="006B799A">
      <w:pPr>
        <w:pStyle w:val="a3"/>
        <w:rPr>
          <w:rFonts w:ascii="Times New Roman" w:eastAsiaTheme="minorHAnsi" w:hAnsi="Times New Roman" w:cstheme="minorBidi"/>
          <w:sz w:val="22"/>
          <w:szCs w:val="22"/>
          <w:lang w:eastAsia="ru-RU"/>
        </w:rPr>
      </w:pPr>
    </w:p>
    <w:p w:rsidR="006B799A" w:rsidRDefault="006B799A">
      <w:pPr>
        <w:pStyle w:val="a3"/>
        <w:rPr>
          <w:rFonts w:ascii="Times New Roman" w:eastAsiaTheme="minorHAnsi" w:hAnsi="Times New Roman" w:cstheme="minorBidi"/>
          <w:sz w:val="22"/>
          <w:szCs w:val="22"/>
          <w:lang w:eastAsia="ru-RU"/>
        </w:rPr>
      </w:pPr>
    </w:p>
    <w:p w:rsidR="006B799A" w:rsidRDefault="006B799A">
      <w:pPr>
        <w:pStyle w:val="a3"/>
        <w:rPr>
          <w:rFonts w:ascii="Times New Roman" w:eastAsiaTheme="minorHAnsi" w:hAnsi="Times New Roman" w:cstheme="minorBidi"/>
          <w:sz w:val="22"/>
          <w:szCs w:val="22"/>
          <w:lang w:eastAsia="ru-RU"/>
        </w:rPr>
      </w:pPr>
    </w:p>
    <w:p w:rsidR="006B799A" w:rsidRDefault="006B799A">
      <w:pPr>
        <w:pStyle w:val="a3"/>
        <w:rPr>
          <w:rFonts w:ascii="Times New Roman" w:eastAsiaTheme="minorHAnsi" w:hAnsi="Times New Roman" w:cstheme="minorBidi"/>
          <w:sz w:val="22"/>
          <w:szCs w:val="22"/>
          <w:lang w:eastAsia="ru-RU"/>
        </w:rPr>
      </w:pPr>
    </w:p>
    <w:p w:rsidR="006B799A" w:rsidRDefault="006B799A">
      <w:pPr>
        <w:pStyle w:val="a3"/>
        <w:rPr>
          <w:rFonts w:ascii="Times New Roman" w:eastAsiaTheme="minorHAnsi" w:hAnsi="Times New Roman" w:cstheme="minorBidi"/>
          <w:sz w:val="22"/>
          <w:szCs w:val="22"/>
          <w:lang w:eastAsia="ru-RU"/>
        </w:rPr>
      </w:pPr>
    </w:p>
    <w:p w:rsidR="006B799A" w:rsidRDefault="006B799A">
      <w:pPr>
        <w:pStyle w:val="a3"/>
        <w:rPr>
          <w:rFonts w:ascii="Times New Roman" w:eastAsiaTheme="minorHAnsi" w:hAnsi="Times New Roman" w:cstheme="minorBidi"/>
          <w:sz w:val="22"/>
          <w:szCs w:val="22"/>
          <w:lang w:eastAsia="ru-RU"/>
        </w:rPr>
      </w:pPr>
    </w:p>
    <w:p w:rsidR="006B799A" w:rsidRDefault="006B799A">
      <w:pPr>
        <w:pStyle w:val="a3"/>
        <w:rPr>
          <w:rFonts w:ascii="Times New Roman" w:eastAsiaTheme="minorHAnsi" w:hAnsi="Times New Roman" w:cstheme="minorBidi"/>
          <w:sz w:val="22"/>
          <w:szCs w:val="22"/>
          <w:lang w:eastAsia="ru-RU"/>
        </w:rPr>
      </w:pPr>
    </w:p>
    <w:p w:rsidR="00EA6FF6" w:rsidRDefault="00EA6FF6">
      <w:pPr>
        <w:pStyle w:val="a3"/>
        <w:rPr>
          <w:rFonts w:ascii="Times New Roman" w:eastAsiaTheme="minorHAnsi" w:hAnsi="Times New Roman" w:cstheme="minorBidi"/>
          <w:sz w:val="22"/>
          <w:szCs w:val="22"/>
          <w:lang w:eastAsia="ru-RU"/>
        </w:rPr>
      </w:pPr>
    </w:p>
    <w:p w:rsidR="00EA6FF6" w:rsidRDefault="00EA6FF6">
      <w:pPr>
        <w:pStyle w:val="a3"/>
        <w:rPr>
          <w:rFonts w:ascii="Times New Roman" w:eastAsiaTheme="minorHAnsi" w:hAnsi="Times New Roman" w:cstheme="minorBidi"/>
          <w:sz w:val="22"/>
          <w:szCs w:val="22"/>
          <w:lang w:eastAsia="ru-RU"/>
        </w:rPr>
      </w:pPr>
    </w:p>
    <w:p w:rsidR="00EA6FF6" w:rsidRDefault="00EA6FF6">
      <w:pPr>
        <w:pStyle w:val="a3"/>
        <w:rPr>
          <w:rFonts w:ascii="Times New Roman" w:eastAsiaTheme="minorHAnsi" w:hAnsi="Times New Roman" w:cstheme="minorBidi"/>
          <w:sz w:val="22"/>
          <w:szCs w:val="22"/>
          <w:lang w:eastAsia="ru-RU"/>
        </w:rPr>
      </w:pPr>
    </w:p>
    <w:p w:rsidR="00EA6FF6" w:rsidRDefault="00EA6FF6">
      <w:pPr>
        <w:pStyle w:val="a3"/>
        <w:rPr>
          <w:rFonts w:ascii="Times New Roman" w:eastAsiaTheme="minorHAnsi" w:hAnsi="Times New Roman" w:cstheme="minorBidi"/>
          <w:sz w:val="22"/>
          <w:szCs w:val="22"/>
          <w:lang w:eastAsia="ru-RU"/>
        </w:rPr>
      </w:pPr>
    </w:p>
    <w:p w:rsidR="00EA6FF6" w:rsidRDefault="00EA6FF6">
      <w:pPr>
        <w:pStyle w:val="a3"/>
        <w:rPr>
          <w:rFonts w:ascii="Times New Roman" w:eastAsiaTheme="minorHAnsi" w:hAnsi="Times New Roman" w:cstheme="minorBidi"/>
          <w:sz w:val="22"/>
          <w:szCs w:val="22"/>
          <w:lang w:eastAsia="ru-RU"/>
        </w:rPr>
      </w:pPr>
    </w:p>
    <w:p w:rsidR="006B799A" w:rsidRPr="00A66651" w:rsidRDefault="006B799A">
      <w:pPr>
        <w:pStyle w:val="a3"/>
        <w:rPr>
          <w:rFonts w:ascii="Times New Roman" w:eastAsiaTheme="minorHAnsi" w:hAnsi="Times New Roman" w:cstheme="minorBidi"/>
          <w:sz w:val="22"/>
          <w:szCs w:val="22"/>
          <w:lang w:eastAsia="ru-RU"/>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4"/>
      </w:tblGrid>
      <w:tr w:rsidR="00836B56" w:rsidRPr="00A66651">
        <w:trPr>
          <w:trHeight w:val="387"/>
        </w:trPr>
        <w:tc>
          <w:tcPr>
            <w:tcW w:w="9354" w:type="dxa"/>
          </w:tcPr>
          <w:p w:rsidR="00836B56" w:rsidRPr="00A66651" w:rsidRDefault="00B27BB2">
            <w:pPr>
              <w:pStyle w:val="TableParagraph"/>
              <w:spacing w:before="58"/>
              <w:ind w:left="1397" w:right="1387"/>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lastRenderedPageBreak/>
              <w:t>Этап урока 2 . Актуализация и обобщение знаний</w:t>
            </w:r>
          </w:p>
        </w:tc>
      </w:tr>
      <w:tr w:rsidR="00836B56" w:rsidRPr="00A66651">
        <w:trPr>
          <w:trHeight w:val="6887"/>
        </w:trPr>
        <w:tc>
          <w:tcPr>
            <w:tcW w:w="9354" w:type="dxa"/>
          </w:tcPr>
          <w:p w:rsidR="00836B56" w:rsidRPr="00A66651" w:rsidRDefault="00B27BB2">
            <w:pPr>
              <w:pStyle w:val="TableParagraph"/>
              <w:spacing w:before="52" w:line="235" w:lineRule="auto"/>
              <w:ind w:left="113" w:right="464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Предполагаемая продолжительность: 6 мин. Педагогическая деятельность учителя:</w:t>
            </w:r>
          </w:p>
          <w:p w:rsidR="00836B56" w:rsidRPr="00A66651" w:rsidRDefault="00B27BB2">
            <w:pPr>
              <w:pStyle w:val="TableParagraph"/>
              <w:numPr>
                <w:ilvl w:val="0"/>
                <w:numId w:val="134"/>
              </w:numPr>
              <w:tabs>
                <w:tab w:val="left" w:pos="341"/>
              </w:tabs>
              <w:spacing w:line="258"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проводит фронтальную беседу; актуализирует имеющиеся знания, помогает обобщению знаний;</w:t>
            </w:r>
          </w:p>
          <w:p w:rsidR="00836B56" w:rsidRPr="00A66651" w:rsidRDefault="00B27BB2">
            <w:pPr>
              <w:pStyle w:val="TableParagraph"/>
              <w:numPr>
                <w:ilvl w:val="0"/>
                <w:numId w:val="134"/>
              </w:numPr>
              <w:tabs>
                <w:tab w:val="left" w:pos="341"/>
              </w:tabs>
              <w:spacing w:before="1" w:line="235" w:lineRule="auto"/>
              <w:ind w:right="10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создает для обучающихся проблемную ситуацию; побуждает к высказыванию предложений о способе и средствах достижения поставленной цели.</w:t>
            </w:r>
          </w:p>
          <w:p w:rsidR="00836B56" w:rsidRPr="00A66651" w:rsidRDefault="00B27BB2">
            <w:pPr>
              <w:pStyle w:val="TableParagraph"/>
              <w:spacing w:before="9" w:line="251" w:lineRule="exact"/>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Работа с терминами и понятиями.</w:t>
            </w:r>
          </w:p>
          <w:p w:rsidR="00836B56" w:rsidRPr="00A66651" w:rsidRDefault="00B27BB2">
            <w:pPr>
              <w:pStyle w:val="TableParagraph"/>
              <w:spacing w:before="2" w:line="232" w:lineRule="auto"/>
              <w:ind w:left="113" w:right="29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Постановка проблемного вопроса: Сердце ‒ самый работоспособный, продуктивный, функ- циональный и важный механизм в нашем организме. Сердцу даже ставят памятники. Так па- мятник сердцу украшает двор института сердца в Перми.</w:t>
            </w:r>
          </w:p>
          <w:p w:rsidR="00836B56" w:rsidRPr="00A66651" w:rsidRDefault="00B27BB2">
            <w:pPr>
              <w:pStyle w:val="TableParagraph"/>
              <w:spacing w:before="2" w:line="235" w:lineRule="auto"/>
              <w:ind w:left="113" w:right="13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Человек — открытая биологическая система. Поэтому строение органов и процессы, происхо- дящие в них можно объяснить не только с точки зрения биологии, но и физики и химии.</w:t>
            </w:r>
          </w:p>
          <w:p w:rsidR="00836B56" w:rsidRPr="00A66651" w:rsidRDefault="00B27BB2">
            <w:pPr>
              <w:pStyle w:val="TableParagraph"/>
              <w:spacing w:line="258" w:lineRule="exact"/>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Гипотеза.</w:t>
            </w:r>
          </w:p>
          <w:p w:rsidR="00836B56" w:rsidRPr="00A66651" w:rsidRDefault="00B27BB2">
            <w:pPr>
              <w:pStyle w:val="TableParagraph"/>
              <w:spacing w:before="1" w:line="235" w:lineRule="auto"/>
              <w:ind w:left="113" w:right="12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Доказать, что процессы, происходящие в организме человека, обусловлены законами физики. И рассмотреть на примере системы органов кровообращения.</w:t>
            </w:r>
          </w:p>
          <w:p w:rsidR="00836B56" w:rsidRPr="00A66651" w:rsidRDefault="00B27BB2">
            <w:pPr>
              <w:pStyle w:val="TableParagraph"/>
              <w:spacing w:before="10" w:line="223" w:lineRule="auto"/>
              <w:ind w:left="113" w:right="5261"/>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Актуализация опорных знаний . Используя таблицы и рисунки, повторить:</w:t>
            </w:r>
          </w:p>
          <w:p w:rsidR="00836B56" w:rsidRPr="00A66651" w:rsidRDefault="00B27BB2">
            <w:pPr>
              <w:pStyle w:val="TableParagraph"/>
              <w:spacing w:before="3" w:line="235" w:lineRule="auto"/>
              <w:ind w:left="113" w:right="2016"/>
              <w:rPr>
                <w:rFonts w:ascii="Times New Roman" w:eastAsiaTheme="minorHAnsi" w:hAnsi="Times New Roman" w:cstheme="minorBidi"/>
                <w:lang w:eastAsia="ru-RU"/>
              </w:rPr>
            </w:pPr>
            <w:r w:rsidRPr="00A66651">
              <w:rPr>
                <w:rFonts w:ascii="Times New Roman" w:eastAsiaTheme="minorHAnsi" w:hAnsi="Times New Roman" w:cstheme="minorBidi"/>
                <w:lang w:eastAsia="ru-RU"/>
              </w:rPr>
              <w:t>1.Из каких органов состоит система органов кровообращения»? 2.Назовите камеры сердца, их строение и функции.</w:t>
            </w:r>
          </w:p>
          <w:p w:rsidR="00836B56" w:rsidRPr="00A66651" w:rsidRDefault="00B27BB2">
            <w:pPr>
              <w:pStyle w:val="TableParagraph"/>
              <w:spacing w:line="235" w:lineRule="auto"/>
              <w:ind w:left="113" w:right="4645"/>
              <w:rPr>
                <w:rFonts w:ascii="Times New Roman" w:eastAsiaTheme="minorHAnsi" w:hAnsi="Times New Roman" w:cstheme="minorBidi"/>
                <w:lang w:eastAsia="ru-RU"/>
              </w:rPr>
            </w:pPr>
            <w:r w:rsidRPr="00A66651">
              <w:rPr>
                <w:rFonts w:ascii="Times New Roman" w:eastAsiaTheme="minorHAnsi" w:hAnsi="Times New Roman" w:cstheme="minorBidi"/>
                <w:lang w:eastAsia="ru-RU"/>
              </w:rPr>
              <w:t>3.Строение и функции клапанов сердца. 4.Работа сердца.</w:t>
            </w:r>
          </w:p>
          <w:p w:rsidR="00836B56" w:rsidRPr="00A66651" w:rsidRDefault="00B27BB2">
            <w:pPr>
              <w:pStyle w:val="TableParagraph"/>
              <w:spacing w:line="235" w:lineRule="auto"/>
              <w:ind w:left="113" w:right="1249"/>
              <w:rPr>
                <w:rFonts w:ascii="Times New Roman" w:eastAsiaTheme="minorHAnsi" w:hAnsi="Times New Roman" w:cstheme="minorBidi"/>
                <w:lang w:eastAsia="ru-RU"/>
              </w:rPr>
            </w:pPr>
            <w:r w:rsidRPr="00A66651">
              <w:rPr>
                <w:rFonts w:ascii="Times New Roman" w:eastAsiaTheme="minorHAnsi" w:hAnsi="Times New Roman" w:cstheme="minorBidi"/>
                <w:lang w:eastAsia="ru-RU"/>
              </w:rPr>
              <w:t>5.Особенности строения поперечно-полосатой сердечной мышцы. 6.Автономия. Учебная деятельность обучающихся:</w:t>
            </w:r>
          </w:p>
          <w:p w:rsidR="00836B56" w:rsidRPr="00A66651" w:rsidRDefault="00B27BB2">
            <w:pPr>
              <w:pStyle w:val="TableParagraph"/>
              <w:spacing w:line="235" w:lineRule="auto"/>
              <w:ind w:left="113" w:right="24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отвечают на вопросы, высказывают свои предположения. предлагают и согласовывают с учи- телем тему и цель урока; предлагают способы и средства достижения цели.</w:t>
            </w:r>
          </w:p>
          <w:p w:rsidR="00836B56" w:rsidRPr="00A66651" w:rsidRDefault="00B27BB2">
            <w:pPr>
              <w:pStyle w:val="TableParagraph"/>
              <w:spacing w:line="258" w:lineRule="exact"/>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Предполагаемый ответ на вопрос.</w:t>
            </w:r>
          </w:p>
          <w:p w:rsidR="00836B56" w:rsidRPr="00A66651" w:rsidRDefault="00B27BB2">
            <w:pPr>
              <w:pStyle w:val="TableParagraph"/>
              <w:spacing w:line="263" w:lineRule="exact"/>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Возможно, если использовать растворы солей, образованных галогенами.</w:t>
            </w:r>
          </w:p>
        </w:tc>
      </w:tr>
    </w:tbl>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spacing w:before="2"/>
        <w:rPr>
          <w:rFonts w:ascii="Times New Roman" w:eastAsiaTheme="minorHAnsi" w:hAnsi="Times New Roman" w:cstheme="minorBidi"/>
          <w:sz w:val="22"/>
          <w:szCs w:val="22"/>
          <w:lang w:eastAsia="ru-RU"/>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34"/>
      </w:tblGrid>
      <w:tr w:rsidR="00836B56" w:rsidRPr="00A66651">
        <w:trPr>
          <w:trHeight w:val="320"/>
        </w:trPr>
        <w:tc>
          <w:tcPr>
            <w:tcW w:w="9334" w:type="dxa"/>
          </w:tcPr>
          <w:p w:rsidR="00836B56" w:rsidRPr="00A66651" w:rsidRDefault="00B27BB2">
            <w:pPr>
              <w:pStyle w:val="TableParagraph"/>
              <w:spacing w:before="36" w:line="264" w:lineRule="exact"/>
              <w:ind w:left="1904" w:right="1895"/>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Этап урока 3 . Применение знаний в новой ситуации</w:t>
            </w:r>
          </w:p>
        </w:tc>
      </w:tr>
      <w:tr w:rsidR="00836B56" w:rsidRPr="00A66651">
        <w:trPr>
          <w:trHeight w:val="5520"/>
        </w:trPr>
        <w:tc>
          <w:tcPr>
            <w:tcW w:w="9334" w:type="dxa"/>
          </w:tcPr>
          <w:p w:rsidR="00836B56" w:rsidRPr="00A66651" w:rsidRDefault="00B27BB2">
            <w:pPr>
              <w:pStyle w:val="TableParagraph"/>
              <w:spacing w:before="30" w:line="235" w:lineRule="auto"/>
              <w:ind w:left="80" w:right="3502"/>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Предполагаемая продолжительность: 25 мин. Педагогическая деятельность учителя:</w:t>
            </w:r>
          </w:p>
          <w:p w:rsidR="00836B56" w:rsidRPr="00A66651" w:rsidRDefault="00B27BB2">
            <w:pPr>
              <w:pStyle w:val="TableParagraph"/>
              <w:spacing w:line="235" w:lineRule="auto"/>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1) ведение беседы, отражающей вопросы: На слайде картинки: тонометр, секундомер, насос, водопроводные трубы. сосуд с красной жидкостью.</w:t>
            </w:r>
          </w:p>
          <w:p w:rsidR="00836B56" w:rsidRPr="00A66651" w:rsidRDefault="00B27BB2">
            <w:pPr>
              <w:pStyle w:val="TableParagraph"/>
              <w:spacing w:line="258" w:lineRule="exact"/>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Фронтальная беседа:</w:t>
            </w:r>
          </w:p>
          <w:p w:rsidR="00836B56" w:rsidRPr="00A66651" w:rsidRDefault="00B27BB2">
            <w:pPr>
              <w:pStyle w:val="TableParagraph"/>
              <w:numPr>
                <w:ilvl w:val="0"/>
                <w:numId w:val="133"/>
              </w:numPr>
              <w:tabs>
                <w:tab w:val="left" w:pos="250"/>
              </w:tabs>
              <w:spacing w:line="26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Какая ассоциация возникает у вас, при виде этих предметов с органами человека?</w:t>
            </w:r>
          </w:p>
          <w:p w:rsidR="00836B56" w:rsidRPr="00A66651" w:rsidRDefault="00B27BB2">
            <w:pPr>
              <w:pStyle w:val="TableParagraph"/>
              <w:numPr>
                <w:ilvl w:val="0"/>
                <w:numId w:val="133"/>
              </w:numPr>
              <w:tabs>
                <w:tab w:val="left" w:pos="253"/>
              </w:tabs>
              <w:spacing w:before="1" w:line="235" w:lineRule="auto"/>
              <w:ind w:left="80" w:right="115" w:firstLine="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 называется система, состоящая из сердца, крови различных сосудов в организме человека? Предполагаемые ответы: кровеносная система или система кровообращения.</w:t>
            </w:r>
          </w:p>
          <w:p w:rsidR="00836B56" w:rsidRPr="00A66651" w:rsidRDefault="00B27BB2">
            <w:pPr>
              <w:pStyle w:val="TableParagraph"/>
              <w:numPr>
                <w:ilvl w:val="0"/>
                <w:numId w:val="133"/>
              </w:numPr>
              <w:tabs>
                <w:tab w:val="left" w:pos="312"/>
              </w:tabs>
              <w:spacing w:line="258" w:lineRule="exact"/>
              <w:ind w:left="311" w:hanging="232"/>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 вы думаете, для чего нужны эти физические приборы?</w:t>
            </w:r>
          </w:p>
          <w:p w:rsidR="00836B56" w:rsidRPr="00A66651" w:rsidRDefault="00B27BB2">
            <w:pPr>
              <w:pStyle w:val="TableParagraph"/>
              <w:spacing w:before="1" w:line="235" w:lineRule="auto"/>
              <w:ind w:left="80" w:right="389" w:firstLine="5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Предполагаемые ответы: для измерения давления крови, для измерения числа сокращений сердца, для измерения пульса.</w:t>
            </w:r>
          </w:p>
          <w:p w:rsidR="00836B56" w:rsidRPr="00A66651" w:rsidRDefault="00B27BB2">
            <w:pPr>
              <w:pStyle w:val="TableParagraph"/>
              <w:spacing w:line="258" w:lineRule="exact"/>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Для чего необходимо измерять давление крови, пульс?</w:t>
            </w:r>
          </w:p>
          <w:p w:rsidR="00836B56" w:rsidRPr="00A66651" w:rsidRDefault="00B27BB2">
            <w:pPr>
              <w:pStyle w:val="TableParagraph"/>
              <w:spacing w:before="2" w:line="235" w:lineRule="auto"/>
              <w:ind w:left="80" w:right="252"/>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Предполагаемые ответы: измерение делают для того чтобы контролировать работу кровенос- ной системы, для изучения её работы.</w:t>
            </w:r>
          </w:p>
          <w:p w:rsidR="00836B56" w:rsidRPr="00A66651" w:rsidRDefault="00B27BB2">
            <w:pPr>
              <w:pStyle w:val="TableParagraph"/>
              <w:spacing w:line="235" w:lineRule="auto"/>
              <w:ind w:left="80" w:right="207"/>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 вашем классе после прохождения медосмотров, анализ результатов показал, отклонения от нормативных показателей. Чем могут быть вызваны эти изменения?</w:t>
            </w:r>
          </w:p>
          <w:p w:rsidR="00836B56" w:rsidRPr="00A66651" w:rsidRDefault="00B27BB2">
            <w:pPr>
              <w:pStyle w:val="TableParagraph"/>
              <w:spacing w:line="235" w:lineRule="auto"/>
              <w:ind w:left="80" w:right="67"/>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Итак, у нас есть условные модели, входящие в кровеносную систему и физические приборы. Использую эти физические приборы, цифровую лабораторию, оцените своё состояние орга- низма через работу органов кровообращения Попробуйте сформулировать цель нашего урока. Предполагаемые ответы: исследование работы кровеносной системы человека.</w:t>
            </w:r>
          </w:p>
          <w:p w:rsidR="00836B56" w:rsidRPr="00A66651" w:rsidRDefault="00B27BB2">
            <w:pPr>
              <w:pStyle w:val="TableParagraph"/>
              <w:spacing w:line="270" w:lineRule="exact"/>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Для организации последующей работы мы класс разделили на несколько групп .</w:t>
            </w:r>
          </w:p>
        </w:tc>
      </w:tr>
    </w:tbl>
    <w:p w:rsidR="00836B56" w:rsidRPr="00A66651" w:rsidRDefault="00836B56">
      <w:pPr>
        <w:spacing w:line="270" w:lineRule="exact"/>
        <w:rPr>
          <w:rFonts w:ascii="Times New Roman" w:eastAsiaTheme="minorHAnsi" w:hAnsi="Times New Roman" w:cstheme="minorBidi"/>
          <w:lang w:eastAsia="ru-RU"/>
        </w:rPr>
        <w:sectPr w:rsidR="00836B56" w:rsidRPr="00A66651" w:rsidSect="006B799A">
          <w:pgSz w:w="11910" w:h="16840"/>
          <w:pgMar w:top="680" w:right="902" w:bottom="567" w:left="862" w:header="431" w:footer="919" w:gutter="0"/>
          <w:cols w:space="720"/>
        </w:sectPr>
      </w:pPr>
    </w:p>
    <w:p w:rsidR="00836B56" w:rsidRPr="00A66651" w:rsidRDefault="00836B56">
      <w:pPr>
        <w:pStyle w:val="a3"/>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34"/>
      </w:tblGrid>
      <w:tr w:rsidR="00836B56" w:rsidRPr="00A66651">
        <w:trPr>
          <w:trHeight w:val="320"/>
        </w:trPr>
        <w:tc>
          <w:tcPr>
            <w:tcW w:w="9334" w:type="dxa"/>
          </w:tcPr>
          <w:p w:rsidR="00836B56" w:rsidRPr="00A66651" w:rsidRDefault="00B27BB2">
            <w:pPr>
              <w:pStyle w:val="TableParagraph"/>
              <w:spacing w:before="36" w:line="264" w:lineRule="exact"/>
              <w:ind w:left="1904" w:right="1895"/>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Этап урока 3 . Применение знаний в новой ситуации</w:t>
            </w:r>
          </w:p>
        </w:tc>
      </w:tr>
      <w:tr w:rsidR="00836B56" w:rsidRPr="00A66651">
        <w:trPr>
          <w:trHeight w:val="5000"/>
        </w:trPr>
        <w:tc>
          <w:tcPr>
            <w:tcW w:w="9334" w:type="dxa"/>
          </w:tcPr>
          <w:p w:rsidR="00836B56" w:rsidRPr="00A66651" w:rsidRDefault="00B27BB2">
            <w:pPr>
              <w:pStyle w:val="TableParagraph"/>
              <w:spacing w:before="36" w:line="259" w:lineRule="exact"/>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Задание группы № 1:</w:t>
            </w:r>
          </w:p>
          <w:p w:rsidR="00836B56" w:rsidRPr="00A66651" w:rsidRDefault="00B27BB2">
            <w:pPr>
              <w:pStyle w:val="TableParagraph"/>
              <w:spacing w:line="235" w:lineRule="auto"/>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Определить давление и пульс каждого члена группы, заполнить таблицу. Сравнить полученные данные со значениями среднестатистического человека возраста 13―14 лет. Сделать вывод и ответить на вопросы. Выбрать делегата, который доложит результаты работы и сделает вывод. Задание группы № 2:</w:t>
            </w:r>
          </w:p>
          <w:p w:rsidR="00836B56" w:rsidRPr="00A66651" w:rsidRDefault="00B27BB2">
            <w:pPr>
              <w:pStyle w:val="TableParagraph"/>
              <w:spacing w:line="244" w:lineRule="exact"/>
              <w:ind w:left="136"/>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Собрать из предложенных предметов модель кровеносной системы человека. Объяснить, по-</w:t>
            </w:r>
          </w:p>
          <w:p w:rsidR="00836B56" w:rsidRPr="00A66651" w:rsidRDefault="00B27BB2">
            <w:pPr>
              <w:pStyle w:val="TableParagraph"/>
              <w:spacing w:line="235" w:lineRule="auto"/>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чему в капиллярах кровь течёт с меньшей скоростью, чем в крупных сосудах. (аорте, венах, ар- териях). По закону Бернулли о неразрывности струи</w:t>
            </w:r>
          </w:p>
          <w:p w:rsidR="00836B56" w:rsidRPr="00A66651" w:rsidRDefault="00B27BB2">
            <w:pPr>
              <w:pStyle w:val="TableParagraph"/>
              <w:spacing w:line="235" w:lineRule="auto"/>
              <w:ind w:left="80" w:right="77"/>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 сколько раз сечение сосуда больше во столько раз скорость течения жидкости в этом сосу- де меньше и наоборот)</w:t>
            </w:r>
          </w:p>
          <w:p w:rsidR="00836B56" w:rsidRPr="00A66651" w:rsidRDefault="00B27BB2">
            <w:pPr>
              <w:pStyle w:val="TableParagraph"/>
              <w:spacing w:line="261" w:lineRule="exact"/>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Нарушается ли физический закон Бернулли о неразрывности струи?</w:t>
            </w:r>
          </w:p>
          <w:p w:rsidR="00836B56" w:rsidRPr="00A66651" w:rsidRDefault="00B27BB2">
            <w:pPr>
              <w:pStyle w:val="TableParagraph"/>
              <w:spacing w:before="1" w:line="259" w:lineRule="exact"/>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Задание группы № 3:</w:t>
            </w:r>
          </w:p>
          <w:p w:rsidR="00836B56" w:rsidRPr="00A66651" w:rsidRDefault="00B27BB2">
            <w:pPr>
              <w:pStyle w:val="TableParagraph"/>
              <w:spacing w:line="256" w:lineRule="exact"/>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Нарушение кровообращения при наложении жгута.</w:t>
            </w:r>
          </w:p>
          <w:p w:rsidR="00836B56" w:rsidRPr="00A66651" w:rsidRDefault="00B27BB2">
            <w:pPr>
              <w:pStyle w:val="TableParagraph"/>
              <w:spacing w:before="5" w:line="259" w:lineRule="exact"/>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Задание группы № 4:</w:t>
            </w:r>
          </w:p>
          <w:p w:rsidR="00836B56" w:rsidRPr="00A66651" w:rsidRDefault="00B27BB2">
            <w:pPr>
              <w:pStyle w:val="TableParagraph"/>
              <w:spacing w:line="235" w:lineRule="auto"/>
              <w:ind w:left="80" w:right="15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Влияние физической нагрузки на частоту пульса и давления человека (в предложенной группе выбирают тренированного человека и нетренированного)</w:t>
            </w:r>
          </w:p>
          <w:p w:rsidR="00836B56" w:rsidRPr="00A66651" w:rsidRDefault="00B27BB2">
            <w:pPr>
              <w:pStyle w:val="TableParagraph"/>
              <w:spacing w:line="235" w:lineRule="auto"/>
              <w:ind w:left="80" w:right="67"/>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Найдите зависимость частоты пульса от нагрузки человека с помощью цифровой лаборатории и сделайте вывод о том, как зависит частота ударов сердца при увеличении физической нагруз- ки человека.</w:t>
            </w:r>
          </w:p>
        </w:tc>
      </w:tr>
    </w:tbl>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spacing w:before="5"/>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4"/>
      </w:tblGrid>
      <w:tr w:rsidR="00836B56" w:rsidRPr="00A66651">
        <w:trPr>
          <w:trHeight w:val="387"/>
        </w:trPr>
        <w:tc>
          <w:tcPr>
            <w:tcW w:w="9354" w:type="dxa"/>
          </w:tcPr>
          <w:p w:rsidR="00836B56" w:rsidRPr="00A66651" w:rsidRDefault="00B27BB2">
            <w:pPr>
              <w:pStyle w:val="TableParagraph"/>
              <w:spacing w:before="58"/>
              <w:ind w:left="204"/>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Этап урока 4 . Контроль усвоения, обсуждение допущенных ошибок и их коррекция</w:t>
            </w:r>
          </w:p>
        </w:tc>
      </w:tr>
      <w:tr w:rsidR="00836B56" w:rsidRPr="00A66651">
        <w:trPr>
          <w:trHeight w:val="2727"/>
        </w:trPr>
        <w:tc>
          <w:tcPr>
            <w:tcW w:w="9354" w:type="dxa"/>
          </w:tcPr>
          <w:p w:rsidR="00836B56" w:rsidRPr="00A66651" w:rsidRDefault="00B27BB2">
            <w:pPr>
              <w:pStyle w:val="TableParagraph"/>
              <w:spacing w:before="52" w:line="235" w:lineRule="auto"/>
              <w:ind w:left="113" w:right="464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Предполагаемая продолжительность: 6 мин. Педагогическая деятельность учителя:</w:t>
            </w:r>
          </w:p>
          <w:p w:rsidR="00836B56" w:rsidRPr="00A66651" w:rsidRDefault="00B27BB2">
            <w:pPr>
              <w:pStyle w:val="TableParagraph"/>
              <w:spacing w:line="235" w:lineRule="auto"/>
              <w:ind w:left="113" w:right="9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организует обсуждение результатов урока, что процессы, происходящие в организме челове- ка, обусловлены законами физики.</w:t>
            </w:r>
          </w:p>
          <w:p w:rsidR="00836B56" w:rsidRPr="00A66651" w:rsidRDefault="00B27BB2">
            <w:pPr>
              <w:pStyle w:val="TableParagraph"/>
              <w:spacing w:line="235" w:lineRule="auto"/>
              <w:ind w:left="113" w:right="4074"/>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(Учитель завершает работу группы №1, №2, №3, №4.) Проводит анализ оценки работы группы.</w:t>
            </w:r>
          </w:p>
          <w:p w:rsidR="00836B56" w:rsidRPr="00A66651" w:rsidRDefault="00B27BB2">
            <w:pPr>
              <w:pStyle w:val="TableParagraph"/>
              <w:spacing w:line="235" w:lineRule="auto"/>
              <w:ind w:left="113" w:right="167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Выскажите своё мнение, что получилось, какие вопросы вызвали затруднения. Какой вид деятельности вы выбираете для решения этих трудностей?</w:t>
            </w:r>
          </w:p>
          <w:p w:rsidR="00836B56" w:rsidRPr="00A66651" w:rsidRDefault="00B27BB2">
            <w:pPr>
              <w:pStyle w:val="TableParagraph"/>
              <w:spacing w:line="235" w:lineRule="auto"/>
              <w:ind w:left="113" w:right="567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Учебная деятельность обучающихся: делают выводы</w:t>
            </w:r>
          </w:p>
        </w:tc>
      </w:tr>
    </w:tbl>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spacing w:before="7"/>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4"/>
      </w:tblGrid>
      <w:tr w:rsidR="00836B56" w:rsidRPr="00A66651">
        <w:trPr>
          <w:trHeight w:val="387"/>
        </w:trPr>
        <w:tc>
          <w:tcPr>
            <w:tcW w:w="9354" w:type="dxa"/>
          </w:tcPr>
          <w:p w:rsidR="00836B56" w:rsidRPr="00A66651" w:rsidRDefault="00B27BB2">
            <w:pPr>
              <w:pStyle w:val="TableParagraph"/>
              <w:spacing w:before="47"/>
              <w:ind w:left="1397" w:right="1387"/>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Этап урока 5 . Информация о домашнем задании и рефлексия</w:t>
            </w:r>
          </w:p>
        </w:tc>
      </w:tr>
      <w:tr w:rsidR="00836B56" w:rsidRPr="00A66651">
        <w:trPr>
          <w:trHeight w:val="4027"/>
        </w:trPr>
        <w:tc>
          <w:tcPr>
            <w:tcW w:w="9354" w:type="dxa"/>
          </w:tcPr>
          <w:p w:rsidR="00836B56" w:rsidRPr="00A66651" w:rsidRDefault="00B27BB2">
            <w:pPr>
              <w:pStyle w:val="TableParagraph"/>
              <w:spacing w:before="52" w:line="235" w:lineRule="auto"/>
              <w:ind w:left="113" w:right="464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Предполагаемая продолжительность: 6 мин. Педагогическая деятельность учителя:</w:t>
            </w:r>
          </w:p>
          <w:p w:rsidR="00836B56" w:rsidRPr="00A66651" w:rsidRDefault="00B27BB2">
            <w:pPr>
              <w:pStyle w:val="TableParagraph"/>
              <w:spacing w:line="258" w:lineRule="exact"/>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информирует о домашнем задании, дает комментарий по его выполнению;</w:t>
            </w:r>
          </w:p>
          <w:p w:rsidR="00836B56" w:rsidRPr="00A66651" w:rsidRDefault="00B27BB2">
            <w:pPr>
              <w:pStyle w:val="TableParagraph"/>
              <w:spacing w:before="1" w:line="235" w:lineRule="auto"/>
              <w:ind w:left="113" w:right="9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выдаёт анкету рефлексии к уроку и предлагает рассчитать «Индивидуальный индекс качества урока»;</w:t>
            </w:r>
          </w:p>
          <w:p w:rsidR="00836B56" w:rsidRPr="00A66651" w:rsidRDefault="00B27BB2">
            <w:pPr>
              <w:pStyle w:val="TableParagraph"/>
              <w:spacing w:line="235" w:lineRule="auto"/>
              <w:ind w:left="113" w:right="9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подводит рефлексивную статистику урока по количеству учеников, у которых индекс качества выше значения 5;</w:t>
            </w:r>
          </w:p>
          <w:p w:rsidR="00836B56" w:rsidRPr="00A66651" w:rsidRDefault="00B27BB2">
            <w:pPr>
              <w:pStyle w:val="TableParagraph"/>
              <w:spacing w:line="235" w:lineRule="auto"/>
              <w:ind w:left="113" w:right="29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демонстрирует запись проблемного вопроса и цели урока, спрашивает: «Как вы думаете, ре- шен ли проблемный вопрос, достигнута ли цель?».</w:t>
            </w:r>
          </w:p>
          <w:p w:rsidR="00836B56" w:rsidRPr="00A66651" w:rsidRDefault="00B27BB2">
            <w:pPr>
              <w:pStyle w:val="TableParagraph"/>
              <w:spacing w:line="258" w:lineRule="exact"/>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Учебная деятельность обучающихся:</w:t>
            </w:r>
          </w:p>
          <w:p w:rsidR="00836B56" w:rsidRPr="00A66651" w:rsidRDefault="00B27BB2">
            <w:pPr>
              <w:pStyle w:val="TableParagraph"/>
              <w:spacing w:before="1" w:line="235" w:lineRule="auto"/>
              <w:ind w:left="113" w:right="17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задают уточняющие вопросы о выполнении домашнего задания; рассчитывают «Индивидуальный индекс качества урока»;</w:t>
            </w:r>
          </w:p>
          <w:p w:rsidR="00836B56" w:rsidRPr="00A66651" w:rsidRDefault="00B27BB2">
            <w:pPr>
              <w:pStyle w:val="TableParagraph"/>
              <w:spacing w:line="235" w:lineRule="auto"/>
              <w:ind w:left="113" w:right="9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определяют степень соответствия поставленной цели и результатов деятельности; степень сво- его продвижения к цели;</w:t>
            </w:r>
          </w:p>
          <w:p w:rsidR="00836B56" w:rsidRPr="00A66651" w:rsidRDefault="00B27BB2">
            <w:pPr>
              <w:pStyle w:val="TableParagraph"/>
              <w:spacing w:line="261" w:lineRule="exact"/>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высказывают оценочные суждения и соотносят результаты своей деятельности с целью урока.</w:t>
            </w:r>
          </w:p>
        </w:tc>
      </w:tr>
    </w:tbl>
    <w:p w:rsidR="00836B56" w:rsidRPr="00A66651" w:rsidRDefault="00836B56">
      <w:pPr>
        <w:spacing w:line="261" w:lineRule="exact"/>
        <w:rPr>
          <w:rFonts w:ascii="Times New Roman" w:eastAsiaTheme="minorHAnsi" w:hAnsi="Times New Roman" w:cstheme="minorBidi"/>
          <w:lang w:eastAsia="ru-RU"/>
        </w:rPr>
        <w:sectPr w:rsidR="00836B56" w:rsidRPr="00A66651" w:rsidSect="00EA6FF6">
          <w:pgSz w:w="11910" w:h="16840"/>
          <w:pgMar w:top="680" w:right="902" w:bottom="567" w:left="862" w:header="431" w:footer="919" w:gutter="0"/>
          <w:cols w:space="720"/>
        </w:sectPr>
      </w:pPr>
    </w:p>
    <w:p w:rsidR="00836B56" w:rsidRPr="00A66651" w:rsidRDefault="00B27BB2">
      <w:pPr>
        <w:pStyle w:val="4"/>
        <w:spacing w:before="117" w:line="276" w:lineRule="auto"/>
        <w:ind w:left="614" w:right="2111" w:firstLine="2455"/>
        <w:jc w:val="left"/>
        <w:rPr>
          <w:rFonts w:ascii="Times New Roman" w:eastAsiaTheme="minorHAnsi" w:hAnsi="Times New Roman" w:cstheme="minorBidi"/>
          <w:b w:val="0"/>
          <w:bCs w:val="0"/>
          <w:sz w:val="22"/>
          <w:szCs w:val="22"/>
          <w:lang w:eastAsia="ru-RU"/>
        </w:rPr>
      </w:pPr>
      <w:r w:rsidRPr="00EA6FF6">
        <w:rPr>
          <w:rFonts w:ascii="Times New Roman" w:eastAsiaTheme="minorHAnsi" w:hAnsi="Times New Roman" w:cstheme="minorBidi"/>
          <w:bCs w:val="0"/>
          <w:sz w:val="22"/>
          <w:szCs w:val="22"/>
          <w:lang w:eastAsia="ru-RU"/>
        </w:rPr>
        <w:lastRenderedPageBreak/>
        <w:t>Материалы для подготовки к уроку</w:t>
      </w:r>
      <w:r w:rsidRPr="00A66651">
        <w:rPr>
          <w:rFonts w:ascii="Times New Roman" w:eastAsiaTheme="minorHAnsi" w:hAnsi="Times New Roman" w:cstheme="minorBidi"/>
          <w:b w:val="0"/>
          <w:bCs w:val="0"/>
          <w:sz w:val="22"/>
          <w:szCs w:val="22"/>
          <w:lang w:eastAsia="ru-RU"/>
        </w:rPr>
        <w:t xml:space="preserve"> Организационный момент</w:t>
      </w:r>
    </w:p>
    <w:p w:rsidR="00836B56" w:rsidRPr="00A66651" w:rsidRDefault="00B27BB2">
      <w:pPr>
        <w:pStyle w:val="a3"/>
        <w:spacing w:line="216"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Итак, сердце четырёхкамерное, сокращается ритмично и проталкивает кровь по сосу-</w:t>
      </w:r>
    </w:p>
    <w:p w:rsidR="00836B56" w:rsidRPr="00A66651" w:rsidRDefault="00B27BB2">
      <w:pPr>
        <w:pStyle w:val="a3"/>
        <w:spacing w:line="280" w:lineRule="exact"/>
        <w:ind w:left="273"/>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дам, благодаря сердечной мышце.</w:t>
      </w:r>
    </w:p>
    <w:p w:rsidR="00836B56" w:rsidRPr="00A66651" w:rsidRDefault="00B27BB2">
      <w:pPr>
        <w:pStyle w:val="a3"/>
        <w:spacing w:before="2" w:line="232" w:lineRule="auto"/>
        <w:ind w:left="273" w:right="512"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Сегодня наш урок посвящен кровеносной системе человека. Сегодня мы должны с вами обобщить и систематизировать наши знания о крови и кровеносной системе.</w:t>
      </w:r>
    </w:p>
    <w:p w:rsidR="00836B56" w:rsidRPr="00A66651" w:rsidRDefault="00B27BB2">
      <w:pPr>
        <w:pStyle w:val="4"/>
        <w:spacing w:before="172"/>
        <w:ind w:right="526"/>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Материалы для копирования</w:t>
      </w:r>
    </w:p>
    <w:p w:rsidR="00836B56" w:rsidRPr="00A66651" w:rsidRDefault="00B27BB2">
      <w:pPr>
        <w:pStyle w:val="a3"/>
        <w:spacing w:before="44" w:line="228"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Задание группы № 1: Определить давление и пульс каждого члена группы, запол- нить таблицу. Сравнить полученные данные со значениями среднестатистического чело- века возраста 13―14 лет. Сделать вывод и ответить на вопросы. Выбрать делегата, кото- рый доложит результаты работы и сделает вывод.</w:t>
      </w:r>
    </w:p>
    <w:p w:rsidR="00836B56" w:rsidRPr="00A66651" w:rsidRDefault="00B27BB2">
      <w:pPr>
        <w:pStyle w:val="a3"/>
        <w:spacing w:line="278"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Предполагаемый вывод:</w:t>
      </w:r>
    </w:p>
    <w:p w:rsidR="00836B56" w:rsidRPr="00A66651" w:rsidRDefault="00B27BB2">
      <w:pPr>
        <w:pStyle w:val="a3"/>
        <w:spacing w:before="2" w:line="232" w:lineRule="auto"/>
        <w:ind w:left="273" w:right="515" w:firstLine="41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Данные результатов измерения показывают, то что кровеносные системы участников группы имеют разные параметры давления и пульса. Результат сравнения с нормативны- ми показаниями для данного возраста говорят о том, что у отдельных членов группы от- клонения давления и пульса вызывают тревогу. Необходимо произвести более тщатель- ное исследования в медицинском учреждении.</w:t>
      </w:r>
    </w:p>
    <w:p w:rsidR="00836B56" w:rsidRPr="00A66651" w:rsidRDefault="00B27BB2">
      <w:pPr>
        <w:pStyle w:val="a3"/>
        <w:spacing w:line="273"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Читают вопросы и дают ответы.</w:t>
      </w:r>
    </w:p>
    <w:p w:rsidR="00836B56" w:rsidRPr="00A66651" w:rsidRDefault="00B27BB2">
      <w:pPr>
        <w:pStyle w:val="a3"/>
        <w:spacing w:before="3"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каждом ноутбуке данной группы размещается пустая таблица и даются дополни- тельные вопросы.</w:t>
      </w:r>
    </w:p>
    <w:p w:rsidR="00836B56" w:rsidRPr="00A66651" w:rsidRDefault="00B27BB2">
      <w:pPr>
        <w:spacing w:line="283" w:lineRule="exact"/>
        <w:ind w:left="614"/>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 xml:space="preserve">Задание группы № 2: </w:t>
      </w: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Собрать из предложенных предметов модель кровеносной системы человека. Объяс- нить, почему в капиллярах кровь течет с меньшей скоростью, чем в крупных сосудах. (аорте, венах, артериях). По закону Бернулли о неразрывности струи.</w:t>
      </w: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(Во сколько раз сечение сосуда больше во столько раз скорость течения жидкости в этом сосуде меньше и наоборот). Нарушается ли физический закон Бернулли о нераз- рывности струи.</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Для объяснения движения крови в сосудах познакомимся с законом Бернулли. Он ещё называется законом непрерывной струи.</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a3"/>
        <w:spacing w:before="8"/>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anchor distT="0" distB="0" distL="0" distR="0" simplePos="0" relativeHeight="230" behindDoc="0" locked="0" layoutInCell="1" allowOverlap="1">
            <wp:simplePos x="0" y="0"/>
            <wp:positionH relativeFrom="page">
              <wp:posOffset>1703271</wp:posOffset>
            </wp:positionH>
            <wp:positionV relativeFrom="paragraph">
              <wp:posOffset>174010</wp:posOffset>
            </wp:positionV>
            <wp:extent cx="3770947" cy="866298"/>
            <wp:effectExtent l="0" t="0" r="0" b="0"/>
            <wp:wrapTopAndBottom/>
            <wp:docPr id="13"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1.png"/>
                    <pic:cNvPicPr/>
                  </pic:nvPicPr>
                  <pic:blipFill>
                    <a:blip r:embed="rId154" cstate="print"/>
                    <a:stretch>
                      <a:fillRect/>
                    </a:stretch>
                  </pic:blipFill>
                  <pic:spPr>
                    <a:xfrm>
                      <a:off x="0" y="0"/>
                      <a:ext cx="3770947" cy="866298"/>
                    </a:xfrm>
                    <a:prstGeom prst="rect">
                      <a:avLst/>
                    </a:prstGeom>
                  </pic:spPr>
                </pic:pic>
              </a:graphicData>
            </a:graphic>
          </wp:anchor>
        </w:drawing>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a3"/>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anchor distT="0" distB="0" distL="0" distR="0" simplePos="0" relativeHeight="231" behindDoc="0" locked="0" layoutInCell="1" allowOverlap="1">
            <wp:simplePos x="0" y="0"/>
            <wp:positionH relativeFrom="page">
              <wp:posOffset>720001</wp:posOffset>
            </wp:positionH>
            <wp:positionV relativeFrom="paragraph">
              <wp:posOffset>99783</wp:posOffset>
            </wp:positionV>
            <wp:extent cx="5755545" cy="380047"/>
            <wp:effectExtent l="0" t="0" r="0" b="0"/>
            <wp:wrapTopAndBottom/>
            <wp:docPr id="15"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2.png"/>
                    <pic:cNvPicPr/>
                  </pic:nvPicPr>
                  <pic:blipFill>
                    <a:blip r:embed="rId155" cstate="print"/>
                    <a:stretch>
                      <a:fillRect/>
                    </a:stretch>
                  </pic:blipFill>
                  <pic:spPr>
                    <a:xfrm>
                      <a:off x="0" y="0"/>
                      <a:ext cx="5755545" cy="380047"/>
                    </a:xfrm>
                    <a:prstGeom prst="rect">
                      <a:avLst/>
                    </a:prstGeom>
                  </pic:spPr>
                </pic:pic>
              </a:graphicData>
            </a:graphic>
          </wp:anchor>
        </w:drawing>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a3"/>
        <w:spacing w:before="260" w:line="292" w:lineRule="exact"/>
        <w:ind w:left="622" w:right="526"/>
        <w:jc w:val="center"/>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Рис.15. Строение сосуда (площадь сечения сосуда, скорость движения крови</w:t>
      </w:r>
    </w:p>
    <w:p w:rsidR="00836B56" w:rsidRPr="00A66651" w:rsidRDefault="00B27BB2">
      <w:pPr>
        <w:pStyle w:val="a3"/>
        <w:spacing w:line="277" w:lineRule="exact"/>
        <w:ind w:left="285" w:right="526"/>
        <w:jc w:val="center"/>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сосуде)</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Через разные сечения трубы за одно и то же время проходят одинаковые объемы жидкости. Отсюда получается, что там, где сечение трубы больше, скорость течения жид- кости меньше и наоборот, там, где сечение трубы меньше, то там скорость течения жид-</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12" w:line="232" w:lineRule="auto"/>
        <w:ind w:left="557" w:right="228"/>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кости больше. Чем больше скорость движения жидкости, тем большее давление произ- водит жидкость на стенки сосуда.</w:t>
      </w:r>
    </w:p>
    <w:p w:rsidR="00836B56" w:rsidRPr="00A66651" w:rsidRDefault="00B27BB2">
      <w:pPr>
        <w:pStyle w:val="a3"/>
        <w:spacing w:line="280"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Рассмотрите таблицу.</w:t>
      </w:r>
    </w:p>
    <w:p w:rsidR="00836B56" w:rsidRPr="00A66651" w:rsidRDefault="00836B56">
      <w:pPr>
        <w:pStyle w:val="a3"/>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1"/>
        <w:gridCol w:w="1871"/>
        <w:gridCol w:w="1871"/>
        <w:gridCol w:w="1871"/>
        <w:gridCol w:w="1871"/>
      </w:tblGrid>
      <w:tr w:rsidR="00836B56" w:rsidRPr="00A66651">
        <w:trPr>
          <w:trHeight w:val="611"/>
        </w:trPr>
        <w:tc>
          <w:tcPr>
            <w:tcW w:w="1871" w:type="dxa"/>
          </w:tcPr>
          <w:p w:rsidR="00836B56" w:rsidRPr="00A66651" w:rsidRDefault="00B27BB2">
            <w:pPr>
              <w:pStyle w:val="TableParagraph"/>
              <w:spacing w:before="182"/>
              <w:ind w:left="185" w:right="17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 п/п</w:t>
            </w:r>
          </w:p>
        </w:tc>
        <w:tc>
          <w:tcPr>
            <w:tcW w:w="1871" w:type="dxa"/>
          </w:tcPr>
          <w:p w:rsidR="00836B56" w:rsidRPr="00A66651" w:rsidRDefault="00B27BB2">
            <w:pPr>
              <w:pStyle w:val="TableParagraph"/>
              <w:spacing w:before="182"/>
              <w:ind w:left="185" w:right="17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Сосуды</w:t>
            </w:r>
          </w:p>
        </w:tc>
        <w:tc>
          <w:tcPr>
            <w:tcW w:w="1871" w:type="dxa"/>
          </w:tcPr>
          <w:p w:rsidR="00836B56" w:rsidRPr="00A66651" w:rsidRDefault="00B27BB2">
            <w:pPr>
              <w:pStyle w:val="TableParagraph"/>
              <w:spacing w:before="65" w:line="235" w:lineRule="auto"/>
              <w:ind w:left="797" w:right="446" w:hanging="281"/>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Диаметр мм</w:t>
            </w:r>
          </w:p>
        </w:tc>
        <w:tc>
          <w:tcPr>
            <w:tcW w:w="1871" w:type="dxa"/>
          </w:tcPr>
          <w:p w:rsidR="00836B56" w:rsidRPr="00A66651" w:rsidRDefault="00B27BB2">
            <w:pPr>
              <w:pStyle w:val="TableParagraph"/>
              <w:spacing w:before="65" w:line="235" w:lineRule="auto"/>
              <w:ind w:left="694" w:right="457" w:hanging="208"/>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Скорость см/с</w:t>
            </w:r>
          </w:p>
        </w:tc>
        <w:tc>
          <w:tcPr>
            <w:tcW w:w="1871" w:type="dxa"/>
          </w:tcPr>
          <w:p w:rsidR="00836B56" w:rsidRPr="00A66651" w:rsidRDefault="00B27BB2">
            <w:pPr>
              <w:pStyle w:val="TableParagraph"/>
              <w:spacing w:before="65" w:line="235" w:lineRule="auto"/>
              <w:ind w:left="471" w:right="446" w:hanging="12"/>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Давление мм . рт . ст .</w:t>
            </w:r>
          </w:p>
        </w:tc>
      </w:tr>
      <w:tr w:rsidR="00836B56" w:rsidRPr="00A66651">
        <w:trPr>
          <w:trHeight w:val="387"/>
        </w:trPr>
        <w:tc>
          <w:tcPr>
            <w:tcW w:w="1871" w:type="dxa"/>
          </w:tcPr>
          <w:p w:rsidR="00836B56" w:rsidRPr="00A66651" w:rsidRDefault="00B27BB2">
            <w:pPr>
              <w:pStyle w:val="TableParagraph"/>
              <w:spacing w:before="47"/>
              <w:ind w:left="9"/>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1</w:t>
            </w:r>
          </w:p>
        </w:tc>
        <w:tc>
          <w:tcPr>
            <w:tcW w:w="1871" w:type="dxa"/>
          </w:tcPr>
          <w:p w:rsidR="00836B56" w:rsidRPr="00A66651" w:rsidRDefault="00B27BB2">
            <w:pPr>
              <w:pStyle w:val="TableParagraph"/>
              <w:spacing w:before="47"/>
              <w:ind w:left="185" w:right="17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Аорта</w:t>
            </w:r>
          </w:p>
        </w:tc>
        <w:tc>
          <w:tcPr>
            <w:tcW w:w="1871" w:type="dxa"/>
          </w:tcPr>
          <w:p w:rsidR="00836B56" w:rsidRPr="00A66651" w:rsidRDefault="00B27BB2">
            <w:pPr>
              <w:pStyle w:val="TableParagraph"/>
              <w:spacing w:before="47"/>
              <w:ind w:left="185" w:right="17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20</w:t>
            </w:r>
          </w:p>
        </w:tc>
        <w:tc>
          <w:tcPr>
            <w:tcW w:w="1871" w:type="dxa"/>
          </w:tcPr>
          <w:p w:rsidR="00836B56" w:rsidRPr="00A66651" w:rsidRDefault="00B27BB2">
            <w:pPr>
              <w:pStyle w:val="TableParagraph"/>
              <w:spacing w:before="47"/>
              <w:ind w:left="185" w:right="17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50</w:t>
            </w:r>
          </w:p>
        </w:tc>
        <w:tc>
          <w:tcPr>
            <w:tcW w:w="1871" w:type="dxa"/>
          </w:tcPr>
          <w:p w:rsidR="00836B56" w:rsidRPr="00A66651" w:rsidRDefault="00B27BB2">
            <w:pPr>
              <w:pStyle w:val="TableParagraph"/>
              <w:spacing w:before="47"/>
              <w:ind w:left="184" w:right="17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50―150</w:t>
            </w:r>
          </w:p>
        </w:tc>
      </w:tr>
      <w:tr w:rsidR="00836B56" w:rsidRPr="00A66651">
        <w:trPr>
          <w:trHeight w:val="387"/>
        </w:trPr>
        <w:tc>
          <w:tcPr>
            <w:tcW w:w="1871" w:type="dxa"/>
          </w:tcPr>
          <w:p w:rsidR="00836B56" w:rsidRPr="00A66651" w:rsidRDefault="00B27BB2">
            <w:pPr>
              <w:pStyle w:val="TableParagraph"/>
              <w:spacing w:before="47"/>
              <w:ind w:left="9"/>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2</w:t>
            </w:r>
          </w:p>
        </w:tc>
        <w:tc>
          <w:tcPr>
            <w:tcW w:w="1871" w:type="dxa"/>
          </w:tcPr>
          <w:p w:rsidR="00836B56" w:rsidRPr="00A66651" w:rsidRDefault="00B27BB2">
            <w:pPr>
              <w:pStyle w:val="TableParagraph"/>
              <w:spacing w:before="47"/>
              <w:ind w:left="185" w:right="17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Артерии</w:t>
            </w:r>
          </w:p>
        </w:tc>
        <w:tc>
          <w:tcPr>
            <w:tcW w:w="1871" w:type="dxa"/>
          </w:tcPr>
          <w:p w:rsidR="00836B56" w:rsidRPr="00A66651" w:rsidRDefault="00B27BB2">
            <w:pPr>
              <w:pStyle w:val="TableParagraph"/>
              <w:spacing w:before="47"/>
              <w:ind w:left="185" w:right="17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5―10</w:t>
            </w:r>
          </w:p>
        </w:tc>
        <w:tc>
          <w:tcPr>
            <w:tcW w:w="1871" w:type="dxa"/>
          </w:tcPr>
          <w:p w:rsidR="00836B56" w:rsidRPr="00A66651" w:rsidRDefault="00B27BB2">
            <w:pPr>
              <w:pStyle w:val="TableParagraph"/>
              <w:spacing w:before="47"/>
              <w:ind w:left="185" w:right="17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20―50</w:t>
            </w:r>
          </w:p>
        </w:tc>
        <w:tc>
          <w:tcPr>
            <w:tcW w:w="1871" w:type="dxa"/>
          </w:tcPr>
          <w:p w:rsidR="00836B56" w:rsidRPr="00A66651" w:rsidRDefault="00B27BB2">
            <w:pPr>
              <w:pStyle w:val="TableParagraph"/>
              <w:spacing w:before="47"/>
              <w:ind w:left="184" w:right="17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80―20</w:t>
            </w:r>
          </w:p>
        </w:tc>
      </w:tr>
      <w:tr w:rsidR="00836B56" w:rsidRPr="00A66651">
        <w:trPr>
          <w:trHeight w:val="387"/>
        </w:trPr>
        <w:tc>
          <w:tcPr>
            <w:tcW w:w="1871" w:type="dxa"/>
          </w:tcPr>
          <w:p w:rsidR="00836B56" w:rsidRPr="00A66651" w:rsidRDefault="00B27BB2">
            <w:pPr>
              <w:pStyle w:val="TableParagraph"/>
              <w:spacing w:before="47"/>
              <w:ind w:left="9"/>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3</w:t>
            </w:r>
          </w:p>
        </w:tc>
        <w:tc>
          <w:tcPr>
            <w:tcW w:w="1871" w:type="dxa"/>
          </w:tcPr>
          <w:p w:rsidR="00836B56" w:rsidRPr="00A66651" w:rsidRDefault="00B27BB2">
            <w:pPr>
              <w:pStyle w:val="TableParagraph"/>
              <w:spacing w:before="47"/>
              <w:ind w:left="185" w:right="17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Артериолы</w:t>
            </w:r>
          </w:p>
        </w:tc>
        <w:tc>
          <w:tcPr>
            <w:tcW w:w="1871" w:type="dxa"/>
          </w:tcPr>
          <w:p w:rsidR="00836B56" w:rsidRPr="00A66651" w:rsidRDefault="00B27BB2">
            <w:pPr>
              <w:pStyle w:val="TableParagraph"/>
              <w:spacing w:before="47"/>
              <w:ind w:left="185" w:right="17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0,1―0,5</w:t>
            </w:r>
          </w:p>
        </w:tc>
        <w:tc>
          <w:tcPr>
            <w:tcW w:w="1871" w:type="dxa"/>
          </w:tcPr>
          <w:p w:rsidR="00836B56" w:rsidRPr="00A66651" w:rsidRDefault="00B27BB2">
            <w:pPr>
              <w:pStyle w:val="TableParagraph"/>
              <w:spacing w:before="47"/>
              <w:ind w:left="185" w:right="17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1―20</w:t>
            </w:r>
          </w:p>
        </w:tc>
        <w:tc>
          <w:tcPr>
            <w:tcW w:w="1871" w:type="dxa"/>
          </w:tcPr>
          <w:p w:rsidR="00836B56" w:rsidRPr="00A66651" w:rsidRDefault="00B27BB2">
            <w:pPr>
              <w:pStyle w:val="TableParagraph"/>
              <w:spacing w:before="47"/>
              <w:ind w:left="184" w:right="17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50―20</w:t>
            </w:r>
          </w:p>
        </w:tc>
      </w:tr>
      <w:tr w:rsidR="00836B56" w:rsidRPr="00A66651">
        <w:trPr>
          <w:trHeight w:val="387"/>
        </w:trPr>
        <w:tc>
          <w:tcPr>
            <w:tcW w:w="1871" w:type="dxa"/>
          </w:tcPr>
          <w:p w:rsidR="00836B56" w:rsidRPr="00A66651" w:rsidRDefault="00B27BB2">
            <w:pPr>
              <w:pStyle w:val="TableParagraph"/>
              <w:spacing w:before="47"/>
              <w:ind w:left="9"/>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4</w:t>
            </w:r>
          </w:p>
        </w:tc>
        <w:tc>
          <w:tcPr>
            <w:tcW w:w="1871" w:type="dxa"/>
          </w:tcPr>
          <w:p w:rsidR="00836B56" w:rsidRPr="00A66651" w:rsidRDefault="00B27BB2">
            <w:pPr>
              <w:pStyle w:val="TableParagraph"/>
              <w:spacing w:before="47"/>
              <w:ind w:left="185" w:right="17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Капилляры</w:t>
            </w:r>
          </w:p>
        </w:tc>
        <w:tc>
          <w:tcPr>
            <w:tcW w:w="1871" w:type="dxa"/>
          </w:tcPr>
          <w:p w:rsidR="00836B56" w:rsidRPr="00A66651" w:rsidRDefault="00B27BB2">
            <w:pPr>
              <w:pStyle w:val="TableParagraph"/>
              <w:spacing w:before="47"/>
              <w:ind w:left="185" w:right="17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0,5―0,01</w:t>
            </w:r>
          </w:p>
        </w:tc>
        <w:tc>
          <w:tcPr>
            <w:tcW w:w="1871" w:type="dxa"/>
          </w:tcPr>
          <w:p w:rsidR="00836B56" w:rsidRPr="00A66651" w:rsidRDefault="00B27BB2">
            <w:pPr>
              <w:pStyle w:val="TableParagraph"/>
              <w:spacing w:before="47"/>
              <w:ind w:left="185" w:right="17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0,05―0,1</w:t>
            </w:r>
          </w:p>
        </w:tc>
        <w:tc>
          <w:tcPr>
            <w:tcW w:w="1871" w:type="dxa"/>
          </w:tcPr>
          <w:p w:rsidR="00836B56" w:rsidRPr="00A66651" w:rsidRDefault="00B27BB2">
            <w:pPr>
              <w:pStyle w:val="TableParagraph"/>
              <w:spacing w:before="47"/>
              <w:ind w:left="184" w:right="17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20―10</w:t>
            </w:r>
          </w:p>
        </w:tc>
      </w:tr>
      <w:tr w:rsidR="00836B56" w:rsidRPr="00A66651">
        <w:trPr>
          <w:trHeight w:val="387"/>
        </w:trPr>
        <w:tc>
          <w:tcPr>
            <w:tcW w:w="1871" w:type="dxa"/>
          </w:tcPr>
          <w:p w:rsidR="00836B56" w:rsidRPr="00A66651" w:rsidRDefault="00B27BB2">
            <w:pPr>
              <w:pStyle w:val="TableParagraph"/>
              <w:spacing w:before="47"/>
              <w:ind w:left="9"/>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5</w:t>
            </w:r>
          </w:p>
        </w:tc>
        <w:tc>
          <w:tcPr>
            <w:tcW w:w="1871" w:type="dxa"/>
          </w:tcPr>
          <w:p w:rsidR="00836B56" w:rsidRPr="00A66651" w:rsidRDefault="00B27BB2">
            <w:pPr>
              <w:pStyle w:val="TableParagraph"/>
              <w:spacing w:before="47"/>
              <w:ind w:left="185" w:right="17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Венулы</w:t>
            </w:r>
          </w:p>
        </w:tc>
        <w:tc>
          <w:tcPr>
            <w:tcW w:w="1871" w:type="dxa"/>
          </w:tcPr>
          <w:p w:rsidR="00836B56" w:rsidRPr="00A66651" w:rsidRDefault="00B27BB2">
            <w:pPr>
              <w:pStyle w:val="TableParagraph"/>
              <w:spacing w:before="47"/>
              <w:ind w:left="185" w:right="17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0,1―0,2</w:t>
            </w:r>
          </w:p>
        </w:tc>
        <w:tc>
          <w:tcPr>
            <w:tcW w:w="1871" w:type="dxa"/>
          </w:tcPr>
          <w:p w:rsidR="00836B56" w:rsidRPr="00A66651" w:rsidRDefault="00B27BB2">
            <w:pPr>
              <w:pStyle w:val="TableParagraph"/>
              <w:spacing w:before="47"/>
              <w:ind w:left="185" w:right="17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0,1―1</w:t>
            </w:r>
          </w:p>
        </w:tc>
        <w:tc>
          <w:tcPr>
            <w:tcW w:w="1871" w:type="dxa"/>
          </w:tcPr>
          <w:p w:rsidR="00836B56" w:rsidRPr="00A66651" w:rsidRDefault="00B27BB2">
            <w:pPr>
              <w:pStyle w:val="TableParagraph"/>
              <w:spacing w:before="47"/>
              <w:ind w:left="184" w:right="17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10―2</w:t>
            </w:r>
          </w:p>
        </w:tc>
      </w:tr>
      <w:tr w:rsidR="00836B56" w:rsidRPr="00A66651">
        <w:trPr>
          <w:trHeight w:val="387"/>
        </w:trPr>
        <w:tc>
          <w:tcPr>
            <w:tcW w:w="1871" w:type="dxa"/>
          </w:tcPr>
          <w:p w:rsidR="00836B56" w:rsidRPr="00A66651" w:rsidRDefault="00B27BB2">
            <w:pPr>
              <w:pStyle w:val="TableParagraph"/>
              <w:spacing w:before="47"/>
              <w:ind w:left="9"/>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6</w:t>
            </w:r>
          </w:p>
        </w:tc>
        <w:tc>
          <w:tcPr>
            <w:tcW w:w="1871" w:type="dxa"/>
          </w:tcPr>
          <w:p w:rsidR="00836B56" w:rsidRPr="00A66651" w:rsidRDefault="00B27BB2">
            <w:pPr>
              <w:pStyle w:val="TableParagraph"/>
              <w:spacing w:before="47"/>
              <w:ind w:left="185" w:right="17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Вены</w:t>
            </w:r>
          </w:p>
        </w:tc>
        <w:tc>
          <w:tcPr>
            <w:tcW w:w="1871" w:type="dxa"/>
          </w:tcPr>
          <w:p w:rsidR="00836B56" w:rsidRPr="00A66651" w:rsidRDefault="00B27BB2">
            <w:pPr>
              <w:pStyle w:val="TableParagraph"/>
              <w:spacing w:before="47"/>
              <w:ind w:left="185" w:right="17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10―30</w:t>
            </w:r>
          </w:p>
        </w:tc>
        <w:tc>
          <w:tcPr>
            <w:tcW w:w="1871" w:type="dxa"/>
          </w:tcPr>
          <w:p w:rsidR="00836B56" w:rsidRPr="00A66651" w:rsidRDefault="00B27BB2">
            <w:pPr>
              <w:pStyle w:val="TableParagraph"/>
              <w:spacing w:before="47"/>
              <w:ind w:left="185" w:right="17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10―20</w:t>
            </w:r>
          </w:p>
        </w:tc>
        <w:tc>
          <w:tcPr>
            <w:tcW w:w="1871" w:type="dxa"/>
          </w:tcPr>
          <w:p w:rsidR="00836B56" w:rsidRPr="00A66651" w:rsidRDefault="00B27BB2">
            <w:pPr>
              <w:pStyle w:val="TableParagraph"/>
              <w:spacing w:before="47"/>
              <w:ind w:left="184" w:right="17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/-5/-/+5/</w:t>
            </w:r>
          </w:p>
        </w:tc>
      </w:tr>
    </w:tbl>
    <w:p w:rsidR="00836B56" w:rsidRPr="00A66651" w:rsidRDefault="00B27BB2">
      <w:pPr>
        <w:pStyle w:val="a3"/>
        <w:spacing w:before="107"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Посмотрите на данные таблицы и постарайтесь объяснить почему при уменьшении диаметра сосуда скорость крови, движущейся по ним уменьшается. Противоречат ли эти данные закону Бернулли о неразрывности струи. Для правильного вывода посмотрите на модель кровеносной системы человека.</w:t>
      </w:r>
    </w:p>
    <w:p w:rsidR="00836B56" w:rsidRPr="00A66651" w:rsidRDefault="00B27BB2">
      <w:pPr>
        <w:pStyle w:val="a3"/>
        <w:spacing w:line="274"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ноутбуке данной группы размещается закон Бернулли, дополнительные вопросы.</w:t>
      </w:r>
    </w:p>
    <w:p w:rsidR="00836B56" w:rsidRPr="00A66651" w:rsidRDefault="00B27BB2">
      <w:pPr>
        <w:pStyle w:val="a3"/>
        <w:spacing w:before="3" w:line="232" w:lineRule="auto"/>
        <w:ind w:left="557" w:right="232" w:firstLine="631"/>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Предполагаемые ответы: Закон не нарушается так как для ответа на этот вопрос необходимо помнить, что общая площадь сечения всех капилляров намного больше чем площадь сечения аорты, вены или артерии, поэтому скорость крови в капиллярах меньше.</w:t>
      </w:r>
    </w:p>
    <w:p w:rsidR="00836B56" w:rsidRPr="00A66651" w:rsidRDefault="00B27BB2">
      <w:pPr>
        <w:spacing w:before="1" w:line="281" w:lineRule="exact"/>
        <w:ind w:left="897"/>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 xml:space="preserve">Задание группы № 3: </w:t>
      </w:r>
    </w:p>
    <w:p w:rsidR="00836B56" w:rsidRPr="00A66651" w:rsidRDefault="00B27BB2">
      <w:pPr>
        <w:pStyle w:val="a3"/>
        <w:spacing w:line="232" w:lineRule="auto"/>
        <w:ind w:left="958" w:right="2358" w:hanging="62"/>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Нарушение кровообращения при наложении жгута. Оборудование и материалы:</w:t>
      </w:r>
    </w:p>
    <w:p w:rsidR="00836B56" w:rsidRPr="00A66651" w:rsidRDefault="00B27BB2">
      <w:pPr>
        <w:pStyle w:val="a6"/>
        <w:numPr>
          <w:ilvl w:val="1"/>
          <w:numId w:val="147"/>
        </w:numPr>
        <w:tabs>
          <w:tab w:val="left" w:pos="1125"/>
        </w:tabs>
        <w:spacing w:line="276"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портативный компьютер;</w:t>
      </w:r>
    </w:p>
    <w:p w:rsidR="00836B56" w:rsidRPr="00A66651" w:rsidRDefault="00B27BB2">
      <w:pPr>
        <w:pStyle w:val="a6"/>
        <w:numPr>
          <w:ilvl w:val="1"/>
          <w:numId w:val="147"/>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датчик температуры;</w:t>
      </w:r>
    </w:p>
    <w:p w:rsidR="00836B56" w:rsidRPr="00A66651" w:rsidRDefault="00B27BB2">
      <w:pPr>
        <w:pStyle w:val="a6"/>
        <w:numPr>
          <w:ilvl w:val="1"/>
          <w:numId w:val="147"/>
        </w:numPr>
        <w:tabs>
          <w:tab w:val="left" w:pos="1125"/>
        </w:tabs>
        <w:spacing w:line="285"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прочная нить или тонкий шнур длиной около 40―60 см.</w:t>
      </w:r>
    </w:p>
    <w:p w:rsidR="00836B56" w:rsidRPr="00A66651" w:rsidRDefault="00B27BB2">
      <w:pPr>
        <w:pStyle w:val="4"/>
        <w:spacing w:line="280" w:lineRule="exact"/>
        <w:ind w:left="703" w:right="40"/>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Опыт:</w:t>
      </w:r>
    </w:p>
    <w:p w:rsidR="00836B56" w:rsidRPr="00A66651" w:rsidRDefault="00B27BB2">
      <w:pPr>
        <w:pStyle w:val="a6"/>
        <w:numPr>
          <w:ilvl w:val="1"/>
          <w:numId w:val="139"/>
        </w:numPr>
        <w:tabs>
          <w:tab w:val="left" w:pos="1238"/>
        </w:tabs>
        <w:spacing w:line="27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Приступайте к выполнению опыта</w:t>
      </w:r>
    </w:p>
    <w:p w:rsidR="00836B56" w:rsidRPr="00A66651" w:rsidRDefault="00B27BB2">
      <w:pPr>
        <w:pStyle w:val="a6"/>
        <w:numPr>
          <w:ilvl w:val="1"/>
          <w:numId w:val="139"/>
        </w:numPr>
        <w:tabs>
          <w:tab w:val="left" w:pos="1238"/>
        </w:tabs>
        <w:spacing w:before="2" w:line="232" w:lineRule="auto"/>
        <w:ind w:right="231"/>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Начинайте регистрацию данных. Для этого нажмите кнопку «СТАРТ» на панели инструментов.</w:t>
      </w:r>
    </w:p>
    <w:p w:rsidR="00836B56" w:rsidRPr="00A66651" w:rsidRDefault="00B27BB2">
      <w:pPr>
        <w:pStyle w:val="a6"/>
        <w:numPr>
          <w:ilvl w:val="1"/>
          <w:numId w:val="139"/>
        </w:numPr>
        <w:tabs>
          <w:tab w:val="left" w:pos="1238"/>
        </w:tabs>
        <w:spacing w:line="276"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Записывайте данные не менее 30 с.</w:t>
      </w:r>
    </w:p>
    <w:p w:rsidR="00836B56" w:rsidRPr="00A66651" w:rsidRDefault="00B27BB2">
      <w:pPr>
        <w:pStyle w:val="a3"/>
        <w:spacing w:before="2" w:line="232" w:lineRule="auto"/>
        <w:ind w:left="1237" w:right="231" w:hanging="341"/>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3. Не прекращая записи данных, быстро и туго обмотайте два пальца (каждый отдель- но, большой и указательный) ниткой.</w:t>
      </w:r>
    </w:p>
    <w:p w:rsidR="00836B56" w:rsidRPr="00A66651" w:rsidRDefault="00B27BB2">
      <w:pPr>
        <w:pStyle w:val="a6"/>
        <w:numPr>
          <w:ilvl w:val="0"/>
          <w:numId w:val="132"/>
        </w:numPr>
        <w:tabs>
          <w:tab w:val="left" w:pos="1238"/>
        </w:tabs>
        <w:spacing w:line="232" w:lineRule="auto"/>
        <w:ind w:right="231"/>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Продолжайте запись, отмечая внешние признаки нарушения кровообращения (по- краснение, а затем и посинение покровов, снижение чувствительности) не более 7―10 минут.</w:t>
      </w:r>
    </w:p>
    <w:p w:rsidR="00836B56" w:rsidRPr="00A66651" w:rsidRDefault="00B27BB2">
      <w:pPr>
        <w:pStyle w:val="a6"/>
        <w:numPr>
          <w:ilvl w:val="0"/>
          <w:numId w:val="132"/>
        </w:numPr>
        <w:tabs>
          <w:tab w:val="left" w:pos="1238"/>
        </w:tabs>
        <w:spacing w:line="275" w:lineRule="exact"/>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Не прекращая записи быстро снимите нитку.</w:t>
      </w:r>
    </w:p>
    <w:p w:rsidR="00836B56" w:rsidRPr="00A66651" w:rsidRDefault="00B27BB2">
      <w:pPr>
        <w:pStyle w:val="a6"/>
        <w:numPr>
          <w:ilvl w:val="0"/>
          <w:numId w:val="132"/>
        </w:numPr>
        <w:tabs>
          <w:tab w:val="left" w:pos="1238"/>
        </w:tabs>
        <w:spacing w:before="1" w:line="232" w:lineRule="auto"/>
        <w:ind w:right="231"/>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Дождитесь стабилизации показаний датчика и остановите регистрацию нажав кнопку «СТОП» .</w:t>
      </w:r>
    </w:p>
    <w:p w:rsidR="00836B56" w:rsidRPr="00A66651" w:rsidRDefault="00B27BB2">
      <w:pPr>
        <w:pStyle w:val="a6"/>
        <w:numPr>
          <w:ilvl w:val="0"/>
          <w:numId w:val="132"/>
        </w:numPr>
        <w:tabs>
          <w:tab w:val="left" w:pos="1238"/>
        </w:tabs>
        <w:spacing w:line="266" w:lineRule="exact"/>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Сохраните полученные данные нажав кнопку «СОХРАНИТЬ».</w:t>
      </w:r>
    </w:p>
    <w:p w:rsidR="00836B56" w:rsidRPr="00A66651" w:rsidRDefault="00B27BB2">
      <w:pPr>
        <w:pStyle w:val="4"/>
        <w:spacing w:before="2" w:line="281" w:lineRule="exact"/>
        <w:ind w:left="897"/>
        <w:jc w:val="left"/>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Анализ результатов:</w:t>
      </w:r>
    </w:p>
    <w:p w:rsidR="00836B56" w:rsidRPr="00A66651" w:rsidRDefault="00B27BB2">
      <w:pPr>
        <w:pStyle w:val="a3"/>
        <w:spacing w:line="232" w:lineRule="auto"/>
        <w:ind w:left="557" w:right="223"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Рассмотрите график и сравните температуру в начале опыта с минимальной темпера- турой и температурой в конце опыта.</w:t>
      </w:r>
    </w:p>
    <w:p w:rsidR="00836B56" w:rsidRPr="00A66651" w:rsidRDefault="00B27BB2">
      <w:pPr>
        <w:pStyle w:val="a6"/>
        <w:numPr>
          <w:ilvl w:val="0"/>
          <w:numId w:val="131"/>
        </w:numPr>
        <w:tabs>
          <w:tab w:val="left" w:pos="1238"/>
        </w:tabs>
        <w:spacing w:line="276" w:lineRule="exact"/>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Отметьте на графике моменты наложения и снятия перетяжки:</w:t>
      </w:r>
    </w:p>
    <w:p w:rsidR="00836B56" w:rsidRPr="00A66651" w:rsidRDefault="00B27BB2">
      <w:pPr>
        <w:pStyle w:val="a6"/>
        <w:numPr>
          <w:ilvl w:val="0"/>
          <w:numId w:val="131"/>
        </w:numPr>
        <w:tabs>
          <w:tab w:val="left" w:pos="1238"/>
        </w:tabs>
        <w:spacing w:line="232" w:lineRule="auto"/>
        <w:ind w:right="231" w:hanging="279"/>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Сделайте вывод о влиянии скорости движения крови по сосудам и теплоснабже- ния отдельных частей тела, в которых протекает кровь.</w:t>
      </w:r>
    </w:p>
    <w:p w:rsidR="00836B56" w:rsidRPr="00A66651" w:rsidRDefault="00836B56">
      <w:pPr>
        <w:spacing w:line="232" w:lineRule="auto"/>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spacing w:before="117" w:line="281" w:lineRule="exact"/>
        <w:ind w:left="614"/>
        <w:rPr>
          <w:rFonts w:ascii="Times New Roman" w:eastAsiaTheme="minorHAnsi" w:hAnsi="Times New Roman" w:cstheme="minorBidi"/>
          <w:lang w:eastAsia="ru-RU"/>
        </w:rPr>
      </w:pPr>
      <w:bookmarkStart w:id="16" w:name="_bookmark16"/>
      <w:bookmarkEnd w:id="16"/>
      <w:r w:rsidRPr="00A66651">
        <w:rPr>
          <w:rFonts w:ascii="Times New Roman" w:eastAsiaTheme="minorHAnsi" w:hAnsi="Times New Roman" w:cstheme="minorBidi"/>
          <w:lang w:eastAsia="ru-RU"/>
        </w:rPr>
        <w:lastRenderedPageBreak/>
        <w:t xml:space="preserve">Задание группы № 4: </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Влияние физической нагрузки на частоту пульса и давления человека (в предложен- ной группе выбирают тренированного человека и нетренированного).</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Найдите зависимость частоты пульса от нагрузки человека с помощью цифровой ла- боратории и сделайте вывод о том, как зависит частота ударов сердца при увеличении физической нагрузки человека.</w:t>
      </w:r>
    </w:p>
    <w:p w:rsidR="00836B56" w:rsidRPr="00A66651" w:rsidRDefault="00B27BB2">
      <w:pPr>
        <w:spacing w:line="272"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Инструкция к выполнению</w:t>
      </w:r>
    </w:p>
    <w:p w:rsidR="00836B56" w:rsidRPr="00A66651" w:rsidRDefault="00B27BB2">
      <w:pPr>
        <w:pStyle w:val="a6"/>
        <w:numPr>
          <w:ilvl w:val="0"/>
          <w:numId w:val="130"/>
        </w:numPr>
        <w:tabs>
          <w:tab w:val="left" w:pos="955"/>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Подключите датчик ЧСС через USB порт к ПК.</w:t>
      </w:r>
    </w:p>
    <w:p w:rsidR="00836B56" w:rsidRPr="00A66651" w:rsidRDefault="00B27BB2">
      <w:pPr>
        <w:pStyle w:val="a6"/>
        <w:numPr>
          <w:ilvl w:val="0"/>
          <w:numId w:val="130"/>
        </w:numPr>
        <w:tabs>
          <w:tab w:val="left" w:pos="955"/>
        </w:tabs>
        <w:spacing w:line="278"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Закрепите датчик на пальце руки.</w:t>
      </w:r>
    </w:p>
    <w:p w:rsidR="00836B56" w:rsidRPr="00A66651" w:rsidRDefault="00B27BB2">
      <w:pPr>
        <w:pStyle w:val="a6"/>
        <w:numPr>
          <w:ilvl w:val="0"/>
          <w:numId w:val="130"/>
        </w:numPr>
        <w:tabs>
          <w:tab w:val="left" w:pos="955"/>
        </w:tabs>
        <w:spacing w:line="232" w:lineRule="auto"/>
        <w:ind w:right="51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Определите число ударов пульса в спокойном состоянии и данные запишите в та- блицу.</w:t>
      </w:r>
    </w:p>
    <w:p w:rsidR="00836B56" w:rsidRPr="00A66651" w:rsidRDefault="00B27BB2">
      <w:pPr>
        <w:pStyle w:val="a6"/>
        <w:numPr>
          <w:ilvl w:val="0"/>
          <w:numId w:val="130"/>
        </w:numPr>
        <w:tabs>
          <w:tab w:val="left" w:pos="955"/>
        </w:tabs>
        <w:spacing w:line="276"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Сделайте 10 приседаний и показания запишите в таблицу.</w:t>
      </w:r>
    </w:p>
    <w:p w:rsidR="00836B56" w:rsidRPr="00A66651" w:rsidRDefault="00B27BB2">
      <w:pPr>
        <w:pStyle w:val="a6"/>
        <w:numPr>
          <w:ilvl w:val="0"/>
          <w:numId w:val="130"/>
        </w:numPr>
        <w:tabs>
          <w:tab w:val="left" w:pos="955"/>
        </w:tabs>
        <w:spacing w:before="2" w:line="232" w:lineRule="auto"/>
        <w:ind w:left="614" w:right="3119" w:firstLine="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Сделайте 20 приседаний и показания запишите в таблицу. 6.</w:t>
      </w:r>
    </w:p>
    <w:p w:rsidR="00836B56" w:rsidRPr="00A66651" w:rsidRDefault="00836B56">
      <w:pPr>
        <w:pStyle w:val="a3"/>
        <w:rPr>
          <w:rFonts w:ascii="Times New Roman" w:eastAsiaTheme="minorHAnsi" w:hAnsi="Times New Roman" w:cstheme="minorBidi"/>
          <w:sz w:val="22"/>
          <w:szCs w:val="22"/>
          <w:lang w:eastAsia="ru-RU"/>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3118"/>
        <w:gridCol w:w="3118"/>
      </w:tblGrid>
      <w:tr w:rsidR="00836B56" w:rsidRPr="00A66651">
        <w:trPr>
          <w:trHeight w:val="371"/>
        </w:trPr>
        <w:tc>
          <w:tcPr>
            <w:tcW w:w="3118" w:type="dxa"/>
          </w:tcPr>
          <w:p w:rsidR="00836B56" w:rsidRPr="00A66651" w:rsidRDefault="00B27BB2">
            <w:pPr>
              <w:pStyle w:val="TableParagraph"/>
              <w:spacing w:before="62"/>
              <w:ind w:left="384" w:right="37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 опыта</w:t>
            </w:r>
          </w:p>
        </w:tc>
        <w:tc>
          <w:tcPr>
            <w:tcW w:w="3118" w:type="dxa"/>
          </w:tcPr>
          <w:p w:rsidR="00836B56" w:rsidRPr="00A66651" w:rsidRDefault="00B27BB2">
            <w:pPr>
              <w:pStyle w:val="TableParagraph"/>
              <w:spacing w:before="62"/>
              <w:ind w:left="384" w:right="37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Число приседаний</w:t>
            </w:r>
          </w:p>
        </w:tc>
        <w:tc>
          <w:tcPr>
            <w:tcW w:w="3118" w:type="dxa"/>
          </w:tcPr>
          <w:p w:rsidR="00836B56" w:rsidRPr="00A66651" w:rsidRDefault="00B27BB2">
            <w:pPr>
              <w:pStyle w:val="TableParagraph"/>
              <w:spacing w:before="62"/>
              <w:ind w:left="83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Частота пульса</w:t>
            </w:r>
          </w:p>
        </w:tc>
      </w:tr>
      <w:tr w:rsidR="00836B56" w:rsidRPr="00A66651">
        <w:trPr>
          <w:trHeight w:val="387"/>
        </w:trPr>
        <w:tc>
          <w:tcPr>
            <w:tcW w:w="3118"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1</w:t>
            </w:r>
          </w:p>
        </w:tc>
        <w:tc>
          <w:tcPr>
            <w:tcW w:w="3118"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0</w:t>
            </w:r>
          </w:p>
        </w:tc>
        <w:tc>
          <w:tcPr>
            <w:tcW w:w="3118"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3118"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2</w:t>
            </w:r>
          </w:p>
        </w:tc>
        <w:tc>
          <w:tcPr>
            <w:tcW w:w="3118" w:type="dxa"/>
          </w:tcPr>
          <w:p w:rsidR="00836B56" w:rsidRPr="00A66651" w:rsidRDefault="00B27BB2">
            <w:pPr>
              <w:pStyle w:val="TableParagraph"/>
              <w:spacing w:before="47"/>
              <w:ind w:left="374" w:right="37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10</w:t>
            </w:r>
          </w:p>
        </w:tc>
        <w:tc>
          <w:tcPr>
            <w:tcW w:w="3118"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3118"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3</w:t>
            </w:r>
          </w:p>
        </w:tc>
        <w:tc>
          <w:tcPr>
            <w:tcW w:w="3118" w:type="dxa"/>
          </w:tcPr>
          <w:p w:rsidR="00836B56" w:rsidRPr="00A66651" w:rsidRDefault="00B27BB2">
            <w:pPr>
              <w:pStyle w:val="TableParagraph"/>
              <w:spacing w:before="47"/>
              <w:ind w:left="384" w:right="37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20</w:t>
            </w:r>
          </w:p>
        </w:tc>
        <w:tc>
          <w:tcPr>
            <w:tcW w:w="3118"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3118" w:type="dxa"/>
          </w:tcPr>
          <w:p w:rsidR="00836B56" w:rsidRPr="00A66651" w:rsidRDefault="00836B56">
            <w:pPr>
              <w:pStyle w:val="TableParagraph"/>
              <w:rPr>
                <w:rFonts w:ascii="Times New Roman" w:eastAsiaTheme="minorHAnsi" w:hAnsi="Times New Roman" w:cstheme="minorBidi"/>
                <w:lang w:eastAsia="ru-RU"/>
              </w:rPr>
            </w:pPr>
          </w:p>
        </w:tc>
        <w:tc>
          <w:tcPr>
            <w:tcW w:w="3118" w:type="dxa"/>
          </w:tcPr>
          <w:p w:rsidR="00836B56" w:rsidRPr="00A66651" w:rsidRDefault="00836B56">
            <w:pPr>
              <w:pStyle w:val="TableParagraph"/>
              <w:rPr>
                <w:rFonts w:ascii="Times New Roman" w:eastAsiaTheme="minorHAnsi" w:hAnsi="Times New Roman" w:cstheme="minorBidi"/>
                <w:lang w:eastAsia="ru-RU"/>
              </w:rPr>
            </w:pPr>
          </w:p>
        </w:tc>
        <w:tc>
          <w:tcPr>
            <w:tcW w:w="3118"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B27BB2">
      <w:pPr>
        <w:pStyle w:val="a3"/>
        <w:spacing w:before="106" w:line="232" w:lineRule="auto"/>
        <w:ind w:left="273" w:right="5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По результатам работы сделайте вывод о том, как зависит пульс человека от физической нагрузки. Постарайтесь объяснить такую зависимость. Отчёт представителей групп по проделанной работе. В конце урока мини-тест (по выбору учителя)</w:t>
      </w:r>
    </w:p>
    <w:p w:rsidR="00836B56" w:rsidRPr="00A66651" w:rsidRDefault="00D16699">
      <w:pPr>
        <w:pStyle w:val="a3"/>
        <w:spacing w:before="9"/>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pict>
          <v:group id="docshapegroup695" o:spid="_x0000_s1084" style="position:absolute;margin-left:56.7pt;margin-top:10.7pt;width:467.75pt;height:250.55pt;z-index:-15609856;mso-wrap-distance-left:0;mso-wrap-distance-right:0;mso-position-horizontal-relative:page" coordorigin="1134,214" coordsize="9355,5011">
            <v:shape id="docshape696" o:spid="_x0000_s1086" type="#_x0000_t202" style="position:absolute;left:1133;top:607;width:9355;height:4617" fillcolor="#dee5f3" stroked="f">
              <v:textbox style="mso-next-textbox:#docshape696" inset="0,0,0,0">
                <w:txbxContent>
                  <w:p w:rsidR="00E2042C" w:rsidRDefault="00E2042C">
                    <w:pPr>
                      <w:spacing w:before="71" w:line="281" w:lineRule="exact"/>
                      <w:ind w:left="340"/>
                      <w:rPr>
                        <w:rFonts w:ascii="Calibri" w:hAnsi="Calibri"/>
                        <w:b/>
                        <w:color w:val="000000"/>
                        <w:sz w:val="24"/>
                      </w:rPr>
                    </w:pPr>
                    <w:r>
                      <w:rPr>
                        <w:rFonts w:ascii="Calibri" w:hAnsi="Calibri"/>
                        <w:b/>
                        <w:color w:val="000000"/>
                        <w:spacing w:val="-1"/>
                        <w:w w:val="115"/>
                        <w:sz w:val="24"/>
                      </w:rPr>
                      <w:t>Вопросы</w:t>
                    </w:r>
                    <w:r>
                      <w:rPr>
                        <w:rFonts w:ascii="Calibri" w:hAnsi="Calibri"/>
                        <w:b/>
                        <w:color w:val="000000"/>
                        <w:spacing w:val="-15"/>
                        <w:w w:val="115"/>
                        <w:sz w:val="24"/>
                      </w:rPr>
                      <w:t xml:space="preserve"> </w:t>
                    </w:r>
                    <w:r>
                      <w:rPr>
                        <w:rFonts w:ascii="Calibri" w:hAnsi="Calibri"/>
                        <w:b/>
                        <w:color w:val="000000"/>
                        <w:spacing w:val="-1"/>
                        <w:w w:val="115"/>
                        <w:sz w:val="24"/>
                      </w:rPr>
                      <w:t>в</w:t>
                    </w:r>
                    <w:r>
                      <w:rPr>
                        <w:rFonts w:ascii="Calibri" w:hAnsi="Calibri"/>
                        <w:b/>
                        <w:color w:val="000000"/>
                        <w:spacing w:val="-14"/>
                        <w:w w:val="115"/>
                        <w:sz w:val="24"/>
                      </w:rPr>
                      <w:t xml:space="preserve"> </w:t>
                    </w:r>
                    <w:r>
                      <w:rPr>
                        <w:rFonts w:ascii="Calibri" w:hAnsi="Calibri"/>
                        <w:b/>
                        <w:color w:val="000000"/>
                        <w:spacing w:val="-1"/>
                        <w:w w:val="115"/>
                        <w:sz w:val="24"/>
                      </w:rPr>
                      <w:t>формате</w:t>
                    </w:r>
                    <w:r>
                      <w:rPr>
                        <w:rFonts w:ascii="Calibri" w:hAnsi="Calibri"/>
                        <w:b/>
                        <w:color w:val="000000"/>
                        <w:spacing w:val="-14"/>
                        <w:w w:val="115"/>
                        <w:sz w:val="24"/>
                      </w:rPr>
                      <w:t xml:space="preserve"> </w:t>
                    </w:r>
                    <w:r>
                      <w:rPr>
                        <w:rFonts w:ascii="Calibri" w:hAnsi="Calibri"/>
                        <w:b/>
                        <w:color w:val="000000"/>
                        <w:w w:val="115"/>
                        <w:sz w:val="24"/>
                      </w:rPr>
                      <w:t>ВПР,</w:t>
                    </w:r>
                    <w:r>
                      <w:rPr>
                        <w:rFonts w:ascii="Calibri" w:hAnsi="Calibri"/>
                        <w:b/>
                        <w:color w:val="000000"/>
                        <w:spacing w:val="-14"/>
                        <w:w w:val="115"/>
                        <w:sz w:val="24"/>
                      </w:rPr>
                      <w:t xml:space="preserve"> </w:t>
                    </w:r>
                    <w:r>
                      <w:rPr>
                        <w:rFonts w:ascii="Calibri" w:hAnsi="Calibri"/>
                        <w:b/>
                        <w:color w:val="000000"/>
                        <w:w w:val="115"/>
                        <w:sz w:val="24"/>
                      </w:rPr>
                      <w:t>ГИА</w:t>
                    </w:r>
                  </w:p>
                  <w:p w:rsidR="00E2042C" w:rsidRDefault="00E2042C">
                    <w:pPr>
                      <w:numPr>
                        <w:ilvl w:val="0"/>
                        <w:numId w:val="129"/>
                      </w:numPr>
                      <w:tabs>
                        <w:tab w:val="left" w:pos="525"/>
                      </w:tabs>
                      <w:spacing w:line="232" w:lineRule="auto"/>
                      <w:ind w:right="338" w:firstLine="0"/>
                      <w:rPr>
                        <w:color w:val="000000"/>
                        <w:sz w:val="24"/>
                      </w:rPr>
                    </w:pPr>
                    <w:r>
                      <w:rPr>
                        <w:color w:val="000000"/>
                        <w:w w:val="95"/>
                        <w:sz w:val="24"/>
                      </w:rPr>
                      <w:t>Рассмотрите</w:t>
                    </w:r>
                    <w:r>
                      <w:rPr>
                        <w:color w:val="000000"/>
                        <w:spacing w:val="-11"/>
                        <w:w w:val="95"/>
                        <w:sz w:val="24"/>
                      </w:rPr>
                      <w:t xml:space="preserve"> </w:t>
                    </w:r>
                    <w:r>
                      <w:rPr>
                        <w:color w:val="000000"/>
                        <w:w w:val="95"/>
                        <w:sz w:val="24"/>
                      </w:rPr>
                      <w:t>характер</w:t>
                    </w:r>
                    <w:r>
                      <w:rPr>
                        <w:color w:val="000000"/>
                        <w:spacing w:val="-11"/>
                        <w:w w:val="95"/>
                        <w:sz w:val="24"/>
                      </w:rPr>
                      <w:t xml:space="preserve"> </w:t>
                    </w:r>
                    <w:r>
                      <w:rPr>
                        <w:color w:val="000000"/>
                        <w:w w:val="95"/>
                        <w:sz w:val="24"/>
                      </w:rPr>
                      <w:t>движения</w:t>
                    </w:r>
                    <w:r>
                      <w:rPr>
                        <w:color w:val="000000"/>
                        <w:spacing w:val="-10"/>
                        <w:w w:val="95"/>
                        <w:sz w:val="24"/>
                      </w:rPr>
                      <w:t xml:space="preserve"> </w:t>
                    </w:r>
                    <w:r>
                      <w:rPr>
                        <w:color w:val="000000"/>
                        <w:w w:val="95"/>
                        <w:sz w:val="24"/>
                      </w:rPr>
                      <w:t>сердца</w:t>
                    </w:r>
                    <w:r>
                      <w:rPr>
                        <w:color w:val="000000"/>
                        <w:spacing w:val="-11"/>
                        <w:w w:val="95"/>
                        <w:sz w:val="24"/>
                      </w:rPr>
                      <w:t xml:space="preserve"> </w:t>
                    </w:r>
                    <w:r>
                      <w:rPr>
                        <w:color w:val="000000"/>
                        <w:w w:val="95"/>
                        <w:sz w:val="24"/>
                      </w:rPr>
                      <w:t>и</w:t>
                    </w:r>
                    <w:r>
                      <w:rPr>
                        <w:color w:val="000000"/>
                        <w:spacing w:val="-10"/>
                        <w:w w:val="95"/>
                        <w:sz w:val="24"/>
                      </w:rPr>
                      <w:t xml:space="preserve"> </w:t>
                    </w:r>
                    <w:r>
                      <w:rPr>
                        <w:color w:val="000000"/>
                        <w:w w:val="95"/>
                        <w:sz w:val="24"/>
                      </w:rPr>
                      <w:t>подберите</w:t>
                    </w:r>
                    <w:r>
                      <w:rPr>
                        <w:color w:val="000000"/>
                        <w:spacing w:val="-11"/>
                        <w:w w:val="95"/>
                        <w:sz w:val="24"/>
                      </w:rPr>
                      <w:t xml:space="preserve"> </w:t>
                    </w:r>
                    <w:r>
                      <w:rPr>
                        <w:color w:val="000000"/>
                        <w:w w:val="95"/>
                        <w:sz w:val="24"/>
                      </w:rPr>
                      <w:t>правильное</w:t>
                    </w:r>
                    <w:r>
                      <w:rPr>
                        <w:color w:val="000000"/>
                        <w:spacing w:val="-10"/>
                        <w:w w:val="95"/>
                        <w:sz w:val="24"/>
                      </w:rPr>
                      <w:t xml:space="preserve"> </w:t>
                    </w:r>
                    <w:r>
                      <w:rPr>
                        <w:color w:val="000000"/>
                        <w:w w:val="95"/>
                        <w:sz w:val="24"/>
                      </w:rPr>
                      <w:t>слово</w:t>
                    </w:r>
                    <w:r>
                      <w:rPr>
                        <w:color w:val="000000"/>
                        <w:spacing w:val="-11"/>
                        <w:w w:val="95"/>
                        <w:sz w:val="24"/>
                      </w:rPr>
                      <w:t xml:space="preserve"> </w:t>
                    </w:r>
                    <w:r>
                      <w:rPr>
                        <w:color w:val="000000"/>
                        <w:w w:val="95"/>
                        <w:sz w:val="24"/>
                      </w:rPr>
                      <w:t>характе-</w:t>
                    </w:r>
                    <w:r>
                      <w:rPr>
                        <w:color w:val="000000"/>
                        <w:spacing w:val="-68"/>
                        <w:w w:val="95"/>
                        <w:sz w:val="24"/>
                      </w:rPr>
                      <w:t xml:space="preserve"> </w:t>
                    </w:r>
                    <w:r>
                      <w:rPr>
                        <w:color w:val="000000"/>
                        <w:sz w:val="24"/>
                      </w:rPr>
                      <w:t>ризующее</w:t>
                    </w:r>
                    <w:r>
                      <w:rPr>
                        <w:color w:val="000000"/>
                        <w:spacing w:val="-16"/>
                        <w:sz w:val="24"/>
                      </w:rPr>
                      <w:t xml:space="preserve"> </w:t>
                    </w:r>
                    <w:r>
                      <w:rPr>
                        <w:color w:val="000000"/>
                        <w:sz w:val="24"/>
                      </w:rPr>
                      <w:t>это</w:t>
                    </w:r>
                    <w:r>
                      <w:rPr>
                        <w:color w:val="000000"/>
                        <w:spacing w:val="-15"/>
                        <w:sz w:val="24"/>
                      </w:rPr>
                      <w:t xml:space="preserve"> </w:t>
                    </w:r>
                    <w:r>
                      <w:rPr>
                        <w:color w:val="000000"/>
                        <w:sz w:val="24"/>
                      </w:rPr>
                      <w:t>движение?</w:t>
                    </w:r>
                  </w:p>
                  <w:p w:rsidR="00E2042C" w:rsidRDefault="00E2042C">
                    <w:pPr>
                      <w:tabs>
                        <w:tab w:val="left" w:pos="3915"/>
                      </w:tabs>
                      <w:spacing w:line="283" w:lineRule="exact"/>
                      <w:ind w:left="340"/>
                      <w:rPr>
                        <w:color w:val="000000"/>
                        <w:sz w:val="24"/>
                      </w:rPr>
                    </w:pPr>
                    <w:r>
                      <w:rPr>
                        <w:color w:val="000000"/>
                        <w:spacing w:val="-1"/>
                        <w:w w:val="95"/>
                        <w:sz w:val="24"/>
                      </w:rPr>
                      <w:t>А)</w:t>
                    </w:r>
                    <w:r>
                      <w:rPr>
                        <w:color w:val="000000"/>
                        <w:spacing w:val="-14"/>
                        <w:w w:val="95"/>
                        <w:sz w:val="24"/>
                      </w:rPr>
                      <w:t xml:space="preserve"> </w:t>
                    </w:r>
                    <w:r>
                      <w:rPr>
                        <w:color w:val="000000"/>
                        <w:spacing w:val="-1"/>
                        <w:w w:val="95"/>
                        <w:sz w:val="24"/>
                      </w:rPr>
                      <w:t>конвульсия</w:t>
                    </w:r>
                    <w:r>
                      <w:rPr>
                        <w:rFonts w:ascii="Calibri" w:hAnsi="Calibri"/>
                        <w:b/>
                        <w:color w:val="000000"/>
                        <w:spacing w:val="-1"/>
                        <w:w w:val="95"/>
                        <w:sz w:val="24"/>
                      </w:rPr>
                      <w:t>;</w:t>
                    </w:r>
                    <w:r>
                      <w:rPr>
                        <w:rFonts w:ascii="Calibri" w:hAnsi="Calibri"/>
                        <w:b/>
                        <w:color w:val="000000"/>
                        <w:spacing w:val="60"/>
                        <w:sz w:val="24"/>
                      </w:rPr>
                      <w:t xml:space="preserve"> </w:t>
                    </w:r>
                    <w:r>
                      <w:rPr>
                        <w:color w:val="000000"/>
                        <w:w w:val="95"/>
                        <w:sz w:val="24"/>
                      </w:rPr>
                      <w:t>Б)</w:t>
                    </w:r>
                    <w:r>
                      <w:rPr>
                        <w:color w:val="000000"/>
                        <w:spacing w:val="-14"/>
                        <w:w w:val="95"/>
                        <w:sz w:val="24"/>
                      </w:rPr>
                      <w:t xml:space="preserve"> </w:t>
                    </w:r>
                    <w:r>
                      <w:rPr>
                        <w:color w:val="000000"/>
                        <w:w w:val="95"/>
                        <w:sz w:val="24"/>
                      </w:rPr>
                      <w:t>ритмичность;</w:t>
                    </w:r>
                    <w:r>
                      <w:rPr>
                        <w:color w:val="000000"/>
                        <w:w w:val="95"/>
                        <w:sz w:val="24"/>
                      </w:rPr>
                      <w:tab/>
                      <w:t>В)</w:t>
                    </w:r>
                    <w:r>
                      <w:rPr>
                        <w:color w:val="000000"/>
                        <w:spacing w:val="-6"/>
                        <w:w w:val="95"/>
                        <w:sz w:val="24"/>
                      </w:rPr>
                      <w:t xml:space="preserve"> </w:t>
                    </w:r>
                    <w:r>
                      <w:rPr>
                        <w:color w:val="000000"/>
                        <w:w w:val="95"/>
                        <w:sz w:val="24"/>
                      </w:rPr>
                      <w:t>беспорядочность</w:t>
                    </w:r>
                  </w:p>
                  <w:p w:rsidR="00E2042C" w:rsidRDefault="00E2042C">
                    <w:pPr>
                      <w:numPr>
                        <w:ilvl w:val="0"/>
                        <w:numId w:val="129"/>
                      </w:numPr>
                      <w:tabs>
                        <w:tab w:val="left" w:pos="660"/>
                      </w:tabs>
                      <w:spacing w:line="232" w:lineRule="auto"/>
                      <w:ind w:right="338" w:firstLine="0"/>
                      <w:rPr>
                        <w:color w:val="000000"/>
                        <w:sz w:val="24"/>
                      </w:rPr>
                    </w:pPr>
                    <w:r>
                      <w:rPr>
                        <w:color w:val="000000"/>
                        <w:w w:val="95"/>
                        <w:sz w:val="24"/>
                      </w:rPr>
                      <w:t>С</w:t>
                    </w:r>
                    <w:r>
                      <w:rPr>
                        <w:color w:val="000000"/>
                        <w:spacing w:val="-9"/>
                        <w:w w:val="95"/>
                        <w:sz w:val="24"/>
                      </w:rPr>
                      <w:t xml:space="preserve"> </w:t>
                    </w:r>
                    <w:r>
                      <w:rPr>
                        <w:color w:val="000000"/>
                        <w:w w:val="95"/>
                        <w:sz w:val="24"/>
                      </w:rPr>
                      <w:t>помощью</w:t>
                    </w:r>
                    <w:r>
                      <w:rPr>
                        <w:color w:val="000000"/>
                        <w:spacing w:val="-9"/>
                        <w:w w:val="95"/>
                        <w:sz w:val="24"/>
                      </w:rPr>
                      <w:t xml:space="preserve"> </w:t>
                    </w:r>
                    <w:r>
                      <w:rPr>
                        <w:color w:val="000000"/>
                        <w:w w:val="95"/>
                        <w:sz w:val="24"/>
                      </w:rPr>
                      <w:t>какого</w:t>
                    </w:r>
                    <w:r>
                      <w:rPr>
                        <w:color w:val="000000"/>
                        <w:spacing w:val="-9"/>
                        <w:w w:val="95"/>
                        <w:sz w:val="24"/>
                      </w:rPr>
                      <w:t xml:space="preserve"> </w:t>
                    </w:r>
                    <w:r>
                      <w:rPr>
                        <w:color w:val="000000"/>
                        <w:w w:val="95"/>
                        <w:sz w:val="24"/>
                      </w:rPr>
                      <w:t>физического</w:t>
                    </w:r>
                    <w:r>
                      <w:rPr>
                        <w:color w:val="000000"/>
                        <w:spacing w:val="-9"/>
                        <w:w w:val="95"/>
                        <w:sz w:val="24"/>
                      </w:rPr>
                      <w:t xml:space="preserve"> </w:t>
                    </w:r>
                    <w:r>
                      <w:rPr>
                        <w:color w:val="000000"/>
                        <w:w w:val="95"/>
                        <w:sz w:val="24"/>
                      </w:rPr>
                      <w:t>закона</w:t>
                    </w:r>
                    <w:r>
                      <w:rPr>
                        <w:color w:val="000000"/>
                        <w:spacing w:val="-9"/>
                        <w:w w:val="95"/>
                        <w:sz w:val="24"/>
                      </w:rPr>
                      <w:t xml:space="preserve"> </w:t>
                    </w:r>
                    <w:r>
                      <w:rPr>
                        <w:color w:val="000000"/>
                        <w:w w:val="95"/>
                        <w:sz w:val="24"/>
                      </w:rPr>
                      <w:t>можно</w:t>
                    </w:r>
                    <w:r>
                      <w:rPr>
                        <w:color w:val="000000"/>
                        <w:spacing w:val="-9"/>
                        <w:w w:val="95"/>
                        <w:sz w:val="24"/>
                      </w:rPr>
                      <w:t xml:space="preserve"> </w:t>
                    </w:r>
                    <w:r>
                      <w:rPr>
                        <w:color w:val="000000"/>
                        <w:w w:val="95"/>
                        <w:sz w:val="24"/>
                      </w:rPr>
                      <w:t>объяснить</w:t>
                    </w:r>
                    <w:r>
                      <w:rPr>
                        <w:color w:val="000000"/>
                        <w:spacing w:val="-9"/>
                        <w:w w:val="95"/>
                        <w:sz w:val="24"/>
                      </w:rPr>
                      <w:t xml:space="preserve"> </w:t>
                    </w:r>
                    <w:r>
                      <w:rPr>
                        <w:color w:val="000000"/>
                        <w:w w:val="95"/>
                        <w:sz w:val="24"/>
                      </w:rPr>
                      <w:t>движение</w:t>
                    </w:r>
                    <w:r>
                      <w:rPr>
                        <w:color w:val="000000"/>
                        <w:spacing w:val="-9"/>
                        <w:w w:val="95"/>
                        <w:sz w:val="24"/>
                      </w:rPr>
                      <w:t xml:space="preserve"> </w:t>
                    </w:r>
                    <w:r>
                      <w:rPr>
                        <w:color w:val="000000"/>
                        <w:w w:val="95"/>
                        <w:sz w:val="24"/>
                      </w:rPr>
                      <w:t>крови</w:t>
                    </w:r>
                    <w:r>
                      <w:rPr>
                        <w:color w:val="000000"/>
                        <w:spacing w:val="-9"/>
                        <w:w w:val="95"/>
                        <w:sz w:val="24"/>
                      </w:rPr>
                      <w:t xml:space="preserve"> </w:t>
                    </w:r>
                    <w:r>
                      <w:rPr>
                        <w:color w:val="000000"/>
                        <w:w w:val="95"/>
                        <w:sz w:val="24"/>
                      </w:rPr>
                      <w:t>в</w:t>
                    </w:r>
                    <w:r>
                      <w:rPr>
                        <w:color w:val="000000"/>
                        <w:spacing w:val="-9"/>
                        <w:w w:val="95"/>
                        <w:sz w:val="24"/>
                      </w:rPr>
                      <w:t xml:space="preserve"> </w:t>
                    </w:r>
                    <w:r>
                      <w:rPr>
                        <w:color w:val="000000"/>
                        <w:w w:val="95"/>
                        <w:sz w:val="24"/>
                      </w:rPr>
                      <w:t>со-</w:t>
                    </w:r>
                    <w:r>
                      <w:rPr>
                        <w:color w:val="000000"/>
                        <w:spacing w:val="-69"/>
                        <w:w w:val="95"/>
                        <w:sz w:val="24"/>
                      </w:rPr>
                      <w:t xml:space="preserve"> </w:t>
                    </w:r>
                    <w:r>
                      <w:rPr>
                        <w:color w:val="000000"/>
                        <w:sz w:val="24"/>
                      </w:rPr>
                      <w:t>судах?</w:t>
                    </w:r>
                  </w:p>
                  <w:p w:rsidR="00E2042C" w:rsidRDefault="00E2042C">
                    <w:pPr>
                      <w:spacing w:line="276" w:lineRule="exact"/>
                      <w:ind w:left="340"/>
                      <w:rPr>
                        <w:color w:val="000000"/>
                        <w:sz w:val="24"/>
                      </w:rPr>
                    </w:pPr>
                    <w:r>
                      <w:rPr>
                        <w:color w:val="000000"/>
                        <w:w w:val="95"/>
                        <w:sz w:val="24"/>
                      </w:rPr>
                      <w:t>А)</w:t>
                    </w:r>
                    <w:r>
                      <w:rPr>
                        <w:color w:val="000000"/>
                        <w:spacing w:val="48"/>
                        <w:w w:val="95"/>
                        <w:sz w:val="24"/>
                      </w:rPr>
                      <w:t xml:space="preserve"> </w:t>
                    </w:r>
                    <w:r>
                      <w:rPr>
                        <w:color w:val="000000"/>
                        <w:w w:val="95"/>
                        <w:sz w:val="24"/>
                      </w:rPr>
                      <w:t>Гука;</w:t>
                    </w:r>
                    <w:r>
                      <w:rPr>
                        <w:color w:val="000000"/>
                        <w:spacing w:val="50"/>
                        <w:w w:val="95"/>
                        <w:sz w:val="24"/>
                      </w:rPr>
                      <w:t xml:space="preserve"> </w:t>
                    </w:r>
                    <w:r>
                      <w:rPr>
                        <w:color w:val="000000"/>
                        <w:w w:val="95"/>
                        <w:sz w:val="24"/>
                      </w:rPr>
                      <w:t>Б)</w:t>
                    </w:r>
                    <w:r>
                      <w:rPr>
                        <w:color w:val="000000"/>
                        <w:spacing w:val="-12"/>
                        <w:w w:val="95"/>
                        <w:sz w:val="24"/>
                      </w:rPr>
                      <w:t xml:space="preserve"> </w:t>
                    </w:r>
                    <w:r>
                      <w:rPr>
                        <w:color w:val="000000"/>
                        <w:w w:val="95"/>
                        <w:sz w:val="24"/>
                      </w:rPr>
                      <w:t>Бернулли;</w:t>
                    </w:r>
                    <w:r>
                      <w:rPr>
                        <w:color w:val="000000"/>
                        <w:spacing w:val="49"/>
                        <w:w w:val="95"/>
                        <w:sz w:val="24"/>
                      </w:rPr>
                      <w:t xml:space="preserve"> </w:t>
                    </w:r>
                    <w:r>
                      <w:rPr>
                        <w:color w:val="000000"/>
                        <w:w w:val="95"/>
                        <w:sz w:val="24"/>
                      </w:rPr>
                      <w:t>В)</w:t>
                    </w:r>
                    <w:r>
                      <w:rPr>
                        <w:color w:val="000000"/>
                        <w:spacing w:val="49"/>
                        <w:w w:val="95"/>
                        <w:sz w:val="24"/>
                      </w:rPr>
                      <w:t xml:space="preserve"> </w:t>
                    </w:r>
                    <w:r>
                      <w:rPr>
                        <w:color w:val="000000"/>
                        <w:w w:val="95"/>
                        <w:sz w:val="24"/>
                      </w:rPr>
                      <w:t>Архимеда</w:t>
                    </w:r>
                  </w:p>
                  <w:p w:rsidR="00E2042C" w:rsidRDefault="00E2042C">
                    <w:pPr>
                      <w:numPr>
                        <w:ilvl w:val="0"/>
                        <w:numId w:val="129"/>
                      </w:numPr>
                      <w:tabs>
                        <w:tab w:val="left" w:pos="532"/>
                      </w:tabs>
                      <w:spacing w:line="280" w:lineRule="exact"/>
                      <w:ind w:left="531" w:hanging="192"/>
                      <w:rPr>
                        <w:color w:val="000000"/>
                        <w:sz w:val="24"/>
                      </w:rPr>
                    </w:pPr>
                    <w:r>
                      <w:rPr>
                        <w:color w:val="000000"/>
                        <w:w w:val="90"/>
                        <w:sz w:val="24"/>
                      </w:rPr>
                      <w:t>Что</w:t>
                    </w:r>
                    <w:r>
                      <w:rPr>
                        <w:color w:val="000000"/>
                        <w:spacing w:val="18"/>
                        <w:w w:val="90"/>
                        <w:sz w:val="24"/>
                      </w:rPr>
                      <w:t xml:space="preserve"> </w:t>
                    </w:r>
                    <w:r>
                      <w:rPr>
                        <w:color w:val="000000"/>
                        <w:w w:val="90"/>
                        <w:sz w:val="24"/>
                      </w:rPr>
                      <w:t>заставляет</w:t>
                    </w:r>
                    <w:r>
                      <w:rPr>
                        <w:color w:val="000000"/>
                        <w:spacing w:val="19"/>
                        <w:w w:val="90"/>
                        <w:sz w:val="24"/>
                      </w:rPr>
                      <w:t xml:space="preserve"> </w:t>
                    </w:r>
                    <w:r>
                      <w:rPr>
                        <w:color w:val="000000"/>
                        <w:w w:val="90"/>
                        <w:sz w:val="24"/>
                      </w:rPr>
                      <w:t>кровь</w:t>
                    </w:r>
                    <w:r>
                      <w:rPr>
                        <w:color w:val="000000"/>
                        <w:spacing w:val="19"/>
                        <w:w w:val="90"/>
                        <w:sz w:val="24"/>
                      </w:rPr>
                      <w:t xml:space="preserve"> </w:t>
                    </w:r>
                    <w:r>
                      <w:rPr>
                        <w:color w:val="000000"/>
                        <w:w w:val="90"/>
                        <w:sz w:val="24"/>
                      </w:rPr>
                      <w:t>двигаться</w:t>
                    </w:r>
                    <w:r>
                      <w:rPr>
                        <w:color w:val="000000"/>
                        <w:spacing w:val="19"/>
                        <w:w w:val="90"/>
                        <w:sz w:val="24"/>
                      </w:rPr>
                      <w:t xml:space="preserve"> </w:t>
                    </w:r>
                    <w:r>
                      <w:rPr>
                        <w:color w:val="000000"/>
                        <w:w w:val="90"/>
                        <w:sz w:val="24"/>
                      </w:rPr>
                      <w:t>по</w:t>
                    </w:r>
                    <w:r>
                      <w:rPr>
                        <w:color w:val="000000"/>
                        <w:spacing w:val="19"/>
                        <w:w w:val="90"/>
                        <w:sz w:val="24"/>
                      </w:rPr>
                      <w:t xml:space="preserve"> </w:t>
                    </w:r>
                    <w:r>
                      <w:rPr>
                        <w:color w:val="000000"/>
                        <w:w w:val="90"/>
                        <w:sz w:val="24"/>
                      </w:rPr>
                      <w:t>сосудам?</w:t>
                    </w:r>
                  </w:p>
                  <w:p w:rsidR="00E2042C" w:rsidRDefault="00E2042C">
                    <w:pPr>
                      <w:spacing w:line="232" w:lineRule="auto"/>
                      <w:ind w:left="340" w:right="2794"/>
                      <w:rPr>
                        <w:color w:val="000000"/>
                        <w:sz w:val="24"/>
                      </w:rPr>
                    </w:pPr>
                    <w:r>
                      <w:rPr>
                        <w:color w:val="000000"/>
                        <w:w w:val="90"/>
                        <w:sz w:val="24"/>
                      </w:rPr>
                      <w:t>А)</w:t>
                    </w:r>
                    <w:r>
                      <w:rPr>
                        <w:color w:val="000000"/>
                        <w:spacing w:val="13"/>
                        <w:w w:val="90"/>
                        <w:sz w:val="24"/>
                      </w:rPr>
                      <w:t xml:space="preserve"> </w:t>
                    </w:r>
                    <w:r>
                      <w:rPr>
                        <w:color w:val="000000"/>
                        <w:w w:val="90"/>
                        <w:sz w:val="24"/>
                      </w:rPr>
                      <w:t>разность</w:t>
                    </w:r>
                    <w:r>
                      <w:rPr>
                        <w:color w:val="000000"/>
                        <w:spacing w:val="14"/>
                        <w:w w:val="90"/>
                        <w:sz w:val="24"/>
                      </w:rPr>
                      <w:t xml:space="preserve"> </w:t>
                    </w:r>
                    <w:r>
                      <w:rPr>
                        <w:color w:val="000000"/>
                        <w:w w:val="90"/>
                        <w:sz w:val="24"/>
                      </w:rPr>
                      <w:t>давления</w:t>
                    </w:r>
                    <w:r>
                      <w:rPr>
                        <w:color w:val="000000"/>
                        <w:spacing w:val="14"/>
                        <w:w w:val="90"/>
                        <w:sz w:val="24"/>
                      </w:rPr>
                      <w:t xml:space="preserve"> </w:t>
                    </w:r>
                    <w:r>
                      <w:rPr>
                        <w:color w:val="000000"/>
                        <w:w w:val="90"/>
                        <w:sz w:val="24"/>
                      </w:rPr>
                      <w:t>в</w:t>
                    </w:r>
                    <w:r>
                      <w:rPr>
                        <w:color w:val="000000"/>
                        <w:spacing w:val="13"/>
                        <w:w w:val="90"/>
                        <w:sz w:val="24"/>
                      </w:rPr>
                      <w:t xml:space="preserve"> </w:t>
                    </w:r>
                    <w:r>
                      <w:rPr>
                        <w:color w:val="000000"/>
                        <w:w w:val="90"/>
                        <w:sz w:val="24"/>
                      </w:rPr>
                      <w:t>сосудах;</w:t>
                    </w:r>
                    <w:r>
                      <w:rPr>
                        <w:color w:val="000000"/>
                        <w:spacing w:val="43"/>
                        <w:w w:val="90"/>
                        <w:sz w:val="24"/>
                      </w:rPr>
                      <w:t xml:space="preserve"> </w:t>
                    </w:r>
                    <w:r>
                      <w:rPr>
                        <w:color w:val="000000"/>
                        <w:w w:val="90"/>
                        <w:sz w:val="24"/>
                      </w:rPr>
                      <w:t>Б)</w:t>
                    </w:r>
                    <w:r>
                      <w:rPr>
                        <w:color w:val="000000"/>
                        <w:spacing w:val="14"/>
                        <w:w w:val="90"/>
                        <w:sz w:val="24"/>
                      </w:rPr>
                      <w:t xml:space="preserve"> </w:t>
                    </w:r>
                    <w:r>
                      <w:rPr>
                        <w:color w:val="000000"/>
                        <w:w w:val="90"/>
                        <w:sz w:val="24"/>
                      </w:rPr>
                      <w:t>разность</w:t>
                    </w:r>
                    <w:r>
                      <w:rPr>
                        <w:color w:val="000000"/>
                        <w:spacing w:val="14"/>
                        <w:w w:val="90"/>
                        <w:sz w:val="24"/>
                      </w:rPr>
                      <w:t xml:space="preserve"> </w:t>
                    </w:r>
                    <w:r>
                      <w:rPr>
                        <w:color w:val="000000"/>
                        <w:w w:val="90"/>
                        <w:sz w:val="24"/>
                      </w:rPr>
                      <w:t>высоты</w:t>
                    </w:r>
                    <w:r>
                      <w:rPr>
                        <w:color w:val="000000"/>
                        <w:spacing w:val="14"/>
                        <w:w w:val="90"/>
                        <w:sz w:val="24"/>
                      </w:rPr>
                      <w:t xml:space="preserve"> </w:t>
                    </w:r>
                    <w:r>
                      <w:rPr>
                        <w:color w:val="000000"/>
                        <w:w w:val="90"/>
                        <w:sz w:val="24"/>
                      </w:rPr>
                      <w:t>тела;</w:t>
                    </w:r>
                    <w:r>
                      <w:rPr>
                        <w:color w:val="000000"/>
                        <w:spacing w:val="-65"/>
                        <w:w w:val="90"/>
                        <w:sz w:val="24"/>
                      </w:rPr>
                      <w:t xml:space="preserve"> </w:t>
                    </w:r>
                    <w:r>
                      <w:rPr>
                        <w:color w:val="000000"/>
                        <w:sz w:val="24"/>
                      </w:rPr>
                      <w:t>В)</w:t>
                    </w:r>
                    <w:r>
                      <w:rPr>
                        <w:color w:val="000000"/>
                        <w:spacing w:val="-16"/>
                        <w:sz w:val="24"/>
                      </w:rPr>
                      <w:t xml:space="preserve"> </w:t>
                    </w:r>
                    <w:r>
                      <w:rPr>
                        <w:color w:val="000000"/>
                        <w:sz w:val="24"/>
                      </w:rPr>
                      <w:t>сила</w:t>
                    </w:r>
                    <w:r>
                      <w:rPr>
                        <w:color w:val="000000"/>
                        <w:spacing w:val="-16"/>
                        <w:sz w:val="24"/>
                      </w:rPr>
                      <w:t xml:space="preserve"> </w:t>
                    </w:r>
                    <w:r>
                      <w:rPr>
                        <w:color w:val="000000"/>
                        <w:sz w:val="24"/>
                      </w:rPr>
                      <w:t>тяжести</w:t>
                    </w:r>
                  </w:p>
                  <w:p w:rsidR="00E2042C" w:rsidRDefault="00E2042C">
                    <w:pPr>
                      <w:numPr>
                        <w:ilvl w:val="0"/>
                        <w:numId w:val="129"/>
                      </w:numPr>
                      <w:tabs>
                        <w:tab w:val="left" w:pos="532"/>
                      </w:tabs>
                      <w:spacing w:line="232" w:lineRule="auto"/>
                      <w:ind w:right="338" w:firstLine="0"/>
                      <w:rPr>
                        <w:color w:val="000000"/>
                        <w:sz w:val="24"/>
                      </w:rPr>
                    </w:pPr>
                    <w:r>
                      <w:rPr>
                        <w:color w:val="000000"/>
                        <w:w w:val="95"/>
                        <w:sz w:val="24"/>
                      </w:rPr>
                      <w:t>В</w:t>
                    </w:r>
                    <w:r>
                      <w:rPr>
                        <w:color w:val="000000"/>
                        <w:spacing w:val="14"/>
                        <w:w w:val="95"/>
                        <w:sz w:val="24"/>
                      </w:rPr>
                      <w:t xml:space="preserve"> </w:t>
                    </w:r>
                    <w:r>
                      <w:rPr>
                        <w:color w:val="000000"/>
                        <w:w w:val="95"/>
                        <w:sz w:val="24"/>
                      </w:rPr>
                      <w:t>каких</w:t>
                    </w:r>
                    <w:r>
                      <w:rPr>
                        <w:color w:val="000000"/>
                        <w:spacing w:val="14"/>
                        <w:w w:val="95"/>
                        <w:sz w:val="24"/>
                      </w:rPr>
                      <w:t xml:space="preserve"> </w:t>
                    </w:r>
                    <w:r>
                      <w:rPr>
                        <w:color w:val="000000"/>
                        <w:w w:val="95"/>
                        <w:sz w:val="24"/>
                      </w:rPr>
                      <w:t>сосудах</w:t>
                    </w:r>
                    <w:r>
                      <w:rPr>
                        <w:color w:val="000000"/>
                        <w:spacing w:val="14"/>
                        <w:w w:val="95"/>
                        <w:sz w:val="24"/>
                      </w:rPr>
                      <w:t xml:space="preserve"> </w:t>
                    </w:r>
                    <w:r>
                      <w:rPr>
                        <w:color w:val="000000"/>
                        <w:w w:val="95"/>
                        <w:sz w:val="24"/>
                      </w:rPr>
                      <w:t>низкое</w:t>
                    </w:r>
                    <w:r>
                      <w:rPr>
                        <w:color w:val="000000"/>
                        <w:spacing w:val="14"/>
                        <w:w w:val="95"/>
                        <w:sz w:val="24"/>
                      </w:rPr>
                      <w:t xml:space="preserve"> </w:t>
                    </w:r>
                    <w:r>
                      <w:rPr>
                        <w:color w:val="000000"/>
                        <w:w w:val="95"/>
                        <w:sz w:val="24"/>
                      </w:rPr>
                      <w:t>давление,</w:t>
                    </w:r>
                    <w:r>
                      <w:rPr>
                        <w:color w:val="000000"/>
                        <w:spacing w:val="14"/>
                        <w:w w:val="95"/>
                        <w:sz w:val="24"/>
                      </w:rPr>
                      <w:t xml:space="preserve"> </w:t>
                    </w:r>
                    <w:r>
                      <w:rPr>
                        <w:color w:val="000000"/>
                        <w:w w:val="95"/>
                        <w:sz w:val="24"/>
                      </w:rPr>
                      <w:t>поэтому</w:t>
                    </w:r>
                    <w:r>
                      <w:rPr>
                        <w:color w:val="000000"/>
                        <w:spacing w:val="15"/>
                        <w:w w:val="95"/>
                        <w:sz w:val="24"/>
                      </w:rPr>
                      <w:t xml:space="preserve"> </w:t>
                    </w:r>
                    <w:r>
                      <w:rPr>
                        <w:color w:val="000000"/>
                        <w:w w:val="95"/>
                        <w:sz w:val="24"/>
                      </w:rPr>
                      <w:t>передвижению</w:t>
                    </w:r>
                    <w:r>
                      <w:rPr>
                        <w:color w:val="000000"/>
                        <w:spacing w:val="14"/>
                        <w:w w:val="95"/>
                        <w:sz w:val="24"/>
                      </w:rPr>
                      <w:t xml:space="preserve"> </w:t>
                    </w:r>
                    <w:r>
                      <w:rPr>
                        <w:color w:val="000000"/>
                        <w:w w:val="95"/>
                        <w:sz w:val="24"/>
                      </w:rPr>
                      <w:t>крови</w:t>
                    </w:r>
                    <w:r>
                      <w:rPr>
                        <w:color w:val="000000"/>
                        <w:spacing w:val="14"/>
                        <w:w w:val="95"/>
                        <w:sz w:val="24"/>
                      </w:rPr>
                      <w:t xml:space="preserve"> </w:t>
                    </w:r>
                    <w:r>
                      <w:rPr>
                        <w:color w:val="000000"/>
                        <w:w w:val="95"/>
                        <w:sz w:val="24"/>
                      </w:rPr>
                      <w:t>способствуют</w:t>
                    </w:r>
                    <w:r>
                      <w:rPr>
                        <w:color w:val="000000"/>
                        <w:spacing w:val="-68"/>
                        <w:w w:val="95"/>
                        <w:sz w:val="24"/>
                      </w:rPr>
                      <w:t xml:space="preserve"> </w:t>
                    </w:r>
                    <w:r>
                      <w:rPr>
                        <w:color w:val="000000"/>
                        <w:sz w:val="24"/>
                      </w:rPr>
                      <w:t>клапаны?</w:t>
                    </w:r>
                  </w:p>
                  <w:p w:rsidR="00E2042C" w:rsidRDefault="00E2042C">
                    <w:pPr>
                      <w:tabs>
                        <w:tab w:val="left" w:pos="3256"/>
                        <w:tab w:val="left" w:pos="4818"/>
                      </w:tabs>
                      <w:spacing w:line="276" w:lineRule="exact"/>
                      <w:ind w:left="340"/>
                      <w:rPr>
                        <w:color w:val="000000"/>
                        <w:sz w:val="24"/>
                      </w:rPr>
                    </w:pPr>
                    <w:r>
                      <w:rPr>
                        <w:color w:val="000000"/>
                        <w:w w:val="90"/>
                        <w:sz w:val="24"/>
                      </w:rPr>
                      <w:t>А)</w:t>
                    </w:r>
                    <w:r>
                      <w:rPr>
                        <w:color w:val="000000"/>
                        <w:spacing w:val="4"/>
                        <w:w w:val="90"/>
                        <w:sz w:val="24"/>
                      </w:rPr>
                      <w:t xml:space="preserve"> </w:t>
                    </w:r>
                    <w:r>
                      <w:rPr>
                        <w:color w:val="000000"/>
                        <w:w w:val="90"/>
                        <w:sz w:val="24"/>
                      </w:rPr>
                      <w:t>капилляры;</w:t>
                    </w:r>
                    <w:r>
                      <w:rPr>
                        <w:color w:val="000000"/>
                        <w:spacing w:val="141"/>
                        <w:sz w:val="24"/>
                      </w:rPr>
                      <w:t xml:space="preserve"> </w:t>
                    </w:r>
                    <w:r>
                      <w:rPr>
                        <w:color w:val="000000"/>
                        <w:w w:val="90"/>
                        <w:sz w:val="24"/>
                      </w:rPr>
                      <w:t>Б)</w:t>
                    </w:r>
                    <w:r>
                      <w:rPr>
                        <w:color w:val="000000"/>
                        <w:spacing w:val="5"/>
                        <w:w w:val="90"/>
                        <w:sz w:val="24"/>
                      </w:rPr>
                      <w:t xml:space="preserve"> </w:t>
                    </w:r>
                    <w:r>
                      <w:rPr>
                        <w:color w:val="000000"/>
                        <w:w w:val="90"/>
                        <w:sz w:val="24"/>
                      </w:rPr>
                      <w:t>вены;</w:t>
                    </w:r>
                    <w:r>
                      <w:rPr>
                        <w:color w:val="000000"/>
                        <w:w w:val="90"/>
                        <w:sz w:val="24"/>
                      </w:rPr>
                      <w:tab/>
                      <w:t>В)</w:t>
                    </w:r>
                    <w:r>
                      <w:rPr>
                        <w:color w:val="000000"/>
                        <w:spacing w:val="3"/>
                        <w:w w:val="90"/>
                        <w:sz w:val="24"/>
                      </w:rPr>
                      <w:t xml:space="preserve"> </w:t>
                    </w:r>
                    <w:r>
                      <w:rPr>
                        <w:color w:val="000000"/>
                        <w:w w:val="90"/>
                        <w:sz w:val="24"/>
                      </w:rPr>
                      <w:t>артерии;</w:t>
                    </w:r>
                    <w:r>
                      <w:rPr>
                        <w:color w:val="000000"/>
                        <w:w w:val="90"/>
                        <w:sz w:val="24"/>
                      </w:rPr>
                      <w:tab/>
                      <w:t>Г)</w:t>
                    </w:r>
                    <w:r>
                      <w:rPr>
                        <w:color w:val="000000"/>
                        <w:spacing w:val="2"/>
                        <w:w w:val="90"/>
                        <w:sz w:val="24"/>
                      </w:rPr>
                      <w:t xml:space="preserve"> </w:t>
                    </w:r>
                    <w:r>
                      <w:rPr>
                        <w:color w:val="000000"/>
                        <w:w w:val="90"/>
                        <w:sz w:val="24"/>
                      </w:rPr>
                      <w:t>венулы</w:t>
                    </w:r>
                  </w:p>
                  <w:p w:rsidR="00E2042C" w:rsidRDefault="00E2042C">
                    <w:pPr>
                      <w:numPr>
                        <w:ilvl w:val="0"/>
                        <w:numId w:val="129"/>
                      </w:numPr>
                      <w:tabs>
                        <w:tab w:val="left" w:pos="532"/>
                      </w:tabs>
                      <w:spacing w:line="232" w:lineRule="auto"/>
                      <w:ind w:right="869" w:firstLine="0"/>
                      <w:rPr>
                        <w:color w:val="000000"/>
                        <w:sz w:val="24"/>
                      </w:rPr>
                    </w:pPr>
                    <w:r>
                      <w:rPr>
                        <w:color w:val="000000"/>
                        <w:w w:val="95"/>
                        <w:sz w:val="24"/>
                      </w:rPr>
                      <w:t>В</w:t>
                    </w:r>
                    <w:r>
                      <w:rPr>
                        <w:color w:val="000000"/>
                        <w:spacing w:val="-4"/>
                        <w:w w:val="95"/>
                        <w:sz w:val="24"/>
                      </w:rPr>
                      <w:t xml:space="preserve"> </w:t>
                    </w:r>
                    <w:r>
                      <w:rPr>
                        <w:color w:val="000000"/>
                        <w:w w:val="95"/>
                        <w:sz w:val="24"/>
                      </w:rPr>
                      <w:t>каком</w:t>
                    </w:r>
                    <w:r>
                      <w:rPr>
                        <w:color w:val="000000"/>
                        <w:spacing w:val="-4"/>
                        <w:w w:val="95"/>
                        <w:sz w:val="24"/>
                      </w:rPr>
                      <w:t xml:space="preserve"> </w:t>
                    </w:r>
                    <w:r>
                      <w:rPr>
                        <w:color w:val="000000"/>
                        <w:w w:val="95"/>
                        <w:sz w:val="24"/>
                      </w:rPr>
                      <w:t>круге</w:t>
                    </w:r>
                    <w:r>
                      <w:rPr>
                        <w:color w:val="000000"/>
                        <w:spacing w:val="-4"/>
                        <w:w w:val="95"/>
                        <w:sz w:val="24"/>
                      </w:rPr>
                      <w:t xml:space="preserve"> </w:t>
                    </w:r>
                    <w:r>
                      <w:rPr>
                        <w:color w:val="000000"/>
                        <w:w w:val="95"/>
                        <w:sz w:val="24"/>
                      </w:rPr>
                      <w:t>кровообращения</w:t>
                    </w:r>
                    <w:r>
                      <w:rPr>
                        <w:color w:val="000000"/>
                        <w:spacing w:val="-3"/>
                        <w:w w:val="95"/>
                        <w:sz w:val="24"/>
                      </w:rPr>
                      <w:t xml:space="preserve"> </w:t>
                    </w:r>
                    <w:r>
                      <w:rPr>
                        <w:color w:val="000000"/>
                        <w:w w:val="95"/>
                        <w:sz w:val="24"/>
                      </w:rPr>
                      <w:t>происходит</w:t>
                    </w:r>
                    <w:r>
                      <w:rPr>
                        <w:color w:val="000000"/>
                        <w:spacing w:val="-4"/>
                        <w:w w:val="95"/>
                        <w:sz w:val="24"/>
                      </w:rPr>
                      <w:t xml:space="preserve"> </w:t>
                    </w:r>
                    <w:r>
                      <w:rPr>
                        <w:color w:val="000000"/>
                        <w:w w:val="95"/>
                        <w:sz w:val="24"/>
                      </w:rPr>
                      <w:t>насыщение</w:t>
                    </w:r>
                    <w:r>
                      <w:rPr>
                        <w:color w:val="000000"/>
                        <w:spacing w:val="-4"/>
                        <w:w w:val="95"/>
                        <w:sz w:val="24"/>
                      </w:rPr>
                      <w:t xml:space="preserve"> </w:t>
                    </w:r>
                    <w:r>
                      <w:rPr>
                        <w:color w:val="000000"/>
                        <w:w w:val="95"/>
                        <w:sz w:val="24"/>
                      </w:rPr>
                      <w:t>крови</w:t>
                    </w:r>
                    <w:r>
                      <w:rPr>
                        <w:color w:val="000000"/>
                        <w:spacing w:val="-4"/>
                        <w:w w:val="95"/>
                        <w:sz w:val="24"/>
                      </w:rPr>
                      <w:t xml:space="preserve"> </w:t>
                    </w:r>
                    <w:r>
                      <w:rPr>
                        <w:color w:val="000000"/>
                        <w:w w:val="95"/>
                        <w:sz w:val="24"/>
                      </w:rPr>
                      <w:t>кислородом?</w:t>
                    </w:r>
                    <w:r>
                      <w:rPr>
                        <w:color w:val="000000"/>
                        <w:spacing w:val="-68"/>
                        <w:w w:val="95"/>
                        <w:sz w:val="24"/>
                      </w:rPr>
                      <w:t xml:space="preserve"> </w:t>
                    </w:r>
                    <w:r>
                      <w:rPr>
                        <w:color w:val="000000"/>
                        <w:sz w:val="24"/>
                      </w:rPr>
                      <w:t>А)</w:t>
                    </w:r>
                    <w:r>
                      <w:rPr>
                        <w:color w:val="000000"/>
                        <w:spacing w:val="-16"/>
                        <w:sz w:val="24"/>
                      </w:rPr>
                      <w:t xml:space="preserve"> </w:t>
                    </w:r>
                    <w:r>
                      <w:rPr>
                        <w:color w:val="000000"/>
                        <w:sz w:val="24"/>
                        <w:u w:val="single"/>
                      </w:rPr>
                      <w:t>малом;</w:t>
                    </w:r>
                    <w:r>
                      <w:rPr>
                        <w:color w:val="000000"/>
                        <w:spacing w:val="29"/>
                        <w:sz w:val="24"/>
                      </w:rPr>
                      <w:t xml:space="preserve"> </w:t>
                    </w:r>
                    <w:r>
                      <w:rPr>
                        <w:color w:val="000000"/>
                        <w:sz w:val="24"/>
                      </w:rPr>
                      <w:t>Б)</w:t>
                    </w:r>
                    <w:r>
                      <w:rPr>
                        <w:color w:val="000000"/>
                        <w:spacing w:val="-16"/>
                        <w:sz w:val="24"/>
                      </w:rPr>
                      <w:t xml:space="preserve"> </w:t>
                    </w:r>
                    <w:r>
                      <w:rPr>
                        <w:color w:val="000000"/>
                        <w:sz w:val="24"/>
                      </w:rPr>
                      <w:t>большом;</w:t>
                    </w:r>
                    <w:r>
                      <w:rPr>
                        <w:color w:val="000000"/>
                        <w:spacing w:val="29"/>
                        <w:sz w:val="24"/>
                      </w:rPr>
                      <w:t xml:space="preserve"> </w:t>
                    </w:r>
                    <w:r>
                      <w:rPr>
                        <w:color w:val="000000"/>
                        <w:sz w:val="24"/>
                      </w:rPr>
                      <w:t>В)</w:t>
                    </w:r>
                    <w:r>
                      <w:rPr>
                        <w:color w:val="000000"/>
                        <w:spacing w:val="-16"/>
                        <w:sz w:val="24"/>
                      </w:rPr>
                      <w:t xml:space="preserve"> </w:t>
                    </w:r>
                    <w:r>
                      <w:rPr>
                        <w:color w:val="000000"/>
                        <w:sz w:val="24"/>
                      </w:rPr>
                      <w:t>среднем</w:t>
                    </w:r>
                  </w:p>
                </w:txbxContent>
              </v:textbox>
            </v:shape>
            <v:shape id="docshape697" o:spid="_x0000_s1085" type="#_x0000_t202" style="position:absolute;left:1133;top:214;width:9355;height:394" fillcolor="#006db0" stroked="f">
              <v:textbox style="mso-next-textbox:#docshape697" inset="0,0,0,0">
                <w:txbxContent>
                  <w:p w:rsidR="00E2042C" w:rsidRDefault="00E2042C">
                    <w:pPr>
                      <w:spacing w:before="71"/>
                      <w:ind w:left="340"/>
                      <w:rPr>
                        <w:rFonts w:ascii="Calibri" w:hAnsi="Calibri"/>
                        <w:b/>
                        <w:color w:val="000000"/>
                        <w:sz w:val="24"/>
                      </w:rPr>
                    </w:pPr>
                    <w:r>
                      <w:rPr>
                        <w:rFonts w:ascii="Calibri" w:hAnsi="Calibri"/>
                        <w:b/>
                        <w:color w:val="FFFFFF"/>
                        <w:w w:val="115"/>
                        <w:sz w:val="24"/>
                      </w:rPr>
                      <w:t>ПОМОЩЬ</w:t>
                    </w:r>
                    <w:r>
                      <w:rPr>
                        <w:rFonts w:ascii="Calibri" w:hAnsi="Calibri"/>
                        <w:b/>
                        <w:color w:val="FFFFFF"/>
                        <w:spacing w:val="-4"/>
                        <w:w w:val="115"/>
                        <w:sz w:val="24"/>
                      </w:rPr>
                      <w:t xml:space="preserve"> </w:t>
                    </w:r>
                    <w:r>
                      <w:rPr>
                        <w:rFonts w:ascii="Calibri" w:hAnsi="Calibri"/>
                        <w:b/>
                        <w:color w:val="FFFFFF"/>
                        <w:w w:val="115"/>
                        <w:sz w:val="24"/>
                      </w:rPr>
                      <w:t>УЧИТЕЛЮ</w:t>
                    </w:r>
                  </w:p>
                </w:txbxContent>
              </v:textbox>
            </v:shape>
            <w10:wrap type="topAndBottom" anchorx="page"/>
          </v:group>
        </w:pict>
      </w:r>
    </w:p>
    <w:p w:rsidR="00836B56" w:rsidRPr="00A66651" w:rsidRDefault="00836B56">
      <w:pPr>
        <w:pStyle w:val="a3"/>
        <w:spacing w:before="9"/>
        <w:rPr>
          <w:rFonts w:ascii="Times New Roman" w:eastAsiaTheme="minorHAnsi" w:hAnsi="Times New Roman" w:cstheme="minorBidi"/>
          <w:sz w:val="22"/>
          <w:szCs w:val="22"/>
          <w:lang w:eastAsia="ru-RU"/>
        </w:rPr>
      </w:pPr>
    </w:p>
    <w:p w:rsidR="00836B56" w:rsidRPr="00A66651" w:rsidRDefault="00836B56">
      <w:pPr>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4"/>
        <w:spacing w:line="292" w:lineRule="exact"/>
        <w:ind w:left="614"/>
        <w:jc w:val="left"/>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Цель урока:</w:t>
      </w:r>
    </w:p>
    <w:p w:rsidR="00836B56" w:rsidRPr="00A66651" w:rsidRDefault="00B27BB2">
      <w:pPr>
        <w:spacing w:before="35"/>
        <w:ind w:left="11" w:right="1947"/>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br w:type="column"/>
      </w:r>
      <w:r w:rsidRPr="00A66651">
        <w:rPr>
          <w:rFonts w:ascii="Times New Roman" w:eastAsiaTheme="minorHAnsi" w:hAnsi="Times New Roman" w:cstheme="minorBidi"/>
          <w:lang w:eastAsia="ru-RU"/>
        </w:rPr>
        <w:lastRenderedPageBreak/>
        <w:t>Урок № 3 . «Роль кожи в терморегуляции организма»</w:t>
      </w:r>
    </w:p>
    <w:p w:rsidR="00836B56" w:rsidRPr="00A66651" w:rsidRDefault="00B27BB2">
      <w:pPr>
        <w:pStyle w:val="a3"/>
        <w:spacing w:before="32"/>
        <w:ind w:left="11" w:right="1885"/>
        <w:jc w:val="center"/>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(биология 8 класс)</w:t>
      </w:r>
    </w:p>
    <w:p w:rsidR="00836B56" w:rsidRPr="00A66651" w:rsidRDefault="00836B56">
      <w:pPr>
        <w:jc w:val="center"/>
        <w:rPr>
          <w:rFonts w:ascii="Times New Roman" w:eastAsiaTheme="minorHAnsi" w:hAnsi="Times New Roman" w:cstheme="minorBidi"/>
          <w:lang w:eastAsia="ru-RU"/>
        </w:rPr>
        <w:sectPr w:rsidR="00836B56" w:rsidRPr="00A66651">
          <w:type w:val="continuous"/>
          <w:pgSz w:w="11910" w:h="16840"/>
          <w:pgMar w:top="1580" w:right="900" w:bottom="280" w:left="860" w:header="433" w:footer="919" w:gutter="0"/>
          <w:cols w:num="2" w:space="720" w:equalWidth="0">
            <w:col w:w="1995" w:space="40"/>
            <w:col w:w="8115"/>
          </w:cols>
        </w:sectPr>
      </w:pPr>
    </w:p>
    <w:p w:rsidR="00836B56" w:rsidRPr="00A66651" w:rsidRDefault="00B27BB2">
      <w:pPr>
        <w:pStyle w:val="a3"/>
        <w:spacing w:line="232" w:lineRule="auto"/>
        <w:ind w:left="273" w:right="512"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Сформировать у учащихся знания о функциях кожи, связанных с регуляцией постоян- ства внутренней среды организма, используя для этого знания биологии и физики, по-</w:t>
      </w:r>
    </w:p>
    <w:p w:rsidR="00836B56" w:rsidRPr="00A66651" w:rsidRDefault="00836B56">
      <w:pPr>
        <w:spacing w:line="232" w:lineRule="auto"/>
        <w:rPr>
          <w:rFonts w:ascii="Times New Roman" w:eastAsiaTheme="minorHAnsi" w:hAnsi="Times New Roman" w:cstheme="minorBidi"/>
          <w:lang w:eastAsia="ru-RU"/>
        </w:rPr>
        <w:sectPr w:rsidR="00836B56" w:rsidRPr="00A66651">
          <w:type w:val="continuous"/>
          <w:pgSz w:w="11910" w:h="16840"/>
          <w:pgMar w:top="1580" w:right="900" w:bottom="280" w:left="860" w:header="433" w:footer="919" w:gutter="0"/>
          <w:cols w:space="720"/>
        </w:sectPr>
      </w:pPr>
    </w:p>
    <w:p w:rsidR="00836B56" w:rsidRPr="00A66651" w:rsidRDefault="00B27BB2">
      <w:pPr>
        <w:pStyle w:val="a3"/>
        <w:spacing w:before="112" w:line="232" w:lineRule="auto"/>
        <w:ind w:left="557" w:right="231"/>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требность беречь своё здоровье, привлечь внимание ребёнка к себе, к собственному строению через опыт, прийти к научным знаниям, привести к пониманию себя как лично- сти.</w:t>
      </w:r>
    </w:p>
    <w:p w:rsidR="00836B56" w:rsidRPr="00A66651" w:rsidRDefault="00B27BB2">
      <w:pPr>
        <w:pStyle w:val="4"/>
        <w:spacing w:before="2" w:line="281" w:lineRule="exact"/>
        <w:ind w:left="897"/>
        <w:jc w:val="left"/>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Задачи:</w:t>
      </w:r>
    </w:p>
    <w:p w:rsidR="00836B56" w:rsidRPr="00A66651" w:rsidRDefault="00B27BB2">
      <w:pPr>
        <w:pStyle w:val="a3"/>
        <w:spacing w:line="230"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Образовательные: конкретизировать знания о строении кожи; сформировать знания о коже как органе теплоотдачи; раскрыть условия сохранения постоянной температуры тела при повышении и понижении температуры.</w:t>
      </w:r>
    </w:p>
    <w:p w:rsidR="00836B56" w:rsidRPr="00A66651" w:rsidRDefault="00B27BB2">
      <w:pPr>
        <w:pStyle w:val="a3"/>
        <w:spacing w:line="230"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Развивающие: развивать умение делать выводы из результатов практической работы; устанавливать взаимосвязь между физической работой и терморегуляцией организма анализировать и сравнивать информацию, обобщать и устанавливать причинно- след- ственные связи.</w:t>
      </w:r>
    </w:p>
    <w:p w:rsidR="00836B56" w:rsidRPr="00A66651" w:rsidRDefault="00B27BB2">
      <w:pPr>
        <w:pStyle w:val="a3"/>
        <w:spacing w:before="5" w:line="228"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Воспитательные: продолжить гигиеническое воспитание учащихся, формирование бережного отношения к своему здоровью; развивать коммуникативные способности.</w:t>
      </w:r>
    </w:p>
    <w:p w:rsidR="00836B56" w:rsidRPr="00A66651" w:rsidRDefault="00B27BB2">
      <w:pPr>
        <w:pStyle w:val="4"/>
        <w:spacing w:before="6" w:line="281" w:lineRule="exact"/>
        <w:ind w:left="897"/>
        <w:jc w:val="left"/>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Оборудование:</w:t>
      </w:r>
    </w:p>
    <w:p w:rsidR="00836B56" w:rsidRPr="00A66651" w:rsidRDefault="00B27BB2">
      <w:pPr>
        <w:pStyle w:val="a6"/>
        <w:numPr>
          <w:ilvl w:val="1"/>
          <w:numId w:val="130"/>
        </w:numPr>
        <w:tabs>
          <w:tab w:val="left" w:pos="1143"/>
        </w:tabs>
        <w:spacing w:line="273" w:lineRule="exact"/>
        <w:ind w:hanging="24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портативный компьютер или планшет с программным обеспечением</w:t>
      </w:r>
    </w:p>
    <w:p w:rsidR="00836B56" w:rsidRPr="00A66651" w:rsidRDefault="00B27BB2">
      <w:pPr>
        <w:pStyle w:val="a6"/>
        <w:numPr>
          <w:ilvl w:val="1"/>
          <w:numId w:val="130"/>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цифровой датчик температуры</w:t>
      </w:r>
    </w:p>
    <w:p w:rsidR="00836B56" w:rsidRPr="00A66651" w:rsidRDefault="00B27BB2">
      <w:pPr>
        <w:pStyle w:val="a6"/>
        <w:numPr>
          <w:ilvl w:val="1"/>
          <w:numId w:val="130"/>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цифровой датчик влажности</w:t>
      </w:r>
    </w:p>
    <w:p w:rsidR="00836B56" w:rsidRPr="00A66651" w:rsidRDefault="00B27BB2">
      <w:pPr>
        <w:pStyle w:val="a6"/>
        <w:numPr>
          <w:ilvl w:val="1"/>
          <w:numId w:val="130"/>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толстая нить</w:t>
      </w:r>
    </w:p>
    <w:p w:rsidR="00836B56" w:rsidRPr="00A66651" w:rsidRDefault="00B27BB2">
      <w:pPr>
        <w:pStyle w:val="a6"/>
        <w:numPr>
          <w:ilvl w:val="1"/>
          <w:numId w:val="130"/>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пластиковый пакет</w:t>
      </w:r>
    </w:p>
    <w:p w:rsidR="00836B56" w:rsidRPr="00A66651" w:rsidRDefault="00B27BB2">
      <w:pPr>
        <w:pStyle w:val="a6"/>
        <w:numPr>
          <w:ilvl w:val="1"/>
          <w:numId w:val="130"/>
        </w:numPr>
        <w:tabs>
          <w:tab w:val="left" w:pos="1150"/>
        </w:tabs>
        <w:spacing w:before="2" w:line="232" w:lineRule="auto"/>
        <w:ind w:left="897" w:right="7107" w:firstLine="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резиновое кольцо 7.</w:t>
      </w:r>
    </w:p>
    <w:p w:rsidR="00836B56" w:rsidRPr="00A66651" w:rsidRDefault="00B27BB2">
      <w:pPr>
        <w:pStyle w:val="a3"/>
        <w:spacing w:line="280"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слайды в презентации.</w:t>
      </w:r>
    </w:p>
    <w:p w:rsidR="00836B56" w:rsidRPr="00A66651" w:rsidRDefault="00836B56">
      <w:pPr>
        <w:pStyle w:val="a3"/>
        <w:spacing w:before="9"/>
        <w:rPr>
          <w:rFonts w:ascii="Times New Roman" w:eastAsiaTheme="minorHAnsi" w:hAnsi="Times New Roman" w:cstheme="minorBidi"/>
          <w:sz w:val="22"/>
          <w:szCs w:val="22"/>
          <w:lang w:eastAsia="ru-RU"/>
        </w:rPr>
      </w:pPr>
    </w:p>
    <w:p w:rsidR="00836B56" w:rsidRPr="00EA6FF6" w:rsidRDefault="00B27BB2">
      <w:pPr>
        <w:pStyle w:val="3"/>
        <w:spacing w:before="104"/>
        <w:ind w:left="703" w:right="40"/>
        <w:jc w:val="center"/>
        <w:rPr>
          <w:rFonts w:ascii="Times New Roman" w:eastAsiaTheme="minorHAnsi" w:hAnsi="Times New Roman" w:cstheme="minorBidi"/>
          <w:bCs w:val="0"/>
          <w:sz w:val="22"/>
          <w:szCs w:val="22"/>
          <w:lang w:eastAsia="ru-RU"/>
        </w:rPr>
      </w:pPr>
      <w:r w:rsidRPr="00EA6FF6">
        <w:rPr>
          <w:rFonts w:ascii="Times New Roman" w:eastAsiaTheme="minorHAnsi" w:hAnsi="Times New Roman" w:cstheme="minorBidi"/>
          <w:bCs w:val="0"/>
          <w:sz w:val="22"/>
          <w:szCs w:val="22"/>
          <w:lang w:eastAsia="ru-RU"/>
        </w:rPr>
        <w:t>ХОД УРОКА</w:t>
      </w:r>
    </w:p>
    <w:p w:rsidR="00836B56" w:rsidRPr="00A66651" w:rsidRDefault="00836B56">
      <w:pPr>
        <w:pStyle w:val="a3"/>
        <w:spacing w:before="8"/>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4"/>
      </w:tblGrid>
      <w:tr w:rsidR="00836B56" w:rsidRPr="00A66651">
        <w:trPr>
          <w:trHeight w:val="387"/>
        </w:trPr>
        <w:tc>
          <w:tcPr>
            <w:tcW w:w="9354" w:type="dxa"/>
          </w:tcPr>
          <w:p w:rsidR="00836B56" w:rsidRPr="00A66651" w:rsidRDefault="00B27BB2">
            <w:pPr>
              <w:pStyle w:val="TableParagraph"/>
              <w:spacing w:before="58"/>
              <w:ind w:left="1397" w:right="1387"/>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Этап урока 1 . Организационный</w:t>
            </w:r>
          </w:p>
        </w:tc>
      </w:tr>
      <w:tr w:rsidR="00836B56" w:rsidRPr="00A66651">
        <w:trPr>
          <w:trHeight w:val="1687"/>
        </w:trPr>
        <w:tc>
          <w:tcPr>
            <w:tcW w:w="9354" w:type="dxa"/>
          </w:tcPr>
          <w:p w:rsidR="00836B56" w:rsidRPr="00A66651" w:rsidRDefault="00B27BB2">
            <w:pPr>
              <w:pStyle w:val="TableParagraph"/>
              <w:spacing w:before="52" w:line="235" w:lineRule="auto"/>
              <w:ind w:left="113" w:right="464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Предполагаемая продолжительность: 1―2 мин. Педагогическая деятельность учителя:</w:t>
            </w:r>
          </w:p>
          <w:p w:rsidR="00836B56" w:rsidRPr="00A66651" w:rsidRDefault="00B27BB2">
            <w:pPr>
              <w:pStyle w:val="TableParagraph"/>
              <w:spacing w:line="235" w:lineRule="auto"/>
              <w:ind w:left="113" w:right="9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проверяет готовность к уроку, организует внимание класса к работе на уроке, создает положи- тельный эмоциональный настрой у обучающихся.</w:t>
            </w:r>
          </w:p>
          <w:p w:rsidR="00836B56" w:rsidRPr="00A66651" w:rsidRDefault="00B27BB2">
            <w:pPr>
              <w:pStyle w:val="TableParagraph"/>
              <w:spacing w:line="258" w:lineRule="exact"/>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Учебная деятельность обучающихся:</w:t>
            </w:r>
          </w:p>
          <w:p w:rsidR="00836B56" w:rsidRPr="00A66651" w:rsidRDefault="00B27BB2">
            <w:pPr>
              <w:pStyle w:val="TableParagraph"/>
              <w:spacing w:line="263" w:lineRule="exact"/>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эмоционально настраиваются на предстоящую учебную деятельность.</w:t>
            </w:r>
          </w:p>
        </w:tc>
      </w:tr>
    </w:tbl>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spacing w:before="2"/>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34"/>
      </w:tblGrid>
      <w:tr w:rsidR="00836B56" w:rsidRPr="00A66651">
        <w:trPr>
          <w:trHeight w:val="320"/>
        </w:trPr>
        <w:tc>
          <w:tcPr>
            <w:tcW w:w="9334" w:type="dxa"/>
          </w:tcPr>
          <w:p w:rsidR="00836B56" w:rsidRPr="00A66651" w:rsidRDefault="00B27BB2">
            <w:pPr>
              <w:pStyle w:val="TableParagraph"/>
              <w:spacing w:before="36" w:line="264" w:lineRule="exact"/>
              <w:ind w:left="1904" w:right="189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Этап урока 2 . Актуализация и обобщение знаний</w:t>
            </w:r>
          </w:p>
        </w:tc>
      </w:tr>
      <w:tr w:rsidR="00836B56" w:rsidRPr="00A66651">
        <w:trPr>
          <w:trHeight w:val="3960"/>
        </w:trPr>
        <w:tc>
          <w:tcPr>
            <w:tcW w:w="9334" w:type="dxa"/>
          </w:tcPr>
          <w:p w:rsidR="00836B56" w:rsidRPr="00A66651" w:rsidRDefault="00B27BB2">
            <w:pPr>
              <w:pStyle w:val="TableParagraph"/>
              <w:spacing w:before="30" w:line="235" w:lineRule="auto"/>
              <w:ind w:left="80" w:right="3502"/>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Предполагаемая продолжительность: 10 мин. Педагогическая деятельность учителя:</w:t>
            </w:r>
          </w:p>
          <w:p w:rsidR="00836B56" w:rsidRPr="00A66651" w:rsidRDefault="00B27BB2">
            <w:pPr>
              <w:pStyle w:val="TableParagraph"/>
              <w:spacing w:line="235" w:lineRule="auto"/>
              <w:ind w:left="80" w:right="42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Предлагает учащимся прослушать серию суждений и на их основе определить тему урока и цель урока. На любом этапе высказывания суждений можно озвучить ответ.</w:t>
            </w:r>
          </w:p>
          <w:p w:rsidR="00836B56" w:rsidRPr="00A66651" w:rsidRDefault="00B27BB2">
            <w:pPr>
              <w:pStyle w:val="TableParagraph"/>
              <w:spacing w:line="235" w:lineRule="auto"/>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Очень часто в молодёжных газетах и журналах публикуют письма читателей, послушайте отры- вок из такого «письма». Есть ли в нём биологические ошибки и неточности? В чём они заклю- чаются?</w:t>
            </w:r>
          </w:p>
          <w:p w:rsidR="00836B56" w:rsidRPr="00A66651" w:rsidRDefault="00B27BB2">
            <w:pPr>
              <w:pStyle w:val="TableParagraph"/>
              <w:spacing w:line="258" w:lineRule="exact"/>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«Наконец-то началась долгожданная пора — каникулы!</w:t>
            </w:r>
          </w:p>
          <w:p w:rsidR="00836B56" w:rsidRPr="00A66651" w:rsidRDefault="00B27BB2">
            <w:pPr>
              <w:pStyle w:val="TableParagraph"/>
              <w:spacing w:line="235" w:lineRule="auto"/>
              <w:ind w:left="80" w:right="23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Мы с подругой проснулись в полдень и сразу побежали на пляж. Скорее в воду! Накупавшись вдоволь до изнеможения, растянулись на песочке и три часа загорали. Я учила на уроке био- логии, что ультрафиолетовые лучи увеличивают роговой слой кожи, в клетках ее постепенно накапливается пигмент, придающий ей коричневый цвет — загар. Это красота и здоровье».</w:t>
            </w:r>
          </w:p>
          <w:p w:rsidR="00836B56" w:rsidRPr="00A66651" w:rsidRDefault="00B27BB2">
            <w:pPr>
              <w:pStyle w:val="TableParagraph"/>
              <w:spacing w:line="257" w:lineRule="exact"/>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Учебная деятельность обучающихся:</w:t>
            </w:r>
          </w:p>
          <w:p w:rsidR="00836B56" w:rsidRPr="00A66651" w:rsidRDefault="00B27BB2">
            <w:pPr>
              <w:pStyle w:val="TableParagraph"/>
              <w:spacing w:before="2" w:line="235" w:lineRule="auto"/>
              <w:ind w:left="80" w:right="28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высказывают свои предположения; согласовывают с учителем тему и цель урока; предлагают способы и средства достижения цели.</w:t>
            </w:r>
          </w:p>
        </w:tc>
      </w:tr>
    </w:tbl>
    <w:p w:rsidR="00836B56" w:rsidRPr="00A66651" w:rsidRDefault="00836B56">
      <w:pPr>
        <w:spacing w:line="235" w:lineRule="auto"/>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836B56">
      <w:pPr>
        <w:pStyle w:val="a3"/>
        <w:rPr>
          <w:rFonts w:ascii="Times New Roman" w:eastAsiaTheme="minorHAnsi" w:hAnsi="Times New Roman" w:cstheme="minorBidi"/>
          <w:sz w:val="22"/>
          <w:szCs w:val="22"/>
          <w:lang w:eastAsia="ru-RU"/>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4"/>
      </w:tblGrid>
      <w:tr w:rsidR="00836B56" w:rsidRPr="00A66651">
        <w:trPr>
          <w:trHeight w:val="387"/>
        </w:trPr>
        <w:tc>
          <w:tcPr>
            <w:tcW w:w="9354" w:type="dxa"/>
          </w:tcPr>
          <w:p w:rsidR="00836B56" w:rsidRPr="00A66651" w:rsidRDefault="00B27BB2">
            <w:pPr>
              <w:pStyle w:val="TableParagraph"/>
              <w:spacing w:before="58"/>
              <w:ind w:left="217"/>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Этап урока 3 . Объяснение нового материала . Применение знаний в новой ситуации</w:t>
            </w:r>
          </w:p>
        </w:tc>
      </w:tr>
      <w:tr w:rsidR="00836B56" w:rsidRPr="00A66651">
        <w:trPr>
          <w:trHeight w:val="7407"/>
        </w:trPr>
        <w:tc>
          <w:tcPr>
            <w:tcW w:w="9354" w:type="dxa"/>
          </w:tcPr>
          <w:p w:rsidR="00836B56" w:rsidRPr="00A66651" w:rsidRDefault="00B27BB2">
            <w:pPr>
              <w:pStyle w:val="TableParagraph"/>
              <w:spacing w:before="52" w:line="235" w:lineRule="auto"/>
              <w:ind w:left="113" w:right="464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Предполагаемая продолжительность: 17 мин Педагогическая деятельность учителя:</w:t>
            </w:r>
          </w:p>
          <w:p w:rsidR="00836B56" w:rsidRPr="00A66651" w:rsidRDefault="00B27BB2">
            <w:pPr>
              <w:pStyle w:val="TableParagraph"/>
              <w:spacing w:line="235" w:lineRule="auto"/>
              <w:ind w:left="113" w:right="9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Объясняет учащимся новый материал с демонстрацией посмотрите на слайд и определите, на какие две группы можно разделить изображенных здесь животных. Какой признак лежит в основе деления на группы?</w:t>
            </w:r>
          </w:p>
          <w:p w:rsidR="00836B56" w:rsidRPr="00A66651" w:rsidRDefault="00B27BB2">
            <w:pPr>
              <w:pStyle w:val="TableParagraph"/>
              <w:spacing w:line="258" w:lineRule="exact"/>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(слайд )</w:t>
            </w:r>
          </w:p>
          <w:p w:rsidR="00836B56" w:rsidRPr="00A66651" w:rsidRDefault="00B27BB2">
            <w:pPr>
              <w:pStyle w:val="TableParagraph"/>
              <w:spacing w:line="260" w:lineRule="exact"/>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 какой из этих групп относится человек?</w:t>
            </w:r>
          </w:p>
          <w:p w:rsidR="00836B56" w:rsidRPr="00A66651" w:rsidRDefault="00B27BB2">
            <w:pPr>
              <w:pStyle w:val="TableParagraph"/>
              <w:spacing w:line="260" w:lineRule="exact"/>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Какое свойство организма называют теплокровностью?</w:t>
            </w:r>
          </w:p>
          <w:p w:rsidR="00836B56" w:rsidRPr="00A66651" w:rsidRDefault="00B27BB2">
            <w:pPr>
              <w:pStyle w:val="TableParagraph"/>
              <w:spacing w:before="1" w:line="235" w:lineRule="auto"/>
              <w:ind w:left="113" w:right="99"/>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(Теплокровность ― свойство организма поддерживать температуру тела на определенном уровне.) (слайд )</w:t>
            </w:r>
          </w:p>
          <w:p w:rsidR="00836B56" w:rsidRPr="00A66651" w:rsidRDefault="00B27BB2">
            <w:pPr>
              <w:pStyle w:val="TableParagraph"/>
              <w:spacing w:line="258" w:lineRule="exact"/>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 сейчас ребята, я хочу вам рассказать одну легенду, которая называется:</w:t>
            </w:r>
          </w:p>
          <w:p w:rsidR="00836B56" w:rsidRPr="00A66651" w:rsidRDefault="00B27BB2">
            <w:pPr>
              <w:pStyle w:val="TableParagraph"/>
              <w:spacing w:line="260" w:lineRule="exact"/>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«История «золотого мальчика». (слайд )</w:t>
            </w:r>
          </w:p>
          <w:p w:rsidR="00836B56" w:rsidRPr="00A66651" w:rsidRDefault="00B27BB2">
            <w:pPr>
              <w:pStyle w:val="TableParagraph"/>
              <w:spacing w:line="260" w:lineRule="exact"/>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Можете ли вы мне ответить и назвать основные причины гибели мальчика?</w:t>
            </w:r>
          </w:p>
          <w:p w:rsidR="00836B56" w:rsidRPr="00A66651" w:rsidRDefault="00B27BB2">
            <w:pPr>
              <w:pStyle w:val="TableParagraph"/>
              <w:spacing w:before="2" w:line="235" w:lineRule="auto"/>
              <w:ind w:left="113" w:right="99"/>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(учащиеся формулируют ответ и говорят, что этот мальчик умер от переохлаждения. Была на- рушена функция терморегуляции.)</w:t>
            </w:r>
          </w:p>
          <w:p w:rsidR="00836B56" w:rsidRPr="00A66651" w:rsidRDefault="00836B56">
            <w:pPr>
              <w:pStyle w:val="TableParagraph"/>
              <w:spacing w:before="10"/>
              <w:rPr>
                <w:rFonts w:ascii="Times New Roman" w:eastAsiaTheme="minorHAnsi" w:hAnsi="Times New Roman" w:cstheme="minorBidi"/>
                <w:lang w:eastAsia="ru-RU"/>
              </w:rPr>
            </w:pPr>
          </w:p>
          <w:p w:rsidR="00836B56" w:rsidRPr="00A66651" w:rsidRDefault="00B27BB2">
            <w:pPr>
              <w:pStyle w:val="TableParagraph"/>
              <w:spacing w:before="1" w:line="263" w:lineRule="exact"/>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Учебная деятельность обучающихся:</w:t>
            </w:r>
          </w:p>
          <w:p w:rsidR="00836B56" w:rsidRPr="00A66651" w:rsidRDefault="00B27BB2">
            <w:pPr>
              <w:pStyle w:val="TableParagraph"/>
              <w:spacing w:before="1" w:line="235" w:lineRule="auto"/>
              <w:ind w:left="113" w:right="137"/>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Сегодня мы с вами поговорим о терморегуляции. Запишите тему урока «Терморегуляция орга- низма» (слайд )</w:t>
            </w:r>
          </w:p>
          <w:p w:rsidR="00836B56" w:rsidRPr="00A66651" w:rsidRDefault="00B27BB2">
            <w:pPr>
              <w:pStyle w:val="TableParagraph"/>
              <w:spacing w:line="235" w:lineRule="auto"/>
              <w:ind w:left="113" w:right="99"/>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 точки зрения физики человек всего лишь физическое тело и с ним, казалось бы, должны происходить процессы, такие же как с любыми физическими телами. Температура тела челове- ка 36,6 °С, а в классе — 24°С. Человек должен отдавать часть внутренней энергии окружающе- му воздуху, пока температура не станет одинаковой. Но разве это так?</w:t>
            </w:r>
          </w:p>
          <w:p w:rsidR="00836B56" w:rsidRPr="00A66651" w:rsidRDefault="00B27BB2">
            <w:pPr>
              <w:pStyle w:val="TableParagraph"/>
              <w:spacing w:line="235" w:lineRule="auto"/>
              <w:ind w:left="113" w:right="99"/>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Что нового мы должны узнать по этой теме? Давайте сформулируем цели нашего урока (уча- щиеся формулируют цели, а учитель их конкретизирует) (слайд) Объяснить, почему темпера- тура нашего тела остается постоянной.</w:t>
            </w:r>
          </w:p>
          <w:p w:rsidR="00836B56" w:rsidRPr="00A66651" w:rsidRDefault="00B27BB2">
            <w:pPr>
              <w:pStyle w:val="TableParagraph"/>
              <w:spacing w:line="235" w:lineRule="auto"/>
              <w:ind w:left="113" w:right="1775"/>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Чтобы ответить на этот вопрос мы должны вспомнить строение кожи. (слайд ) Проведение демонстрационных опытов.</w:t>
            </w:r>
          </w:p>
        </w:tc>
      </w:tr>
    </w:tbl>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spacing w:before="2"/>
        <w:rPr>
          <w:rFonts w:ascii="Times New Roman" w:eastAsiaTheme="minorHAnsi" w:hAnsi="Times New Roman" w:cstheme="minorBidi"/>
          <w:sz w:val="22"/>
          <w:szCs w:val="22"/>
          <w:lang w:eastAsia="ru-RU"/>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34"/>
      </w:tblGrid>
      <w:tr w:rsidR="00836B56" w:rsidRPr="00A66651">
        <w:trPr>
          <w:trHeight w:val="320"/>
        </w:trPr>
        <w:tc>
          <w:tcPr>
            <w:tcW w:w="9334" w:type="dxa"/>
          </w:tcPr>
          <w:p w:rsidR="00836B56" w:rsidRPr="00A66651" w:rsidRDefault="00B27BB2">
            <w:pPr>
              <w:pStyle w:val="TableParagraph"/>
              <w:spacing w:before="36" w:line="264" w:lineRule="exact"/>
              <w:ind w:left="194"/>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Этап урока 4 . Контроль усвоения, обсуждение допущенных ошибок и их коррекция</w:t>
            </w:r>
          </w:p>
        </w:tc>
      </w:tr>
      <w:tr w:rsidR="00836B56" w:rsidRPr="00A66651">
        <w:trPr>
          <w:trHeight w:val="3700"/>
        </w:trPr>
        <w:tc>
          <w:tcPr>
            <w:tcW w:w="9334" w:type="dxa"/>
          </w:tcPr>
          <w:p w:rsidR="00836B56" w:rsidRPr="00A66651" w:rsidRDefault="00B27BB2">
            <w:pPr>
              <w:pStyle w:val="TableParagraph"/>
              <w:spacing w:before="30" w:line="235" w:lineRule="auto"/>
              <w:ind w:left="80" w:right="3502"/>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Предполагаемая продолжительность: 10 мин. Педагогическая деятельность учителя:</w:t>
            </w:r>
          </w:p>
          <w:p w:rsidR="00836B56" w:rsidRPr="00A66651" w:rsidRDefault="00B27BB2">
            <w:pPr>
              <w:pStyle w:val="TableParagraph"/>
              <w:spacing w:line="235" w:lineRule="auto"/>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организует обсуждение результатов исследования, проверяет правильность записанных и сде- ланных выводов. Отмечает важность протекающих процессов в жизнедеятельности человека. Учебная деятельность обучающихся:</w:t>
            </w:r>
          </w:p>
          <w:p w:rsidR="00836B56" w:rsidRPr="00A66651" w:rsidRDefault="00B27BB2">
            <w:pPr>
              <w:pStyle w:val="TableParagraph"/>
              <w:spacing w:line="235" w:lineRule="auto"/>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сравнивают результаты работы в паре с данными, полученными другими учениками; при необ- ходимости корректируют выводы и уравнения химических реакций.</w:t>
            </w:r>
          </w:p>
          <w:p w:rsidR="00836B56" w:rsidRPr="00A66651" w:rsidRDefault="00B27BB2">
            <w:pPr>
              <w:pStyle w:val="TableParagraph"/>
              <w:spacing w:line="258" w:lineRule="exact"/>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Вопросы для обсуждения в классе:</w:t>
            </w:r>
          </w:p>
          <w:p w:rsidR="00836B56" w:rsidRPr="00A66651" w:rsidRDefault="00B27BB2">
            <w:pPr>
              <w:pStyle w:val="TableParagraph"/>
              <w:numPr>
                <w:ilvl w:val="0"/>
                <w:numId w:val="128"/>
              </w:numPr>
              <w:tabs>
                <w:tab w:val="left" w:pos="305"/>
              </w:tabs>
              <w:spacing w:line="26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Почему при помещении руки в пакет наблюдается повышение температуры?</w:t>
            </w:r>
          </w:p>
          <w:p w:rsidR="00836B56" w:rsidRPr="00A66651" w:rsidRDefault="00B27BB2">
            <w:pPr>
              <w:pStyle w:val="TableParagraph"/>
              <w:numPr>
                <w:ilvl w:val="0"/>
                <w:numId w:val="128"/>
              </w:numPr>
              <w:tabs>
                <w:tab w:val="left" w:pos="312"/>
              </w:tabs>
              <w:spacing w:line="260" w:lineRule="exact"/>
              <w:ind w:left="311" w:hanging="232"/>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Почему при помещении руки в пакет наблюдается повышение влажности?</w:t>
            </w:r>
          </w:p>
          <w:p w:rsidR="00836B56" w:rsidRPr="00A66651" w:rsidRDefault="00B27BB2">
            <w:pPr>
              <w:pStyle w:val="TableParagraph"/>
              <w:numPr>
                <w:ilvl w:val="0"/>
                <w:numId w:val="128"/>
              </w:numPr>
              <w:tabs>
                <w:tab w:val="left" w:pos="312"/>
              </w:tabs>
              <w:spacing w:line="235" w:lineRule="auto"/>
              <w:ind w:left="80" w:right="230" w:firstLine="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Почему во втором опыте влажность увеличилась быстрее и достигла более высокого значе- ния, чем в первом?</w:t>
            </w:r>
          </w:p>
          <w:p w:rsidR="00836B56" w:rsidRPr="00A66651" w:rsidRDefault="00B27BB2">
            <w:pPr>
              <w:pStyle w:val="TableParagraph"/>
              <w:numPr>
                <w:ilvl w:val="0"/>
                <w:numId w:val="128"/>
              </w:numPr>
              <w:tabs>
                <w:tab w:val="left" w:pos="312"/>
              </w:tabs>
              <w:spacing w:line="258" w:lineRule="exact"/>
              <w:ind w:left="311" w:hanging="232"/>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Какое значение для организма имеет функция потоотделения?</w:t>
            </w:r>
          </w:p>
          <w:p w:rsidR="00836B56" w:rsidRPr="00A66651" w:rsidRDefault="00B27BB2">
            <w:pPr>
              <w:pStyle w:val="TableParagraph"/>
              <w:numPr>
                <w:ilvl w:val="0"/>
                <w:numId w:val="128"/>
              </w:numPr>
              <w:tabs>
                <w:tab w:val="left" w:pos="312"/>
              </w:tabs>
              <w:spacing w:line="263" w:lineRule="exact"/>
              <w:ind w:left="311" w:hanging="232"/>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Почему летняя одежда обычно делается из натуральных, а не синтетических тканей?</w:t>
            </w:r>
          </w:p>
        </w:tc>
      </w:tr>
    </w:tbl>
    <w:p w:rsidR="00836B56" w:rsidRPr="00A66651" w:rsidRDefault="00836B56">
      <w:pPr>
        <w:spacing w:line="263" w:lineRule="exact"/>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836B56">
      <w:pPr>
        <w:pStyle w:val="a3"/>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4"/>
      </w:tblGrid>
      <w:tr w:rsidR="00836B56" w:rsidRPr="00A66651">
        <w:trPr>
          <w:trHeight w:val="387"/>
        </w:trPr>
        <w:tc>
          <w:tcPr>
            <w:tcW w:w="9354" w:type="dxa"/>
          </w:tcPr>
          <w:p w:rsidR="00836B56" w:rsidRPr="00A66651" w:rsidRDefault="00B27BB2">
            <w:pPr>
              <w:pStyle w:val="TableParagraph"/>
              <w:spacing w:before="58"/>
              <w:ind w:left="1397" w:right="1387"/>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Этап урока 5 . Информация о домашнем задании и рефлексия</w:t>
            </w:r>
          </w:p>
        </w:tc>
      </w:tr>
      <w:tr w:rsidR="00836B56" w:rsidRPr="00A66651">
        <w:trPr>
          <w:trHeight w:val="6367"/>
        </w:trPr>
        <w:tc>
          <w:tcPr>
            <w:tcW w:w="9354" w:type="dxa"/>
          </w:tcPr>
          <w:p w:rsidR="00836B56" w:rsidRPr="00A66651" w:rsidRDefault="00B27BB2">
            <w:pPr>
              <w:pStyle w:val="TableParagraph"/>
              <w:spacing w:before="52" w:line="235" w:lineRule="auto"/>
              <w:ind w:left="113" w:right="464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Предполагаемая продолжительность: 6―7 мин. Педагогическая деятельность учителя:</w:t>
            </w:r>
          </w:p>
          <w:p w:rsidR="00836B56" w:rsidRPr="00A66651" w:rsidRDefault="00B27BB2">
            <w:pPr>
              <w:pStyle w:val="TableParagraph"/>
              <w:spacing w:line="258" w:lineRule="exact"/>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информирует о домашнем задании, даёт комментарий по его выполнению;</w:t>
            </w:r>
          </w:p>
          <w:p w:rsidR="00836B56" w:rsidRPr="00A66651" w:rsidRDefault="00B27BB2">
            <w:pPr>
              <w:pStyle w:val="TableParagraph"/>
              <w:spacing w:before="1" w:line="235" w:lineRule="auto"/>
              <w:ind w:left="113" w:right="99"/>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раздаёт анкету рефлексии к уроку и предлагает рассчитать «Индивидуальный индекс качества урока»;</w:t>
            </w:r>
          </w:p>
          <w:p w:rsidR="00836B56" w:rsidRPr="00A66651" w:rsidRDefault="00B27BB2">
            <w:pPr>
              <w:pStyle w:val="TableParagraph"/>
              <w:spacing w:line="235" w:lineRule="auto"/>
              <w:ind w:left="113" w:right="9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подводит рефлексивную статистику урока по количеству учеников, у которых индекс качества выше значения 5;</w:t>
            </w:r>
          </w:p>
          <w:p w:rsidR="00836B56" w:rsidRPr="00A66651" w:rsidRDefault="00B27BB2">
            <w:pPr>
              <w:pStyle w:val="TableParagraph"/>
              <w:spacing w:line="235" w:lineRule="auto"/>
              <w:ind w:left="113" w:right="117"/>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демонстрирует запись цели урока, спрашивает: «Как вы думаете достигнута ли цель?». Если проблема не решена и цель не достигнута, предлагает объяснение, и предлагает в дополнение к домашнему заданию подумать над причинами этого.</w:t>
            </w:r>
          </w:p>
          <w:p w:rsidR="00836B56" w:rsidRPr="00A66651" w:rsidRDefault="00B27BB2">
            <w:pPr>
              <w:pStyle w:val="TableParagraph"/>
              <w:spacing w:line="235" w:lineRule="auto"/>
              <w:ind w:left="113" w:right="124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 теперь давайте попробуем сформулировать основные выводы по данному уроку. Кожа ― главный орган терморегуляции.</w:t>
            </w:r>
          </w:p>
          <w:p w:rsidR="00836B56" w:rsidRPr="00A66651" w:rsidRDefault="00B27BB2">
            <w:pPr>
              <w:pStyle w:val="TableParagraph"/>
              <w:spacing w:line="235" w:lineRule="auto"/>
              <w:ind w:left="113" w:right="9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 зависимости от характера реализации терморегуляторных механизмов различают тепло- кровных и холоднокровных животных.</w:t>
            </w:r>
          </w:p>
          <w:p w:rsidR="00836B56" w:rsidRPr="00A66651" w:rsidRDefault="00B27BB2">
            <w:pPr>
              <w:pStyle w:val="TableParagraph"/>
              <w:spacing w:line="235" w:lineRule="auto"/>
              <w:ind w:left="113" w:right="237"/>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Терморегуляция― это процесс уравновешивания теплообразования и теплоотдачи в соответ- ствии с условиями внешней и внутренней среды.</w:t>
            </w:r>
          </w:p>
          <w:p w:rsidR="00836B56" w:rsidRPr="00A66651" w:rsidRDefault="00B27BB2">
            <w:pPr>
              <w:pStyle w:val="TableParagraph"/>
              <w:spacing w:line="235" w:lineRule="auto"/>
              <w:ind w:left="113" w:right="9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Нарушение процессов терморегуляции может привести к перегреванию или переохлаждению организма. (слайд )</w:t>
            </w:r>
          </w:p>
          <w:p w:rsidR="00836B56" w:rsidRPr="00A66651" w:rsidRDefault="00B27BB2">
            <w:pPr>
              <w:pStyle w:val="TableParagraph"/>
              <w:spacing w:line="258" w:lineRule="exact"/>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Учебная деятельность обучающихся:</w:t>
            </w:r>
          </w:p>
          <w:p w:rsidR="00836B56" w:rsidRPr="00A66651" w:rsidRDefault="00B27BB2">
            <w:pPr>
              <w:pStyle w:val="TableParagraph"/>
              <w:spacing w:line="235" w:lineRule="auto"/>
              <w:ind w:left="113" w:right="17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задают уточняющие вопросы о выполнении домашнего задания; рассчитывают «Индивидуальный индекс качества урока»;</w:t>
            </w:r>
          </w:p>
          <w:p w:rsidR="00836B56" w:rsidRPr="00A66651" w:rsidRDefault="00B27BB2">
            <w:pPr>
              <w:pStyle w:val="TableParagraph"/>
              <w:spacing w:line="235" w:lineRule="auto"/>
              <w:ind w:left="113" w:right="9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определяют степень соответствия поставленной цели и результатов деятельности; степень сво- его продвижения к цели;</w:t>
            </w:r>
          </w:p>
          <w:p w:rsidR="00836B56" w:rsidRPr="00A66651" w:rsidRDefault="00B27BB2">
            <w:pPr>
              <w:pStyle w:val="TableParagraph"/>
              <w:spacing w:line="261" w:lineRule="exact"/>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высказывают оценочные суждения и соотносят результаты своей деятельности с целью урока.</w:t>
            </w:r>
          </w:p>
        </w:tc>
      </w:tr>
    </w:tbl>
    <w:p w:rsidR="00836B56" w:rsidRPr="00A66651" w:rsidRDefault="00836B56">
      <w:pPr>
        <w:pStyle w:val="a3"/>
        <w:spacing w:before="4"/>
        <w:rPr>
          <w:rFonts w:ascii="Times New Roman" w:eastAsiaTheme="minorHAnsi" w:hAnsi="Times New Roman" w:cstheme="minorBidi"/>
          <w:sz w:val="22"/>
          <w:szCs w:val="22"/>
          <w:lang w:eastAsia="ru-RU"/>
        </w:rPr>
      </w:pPr>
    </w:p>
    <w:p w:rsidR="00836B56" w:rsidRPr="00A66651" w:rsidRDefault="00B27BB2">
      <w:pPr>
        <w:pStyle w:val="4"/>
        <w:spacing w:before="104" w:line="276" w:lineRule="auto"/>
        <w:ind w:left="897" w:right="2111" w:firstLine="2455"/>
        <w:jc w:val="left"/>
        <w:rPr>
          <w:rFonts w:ascii="Times New Roman" w:eastAsiaTheme="minorHAnsi" w:hAnsi="Times New Roman" w:cstheme="minorBidi"/>
          <w:b w:val="0"/>
          <w:bCs w:val="0"/>
          <w:sz w:val="22"/>
          <w:szCs w:val="22"/>
          <w:lang w:eastAsia="ru-RU"/>
        </w:rPr>
      </w:pPr>
      <w:r w:rsidRPr="00EA6FF6">
        <w:rPr>
          <w:rFonts w:ascii="Times New Roman" w:eastAsiaTheme="minorHAnsi" w:hAnsi="Times New Roman" w:cstheme="minorBidi"/>
          <w:bCs w:val="0"/>
          <w:sz w:val="22"/>
          <w:szCs w:val="22"/>
          <w:lang w:eastAsia="ru-RU"/>
        </w:rPr>
        <w:t>Материалы для подготовки к уроку История</w:t>
      </w:r>
      <w:r w:rsidRPr="00A66651">
        <w:rPr>
          <w:rFonts w:ascii="Times New Roman" w:eastAsiaTheme="minorHAnsi" w:hAnsi="Times New Roman" w:cstheme="minorBidi"/>
          <w:b w:val="0"/>
          <w:bCs w:val="0"/>
          <w:sz w:val="22"/>
          <w:szCs w:val="22"/>
          <w:lang w:eastAsia="ru-RU"/>
        </w:rPr>
        <w:t xml:space="preserve"> «золотого мальчика»</w:t>
      </w:r>
    </w:p>
    <w:p w:rsidR="00836B56" w:rsidRPr="00A66651" w:rsidRDefault="00B27BB2">
      <w:pPr>
        <w:pStyle w:val="a3"/>
        <w:spacing w:line="216"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Без малого пять веков назад, в последние дни 1496 г., в роскошном замке миланского</w:t>
      </w:r>
    </w:p>
    <w:p w:rsidR="00836B56" w:rsidRPr="00A66651" w:rsidRDefault="00B27BB2">
      <w:pPr>
        <w:pStyle w:val="a3"/>
        <w:spacing w:before="2" w:line="232" w:lineRule="auto"/>
        <w:ind w:left="557" w:right="232"/>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герцога Моро готовились к новогоднему празднику. Герцог собирался показать своим го- стям такие чудесные представления, каких ещё не видывал свет. Ещё бы! Устройством праздника руководил великий художник и никем не превзойденный механик Леонардо да Винчи. Он задумал восславить золотой век мира, который наступил после многих лет железного века опустошительных войн.</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Для изображения железного века кузнецы под наблюдением Леонардо да Винчи сде- лали огромную фигуру лежащего рыцаря, закованного в латы. А золотой век должен был изображать голый мальчик, с ног до головы покрытый золотой краской. Это был сын бед- ного пекаря. Отец за деньги предоставил его для увеселения герцога.</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разгар праздничного веселья в зал ввезли поверженного рыцаря. Из его чрева вы- шел « золотой мальчик» с крыльями и лавровой ветвью в руке. Испуганно он смотрел на окружающих, произнося заученное приветствие герцогу. Праздник не удалось довести до конца, потому что внезапно заболела жена герцога. Гости разъехались. Погасли огни. О мальчике, конечно, забыли. Он остался один, в огромном холодном полутёмном зале. Лишь на следующий день Леонардо да Винчи увидел его в тёмном углу. Ребенок дрожал и жалобно плакал. Леонардо закутал его в плащ, отнёс к себе домой и три дня ухаживал за ним, пытаясь спасти. Но на четвёртый день мальчик умер. Прошли века. История «зо- лотого мальчика», связанная с именем великого художника, не была забыта. А причина его гибели долгое время оставалась непонятной и вызывала разные толкования.</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5"/>
        <w:spacing w:before="117" w:line="240" w:lineRule="auto"/>
        <w:ind w:left="622" w:right="526"/>
        <w:jc w:val="center"/>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lastRenderedPageBreak/>
        <w:t>Демонстрационные опыты</w:t>
      </w:r>
    </w:p>
    <w:p w:rsidR="00836B56" w:rsidRPr="00A66651" w:rsidRDefault="00B27BB2">
      <w:pPr>
        <w:spacing w:before="46" w:line="272" w:lineRule="exact"/>
        <w:ind w:left="622"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«Нарушение кровообращения при наложении жгута»</w:t>
      </w:r>
    </w:p>
    <w:p w:rsidR="00836B56" w:rsidRPr="00A66651" w:rsidRDefault="00B27BB2">
      <w:pPr>
        <w:pStyle w:val="a3"/>
        <w:spacing w:before="7" w:line="225"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Цель работы: исследовать терморегуляторную функцию крови и доказать негатив- ное влияние перетяжки на ткани и органы, построить график зависимости температуры кожных покровов от продолжительности наложения перетяжки.</w:t>
      </w:r>
    </w:p>
    <w:p w:rsidR="00836B56" w:rsidRPr="00A66651" w:rsidRDefault="00B27BB2">
      <w:pPr>
        <w:pStyle w:val="a3"/>
        <w:spacing w:before="5"/>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anchor distT="0" distB="0" distL="0" distR="0" simplePos="0" relativeHeight="233" behindDoc="0" locked="0" layoutInCell="1" allowOverlap="1">
            <wp:simplePos x="0" y="0"/>
            <wp:positionH relativeFrom="page">
              <wp:posOffset>2793379</wp:posOffset>
            </wp:positionH>
            <wp:positionV relativeFrom="paragraph">
              <wp:posOffset>233381</wp:posOffset>
            </wp:positionV>
            <wp:extent cx="1803427" cy="1882616"/>
            <wp:effectExtent l="0" t="0" r="0" b="0"/>
            <wp:wrapTopAndBottom/>
            <wp:docPr id="17" name="image143.png" descr="Y:\Полученные файлы\От Глууууууууууууууууууууууу\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3.png"/>
                    <pic:cNvPicPr/>
                  </pic:nvPicPr>
                  <pic:blipFill>
                    <a:blip r:embed="rId156" cstate="print"/>
                    <a:stretch>
                      <a:fillRect/>
                    </a:stretch>
                  </pic:blipFill>
                  <pic:spPr>
                    <a:xfrm>
                      <a:off x="0" y="0"/>
                      <a:ext cx="1803427" cy="1882616"/>
                    </a:xfrm>
                    <a:prstGeom prst="rect">
                      <a:avLst/>
                    </a:prstGeom>
                  </pic:spPr>
                </pic:pic>
              </a:graphicData>
            </a:graphic>
          </wp:anchor>
        </w:drawing>
      </w:r>
    </w:p>
    <w:p w:rsidR="00836B56" w:rsidRPr="00A66651" w:rsidRDefault="00836B56">
      <w:pPr>
        <w:pStyle w:val="a3"/>
        <w:spacing w:before="1"/>
        <w:rPr>
          <w:rFonts w:ascii="Times New Roman" w:eastAsiaTheme="minorHAnsi" w:hAnsi="Times New Roman" w:cstheme="minorBidi"/>
          <w:sz w:val="22"/>
          <w:szCs w:val="22"/>
          <w:lang w:eastAsia="ru-RU"/>
        </w:rPr>
      </w:pPr>
    </w:p>
    <w:p w:rsidR="00836B56" w:rsidRPr="00A66651" w:rsidRDefault="00B27BB2">
      <w:pPr>
        <w:pStyle w:val="a3"/>
        <w:ind w:left="346" w:right="526"/>
        <w:jc w:val="center"/>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Рис. 16. Схема экспериментальной установки. Наложение перетяжки</w:t>
      </w:r>
    </w:p>
    <w:p w:rsidR="00836B56" w:rsidRPr="00A66651" w:rsidRDefault="00B27BB2">
      <w:pPr>
        <w:pStyle w:val="5"/>
        <w:spacing w:before="26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Оборудование и материалы:</w:t>
      </w:r>
    </w:p>
    <w:p w:rsidR="00836B56" w:rsidRPr="00A66651" w:rsidRDefault="00B27BB2">
      <w:pPr>
        <w:pStyle w:val="a6"/>
        <w:numPr>
          <w:ilvl w:val="0"/>
          <w:numId w:val="127"/>
        </w:numPr>
        <w:tabs>
          <w:tab w:val="left" w:pos="859"/>
        </w:tabs>
        <w:spacing w:line="273"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Портативный компьютер</w:t>
      </w:r>
    </w:p>
    <w:p w:rsidR="00836B56" w:rsidRPr="00A66651" w:rsidRDefault="00B27BB2">
      <w:pPr>
        <w:pStyle w:val="a6"/>
        <w:numPr>
          <w:ilvl w:val="0"/>
          <w:numId w:val="127"/>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Датчик температуры</w:t>
      </w:r>
    </w:p>
    <w:p w:rsidR="00836B56" w:rsidRPr="00A66651" w:rsidRDefault="00B27BB2">
      <w:pPr>
        <w:pStyle w:val="a6"/>
        <w:numPr>
          <w:ilvl w:val="0"/>
          <w:numId w:val="127"/>
        </w:numPr>
        <w:tabs>
          <w:tab w:val="left" w:pos="867"/>
        </w:tabs>
        <w:spacing w:line="285"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Прочная (суровая) нить длиной около 40―60 см.</w:t>
      </w:r>
    </w:p>
    <w:p w:rsidR="00836B56" w:rsidRPr="00A66651" w:rsidRDefault="00B27BB2">
      <w:pPr>
        <w:pStyle w:val="5"/>
        <w:spacing w:before="2"/>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Подготовка эксперимента:</w:t>
      </w:r>
    </w:p>
    <w:p w:rsidR="00836B56" w:rsidRPr="00A66651" w:rsidRDefault="00B27BB2">
      <w:pPr>
        <w:pStyle w:val="a6"/>
        <w:numPr>
          <w:ilvl w:val="0"/>
          <w:numId w:val="126"/>
        </w:numPr>
        <w:tabs>
          <w:tab w:val="left" w:pos="863"/>
        </w:tabs>
        <w:spacing w:line="232" w:lineRule="auto"/>
        <w:ind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Захватите датчик двумя пальцами так, чтобы примерно на длине в 2 см он соприка- сался с кожей.</w:t>
      </w:r>
    </w:p>
    <w:p w:rsidR="00836B56" w:rsidRPr="00A66651" w:rsidRDefault="00B27BB2">
      <w:pPr>
        <w:pStyle w:val="a6"/>
        <w:numPr>
          <w:ilvl w:val="0"/>
          <w:numId w:val="126"/>
        </w:numPr>
        <w:tabs>
          <w:tab w:val="left" w:pos="867"/>
        </w:tabs>
        <w:spacing w:line="278"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Подсоедините датчики к ПК. Включите и запустите программу Releon Lite.</w:t>
      </w:r>
    </w:p>
    <w:p w:rsidR="00836B56" w:rsidRPr="00A66651" w:rsidRDefault="00B27BB2">
      <w:pPr>
        <w:pStyle w:val="a6"/>
        <w:numPr>
          <w:ilvl w:val="0"/>
          <w:numId w:val="126"/>
        </w:numPr>
        <w:tabs>
          <w:tab w:val="left" w:pos="873"/>
        </w:tabs>
        <w:spacing w:line="232" w:lineRule="auto"/>
        <w:ind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 программе установите параметры измерений, открыв окно настроек при помощи кнопки «Настройка» .</w:t>
      </w:r>
    </w:p>
    <w:p w:rsidR="00836B56" w:rsidRPr="00A66651" w:rsidRDefault="00B27BB2">
      <w:pPr>
        <w:pStyle w:val="a3"/>
        <w:spacing w:line="266"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Частота: 10 замеров/с. Замеры:5000.</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5"/>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Проведение эксперимента</w:t>
      </w:r>
    </w:p>
    <w:p w:rsidR="00836B56" w:rsidRPr="00A66651" w:rsidRDefault="00B27BB2">
      <w:pPr>
        <w:pStyle w:val="a6"/>
        <w:numPr>
          <w:ilvl w:val="0"/>
          <w:numId w:val="125"/>
        </w:numPr>
        <w:tabs>
          <w:tab w:val="left" w:pos="859"/>
        </w:tabs>
        <w:spacing w:line="273" w:lineRule="exact"/>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Приступайте к выполнению опыта, пока ваши пальцы свободны.</w:t>
      </w:r>
    </w:p>
    <w:p w:rsidR="00836B56" w:rsidRPr="00A66651" w:rsidRDefault="00B27BB2">
      <w:pPr>
        <w:pStyle w:val="a6"/>
        <w:numPr>
          <w:ilvl w:val="0"/>
          <w:numId w:val="125"/>
        </w:numPr>
        <w:tabs>
          <w:tab w:val="left" w:pos="924"/>
        </w:tabs>
        <w:spacing w:before="2" w:line="232" w:lineRule="auto"/>
        <w:ind w:left="273" w:right="514"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Начинайте регистрацию данных. Для этого нажмите кнопку «Старт» на панели инструментов ПК. Показания датчиков будут отображаться на экране в виде графика.</w:t>
      </w:r>
    </w:p>
    <w:p w:rsidR="00836B56" w:rsidRPr="00A66651" w:rsidRDefault="00B27BB2">
      <w:pPr>
        <w:pStyle w:val="a6"/>
        <w:numPr>
          <w:ilvl w:val="0"/>
          <w:numId w:val="125"/>
        </w:numPr>
        <w:tabs>
          <w:tab w:val="left" w:pos="867"/>
        </w:tabs>
        <w:spacing w:line="276" w:lineRule="exact"/>
        <w:ind w:left="866" w:hanging="253"/>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Записывайте данные не менее 30 с.</w:t>
      </w:r>
    </w:p>
    <w:p w:rsidR="00836B56" w:rsidRPr="00A66651" w:rsidRDefault="00B27BB2">
      <w:pPr>
        <w:pStyle w:val="a6"/>
        <w:numPr>
          <w:ilvl w:val="0"/>
          <w:numId w:val="125"/>
        </w:numPr>
        <w:tabs>
          <w:tab w:val="left" w:pos="867"/>
        </w:tabs>
        <w:spacing w:before="2" w:line="232" w:lineRule="auto"/>
        <w:ind w:left="273"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Не прекращая записи данных, быстро и туго обмотайте два пальца (каждый отдель- но!) ниткой.</w:t>
      </w:r>
    </w:p>
    <w:p w:rsidR="00836B56" w:rsidRPr="00A66651" w:rsidRDefault="00B27BB2">
      <w:pPr>
        <w:pStyle w:val="a6"/>
        <w:numPr>
          <w:ilvl w:val="0"/>
          <w:numId w:val="125"/>
        </w:numPr>
        <w:tabs>
          <w:tab w:val="left" w:pos="875"/>
        </w:tabs>
        <w:spacing w:line="232" w:lineRule="auto"/>
        <w:ind w:left="273" w:right="514"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Продолжайте запись, отмечая внешние признаки нарушения кровообращения (по- краснение, а затем и посинение покровов, снижение чувствительности), не более 7―10 минут.</w:t>
      </w:r>
    </w:p>
    <w:p w:rsidR="00836B56" w:rsidRPr="00A66651" w:rsidRDefault="00B27BB2">
      <w:pPr>
        <w:pStyle w:val="a6"/>
        <w:numPr>
          <w:ilvl w:val="0"/>
          <w:numId w:val="125"/>
        </w:numPr>
        <w:tabs>
          <w:tab w:val="left" w:pos="867"/>
        </w:tabs>
        <w:spacing w:line="275" w:lineRule="exact"/>
        <w:ind w:left="866" w:hanging="253"/>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Не прекращая записи данных, быстро снимите нитку.</w:t>
      </w:r>
    </w:p>
    <w:p w:rsidR="00836B56" w:rsidRPr="00A66651" w:rsidRDefault="00B27BB2">
      <w:pPr>
        <w:pStyle w:val="a6"/>
        <w:numPr>
          <w:ilvl w:val="0"/>
          <w:numId w:val="125"/>
        </w:numPr>
        <w:tabs>
          <w:tab w:val="left" w:pos="914"/>
        </w:tabs>
        <w:spacing w:before="1" w:line="232" w:lineRule="auto"/>
        <w:ind w:left="273"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Дождитесь стабилизации показаний датчика и остановите регистрацию, нажав кнопку «Стоп» на панели инструментов.</w:t>
      </w:r>
    </w:p>
    <w:p w:rsidR="00836B56" w:rsidRPr="00A66651" w:rsidRDefault="00B27BB2">
      <w:pPr>
        <w:pStyle w:val="a6"/>
        <w:numPr>
          <w:ilvl w:val="0"/>
          <w:numId w:val="125"/>
        </w:numPr>
        <w:tabs>
          <w:tab w:val="left" w:pos="867"/>
        </w:tabs>
        <w:spacing w:line="280" w:lineRule="exact"/>
        <w:ind w:left="866" w:hanging="253"/>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Сохраните полученные результаты, нажав кнопку «Сохранить»</w:t>
      </w:r>
    </w:p>
    <w:p w:rsidR="00836B56" w:rsidRPr="00A66651" w:rsidRDefault="00B27BB2">
      <w:pPr>
        <w:pStyle w:val="5"/>
        <w:spacing w:before="2"/>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Анализ результатов эксперимента</w:t>
      </w:r>
    </w:p>
    <w:p w:rsidR="00836B56" w:rsidRPr="00A66651" w:rsidRDefault="00B27BB2">
      <w:pPr>
        <w:pStyle w:val="a6"/>
        <w:numPr>
          <w:ilvl w:val="0"/>
          <w:numId w:val="124"/>
        </w:numPr>
        <w:tabs>
          <w:tab w:val="left" w:pos="869"/>
        </w:tabs>
        <w:spacing w:line="232" w:lineRule="auto"/>
        <w:ind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Рассмотрите график и сравните температуру в начале опыта с минимальной темпе- ратурой, полученной в ходе измерений, и с температурой в конце опыта.</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6"/>
        <w:numPr>
          <w:ilvl w:val="0"/>
          <w:numId w:val="124"/>
        </w:numPr>
        <w:tabs>
          <w:tab w:val="left" w:pos="1150"/>
        </w:tabs>
        <w:spacing w:before="105" w:line="285" w:lineRule="exact"/>
        <w:ind w:left="1149" w:hanging="253"/>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lastRenderedPageBreak/>
        <w:t>Отметьте на графике моменты наложения и снятия перетяжки</w:t>
      </w:r>
    </w:p>
    <w:p w:rsidR="00836B56" w:rsidRPr="00A66651" w:rsidRDefault="00B27BB2">
      <w:pPr>
        <w:pStyle w:val="a6"/>
        <w:numPr>
          <w:ilvl w:val="0"/>
          <w:numId w:val="124"/>
        </w:numPr>
        <w:tabs>
          <w:tab w:val="left" w:pos="1150"/>
        </w:tabs>
        <w:spacing w:line="280" w:lineRule="exact"/>
        <w:ind w:left="1149" w:hanging="253"/>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Почему понижается температура изолированных перетяжкой пальцев?</w:t>
      </w:r>
    </w:p>
    <w:p w:rsidR="00836B56" w:rsidRPr="00A66651" w:rsidRDefault="00B27BB2">
      <w:pPr>
        <w:pStyle w:val="a6"/>
        <w:numPr>
          <w:ilvl w:val="0"/>
          <w:numId w:val="124"/>
        </w:numPr>
        <w:tabs>
          <w:tab w:val="left" w:pos="1166"/>
        </w:tabs>
        <w:spacing w:before="2" w:line="232" w:lineRule="auto"/>
        <w:ind w:left="557"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Почему после восстановления нормального кровоснабжения температура пальцев несколько возрастает по сравнению с начальной?</w:t>
      </w:r>
    </w:p>
    <w:p w:rsidR="00836B56" w:rsidRPr="00A66651" w:rsidRDefault="00B27BB2">
      <w:pPr>
        <w:pStyle w:val="a6"/>
        <w:numPr>
          <w:ilvl w:val="0"/>
          <w:numId w:val="124"/>
        </w:numPr>
        <w:tabs>
          <w:tab w:val="left" w:pos="1157"/>
        </w:tabs>
        <w:spacing w:line="232" w:lineRule="auto"/>
        <w:ind w:left="557"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Кожа человека обильно снабжена кровеносными сосудами. Многие капилляры об- разуют петли и анастамозы, позволяющие менять количество крови, протекающие через кожные капилляры. При сужении этих сосудов уменьшается теплоотдача. При их расши- рении выделение тепла увеличивается. Кроме того кровь в большом количестве проте- кает через потовые железы. (слайд )</w:t>
      </w:r>
    </w:p>
    <w:p w:rsidR="00836B56" w:rsidRPr="00A66651" w:rsidRDefault="00B27BB2">
      <w:pPr>
        <w:spacing w:before="171"/>
        <w:ind w:left="245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«Выделительная и терморегуляторная функция кожи»</w:t>
      </w:r>
    </w:p>
    <w:p w:rsidR="00836B56" w:rsidRPr="00A66651" w:rsidRDefault="00B27BB2">
      <w:pPr>
        <w:pStyle w:val="a3"/>
        <w:spacing w:before="62" w:line="220" w:lineRule="auto"/>
        <w:ind w:left="557" w:right="229"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Цель работы: исследовать терморегуляторную и выделительную функцию кожи, вы- явить зависимость интенсивности потоотделения от температуры окружающей среды.</w:t>
      </w:r>
    </w:p>
    <w:p w:rsidR="00836B56" w:rsidRPr="00A66651" w:rsidRDefault="00B27BB2">
      <w:pPr>
        <w:pStyle w:val="a3"/>
        <w:spacing w:before="8"/>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anchor distT="0" distB="0" distL="0" distR="0" simplePos="0" relativeHeight="234" behindDoc="0" locked="0" layoutInCell="1" allowOverlap="1">
            <wp:simplePos x="0" y="0"/>
            <wp:positionH relativeFrom="page">
              <wp:posOffset>2878129</wp:posOffset>
            </wp:positionH>
            <wp:positionV relativeFrom="paragraph">
              <wp:posOffset>234946</wp:posOffset>
            </wp:positionV>
            <wp:extent cx="1997364" cy="2061305"/>
            <wp:effectExtent l="0" t="0" r="0" b="0"/>
            <wp:wrapTopAndBottom/>
            <wp:docPr id="19" name="image144.jpeg" descr="Y:\Полученные файлы\От Глууууууууууууууууууууууу\4\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4.jpeg"/>
                    <pic:cNvPicPr/>
                  </pic:nvPicPr>
                  <pic:blipFill>
                    <a:blip r:embed="rId157" cstate="print"/>
                    <a:stretch>
                      <a:fillRect/>
                    </a:stretch>
                  </pic:blipFill>
                  <pic:spPr>
                    <a:xfrm>
                      <a:off x="0" y="0"/>
                      <a:ext cx="1997364" cy="2061305"/>
                    </a:xfrm>
                    <a:prstGeom prst="rect">
                      <a:avLst/>
                    </a:prstGeom>
                  </pic:spPr>
                </pic:pic>
              </a:graphicData>
            </a:graphic>
          </wp:anchor>
        </w:drawing>
      </w:r>
    </w:p>
    <w:p w:rsidR="00836B56" w:rsidRPr="00A66651" w:rsidRDefault="00836B56">
      <w:pPr>
        <w:pStyle w:val="a3"/>
        <w:spacing w:before="8"/>
        <w:rPr>
          <w:rFonts w:ascii="Times New Roman" w:eastAsiaTheme="minorHAnsi" w:hAnsi="Times New Roman" w:cstheme="minorBidi"/>
          <w:sz w:val="22"/>
          <w:szCs w:val="22"/>
          <w:lang w:eastAsia="ru-RU"/>
        </w:rPr>
      </w:pPr>
    </w:p>
    <w:p w:rsidR="00836B56" w:rsidRPr="00A66651" w:rsidRDefault="00B27BB2">
      <w:pPr>
        <w:pStyle w:val="a3"/>
        <w:ind w:left="703" w:right="319"/>
        <w:jc w:val="center"/>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Рис. 17. Схема экспериментальной установки терморегуляции кожи</w:t>
      </w:r>
    </w:p>
    <w:p w:rsidR="00836B56" w:rsidRPr="00A66651" w:rsidRDefault="00B27BB2">
      <w:pPr>
        <w:pStyle w:val="5"/>
        <w:spacing w:before="267"/>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Оборудование и материалы:</w:t>
      </w:r>
    </w:p>
    <w:p w:rsidR="00836B56" w:rsidRPr="00A66651" w:rsidRDefault="00B27BB2">
      <w:pPr>
        <w:pStyle w:val="a6"/>
        <w:numPr>
          <w:ilvl w:val="0"/>
          <w:numId w:val="123"/>
        </w:numPr>
        <w:tabs>
          <w:tab w:val="left" w:pos="1143"/>
        </w:tabs>
        <w:spacing w:line="273" w:lineRule="exact"/>
        <w:ind w:hanging="24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ПК (персональный компьютер)</w:t>
      </w:r>
    </w:p>
    <w:p w:rsidR="00836B56" w:rsidRPr="00A66651" w:rsidRDefault="00B27BB2">
      <w:pPr>
        <w:pStyle w:val="a6"/>
        <w:numPr>
          <w:ilvl w:val="0"/>
          <w:numId w:val="123"/>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Датчик температуры , датчик влажности</w:t>
      </w:r>
    </w:p>
    <w:p w:rsidR="00836B56" w:rsidRPr="00A66651" w:rsidRDefault="00B27BB2">
      <w:pPr>
        <w:pStyle w:val="a6"/>
        <w:numPr>
          <w:ilvl w:val="0"/>
          <w:numId w:val="123"/>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Резиновое кольцо</w:t>
      </w:r>
    </w:p>
    <w:p w:rsidR="00836B56" w:rsidRPr="00A66651" w:rsidRDefault="00B27BB2">
      <w:pPr>
        <w:pStyle w:val="a6"/>
        <w:numPr>
          <w:ilvl w:val="0"/>
          <w:numId w:val="123"/>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Герметичный прозрачный пластиковый пакет</w:t>
      </w:r>
    </w:p>
    <w:p w:rsidR="00836B56" w:rsidRPr="00A66651" w:rsidRDefault="00B27BB2">
      <w:pPr>
        <w:pStyle w:val="a6"/>
        <w:numPr>
          <w:ilvl w:val="0"/>
          <w:numId w:val="123"/>
        </w:numPr>
        <w:tabs>
          <w:tab w:val="left" w:pos="1150"/>
        </w:tabs>
        <w:spacing w:line="285"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Настольная лампа</w:t>
      </w:r>
    </w:p>
    <w:p w:rsidR="00836B56" w:rsidRPr="00A66651" w:rsidRDefault="00B27BB2">
      <w:pPr>
        <w:pStyle w:val="5"/>
        <w:spacing w:before="2"/>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Подготовка эксперимента</w:t>
      </w:r>
    </w:p>
    <w:p w:rsidR="00836B56" w:rsidRPr="00A66651" w:rsidRDefault="00B27BB2">
      <w:pPr>
        <w:pStyle w:val="a6"/>
        <w:numPr>
          <w:ilvl w:val="0"/>
          <w:numId w:val="122"/>
        </w:numPr>
        <w:tabs>
          <w:tab w:val="left" w:pos="1143"/>
        </w:tabs>
        <w:spacing w:line="273" w:lineRule="exact"/>
        <w:ind w:hanging="246"/>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Соберите установку опыта по приведенной схеме.</w:t>
      </w:r>
    </w:p>
    <w:p w:rsidR="00836B56" w:rsidRPr="00A66651" w:rsidRDefault="00B27BB2">
      <w:pPr>
        <w:pStyle w:val="a6"/>
        <w:numPr>
          <w:ilvl w:val="0"/>
          <w:numId w:val="122"/>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Подсоедините датчики к ПК.</w:t>
      </w:r>
    </w:p>
    <w:p w:rsidR="00836B56" w:rsidRPr="00A66651" w:rsidRDefault="00B27BB2">
      <w:pPr>
        <w:pStyle w:val="a6"/>
        <w:numPr>
          <w:ilvl w:val="0"/>
          <w:numId w:val="122"/>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Включите и запустите программу на ПК.</w:t>
      </w:r>
    </w:p>
    <w:p w:rsidR="00836B56" w:rsidRPr="00A66651" w:rsidRDefault="00B27BB2">
      <w:pPr>
        <w:pStyle w:val="a6"/>
        <w:numPr>
          <w:ilvl w:val="0"/>
          <w:numId w:val="122"/>
        </w:numPr>
        <w:tabs>
          <w:tab w:val="left" w:pos="1150"/>
        </w:tabs>
        <w:spacing w:line="285"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 программе установите параметры измерений.</w:t>
      </w:r>
    </w:p>
    <w:p w:rsidR="00836B56" w:rsidRPr="00A66651" w:rsidRDefault="00836B56">
      <w:pPr>
        <w:pStyle w:val="a3"/>
        <w:spacing w:before="4"/>
        <w:rPr>
          <w:rFonts w:ascii="Times New Roman" w:eastAsiaTheme="minorHAnsi" w:hAnsi="Times New Roman" w:cstheme="minorBidi"/>
          <w:sz w:val="22"/>
          <w:szCs w:val="22"/>
          <w:lang w:eastAsia="ru-RU"/>
        </w:rPr>
      </w:pPr>
    </w:p>
    <w:p w:rsidR="00836B56" w:rsidRPr="00A66651" w:rsidRDefault="00B27BB2">
      <w:pPr>
        <w:pStyle w:val="5"/>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Проведение эксперимента</w:t>
      </w:r>
    </w:p>
    <w:p w:rsidR="00836B56" w:rsidRPr="00A66651" w:rsidRDefault="00B27BB2">
      <w:pPr>
        <w:pStyle w:val="a6"/>
        <w:numPr>
          <w:ilvl w:val="0"/>
          <w:numId w:val="121"/>
        </w:numPr>
        <w:tabs>
          <w:tab w:val="left" w:pos="1201"/>
        </w:tabs>
        <w:spacing w:line="232" w:lineRule="auto"/>
        <w:ind w:right="231"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Начинайте регистрацию данных. Для этого нажмите кнопку «Старт» на панели инструментов. Показания датчиков будут отображаться на экране в виде графика.</w:t>
      </w:r>
    </w:p>
    <w:p w:rsidR="00836B56" w:rsidRPr="00A66651" w:rsidRDefault="00B27BB2">
      <w:pPr>
        <w:pStyle w:val="a6"/>
        <w:numPr>
          <w:ilvl w:val="0"/>
          <w:numId w:val="121"/>
        </w:numPr>
        <w:tabs>
          <w:tab w:val="left" w:pos="1157"/>
        </w:tabs>
        <w:spacing w:line="232" w:lineRule="auto"/>
        <w:ind w:right="231"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Наденьте пакет с датчиками на кисть руки и закрепите его в области запястья с по- мощью резинового кольца.</w:t>
      </w:r>
    </w:p>
    <w:p w:rsidR="00836B56" w:rsidRPr="00A66651" w:rsidRDefault="00B27BB2">
      <w:pPr>
        <w:pStyle w:val="a6"/>
        <w:numPr>
          <w:ilvl w:val="0"/>
          <w:numId w:val="121"/>
        </w:numPr>
        <w:tabs>
          <w:tab w:val="left" w:pos="1150"/>
        </w:tabs>
        <w:spacing w:line="276" w:lineRule="exact"/>
        <w:ind w:left="1149" w:hanging="253"/>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Записывайте данные в течение 5―6 минут.</w:t>
      </w:r>
    </w:p>
    <w:p w:rsidR="00836B56" w:rsidRPr="00A66651" w:rsidRDefault="00B27BB2">
      <w:pPr>
        <w:pStyle w:val="a6"/>
        <w:numPr>
          <w:ilvl w:val="0"/>
          <w:numId w:val="121"/>
        </w:numPr>
        <w:tabs>
          <w:tab w:val="left" w:pos="1155"/>
        </w:tabs>
        <w:spacing w:line="232" w:lineRule="auto"/>
        <w:ind w:right="231"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Остановите регистрацию, нажав кнопку «Стоп» на панели инструментов и сохрани- те данные опыта.</w:t>
      </w:r>
    </w:p>
    <w:p w:rsidR="00836B56" w:rsidRPr="00A66651" w:rsidRDefault="00836B56">
      <w:pPr>
        <w:spacing w:line="232" w:lineRule="auto"/>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6"/>
        <w:numPr>
          <w:ilvl w:val="0"/>
          <w:numId w:val="121"/>
        </w:numPr>
        <w:tabs>
          <w:tab w:val="left" w:pos="867"/>
        </w:tabs>
        <w:spacing w:before="105" w:line="285" w:lineRule="exact"/>
        <w:ind w:left="866" w:hanging="253"/>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lastRenderedPageBreak/>
        <w:t>Снимите пакет с ладони, извлеките датчики.</w:t>
      </w:r>
    </w:p>
    <w:p w:rsidR="00836B56" w:rsidRPr="00A66651" w:rsidRDefault="00B27BB2">
      <w:pPr>
        <w:pStyle w:val="a6"/>
        <w:numPr>
          <w:ilvl w:val="0"/>
          <w:numId w:val="121"/>
        </w:numPr>
        <w:tabs>
          <w:tab w:val="left" w:pos="867"/>
        </w:tabs>
        <w:spacing w:line="280" w:lineRule="exact"/>
        <w:ind w:left="866" w:hanging="253"/>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Возьмите другой пакет и снова соберите установку.</w:t>
      </w:r>
    </w:p>
    <w:p w:rsidR="00836B56" w:rsidRPr="00A66651" w:rsidRDefault="00B27BB2">
      <w:pPr>
        <w:pStyle w:val="a6"/>
        <w:numPr>
          <w:ilvl w:val="0"/>
          <w:numId w:val="121"/>
        </w:numPr>
        <w:tabs>
          <w:tab w:val="left" w:pos="844"/>
        </w:tabs>
        <w:spacing w:line="280" w:lineRule="exact"/>
        <w:ind w:left="843" w:hanging="23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Выполните новый опыт (с теми же параметрами).</w:t>
      </w:r>
    </w:p>
    <w:p w:rsidR="00836B56" w:rsidRPr="00A66651" w:rsidRDefault="00B27BB2">
      <w:pPr>
        <w:pStyle w:val="a6"/>
        <w:numPr>
          <w:ilvl w:val="0"/>
          <w:numId w:val="121"/>
        </w:numPr>
        <w:tabs>
          <w:tab w:val="left" w:pos="924"/>
        </w:tabs>
        <w:spacing w:before="2" w:line="232" w:lineRule="auto"/>
        <w:ind w:left="273" w:right="514"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Начинайте регистрацию данных. Для этого нажмите кнопку «Старт» на панели инструментов. Показания датчиков будут отображаться на экране в виде графика.</w:t>
      </w:r>
    </w:p>
    <w:p w:rsidR="00836B56" w:rsidRPr="00A66651" w:rsidRDefault="00B27BB2">
      <w:pPr>
        <w:pStyle w:val="a6"/>
        <w:numPr>
          <w:ilvl w:val="0"/>
          <w:numId w:val="121"/>
        </w:numPr>
        <w:tabs>
          <w:tab w:val="left" w:pos="874"/>
        </w:tabs>
        <w:spacing w:line="232" w:lineRule="auto"/>
        <w:ind w:left="273"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Наденьте пакет с датчиками на кисть руки и закрепите его в области запястья с по- мощью резинового кольца или шнурка. Включите лампу и подвиньте её к пакету. Ведите запись данных в течение 5―6 минут.</w:t>
      </w:r>
    </w:p>
    <w:p w:rsidR="00836B56" w:rsidRPr="00A66651" w:rsidRDefault="00B27BB2">
      <w:pPr>
        <w:pStyle w:val="a6"/>
        <w:numPr>
          <w:ilvl w:val="0"/>
          <w:numId w:val="121"/>
        </w:numPr>
        <w:tabs>
          <w:tab w:val="left" w:pos="980"/>
        </w:tabs>
        <w:spacing w:line="275" w:lineRule="exact"/>
        <w:ind w:left="979" w:hanging="366"/>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Остановите регистрацию, нажав кнопку «Стоп» на панели инструментов.</w:t>
      </w:r>
    </w:p>
    <w:p w:rsidR="00836B56" w:rsidRPr="00A66651" w:rsidRDefault="00B27BB2">
      <w:pPr>
        <w:pStyle w:val="a6"/>
        <w:numPr>
          <w:ilvl w:val="0"/>
          <w:numId w:val="121"/>
        </w:numPr>
        <w:tabs>
          <w:tab w:val="left" w:pos="939"/>
        </w:tabs>
        <w:spacing w:line="285" w:lineRule="exact"/>
        <w:ind w:left="938" w:hanging="325"/>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Сохраните полученные результаты, нажав кнопку «Сохранить».</w:t>
      </w:r>
    </w:p>
    <w:p w:rsidR="00836B56" w:rsidRPr="00A66651" w:rsidRDefault="00B27BB2">
      <w:pPr>
        <w:pStyle w:val="5"/>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Анализ результатов эксперимента</w:t>
      </w:r>
    </w:p>
    <w:p w:rsidR="00836B56" w:rsidRPr="00A66651" w:rsidRDefault="00B27BB2">
      <w:pPr>
        <w:pStyle w:val="a6"/>
        <w:numPr>
          <w:ilvl w:val="0"/>
          <w:numId w:val="120"/>
        </w:numPr>
        <w:tabs>
          <w:tab w:val="left" w:pos="868"/>
        </w:tabs>
        <w:spacing w:line="232" w:lineRule="auto"/>
        <w:ind w:right="514"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Откройте файл первого эксперимента. Сравните температуру и влажность в начале и в конце опыта.</w:t>
      </w:r>
    </w:p>
    <w:p w:rsidR="00836B56" w:rsidRPr="00A66651" w:rsidRDefault="00B27BB2">
      <w:pPr>
        <w:pStyle w:val="a6"/>
        <w:numPr>
          <w:ilvl w:val="0"/>
          <w:numId w:val="120"/>
        </w:numPr>
        <w:tabs>
          <w:tab w:val="left" w:pos="877"/>
        </w:tabs>
        <w:spacing w:line="232" w:lineRule="auto"/>
        <w:ind w:right="514"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Откройте файл второго эксперимента. Сравните температуру и влажность в начале и в конце опыта.</w:t>
      </w:r>
    </w:p>
    <w:p w:rsidR="00836B56" w:rsidRPr="00A66651" w:rsidRDefault="00B27BB2">
      <w:pPr>
        <w:pStyle w:val="a6"/>
        <w:numPr>
          <w:ilvl w:val="0"/>
          <w:numId w:val="120"/>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Сравните влажность в конце первого и второго опытов</w:t>
      </w:r>
    </w:p>
    <w:p w:rsidR="00836B56" w:rsidRPr="00A66651" w:rsidRDefault="00B27BB2">
      <w:pPr>
        <w:pStyle w:val="5"/>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Анализ результатов опыта</w:t>
      </w:r>
    </w:p>
    <w:p w:rsidR="00836B56" w:rsidRPr="00A66651" w:rsidRDefault="00B27BB2">
      <w:pPr>
        <w:pStyle w:val="a3"/>
        <w:spacing w:line="232" w:lineRule="auto"/>
        <w:ind w:left="273"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1. Рассмотрите график и сравните температуру и влажность в начале и в конце опыта. Зафиксируйте временной период, в ходе которого произошли максимальные изменения.</w:t>
      </w:r>
    </w:p>
    <w:p w:rsidR="00836B56" w:rsidRPr="00A66651" w:rsidRDefault="00B27BB2">
      <w:pPr>
        <w:spacing w:line="272"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Вопросы:</w:t>
      </w:r>
    </w:p>
    <w:p w:rsidR="00836B56" w:rsidRPr="00A66651" w:rsidRDefault="00B27BB2">
      <w:pPr>
        <w:pStyle w:val="a6"/>
        <w:numPr>
          <w:ilvl w:val="0"/>
          <w:numId w:val="119"/>
        </w:numPr>
        <w:tabs>
          <w:tab w:val="left" w:pos="859"/>
        </w:tabs>
        <w:spacing w:line="278"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Почему повышается температура в пакете в ходе эксперимента?</w:t>
      </w:r>
    </w:p>
    <w:p w:rsidR="00836B56" w:rsidRPr="00A66651" w:rsidRDefault="00B27BB2">
      <w:pPr>
        <w:pStyle w:val="a6"/>
        <w:numPr>
          <w:ilvl w:val="0"/>
          <w:numId w:val="119"/>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Почему повышается влажность в пакете?</w:t>
      </w:r>
    </w:p>
    <w:p w:rsidR="00836B56" w:rsidRPr="00A66651" w:rsidRDefault="00B27BB2">
      <w:pPr>
        <w:pStyle w:val="a6"/>
        <w:numPr>
          <w:ilvl w:val="0"/>
          <w:numId w:val="119"/>
        </w:numPr>
        <w:tabs>
          <w:tab w:val="left" w:pos="871"/>
        </w:tabs>
        <w:spacing w:line="232" w:lineRule="auto"/>
        <w:ind w:left="273"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Почему во втором опыте влажность увеличилась быстрее и достигла более высоко- го значения, чем в первом опыте?</w:t>
      </w:r>
    </w:p>
    <w:p w:rsidR="00836B56" w:rsidRPr="00A66651" w:rsidRDefault="00B27BB2">
      <w:pPr>
        <w:pStyle w:val="a6"/>
        <w:numPr>
          <w:ilvl w:val="0"/>
          <w:numId w:val="119"/>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Почему летняя одежда делается из натуральных, а не синтетических тканей?</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D16699">
      <w:pPr>
        <w:pStyle w:val="a3"/>
        <w:spacing w:before="9"/>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pict>
          <v:group id="docshapegroup698" o:spid="_x0000_s1081" style="position:absolute;margin-left:56.7pt;margin-top:12.5pt;width:467.75pt;height:312.35pt;z-index:-15608320;mso-wrap-distance-left:0;mso-wrap-distance-right:0;mso-position-horizontal-relative:page" coordorigin="1134,250" coordsize="9355,6247">
            <v:shape id="docshape699" o:spid="_x0000_s1083" type="#_x0000_t202" style="position:absolute;left:1133;top:643;width:9355;height:5854" fillcolor="#dee5f3" stroked="f">
              <v:textbox inset="0,0,0,0">
                <w:txbxContent>
                  <w:p w:rsidR="00E2042C" w:rsidRDefault="00E2042C">
                    <w:pPr>
                      <w:spacing w:before="74" w:line="272" w:lineRule="exact"/>
                      <w:ind w:left="340"/>
                      <w:jc w:val="both"/>
                      <w:rPr>
                        <w:rFonts w:ascii="Trebuchet MS" w:hAnsi="Trebuchet MS"/>
                        <w:i/>
                        <w:color w:val="000000"/>
                        <w:sz w:val="24"/>
                      </w:rPr>
                    </w:pPr>
                    <w:r>
                      <w:rPr>
                        <w:rFonts w:ascii="Trebuchet MS" w:hAnsi="Trebuchet MS"/>
                        <w:i/>
                        <w:color w:val="000000"/>
                        <w:w w:val="90"/>
                        <w:sz w:val="24"/>
                      </w:rPr>
                      <w:t>Решение</w:t>
                    </w:r>
                    <w:r>
                      <w:rPr>
                        <w:rFonts w:ascii="Trebuchet MS" w:hAnsi="Trebuchet MS"/>
                        <w:i/>
                        <w:color w:val="000000"/>
                        <w:spacing w:val="23"/>
                        <w:w w:val="90"/>
                        <w:sz w:val="24"/>
                      </w:rPr>
                      <w:t xml:space="preserve"> </w:t>
                    </w:r>
                    <w:r>
                      <w:rPr>
                        <w:rFonts w:ascii="Trebuchet MS" w:hAnsi="Trebuchet MS"/>
                        <w:i/>
                        <w:color w:val="000000"/>
                        <w:w w:val="90"/>
                        <w:sz w:val="24"/>
                      </w:rPr>
                      <w:t>задач</w:t>
                    </w:r>
                  </w:p>
                  <w:p w:rsidR="00E2042C" w:rsidRDefault="00E2042C">
                    <w:pPr>
                      <w:spacing w:before="1" w:line="232" w:lineRule="auto"/>
                      <w:ind w:left="340" w:right="337"/>
                      <w:jc w:val="both"/>
                      <w:rPr>
                        <w:color w:val="000000"/>
                        <w:sz w:val="24"/>
                      </w:rPr>
                    </w:pPr>
                    <w:r>
                      <w:rPr>
                        <w:color w:val="000000"/>
                        <w:w w:val="95"/>
                        <w:sz w:val="24"/>
                      </w:rPr>
                      <w:t>А знаете ли вы, сколько тепла образуется в теле человека за один час? Столько,</w:t>
                    </w:r>
                    <w:r>
                      <w:rPr>
                        <w:color w:val="000000"/>
                        <w:spacing w:val="-69"/>
                        <w:w w:val="95"/>
                        <w:sz w:val="24"/>
                      </w:rPr>
                      <w:t xml:space="preserve"> </w:t>
                    </w:r>
                    <w:r>
                      <w:rPr>
                        <w:color w:val="000000"/>
                        <w:w w:val="95"/>
                        <w:sz w:val="24"/>
                      </w:rPr>
                      <w:t>что</w:t>
                    </w:r>
                    <w:r>
                      <w:rPr>
                        <w:color w:val="000000"/>
                        <w:spacing w:val="-12"/>
                        <w:w w:val="95"/>
                        <w:sz w:val="24"/>
                      </w:rPr>
                      <w:t xml:space="preserve"> </w:t>
                    </w:r>
                    <w:r>
                      <w:rPr>
                        <w:color w:val="000000"/>
                        <w:w w:val="95"/>
                        <w:sz w:val="24"/>
                      </w:rPr>
                      <w:t>хватит,</w:t>
                    </w:r>
                    <w:r>
                      <w:rPr>
                        <w:color w:val="000000"/>
                        <w:spacing w:val="-11"/>
                        <w:w w:val="95"/>
                        <w:sz w:val="24"/>
                      </w:rPr>
                      <w:t xml:space="preserve"> </w:t>
                    </w:r>
                    <w:r>
                      <w:rPr>
                        <w:color w:val="000000"/>
                        <w:w w:val="95"/>
                        <w:sz w:val="24"/>
                      </w:rPr>
                      <w:t>чтобы</w:t>
                    </w:r>
                    <w:r>
                      <w:rPr>
                        <w:color w:val="000000"/>
                        <w:spacing w:val="-12"/>
                        <w:w w:val="95"/>
                        <w:sz w:val="24"/>
                      </w:rPr>
                      <w:t xml:space="preserve"> </w:t>
                    </w:r>
                    <w:r>
                      <w:rPr>
                        <w:color w:val="000000"/>
                        <w:w w:val="95"/>
                        <w:sz w:val="24"/>
                      </w:rPr>
                      <w:t>вскипятить</w:t>
                    </w:r>
                    <w:r>
                      <w:rPr>
                        <w:color w:val="000000"/>
                        <w:spacing w:val="-11"/>
                        <w:w w:val="95"/>
                        <w:sz w:val="24"/>
                      </w:rPr>
                      <w:t xml:space="preserve"> </w:t>
                    </w:r>
                    <w:r>
                      <w:rPr>
                        <w:color w:val="000000"/>
                        <w:w w:val="95"/>
                        <w:sz w:val="24"/>
                      </w:rPr>
                      <w:t>1</w:t>
                    </w:r>
                    <w:r>
                      <w:rPr>
                        <w:color w:val="000000"/>
                        <w:spacing w:val="-11"/>
                        <w:w w:val="95"/>
                        <w:sz w:val="24"/>
                      </w:rPr>
                      <w:t xml:space="preserve"> </w:t>
                    </w:r>
                    <w:r>
                      <w:rPr>
                        <w:color w:val="000000"/>
                        <w:w w:val="95"/>
                        <w:sz w:val="24"/>
                      </w:rPr>
                      <w:t>л</w:t>
                    </w:r>
                    <w:r>
                      <w:rPr>
                        <w:color w:val="000000"/>
                        <w:spacing w:val="-12"/>
                        <w:w w:val="95"/>
                        <w:sz w:val="24"/>
                      </w:rPr>
                      <w:t xml:space="preserve"> </w:t>
                    </w:r>
                    <w:r>
                      <w:rPr>
                        <w:color w:val="000000"/>
                        <w:w w:val="95"/>
                        <w:sz w:val="24"/>
                      </w:rPr>
                      <w:t>ледяной</w:t>
                    </w:r>
                    <w:r>
                      <w:rPr>
                        <w:color w:val="000000"/>
                        <w:spacing w:val="-11"/>
                        <w:w w:val="95"/>
                        <w:sz w:val="24"/>
                      </w:rPr>
                      <w:t xml:space="preserve"> </w:t>
                    </w:r>
                    <w:r>
                      <w:rPr>
                        <w:color w:val="000000"/>
                        <w:w w:val="95"/>
                        <w:sz w:val="24"/>
                      </w:rPr>
                      <w:t>воды.</w:t>
                    </w:r>
                    <w:r>
                      <w:rPr>
                        <w:color w:val="000000"/>
                        <w:spacing w:val="-12"/>
                        <w:w w:val="95"/>
                        <w:sz w:val="24"/>
                      </w:rPr>
                      <w:t xml:space="preserve"> </w:t>
                    </w:r>
                    <w:r>
                      <w:rPr>
                        <w:color w:val="000000"/>
                        <w:w w:val="95"/>
                        <w:sz w:val="24"/>
                      </w:rPr>
                      <w:t>И</w:t>
                    </w:r>
                    <w:r>
                      <w:rPr>
                        <w:color w:val="000000"/>
                        <w:spacing w:val="-11"/>
                        <w:w w:val="95"/>
                        <w:sz w:val="24"/>
                      </w:rPr>
                      <w:t xml:space="preserve"> </w:t>
                    </w:r>
                    <w:r>
                      <w:rPr>
                        <w:color w:val="000000"/>
                        <w:w w:val="95"/>
                        <w:sz w:val="24"/>
                      </w:rPr>
                      <w:t>если</w:t>
                    </w:r>
                    <w:r>
                      <w:rPr>
                        <w:color w:val="000000"/>
                        <w:spacing w:val="-11"/>
                        <w:w w:val="95"/>
                        <w:sz w:val="24"/>
                      </w:rPr>
                      <w:t xml:space="preserve"> </w:t>
                    </w:r>
                    <w:r>
                      <w:rPr>
                        <w:color w:val="000000"/>
                        <w:w w:val="95"/>
                        <w:sz w:val="24"/>
                      </w:rPr>
                      <w:t>бы</w:t>
                    </w:r>
                    <w:r>
                      <w:rPr>
                        <w:color w:val="000000"/>
                        <w:spacing w:val="-12"/>
                        <w:w w:val="95"/>
                        <w:sz w:val="24"/>
                      </w:rPr>
                      <w:t xml:space="preserve"> </w:t>
                    </w:r>
                    <w:r>
                      <w:rPr>
                        <w:color w:val="000000"/>
                        <w:w w:val="95"/>
                        <w:sz w:val="24"/>
                      </w:rPr>
                      <w:t>тело</w:t>
                    </w:r>
                    <w:r>
                      <w:rPr>
                        <w:color w:val="000000"/>
                        <w:spacing w:val="-11"/>
                        <w:w w:val="95"/>
                        <w:sz w:val="24"/>
                      </w:rPr>
                      <w:t xml:space="preserve"> </w:t>
                    </w:r>
                    <w:r>
                      <w:rPr>
                        <w:color w:val="000000"/>
                        <w:w w:val="95"/>
                        <w:sz w:val="24"/>
                      </w:rPr>
                      <w:t>вместо</w:t>
                    </w:r>
                    <w:r>
                      <w:rPr>
                        <w:color w:val="000000"/>
                        <w:spacing w:val="-11"/>
                        <w:w w:val="95"/>
                        <w:sz w:val="24"/>
                      </w:rPr>
                      <w:t xml:space="preserve"> </w:t>
                    </w:r>
                    <w:r>
                      <w:rPr>
                        <w:color w:val="000000"/>
                        <w:w w:val="95"/>
                        <w:sz w:val="24"/>
                      </w:rPr>
                      <w:t>кожи</w:t>
                    </w:r>
                    <w:r>
                      <w:rPr>
                        <w:color w:val="000000"/>
                        <w:spacing w:val="-12"/>
                        <w:w w:val="95"/>
                        <w:sz w:val="24"/>
                      </w:rPr>
                      <w:t xml:space="preserve"> </w:t>
                    </w:r>
                    <w:r>
                      <w:rPr>
                        <w:color w:val="000000"/>
                        <w:w w:val="95"/>
                        <w:sz w:val="24"/>
                      </w:rPr>
                      <w:t>было</w:t>
                    </w:r>
                    <w:r>
                      <w:rPr>
                        <w:color w:val="000000"/>
                        <w:spacing w:val="-69"/>
                        <w:w w:val="95"/>
                        <w:sz w:val="24"/>
                      </w:rPr>
                      <w:t xml:space="preserve"> </w:t>
                    </w:r>
                    <w:r>
                      <w:rPr>
                        <w:color w:val="000000"/>
                        <w:w w:val="95"/>
                        <w:sz w:val="24"/>
                      </w:rPr>
                      <w:t>покрыто</w:t>
                    </w:r>
                    <w:r>
                      <w:rPr>
                        <w:color w:val="000000"/>
                        <w:spacing w:val="-10"/>
                        <w:w w:val="95"/>
                        <w:sz w:val="24"/>
                      </w:rPr>
                      <w:t xml:space="preserve"> </w:t>
                    </w:r>
                    <w:r>
                      <w:rPr>
                        <w:color w:val="000000"/>
                        <w:w w:val="95"/>
                        <w:sz w:val="24"/>
                      </w:rPr>
                      <w:t>непроницаемым</w:t>
                    </w:r>
                    <w:r>
                      <w:rPr>
                        <w:color w:val="000000"/>
                        <w:spacing w:val="-9"/>
                        <w:w w:val="95"/>
                        <w:sz w:val="24"/>
                      </w:rPr>
                      <w:t xml:space="preserve"> </w:t>
                    </w:r>
                    <w:r>
                      <w:rPr>
                        <w:color w:val="000000"/>
                        <w:w w:val="95"/>
                        <w:sz w:val="24"/>
                      </w:rPr>
                      <w:t>для</w:t>
                    </w:r>
                    <w:r>
                      <w:rPr>
                        <w:color w:val="000000"/>
                        <w:spacing w:val="-9"/>
                        <w:w w:val="95"/>
                        <w:sz w:val="24"/>
                      </w:rPr>
                      <w:t xml:space="preserve"> </w:t>
                    </w:r>
                    <w:r>
                      <w:rPr>
                        <w:color w:val="000000"/>
                        <w:w w:val="95"/>
                        <w:sz w:val="24"/>
                      </w:rPr>
                      <w:t>тепла</w:t>
                    </w:r>
                    <w:r>
                      <w:rPr>
                        <w:color w:val="000000"/>
                        <w:spacing w:val="-9"/>
                        <w:w w:val="95"/>
                        <w:sz w:val="24"/>
                      </w:rPr>
                      <w:t xml:space="preserve"> </w:t>
                    </w:r>
                    <w:r>
                      <w:rPr>
                        <w:color w:val="000000"/>
                        <w:w w:val="95"/>
                        <w:sz w:val="24"/>
                      </w:rPr>
                      <w:t>футляром,</w:t>
                    </w:r>
                    <w:r>
                      <w:rPr>
                        <w:color w:val="000000"/>
                        <w:spacing w:val="-9"/>
                        <w:w w:val="95"/>
                        <w:sz w:val="24"/>
                      </w:rPr>
                      <w:t xml:space="preserve"> </w:t>
                    </w:r>
                    <w:r>
                      <w:rPr>
                        <w:color w:val="000000"/>
                        <w:w w:val="95"/>
                        <w:sz w:val="24"/>
                      </w:rPr>
                      <w:t>то</w:t>
                    </w:r>
                    <w:r>
                      <w:rPr>
                        <w:color w:val="000000"/>
                        <w:spacing w:val="-9"/>
                        <w:w w:val="95"/>
                        <w:sz w:val="24"/>
                      </w:rPr>
                      <w:t xml:space="preserve"> </w:t>
                    </w:r>
                    <w:r>
                      <w:rPr>
                        <w:color w:val="000000"/>
                        <w:w w:val="95"/>
                        <w:sz w:val="24"/>
                      </w:rPr>
                      <w:t>уже</w:t>
                    </w:r>
                    <w:r>
                      <w:rPr>
                        <w:color w:val="000000"/>
                        <w:spacing w:val="-9"/>
                        <w:w w:val="95"/>
                        <w:sz w:val="24"/>
                      </w:rPr>
                      <w:t xml:space="preserve"> </w:t>
                    </w:r>
                    <w:r>
                      <w:rPr>
                        <w:color w:val="000000"/>
                        <w:w w:val="95"/>
                        <w:sz w:val="24"/>
                      </w:rPr>
                      <w:t>через</w:t>
                    </w:r>
                    <w:r>
                      <w:rPr>
                        <w:color w:val="000000"/>
                        <w:spacing w:val="-10"/>
                        <w:w w:val="95"/>
                        <w:sz w:val="24"/>
                      </w:rPr>
                      <w:t xml:space="preserve"> </w:t>
                    </w:r>
                    <w:r>
                      <w:rPr>
                        <w:color w:val="000000"/>
                        <w:w w:val="95"/>
                        <w:sz w:val="24"/>
                      </w:rPr>
                      <w:t>час</w:t>
                    </w:r>
                    <w:r>
                      <w:rPr>
                        <w:color w:val="000000"/>
                        <w:spacing w:val="-9"/>
                        <w:w w:val="95"/>
                        <w:sz w:val="24"/>
                      </w:rPr>
                      <w:t xml:space="preserve"> </w:t>
                    </w:r>
                    <w:r>
                      <w:rPr>
                        <w:color w:val="000000"/>
                        <w:w w:val="95"/>
                        <w:sz w:val="24"/>
                      </w:rPr>
                      <w:t>температура</w:t>
                    </w:r>
                    <w:r>
                      <w:rPr>
                        <w:color w:val="000000"/>
                        <w:spacing w:val="-9"/>
                        <w:w w:val="95"/>
                        <w:sz w:val="24"/>
                      </w:rPr>
                      <w:t xml:space="preserve"> </w:t>
                    </w:r>
                    <w:r>
                      <w:rPr>
                        <w:color w:val="000000"/>
                        <w:w w:val="95"/>
                        <w:sz w:val="24"/>
                      </w:rPr>
                      <w:t>тела</w:t>
                    </w:r>
                    <w:r>
                      <w:rPr>
                        <w:color w:val="000000"/>
                        <w:spacing w:val="-69"/>
                        <w:w w:val="95"/>
                        <w:sz w:val="24"/>
                      </w:rPr>
                      <w:t xml:space="preserve"> </w:t>
                    </w:r>
                    <w:r>
                      <w:rPr>
                        <w:color w:val="000000"/>
                        <w:w w:val="95"/>
                        <w:sz w:val="24"/>
                      </w:rPr>
                      <w:t>поднялась</w:t>
                    </w:r>
                    <w:r>
                      <w:rPr>
                        <w:color w:val="000000"/>
                        <w:spacing w:val="-12"/>
                        <w:w w:val="95"/>
                        <w:sz w:val="24"/>
                      </w:rPr>
                      <w:t xml:space="preserve"> </w:t>
                    </w:r>
                    <w:r>
                      <w:rPr>
                        <w:color w:val="000000"/>
                        <w:w w:val="95"/>
                        <w:sz w:val="24"/>
                      </w:rPr>
                      <w:t>бы</w:t>
                    </w:r>
                    <w:r>
                      <w:rPr>
                        <w:color w:val="000000"/>
                        <w:spacing w:val="-11"/>
                        <w:w w:val="95"/>
                        <w:sz w:val="24"/>
                      </w:rPr>
                      <w:t xml:space="preserve"> </w:t>
                    </w:r>
                    <w:r>
                      <w:rPr>
                        <w:color w:val="000000"/>
                        <w:w w:val="95"/>
                        <w:sz w:val="24"/>
                      </w:rPr>
                      <w:t>примерно</w:t>
                    </w:r>
                    <w:r>
                      <w:rPr>
                        <w:color w:val="000000"/>
                        <w:spacing w:val="-11"/>
                        <w:w w:val="95"/>
                        <w:sz w:val="24"/>
                      </w:rPr>
                      <w:t xml:space="preserve"> </w:t>
                    </w:r>
                    <w:r>
                      <w:rPr>
                        <w:color w:val="000000"/>
                        <w:w w:val="95"/>
                        <w:sz w:val="24"/>
                      </w:rPr>
                      <w:t>на</w:t>
                    </w:r>
                    <w:r>
                      <w:rPr>
                        <w:color w:val="000000"/>
                        <w:spacing w:val="-11"/>
                        <w:w w:val="95"/>
                        <w:sz w:val="24"/>
                      </w:rPr>
                      <w:t xml:space="preserve"> </w:t>
                    </w:r>
                    <w:r>
                      <w:rPr>
                        <w:color w:val="000000"/>
                        <w:w w:val="95"/>
                        <w:sz w:val="24"/>
                      </w:rPr>
                      <w:t>1,5</w:t>
                    </w:r>
                    <w:r>
                      <w:rPr>
                        <w:color w:val="000000"/>
                        <w:spacing w:val="-11"/>
                        <w:w w:val="95"/>
                        <w:sz w:val="24"/>
                      </w:rPr>
                      <w:t xml:space="preserve"> </w:t>
                    </w:r>
                    <w:r>
                      <w:rPr>
                        <w:color w:val="000000"/>
                        <w:w w:val="95"/>
                        <w:sz w:val="24"/>
                      </w:rPr>
                      <w:t>градуса,</w:t>
                    </w:r>
                    <w:r>
                      <w:rPr>
                        <w:color w:val="000000"/>
                        <w:spacing w:val="-11"/>
                        <w:w w:val="95"/>
                        <w:sz w:val="24"/>
                      </w:rPr>
                      <w:t xml:space="preserve"> </w:t>
                    </w:r>
                    <w:r>
                      <w:rPr>
                        <w:color w:val="000000"/>
                        <w:w w:val="95"/>
                        <w:sz w:val="24"/>
                      </w:rPr>
                      <w:t>а</w:t>
                    </w:r>
                    <w:r>
                      <w:rPr>
                        <w:color w:val="000000"/>
                        <w:spacing w:val="-11"/>
                        <w:w w:val="95"/>
                        <w:sz w:val="24"/>
                      </w:rPr>
                      <w:t xml:space="preserve"> </w:t>
                    </w:r>
                    <w:r>
                      <w:rPr>
                        <w:color w:val="000000"/>
                        <w:w w:val="95"/>
                        <w:sz w:val="24"/>
                      </w:rPr>
                      <w:t>часов</w:t>
                    </w:r>
                    <w:r>
                      <w:rPr>
                        <w:color w:val="000000"/>
                        <w:spacing w:val="-11"/>
                        <w:w w:val="95"/>
                        <w:sz w:val="24"/>
                      </w:rPr>
                      <w:t xml:space="preserve"> </w:t>
                    </w:r>
                    <w:r>
                      <w:rPr>
                        <w:color w:val="000000"/>
                        <w:w w:val="95"/>
                        <w:sz w:val="24"/>
                      </w:rPr>
                      <w:t>через</w:t>
                    </w:r>
                    <w:r>
                      <w:rPr>
                        <w:color w:val="000000"/>
                        <w:spacing w:val="-11"/>
                        <w:w w:val="95"/>
                        <w:sz w:val="24"/>
                      </w:rPr>
                      <w:t xml:space="preserve"> </w:t>
                    </w:r>
                    <w:r>
                      <w:rPr>
                        <w:color w:val="000000"/>
                        <w:w w:val="95"/>
                        <w:sz w:val="24"/>
                      </w:rPr>
                      <w:t>сорок</w:t>
                    </w:r>
                    <w:r>
                      <w:rPr>
                        <w:color w:val="000000"/>
                        <w:spacing w:val="-11"/>
                        <w:w w:val="95"/>
                        <w:sz w:val="24"/>
                      </w:rPr>
                      <w:t xml:space="preserve"> </w:t>
                    </w:r>
                    <w:r>
                      <w:rPr>
                        <w:color w:val="000000"/>
                        <w:w w:val="95"/>
                        <w:sz w:val="24"/>
                      </w:rPr>
                      <w:t>достигла</w:t>
                    </w:r>
                    <w:r>
                      <w:rPr>
                        <w:color w:val="000000"/>
                        <w:spacing w:val="-11"/>
                        <w:w w:val="95"/>
                        <w:sz w:val="24"/>
                      </w:rPr>
                      <w:t xml:space="preserve"> </w:t>
                    </w:r>
                    <w:r>
                      <w:rPr>
                        <w:color w:val="000000"/>
                        <w:w w:val="95"/>
                        <w:sz w:val="24"/>
                      </w:rPr>
                      <w:t>бы</w:t>
                    </w:r>
                    <w:r>
                      <w:rPr>
                        <w:color w:val="000000"/>
                        <w:spacing w:val="-11"/>
                        <w:w w:val="95"/>
                        <w:sz w:val="24"/>
                      </w:rPr>
                      <w:t xml:space="preserve"> </w:t>
                    </w:r>
                    <w:r>
                      <w:rPr>
                        <w:color w:val="000000"/>
                        <w:w w:val="95"/>
                        <w:sz w:val="24"/>
                      </w:rPr>
                      <w:t>точки</w:t>
                    </w:r>
                    <w:r>
                      <w:rPr>
                        <w:color w:val="000000"/>
                        <w:spacing w:val="-11"/>
                        <w:w w:val="95"/>
                        <w:sz w:val="24"/>
                      </w:rPr>
                      <w:t xml:space="preserve"> </w:t>
                    </w:r>
                    <w:r>
                      <w:rPr>
                        <w:color w:val="000000"/>
                        <w:w w:val="95"/>
                        <w:sz w:val="24"/>
                      </w:rPr>
                      <w:t>ки-</w:t>
                    </w:r>
                    <w:r>
                      <w:rPr>
                        <w:color w:val="000000"/>
                        <w:spacing w:val="-69"/>
                        <w:w w:val="95"/>
                        <w:sz w:val="24"/>
                      </w:rPr>
                      <w:t xml:space="preserve"> </w:t>
                    </w:r>
                    <w:r>
                      <w:rPr>
                        <w:color w:val="000000"/>
                        <w:w w:val="95"/>
                        <w:sz w:val="24"/>
                      </w:rPr>
                      <w:t>пения</w:t>
                    </w:r>
                    <w:r>
                      <w:rPr>
                        <w:color w:val="000000"/>
                        <w:spacing w:val="-13"/>
                        <w:w w:val="95"/>
                        <w:sz w:val="24"/>
                      </w:rPr>
                      <w:t xml:space="preserve"> </w:t>
                    </w:r>
                    <w:r>
                      <w:rPr>
                        <w:color w:val="000000"/>
                        <w:w w:val="95"/>
                        <w:sz w:val="24"/>
                      </w:rPr>
                      <w:t>воды.</w:t>
                    </w:r>
                    <w:r>
                      <w:rPr>
                        <w:color w:val="000000"/>
                        <w:spacing w:val="-12"/>
                        <w:w w:val="95"/>
                        <w:sz w:val="24"/>
                      </w:rPr>
                      <w:t xml:space="preserve"> </w:t>
                    </w:r>
                    <w:r>
                      <w:rPr>
                        <w:color w:val="000000"/>
                        <w:w w:val="95"/>
                        <w:sz w:val="24"/>
                      </w:rPr>
                      <w:t>Во</w:t>
                    </w:r>
                    <w:r>
                      <w:rPr>
                        <w:color w:val="000000"/>
                        <w:spacing w:val="-12"/>
                        <w:w w:val="95"/>
                        <w:sz w:val="24"/>
                      </w:rPr>
                      <w:t xml:space="preserve"> </w:t>
                    </w:r>
                    <w:r>
                      <w:rPr>
                        <w:color w:val="000000"/>
                        <w:w w:val="95"/>
                        <w:sz w:val="24"/>
                      </w:rPr>
                      <w:t>время</w:t>
                    </w:r>
                    <w:r>
                      <w:rPr>
                        <w:color w:val="000000"/>
                        <w:spacing w:val="-12"/>
                        <w:w w:val="95"/>
                        <w:sz w:val="24"/>
                      </w:rPr>
                      <w:t xml:space="preserve"> </w:t>
                    </w:r>
                    <w:r>
                      <w:rPr>
                        <w:color w:val="000000"/>
                        <w:w w:val="95"/>
                        <w:sz w:val="24"/>
                      </w:rPr>
                      <w:t>тяжелой</w:t>
                    </w:r>
                    <w:r>
                      <w:rPr>
                        <w:color w:val="000000"/>
                        <w:spacing w:val="-12"/>
                        <w:w w:val="95"/>
                        <w:sz w:val="24"/>
                      </w:rPr>
                      <w:t xml:space="preserve"> </w:t>
                    </w:r>
                    <w:r>
                      <w:rPr>
                        <w:color w:val="000000"/>
                        <w:w w:val="95"/>
                        <w:sz w:val="24"/>
                      </w:rPr>
                      <w:t>физической</w:t>
                    </w:r>
                    <w:r>
                      <w:rPr>
                        <w:color w:val="000000"/>
                        <w:spacing w:val="-13"/>
                        <w:w w:val="95"/>
                        <w:sz w:val="24"/>
                      </w:rPr>
                      <w:t xml:space="preserve"> </w:t>
                    </w:r>
                    <w:r>
                      <w:rPr>
                        <w:color w:val="000000"/>
                        <w:w w:val="95"/>
                        <w:sz w:val="24"/>
                      </w:rPr>
                      <w:t>работы</w:t>
                    </w:r>
                    <w:r>
                      <w:rPr>
                        <w:color w:val="000000"/>
                        <w:spacing w:val="-12"/>
                        <w:w w:val="95"/>
                        <w:sz w:val="24"/>
                      </w:rPr>
                      <w:t xml:space="preserve"> </w:t>
                    </w:r>
                    <w:r>
                      <w:rPr>
                        <w:color w:val="000000"/>
                        <w:w w:val="95"/>
                        <w:sz w:val="24"/>
                      </w:rPr>
                      <w:t>образование</w:t>
                    </w:r>
                    <w:r>
                      <w:rPr>
                        <w:color w:val="000000"/>
                        <w:spacing w:val="-12"/>
                        <w:w w:val="95"/>
                        <w:sz w:val="24"/>
                      </w:rPr>
                      <w:t xml:space="preserve"> </w:t>
                    </w:r>
                    <w:r>
                      <w:rPr>
                        <w:color w:val="000000"/>
                        <w:w w:val="95"/>
                        <w:sz w:val="24"/>
                      </w:rPr>
                      <w:t>тепла</w:t>
                    </w:r>
                    <w:r>
                      <w:rPr>
                        <w:color w:val="000000"/>
                        <w:spacing w:val="-12"/>
                        <w:w w:val="95"/>
                        <w:sz w:val="24"/>
                      </w:rPr>
                      <w:t xml:space="preserve"> </w:t>
                    </w:r>
                    <w:r>
                      <w:rPr>
                        <w:color w:val="000000"/>
                        <w:w w:val="95"/>
                        <w:sz w:val="24"/>
                      </w:rPr>
                      <w:t>увеличива-</w:t>
                    </w:r>
                    <w:r>
                      <w:rPr>
                        <w:color w:val="000000"/>
                        <w:spacing w:val="-69"/>
                        <w:w w:val="95"/>
                        <w:sz w:val="24"/>
                      </w:rPr>
                      <w:t xml:space="preserve"> </w:t>
                    </w:r>
                    <w:r>
                      <w:rPr>
                        <w:color w:val="000000"/>
                        <w:sz w:val="24"/>
                      </w:rPr>
                      <w:t>ется</w:t>
                    </w:r>
                    <w:r>
                      <w:rPr>
                        <w:color w:val="000000"/>
                        <w:spacing w:val="-16"/>
                        <w:sz w:val="24"/>
                      </w:rPr>
                      <w:t xml:space="preserve"> </w:t>
                    </w:r>
                    <w:r>
                      <w:rPr>
                        <w:color w:val="000000"/>
                        <w:sz w:val="24"/>
                      </w:rPr>
                      <w:t>еще</w:t>
                    </w:r>
                    <w:r>
                      <w:rPr>
                        <w:color w:val="000000"/>
                        <w:spacing w:val="-15"/>
                        <w:sz w:val="24"/>
                      </w:rPr>
                      <w:t xml:space="preserve"> </w:t>
                    </w:r>
                    <w:r>
                      <w:rPr>
                        <w:color w:val="000000"/>
                        <w:sz w:val="24"/>
                      </w:rPr>
                      <w:t>в</w:t>
                    </w:r>
                    <w:r>
                      <w:rPr>
                        <w:color w:val="000000"/>
                        <w:spacing w:val="-16"/>
                        <w:sz w:val="24"/>
                      </w:rPr>
                      <w:t xml:space="preserve"> </w:t>
                    </w:r>
                    <w:r>
                      <w:rPr>
                        <w:color w:val="000000"/>
                        <w:sz w:val="24"/>
                      </w:rPr>
                      <w:t>несколько</w:t>
                    </w:r>
                    <w:r>
                      <w:rPr>
                        <w:color w:val="000000"/>
                        <w:spacing w:val="-15"/>
                        <w:sz w:val="24"/>
                      </w:rPr>
                      <w:t xml:space="preserve"> </w:t>
                    </w:r>
                    <w:r>
                      <w:rPr>
                        <w:color w:val="000000"/>
                        <w:sz w:val="24"/>
                      </w:rPr>
                      <w:t>раз.</w:t>
                    </w:r>
                  </w:p>
                  <w:p w:rsidR="00E2042C" w:rsidRDefault="00E2042C">
                    <w:pPr>
                      <w:spacing w:line="232" w:lineRule="auto"/>
                      <w:ind w:left="340" w:right="337"/>
                      <w:jc w:val="both"/>
                      <w:rPr>
                        <w:color w:val="000000"/>
                        <w:sz w:val="24"/>
                      </w:rPr>
                    </w:pPr>
                    <w:r>
                      <w:rPr>
                        <w:color w:val="000000"/>
                        <w:w w:val="90"/>
                        <w:sz w:val="24"/>
                      </w:rPr>
                      <w:t>И всё же температура тела не меняется. Когда говорят о температуре тела, имеют в</w:t>
                    </w:r>
                    <w:r>
                      <w:rPr>
                        <w:color w:val="000000"/>
                        <w:spacing w:val="1"/>
                        <w:w w:val="90"/>
                        <w:sz w:val="24"/>
                      </w:rPr>
                      <w:t xml:space="preserve"> </w:t>
                    </w:r>
                    <w:r>
                      <w:rPr>
                        <w:color w:val="000000"/>
                        <w:w w:val="95"/>
                        <w:sz w:val="24"/>
                      </w:rPr>
                      <w:t>виду</w:t>
                    </w:r>
                    <w:r>
                      <w:rPr>
                        <w:color w:val="000000"/>
                        <w:spacing w:val="-6"/>
                        <w:w w:val="95"/>
                        <w:sz w:val="24"/>
                      </w:rPr>
                      <w:t xml:space="preserve"> </w:t>
                    </w:r>
                    <w:r>
                      <w:rPr>
                        <w:color w:val="000000"/>
                        <w:w w:val="95"/>
                        <w:sz w:val="24"/>
                      </w:rPr>
                      <w:t>температуру</w:t>
                    </w:r>
                    <w:r>
                      <w:rPr>
                        <w:color w:val="000000"/>
                        <w:spacing w:val="-5"/>
                        <w:w w:val="95"/>
                        <w:sz w:val="24"/>
                      </w:rPr>
                      <w:t xml:space="preserve"> </w:t>
                    </w:r>
                    <w:r>
                      <w:rPr>
                        <w:color w:val="000000"/>
                        <w:w w:val="95"/>
                        <w:sz w:val="24"/>
                      </w:rPr>
                      <w:t>внутренних</w:t>
                    </w:r>
                    <w:r>
                      <w:rPr>
                        <w:color w:val="000000"/>
                        <w:spacing w:val="-6"/>
                        <w:w w:val="95"/>
                        <w:sz w:val="24"/>
                      </w:rPr>
                      <w:t xml:space="preserve"> </w:t>
                    </w:r>
                    <w:r>
                      <w:rPr>
                        <w:color w:val="000000"/>
                        <w:w w:val="95"/>
                        <w:sz w:val="24"/>
                      </w:rPr>
                      <w:t>областей</w:t>
                    </w:r>
                    <w:r>
                      <w:rPr>
                        <w:color w:val="000000"/>
                        <w:spacing w:val="-5"/>
                        <w:w w:val="95"/>
                        <w:sz w:val="24"/>
                      </w:rPr>
                      <w:t xml:space="preserve"> </w:t>
                    </w:r>
                    <w:r>
                      <w:rPr>
                        <w:color w:val="000000"/>
                        <w:w w:val="95"/>
                        <w:sz w:val="24"/>
                      </w:rPr>
                      <w:t>тела,</w:t>
                    </w:r>
                    <w:r>
                      <w:rPr>
                        <w:color w:val="000000"/>
                        <w:spacing w:val="-5"/>
                        <w:w w:val="95"/>
                        <w:sz w:val="24"/>
                      </w:rPr>
                      <w:t xml:space="preserve"> </w:t>
                    </w:r>
                    <w:r>
                      <w:rPr>
                        <w:color w:val="000000"/>
                        <w:w w:val="95"/>
                        <w:sz w:val="24"/>
                      </w:rPr>
                      <w:t>т.</w:t>
                    </w:r>
                    <w:r>
                      <w:rPr>
                        <w:color w:val="000000"/>
                        <w:spacing w:val="-6"/>
                        <w:w w:val="95"/>
                        <w:sz w:val="24"/>
                      </w:rPr>
                      <w:t xml:space="preserve"> </w:t>
                    </w:r>
                    <w:r>
                      <w:rPr>
                        <w:color w:val="000000"/>
                        <w:w w:val="95"/>
                        <w:sz w:val="24"/>
                      </w:rPr>
                      <w:t>е.</w:t>
                    </w:r>
                    <w:r>
                      <w:rPr>
                        <w:color w:val="000000"/>
                        <w:spacing w:val="-5"/>
                        <w:w w:val="95"/>
                        <w:sz w:val="24"/>
                      </w:rPr>
                      <w:t xml:space="preserve"> </w:t>
                    </w:r>
                    <w:r>
                      <w:rPr>
                        <w:color w:val="000000"/>
                        <w:w w:val="95"/>
                        <w:sz w:val="24"/>
                      </w:rPr>
                      <w:t>тканей,</w:t>
                    </w:r>
                    <w:r>
                      <w:rPr>
                        <w:color w:val="000000"/>
                        <w:spacing w:val="-5"/>
                        <w:w w:val="95"/>
                        <w:sz w:val="24"/>
                      </w:rPr>
                      <w:t xml:space="preserve"> </w:t>
                    </w:r>
                    <w:r>
                      <w:rPr>
                        <w:color w:val="000000"/>
                        <w:w w:val="95"/>
                        <w:sz w:val="24"/>
                      </w:rPr>
                      <w:t>лежащих</w:t>
                    </w:r>
                    <w:r>
                      <w:rPr>
                        <w:color w:val="000000"/>
                        <w:spacing w:val="-6"/>
                        <w:w w:val="95"/>
                        <w:sz w:val="24"/>
                      </w:rPr>
                      <w:t xml:space="preserve"> </w:t>
                    </w:r>
                    <w:r>
                      <w:rPr>
                        <w:color w:val="000000"/>
                        <w:w w:val="95"/>
                        <w:sz w:val="24"/>
                      </w:rPr>
                      <w:t>глубже</w:t>
                    </w:r>
                    <w:r>
                      <w:rPr>
                        <w:color w:val="000000"/>
                        <w:spacing w:val="-5"/>
                        <w:w w:val="95"/>
                        <w:sz w:val="24"/>
                      </w:rPr>
                      <w:t xml:space="preserve"> </w:t>
                    </w:r>
                    <w:r>
                      <w:rPr>
                        <w:color w:val="000000"/>
                        <w:w w:val="95"/>
                        <w:sz w:val="24"/>
                      </w:rPr>
                      <w:t>2,5</w:t>
                    </w:r>
                    <w:r>
                      <w:rPr>
                        <w:color w:val="000000"/>
                        <w:spacing w:val="-5"/>
                        <w:w w:val="95"/>
                        <w:sz w:val="24"/>
                      </w:rPr>
                      <w:t xml:space="preserve"> </w:t>
                    </w:r>
                    <w:r>
                      <w:rPr>
                        <w:color w:val="000000"/>
                        <w:w w:val="95"/>
                        <w:sz w:val="24"/>
                      </w:rPr>
                      <w:t>см</w:t>
                    </w:r>
                    <w:r>
                      <w:rPr>
                        <w:color w:val="000000"/>
                        <w:spacing w:val="-69"/>
                        <w:w w:val="95"/>
                        <w:sz w:val="24"/>
                      </w:rPr>
                      <w:t xml:space="preserve"> </w:t>
                    </w:r>
                    <w:r>
                      <w:rPr>
                        <w:color w:val="000000"/>
                        <w:w w:val="95"/>
                        <w:sz w:val="24"/>
                      </w:rPr>
                      <w:t>под поверхностью кожи. У человека температура поверхности кожи неодинакова</w:t>
                    </w:r>
                    <w:r>
                      <w:rPr>
                        <w:color w:val="000000"/>
                        <w:spacing w:val="-69"/>
                        <w:w w:val="95"/>
                        <w:sz w:val="24"/>
                      </w:rPr>
                      <w:t xml:space="preserve"> </w:t>
                    </w:r>
                    <w:r>
                      <w:rPr>
                        <w:color w:val="000000"/>
                        <w:spacing w:val="-1"/>
                        <w:w w:val="95"/>
                        <w:sz w:val="24"/>
                      </w:rPr>
                      <w:t>на</w:t>
                    </w:r>
                    <w:r>
                      <w:rPr>
                        <w:color w:val="000000"/>
                        <w:spacing w:val="-14"/>
                        <w:w w:val="95"/>
                        <w:sz w:val="24"/>
                      </w:rPr>
                      <w:t xml:space="preserve"> </w:t>
                    </w:r>
                    <w:r>
                      <w:rPr>
                        <w:color w:val="000000"/>
                        <w:spacing w:val="-1"/>
                        <w:w w:val="95"/>
                        <w:sz w:val="24"/>
                      </w:rPr>
                      <w:t>различных</w:t>
                    </w:r>
                    <w:r>
                      <w:rPr>
                        <w:color w:val="000000"/>
                        <w:spacing w:val="-14"/>
                        <w:w w:val="95"/>
                        <w:sz w:val="24"/>
                      </w:rPr>
                      <w:t xml:space="preserve"> </w:t>
                    </w:r>
                    <w:r>
                      <w:rPr>
                        <w:color w:val="000000"/>
                        <w:spacing w:val="-1"/>
                        <w:w w:val="95"/>
                        <w:sz w:val="24"/>
                      </w:rPr>
                      <w:t>участках.</w:t>
                    </w:r>
                    <w:r>
                      <w:rPr>
                        <w:color w:val="000000"/>
                        <w:spacing w:val="-14"/>
                        <w:w w:val="95"/>
                        <w:sz w:val="24"/>
                      </w:rPr>
                      <w:t xml:space="preserve"> </w:t>
                    </w:r>
                    <w:r>
                      <w:rPr>
                        <w:color w:val="000000"/>
                        <w:spacing w:val="-1"/>
                        <w:w w:val="95"/>
                        <w:sz w:val="24"/>
                      </w:rPr>
                      <w:t>Самая</w:t>
                    </w:r>
                    <w:r>
                      <w:rPr>
                        <w:color w:val="000000"/>
                        <w:spacing w:val="-14"/>
                        <w:w w:val="95"/>
                        <w:sz w:val="24"/>
                      </w:rPr>
                      <w:t xml:space="preserve"> </w:t>
                    </w:r>
                    <w:r>
                      <w:rPr>
                        <w:color w:val="000000"/>
                        <w:w w:val="95"/>
                        <w:sz w:val="24"/>
                      </w:rPr>
                      <w:t>низкая</w:t>
                    </w:r>
                    <w:r>
                      <w:rPr>
                        <w:color w:val="000000"/>
                        <w:spacing w:val="-14"/>
                        <w:w w:val="95"/>
                        <w:sz w:val="24"/>
                      </w:rPr>
                      <w:t xml:space="preserve"> </w:t>
                    </w:r>
                    <w:r>
                      <w:rPr>
                        <w:color w:val="000000"/>
                        <w:w w:val="95"/>
                        <w:sz w:val="24"/>
                      </w:rPr>
                      <w:t>температура</w:t>
                    </w:r>
                    <w:r>
                      <w:rPr>
                        <w:color w:val="000000"/>
                        <w:spacing w:val="-13"/>
                        <w:w w:val="95"/>
                        <w:sz w:val="24"/>
                      </w:rPr>
                      <w:t xml:space="preserve"> </w:t>
                    </w:r>
                    <w:r>
                      <w:rPr>
                        <w:color w:val="000000"/>
                        <w:w w:val="95"/>
                        <w:sz w:val="24"/>
                      </w:rPr>
                      <w:t>у</w:t>
                    </w:r>
                    <w:r>
                      <w:rPr>
                        <w:color w:val="000000"/>
                        <w:spacing w:val="-14"/>
                        <w:w w:val="95"/>
                        <w:sz w:val="24"/>
                      </w:rPr>
                      <w:t xml:space="preserve"> </w:t>
                    </w:r>
                    <w:r>
                      <w:rPr>
                        <w:color w:val="000000"/>
                        <w:w w:val="95"/>
                        <w:sz w:val="24"/>
                      </w:rPr>
                      <w:t>кожи</w:t>
                    </w:r>
                    <w:r>
                      <w:rPr>
                        <w:color w:val="000000"/>
                        <w:spacing w:val="-14"/>
                        <w:w w:val="95"/>
                        <w:sz w:val="24"/>
                      </w:rPr>
                      <w:t xml:space="preserve"> </w:t>
                    </w:r>
                    <w:r>
                      <w:rPr>
                        <w:color w:val="000000"/>
                        <w:w w:val="95"/>
                        <w:sz w:val="24"/>
                      </w:rPr>
                      <w:t>кистей</w:t>
                    </w:r>
                    <w:r>
                      <w:rPr>
                        <w:color w:val="000000"/>
                        <w:spacing w:val="-14"/>
                        <w:w w:val="95"/>
                        <w:sz w:val="24"/>
                      </w:rPr>
                      <w:t xml:space="preserve"> </w:t>
                    </w:r>
                    <w:r>
                      <w:rPr>
                        <w:color w:val="000000"/>
                        <w:w w:val="95"/>
                        <w:sz w:val="24"/>
                      </w:rPr>
                      <w:t>и</w:t>
                    </w:r>
                    <w:r>
                      <w:rPr>
                        <w:color w:val="000000"/>
                        <w:spacing w:val="-14"/>
                        <w:w w:val="95"/>
                        <w:sz w:val="24"/>
                      </w:rPr>
                      <w:t xml:space="preserve"> </w:t>
                    </w:r>
                    <w:r>
                      <w:rPr>
                        <w:color w:val="000000"/>
                        <w:w w:val="95"/>
                        <w:sz w:val="24"/>
                      </w:rPr>
                      <w:t>стоп</w:t>
                    </w:r>
                    <w:r>
                      <w:rPr>
                        <w:color w:val="000000"/>
                        <w:spacing w:val="-14"/>
                        <w:w w:val="95"/>
                        <w:sz w:val="24"/>
                      </w:rPr>
                      <w:t xml:space="preserve"> </w:t>
                    </w:r>
                    <w:r>
                      <w:rPr>
                        <w:color w:val="000000"/>
                        <w:w w:val="95"/>
                        <w:sz w:val="24"/>
                      </w:rPr>
                      <w:t>(28,5</w:t>
                    </w:r>
                    <w:r>
                      <w:rPr>
                        <w:rFonts w:ascii="Georgia" w:hAnsi="Georgia"/>
                        <w:color w:val="000000"/>
                        <w:w w:val="95"/>
                        <w:position w:val="8"/>
                        <w:sz w:val="16"/>
                      </w:rPr>
                      <w:t>°</w:t>
                    </w:r>
                    <w:r>
                      <w:rPr>
                        <w:color w:val="000000"/>
                        <w:w w:val="95"/>
                        <w:sz w:val="24"/>
                      </w:rPr>
                      <w:t>С),</w:t>
                    </w:r>
                    <w:r>
                      <w:rPr>
                        <w:color w:val="000000"/>
                        <w:spacing w:val="-13"/>
                        <w:w w:val="95"/>
                        <w:sz w:val="24"/>
                      </w:rPr>
                      <w:t xml:space="preserve"> </w:t>
                    </w:r>
                    <w:r>
                      <w:rPr>
                        <w:color w:val="000000"/>
                        <w:w w:val="95"/>
                        <w:sz w:val="24"/>
                      </w:rPr>
                      <w:t>а</w:t>
                    </w:r>
                    <w:r>
                      <w:rPr>
                        <w:color w:val="000000"/>
                        <w:spacing w:val="-69"/>
                        <w:w w:val="95"/>
                        <w:sz w:val="24"/>
                      </w:rPr>
                      <w:t xml:space="preserve"> </w:t>
                    </w:r>
                    <w:r>
                      <w:rPr>
                        <w:color w:val="000000"/>
                        <w:w w:val="95"/>
                        <w:sz w:val="24"/>
                      </w:rPr>
                      <w:t>самая</w:t>
                    </w:r>
                    <w:r>
                      <w:rPr>
                        <w:color w:val="000000"/>
                        <w:spacing w:val="-5"/>
                        <w:w w:val="95"/>
                        <w:sz w:val="24"/>
                      </w:rPr>
                      <w:t xml:space="preserve"> </w:t>
                    </w:r>
                    <w:r>
                      <w:rPr>
                        <w:color w:val="000000"/>
                        <w:w w:val="95"/>
                        <w:sz w:val="24"/>
                      </w:rPr>
                      <w:t>высокая</w:t>
                    </w:r>
                    <w:r>
                      <w:rPr>
                        <w:color w:val="000000"/>
                        <w:spacing w:val="-4"/>
                        <w:w w:val="95"/>
                        <w:sz w:val="24"/>
                      </w:rPr>
                      <w:t xml:space="preserve"> </w:t>
                    </w:r>
                    <w:r>
                      <w:rPr>
                        <w:color w:val="000000"/>
                        <w:w w:val="95"/>
                        <w:sz w:val="24"/>
                      </w:rPr>
                      <w:t>в</w:t>
                    </w:r>
                    <w:r>
                      <w:rPr>
                        <w:color w:val="000000"/>
                        <w:spacing w:val="-4"/>
                        <w:w w:val="95"/>
                        <w:sz w:val="24"/>
                      </w:rPr>
                      <w:t xml:space="preserve"> </w:t>
                    </w:r>
                    <w:r>
                      <w:rPr>
                        <w:color w:val="000000"/>
                        <w:w w:val="95"/>
                        <w:sz w:val="24"/>
                      </w:rPr>
                      <w:t>области</w:t>
                    </w:r>
                    <w:r>
                      <w:rPr>
                        <w:color w:val="000000"/>
                        <w:spacing w:val="-4"/>
                        <w:w w:val="95"/>
                        <w:sz w:val="24"/>
                      </w:rPr>
                      <w:t xml:space="preserve"> </w:t>
                    </w:r>
                    <w:r>
                      <w:rPr>
                        <w:color w:val="000000"/>
                        <w:w w:val="95"/>
                        <w:sz w:val="24"/>
                      </w:rPr>
                      <w:t>шеи.</w:t>
                    </w:r>
                    <w:r>
                      <w:rPr>
                        <w:color w:val="000000"/>
                        <w:spacing w:val="-4"/>
                        <w:w w:val="95"/>
                        <w:sz w:val="24"/>
                      </w:rPr>
                      <w:t xml:space="preserve"> </w:t>
                    </w:r>
                    <w:r>
                      <w:rPr>
                        <w:color w:val="000000"/>
                        <w:w w:val="95"/>
                        <w:sz w:val="24"/>
                      </w:rPr>
                      <w:t>Внутри</w:t>
                    </w:r>
                    <w:r>
                      <w:rPr>
                        <w:color w:val="000000"/>
                        <w:spacing w:val="-4"/>
                        <w:w w:val="95"/>
                        <w:sz w:val="24"/>
                      </w:rPr>
                      <w:t xml:space="preserve"> </w:t>
                    </w:r>
                    <w:r>
                      <w:rPr>
                        <w:color w:val="000000"/>
                        <w:w w:val="95"/>
                        <w:sz w:val="24"/>
                      </w:rPr>
                      <w:t>печени,</w:t>
                    </w:r>
                    <w:r>
                      <w:rPr>
                        <w:color w:val="000000"/>
                        <w:spacing w:val="-4"/>
                        <w:w w:val="95"/>
                        <w:sz w:val="24"/>
                      </w:rPr>
                      <w:t xml:space="preserve"> </w:t>
                    </w:r>
                    <w:r>
                      <w:rPr>
                        <w:color w:val="000000"/>
                        <w:w w:val="95"/>
                        <w:sz w:val="24"/>
                      </w:rPr>
                      <w:t>где</w:t>
                    </w:r>
                    <w:r>
                      <w:rPr>
                        <w:color w:val="000000"/>
                        <w:spacing w:val="-4"/>
                        <w:w w:val="95"/>
                        <w:sz w:val="24"/>
                      </w:rPr>
                      <w:t xml:space="preserve"> </w:t>
                    </w:r>
                    <w:r>
                      <w:rPr>
                        <w:color w:val="000000"/>
                        <w:w w:val="95"/>
                        <w:sz w:val="24"/>
                      </w:rPr>
                      <w:t>протекают</w:t>
                    </w:r>
                    <w:r>
                      <w:rPr>
                        <w:color w:val="000000"/>
                        <w:spacing w:val="-4"/>
                        <w:w w:val="95"/>
                        <w:sz w:val="24"/>
                      </w:rPr>
                      <w:t xml:space="preserve"> </w:t>
                    </w:r>
                    <w:r>
                      <w:rPr>
                        <w:color w:val="000000"/>
                        <w:w w:val="95"/>
                        <w:sz w:val="24"/>
                      </w:rPr>
                      <w:t>окислительные</w:t>
                    </w:r>
                    <w:r>
                      <w:rPr>
                        <w:color w:val="000000"/>
                        <w:spacing w:val="-4"/>
                        <w:w w:val="95"/>
                        <w:sz w:val="24"/>
                      </w:rPr>
                      <w:t xml:space="preserve"> </w:t>
                    </w:r>
                    <w:r>
                      <w:rPr>
                        <w:color w:val="000000"/>
                        <w:w w:val="95"/>
                        <w:sz w:val="24"/>
                      </w:rPr>
                      <w:t>про-</w:t>
                    </w:r>
                    <w:r>
                      <w:rPr>
                        <w:color w:val="000000"/>
                        <w:spacing w:val="-69"/>
                        <w:w w:val="95"/>
                        <w:sz w:val="24"/>
                      </w:rPr>
                      <w:t xml:space="preserve"> </w:t>
                    </w:r>
                    <w:r>
                      <w:rPr>
                        <w:color w:val="000000"/>
                        <w:sz w:val="24"/>
                      </w:rPr>
                      <w:t>цессы,</w:t>
                    </w:r>
                    <w:r>
                      <w:rPr>
                        <w:color w:val="000000"/>
                        <w:spacing w:val="-17"/>
                        <w:sz w:val="24"/>
                      </w:rPr>
                      <w:t xml:space="preserve"> </w:t>
                    </w:r>
                    <w:r>
                      <w:rPr>
                        <w:color w:val="000000"/>
                        <w:sz w:val="24"/>
                      </w:rPr>
                      <w:t>температура</w:t>
                    </w:r>
                    <w:r>
                      <w:rPr>
                        <w:color w:val="000000"/>
                        <w:spacing w:val="-17"/>
                        <w:sz w:val="24"/>
                      </w:rPr>
                      <w:t xml:space="preserve"> </w:t>
                    </w:r>
                    <w:r>
                      <w:rPr>
                        <w:color w:val="000000"/>
                        <w:sz w:val="24"/>
                      </w:rPr>
                      <w:t>достигает</w:t>
                    </w:r>
                    <w:r>
                      <w:rPr>
                        <w:color w:val="000000"/>
                        <w:spacing w:val="-17"/>
                        <w:sz w:val="24"/>
                      </w:rPr>
                      <w:t xml:space="preserve"> </w:t>
                    </w:r>
                    <w:r>
                      <w:rPr>
                        <w:color w:val="000000"/>
                        <w:sz w:val="24"/>
                      </w:rPr>
                      <w:t>39</w:t>
                    </w:r>
                    <w:r>
                      <w:rPr>
                        <w:color w:val="000000"/>
                        <w:spacing w:val="-36"/>
                        <w:sz w:val="24"/>
                      </w:rPr>
                      <w:t xml:space="preserve"> </w:t>
                    </w:r>
                    <w:r>
                      <w:rPr>
                        <w:rFonts w:ascii="Georgia" w:hAnsi="Georgia"/>
                        <w:color w:val="000000"/>
                        <w:position w:val="8"/>
                        <w:sz w:val="16"/>
                      </w:rPr>
                      <w:t>°</w:t>
                    </w:r>
                    <w:r>
                      <w:rPr>
                        <w:color w:val="000000"/>
                        <w:sz w:val="24"/>
                      </w:rPr>
                      <w:t>С.</w:t>
                    </w:r>
                  </w:p>
                  <w:p w:rsidR="00E2042C" w:rsidRDefault="00E2042C">
                    <w:pPr>
                      <w:spacing w:line="232" w:lineRule="auto"/>
                      <w:ind w:left="340" w:right="337"/>
                      <w:jc w:val="both"/>
                      <w:rPr>
                        <w:color w:val="000000"/>
                        <w:sz w:val="24"/>
                      </w:rPr>
                    </w:pPr>
                    <w:r>
                      <w:rPr>
                        <w:color w:val="000000"/>
                        <w:w w:val="95"/>
                        <w:sz w:val="24"/>
                      </w:rPr>
                      <w:t>У здорового человека она обычно равна 36,5―37</w:t>
                    </w:r>
                    <w:r>
                      <w:rPr>
                        <w:rFonts w:ascii="Georgia" w:hAnsi="Georgia"/>
                        <w:color w:val="000000"/>
                        <w:w w:val="95"/>
                        <w:position w:val="8"/>
                        <w:sz w:val="16"/>
                      </w:rPr>
                      <w:t>°</w:t>
                    </w:r>
                    <w:r>
                      <w:rPr>
                        <w:color w:val="000000"/>
                        <w:w w:val="95"/>
                        <w:sz w:val="24"/>
                      </w:rPr>
                      <w:t>С. Её повышение выше 43</w:t>
                    </w:r>
                    <w:r>
                      <w:rPr>
                        <w:rFonts w:ascii="Georgia" w:hAnsi="Georgia"/>
                        <w:color w:val="000000"/>
                        <w:w w:val="95"/>
                        <w:position w:val="8"/>
                        <w:sz w:val="16"/>
                      </w:rPr>
                      <w:t xml:space="preserve">° </w:t>
                    </w:r>
                    <w:r>
                      <w:rPr>
                        <w:color w:val="000000"/>
                        <w:w w:val="95"/>
                        <w:sz w:val="24"/>
                      </w:rPr>
                      <w:t>С и</w:t>
                    </w:r>
                    <w:r>
                      <w:rPr>
                        <w:color w:val="000000"/>
                        <w:spacing w:val="1"/>
                        <w:w w:val="95"/>
                        <w:sz w:val="24"/>
                      </w:rPr>
                      <w:t xml:space="preserve"> </w:t>
                    </w:r>
                    <w:r>
                      <w:rPr>
                        <w:color w:val="000000"/>
                        <w:w w:val="90"/>
                        <w:sz w:val="24"/>
                      </w:rPr>
                      <w:t xml:space="preserve">падение ниже 25 </w:t>
                    </w:r>
                    <w:r>
                      <w:rPr>
                        <w:rFonts w:ascii="Georgia" w:hAnsi="Georgia"/>
                        <w:color w:val="000000"/>
                        <w:w w:val="90"/>
                        <w:position w:val="8"/>
                        <w:sz w:val="16"/>
                      </w:rPr>
                      <w:t>°</w:t>
                    </w:r>
                    <w:r>
                      <w:rPr>
                        <w:color w:val="000000"/>
                        <w:w w:val="90"/>
                        <w:sz w:val="24"/>
                      </w:rPr>
                      <w:t>С смертельны. Такое постоянство температуры тела поддержива-</w:t>
                    </w:r>
                    <w:r>
                      <w:rPr>
                        <w:color w:val="000000"/>
                        <w:spacing w:val="1"/>
                        <w:w w:val="90"/>
                        <w:sz w:val="24"/>
                      </w:rPr>
                      <w:t xml:space="preserve"> </w:t>
                    </w:r>
                    <w:r>
                      <w:rPr>
                        <w:color w:val="000000"/>
                        <w:w w:val="95"/>
                        <w:sz w:val="24"/>
                      </w:rPr>
                      <w:t>ется почти исключительно путем регуляции отдачи тепла через кожу. Ведь она</w:t>
                    </w:r>
                    <w:r>
                      <w:rPr>
                        <w:color w:val="000000"/>
                        <w:spacing w:val="1"/>
                        <w:w w:val="95"/>
                        <w:sz w:val="24"/>
                      </w:rPr>
                      <w:t xml:space="preserve"> </w:t>
                    </w:r>
                    <w:r>
                      <w:rPr>
                        <w:color w:val="000000"/>
                        <w:w w:val="90"/>
                        <w:sz w:val="24"/>
                      </w:rPr>
                      <w:t>непосредственно контактирует с внешней средой, следовательно, регистрирует</w:t>
                    </w:r>
                    <w:r>
                      <w:rPr>
                        <w:color w:val="000000"/>
                        <w:spacing w:val="1"/>
                        <w:w w:val="90"/>
                        <w:sz w:val="24"/>
                      </w:rPr>
                      <w:t xml:space="preserve"> </w:t>
                    </w:r>
                    <w:r>
                      <w:rPr>
                        <w:color w:val="000000"/>
                        <w:w w:val="90"/>
                        <w:sz w:val="24"/>
                      </w:rPr>
                      <w:t>на</w:t>
                    </w:r>
                    <w:r>
                      <w:rPr>
                        <w:color w:val="000000"/>
                        <w:spacing w:val="1"/>
                        <w:w w:val="90"/>
                        <w:sz w:val="24"/>
                      </w:rPr>
                      <w:t xml:space="preserve"> </w:t>
                    </w:r>
                    <w:r>
                      <w:rPr>
                        <w:color w:val="000000"/>
                        <w:sz w:val="24"/>
                      </w:rPr>
                      <w:t>все</w:t>
                    </w:r>
                    <w:r>
                      <w:rPr>
                        <w:color w:val="000000"/>
                        <w:spacing w:val="-17"/>
                        <w:sz w:val="24"/>
                      </w:rPr>
                      <w:t xml:space="preserve"> </w:t>
                    </w:r>
                    <w:r>
                      <w:rPr>
                        <w:color w:val="000000"/>
                        <w:sz w:val="24"/>
                      </w:rPr>
                      <w:t>изменения</w:t>
                    </w:r>
                    <w:r>
                      <w:rPr>
                        <w:color w:val="000000"/>
                        <w:spacing w:val="-16"/>
                        <w:sz w:val="24"/>
                      </w:rPr>
                      <w:t xml:space="preserve"> </w:t>
                    </w:r>
                    <w:r>
                      <w:rPr>
                        <w:color w:val="000000"/>
                        <w:sz w:val="24"/>
                      </w:rPr>
                      <w:t>температуры.</w:t>
                    </w:r>
                  </w:p>
                  <w:p w:rsidR="00E2042C" w:rsidRDefault="00E2042C">
                    <w:pPr>
                      <w:spacing w:line="232" w:lineRule="auto"/>
                      <w:ind w:left="340" w:right="337"/>
                      <w:jc w:val="both"/>
                      <w:rPr>
                        <w:color w:val="000000"/>
                        <w:sz w:val="24"/>
                      </w:rPr>
                    </w:pPr>
                    <w:r>
                      <w:rPr>
                        <w:color w:val="000000"/>
                        <w:spacing w:val="-1"/>
                        <w:w w:val="95"/>
                        <w:sz w:val="24"/>
                      </w:rPr>
                      <w:t>Совокупность</w:t>
                    </w:r>
                    <w:r>
                      <w:rPr>
                        <w:color w:val="000000"/>
                        <w:spacing w:val="-13"/>
                        <w:w w:val="95"/>
                        <w:sz w:val="24"/>
                      </w:rPr>
                      <w:t xml:space="preserve"> </w:t>
                    </w:r>
                    <w:r>
                      <w:rPr>
                        <w:color w:val="000000"/>
                        <w:spacing w:val="-1"/>
                        <w:w w:val="95"/>
                        <w:sz w:val="24"/>
                      </w:rPr>
                      <w:t>физиологических</w:t>
                    </w:r>
                    <w:r>
                      <w:rPr>
                        <w:color w:val="000000"/>
                        <w:spacing w:val="-14"/>
                        <w:w w:val="95"/>
                        <w:sz w:val="24"/>
                      </w:rPr>
                      <w:t xml:space="preserve"> </w:t>
                    </w:r>
                    <w:r>
                      <w:rPr>
                        <w:color w:val="000000"/>
                        <w:spacing w:val="-1"/>
                        <w:w w:val="95"/>
                        <w:sz w:val="24"/>
                      </w:rPr>
                      <w:t>реакций</w:t>
                    </w:r>
                    <w:r>
                      <w:rPr>
                        <w:color w:val="000000"/>
                        <w:spacing w:val="-12"/>
                        <w:w w:val="95"/>
                        <w:sz w:val="24"/>
                      </w:rPr>
                      <w:t xml:space="preserve"> </w:t>
                    </w:r>
                    <w:r>
                      <w:rPr>
                        <w:color w:val="000000"/>
                        <w:w w:val="95"/>
                        <w:sz w:val="24"/>
                      </w:rPr>
                      <w:t>организма,</w:t>
                    </w:r>
                    <w:r>
                      <w:rPr>
                        <w:color w:val="000000"/>
                        <w:spacing w:val="-13"/>
                        <w:w w:val="95"/>
                        <w:sz w:val="24"/>
                      </w:rPr>
                      <w:t xml:space="preserve"> </w:t>
                    </w:r>
                    <w:r>
                      <w:rPr>
                        <w:color w:val="000000"/>
                        <w:w w:val="95"/>
                        <w:sz w:val="24"/>
                      </w:rPr>
                      <w:t>обеспечивающих</w:t>
                    </w:r>
                    <w:r>
                      <w:rPr>
                        <w:color w:val="000000"/>
                        <w:spacing w:val="-13"/>
                        <w:w w:val="95"/>
                        <w:sz w:val="24"/>
                      </w:rPr>
                      <w:t xml:space="preserve"> </w:t>
                    </w:r>
                    <w:r>
                      <w:rPr>
                        <w:color w:val="000000"/>
                        <w:w w:val="95"/>
                        <w:sz w:val="24"/>
                      </w:rPr>
                      <w:t>постоянство</w:t>
                    </w:r>
                    <w:r>
                      <w:rPr>
                        <w:color w:val="000000"/>
                        <w:spacing w:val="-69"/>
                        <w:w w:val="95"/>
                        <w:sz w:val="24"/>
                      </w:rPr>
                      <w:t xml:space="preserve"> </w:t>
                    </w:r>
                    <w:r>
                      <w:rPr>
                        <w:color w:val="000000"/>
                        <w:w w:val="95"/>
                        <w:sz w:val="24"/>
                      </w:rPr>
                      <w:t>температуры</w:t>
                    </w:r>
                    <w:r>
                      <w:rPr>
                        <w:color w:val="000000"/>
                        <w:spacing w:val="-13"/>
                        <w:w w:val="95"/>
                        <w:sz w:val="24"/>
                      </w:rPr>
                      <w:t xml:space="preserve"> </w:t>
                    </w:r>
                    <w:r>
                      <w:rPr>
                        <w:color w:val="000000"/>
                        <w:w w:val="95"/>
                        <w:sz w:val="24"/>
                      </w:rPr>
                      <w:t>тела</w:t>
                    </w:r>
                    <w:r>
                      <w:rPr>
                        <w:color w:val="000000"/>
                        <w:spacing w:val="-12"/>
                        <w:w w:val="95"/>
                        <w:sz w:val="24"/>
                      </w:rPr>
                      <w:t xml:space="preserve"> </w:t>
                    </w:r>
                    <w:r>
                      <w:rPr>
                        <w:color w:val="000000"/>
                        <w:w w:val="95"/>
                        <w:sz w:val="24"/>
                      </w:rPr>
                      <w:t>называется</w:t>
                    </w:r>
                    <w:r>
                      <w:rPr>
                        <w:color w:val="000000"/>
                        <w:spacing w:val="-12"/>
                        <w:w w:val="95"/>
                        <w:sz w:val="24"/>
                      </w:rPr>
                      <w:t xml:space="preserve"> </w:t>
                    </w:r>
                    <w:r>
                      <w:rPr>
                        <w:color w:val="000000"/>
                        <w:w w:val="95"/>
                        <w:sz w:val="24"/>
                        <w:u w:val="single"/>
                      </w:rPr>
                      <w:t>терморегуляцией.</w:t>
                    </w:r>
                  </w:p>
                </w:txbxContent>
              </v:textbox>
            </v:shape>
            <v:shape id="docshape700" o:spid="_x0000_s1082" type="#_x0000_t202" style="position:absolute;left:1133;top:250;width:9355;height:394" fillcolor="#006db0" stroked="f">
              <v:textbox inset="0,0,0,0">
                <w:txbxContent>
                  <w:p w:rsidR="00E2042C" w:rsidRDefault="00E2042C">
                    <w:pPr>
                      <w:spacing w:before="71"/>
                      <w:ind w:left="340"/>
                      <w:rPr>
                        <w:rFonts w:ascii="Calibri" w:hAnsi="Calibri"/>
                        <w:b/>
                        <w:color w:val="000000"/>
                        <w:sz w:val="24"/>
                      </w:rPr>
                    </w:pPr>
                    <w:r>
                      <w:rPr>
                        <w:rFonts w:ascii="Calibri" w:hAnsi="Calibri"/>
                        <w:b/>
                        <w:color w:val="FFFFFF"/>
                        <w:w w:val="115"/>
                        <w:sz w:val="24"/>
                      </w:rPr>
                      <w:t>ПОМОЩЬ</w:t>
                    </w:r>
                    <w:r>
                      <w:rPr>
                        <w:rFonts w:ascii="Calibri" w:hAnsi="Calibri"/>
                        <w:b/>
                        <w:color w:val="FFFFFF"/>
                        <w:spacing w:val="-4"/>
                        <w:w w:val="115"/>
                        <w:sz w:val="24"/>
                      </w:rPr>
                      <w:t xml:space="preserve"> </w:t>
                    </w:r>
                    <w:r>
                      <w:rPr>
                        <w:rFonts w:ascii="Calibri" w:hAnsi="Calibri"/>
                        <w:b/>
                        <w:color w:val="FFFFFF"/>
                        <w:w w:val="115"/>
                        <w:sz w:val="24"/>
                      </w:rPr>
                      <w:t>УЧИТЕЛЮ</w:t>
                    </w:r>
                  </w:p>
                </w:txbxContent>
              </v:textbox>
            </v:shape>
            <w10:wrap type="topAndBottom" anchorx="page"/>
          </v:group>
        </w:pict>
      </w:r>
    </w:p>
    <w:p w:rsidR="00836B56" w:rsidRPr="00A66651" w:rsidRDefault="00836B56">
      <w:pPr>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836B56">
      <w:pPr>
        <w:pStyle w:val="a3"/>
        <w:spacing w:before="10"/>
        <w:rPr>
          <w:rFonts w:ascii="Times New Roman" w:eastAsiaTheme="minorHAnsi" w:hAnsi="Times New Roman" w:cstheme="minorBidi"/>
          <w:sz w:val="22"/>
          <w:szCs w:val="22"/>
          <w:lang w:eastAsia="ru-RU"/>
        </w:rPr>
      </w:pPr>
    </w:p>
    <w:p w:rsidR="00836B56" w:rsidRPr="00A66651" w:rsidRDefault="00D16699">
      <w:pPr>
        <w:pStyle w:val="a3"/>
        <w:ind w:left="557"/>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r>
      <w:r>
        <w:rPr>
          <w:rFonts w:ascii="Times New Roman" w:eastAsiaTheme="minorHAnsi" w:hAnsi="Times New Roman" w:cstheme="minorBidi"/>
          <w:sz w:val="22"/>
          <w:szCs w:val="22"/>
          <w:lang w:eastAsia="ru-RU"/>
        </w:rPr>
        <w:pict>
          <v:shape id="docshape701" o:spid="_x0000_s1566" type="#_x0000_t202" style="width:467.75pt;height:96pt;mso-left-percent:-10001;mso-top-percent:-10001;mso-position-horizontal:absolute;mso-position-horizontal-relative:char;mso-position-vertical:absolute;mso-position-vertical-relative:line;mso-left-percent:-10001;mso-top-percent:-10001" fillcolor="#dee5f3" stroked="f">
            <v:textbox inset="0,0,0,0">
              <w:txbxContent>
                <w:p w:rsidR="00E2042C" w:rsidRDefault="00E2042C">
                  <w:pPr>
                    <w:pStyle w:val="a3"/>
                    <w:spacing w:before="54" w:line="232" w:lineRule="auto"/>
                    <w:ind w:left="340" w:right="337"/>
                    <w:jc w:val="both"/>
                    <w:rPr>
                      <w:color w:val="000000"/>
                    </w:rPr>
                  </w:pPr>
                  <w:r>
                    <w:rPr>
                      <w:color w:val="000000"/>
                      <w:w w:val="95"/>
                    </w:rPr>
                    <w:t>В каком случае в организме вырабатывается тепло? (приём пищи, мышечная</w:t>
                  </w:r>
                  <w:r>
                    <w:rPr>
                      <w:color w:val="000000"/>
                      <w:spacing w:val="1"/>
                      <w:w w:val="95"/>
                    </w:rPr>
                    <w:t xml:space="preserve"> </w:t>
                  </w:r>
                  <w:r>
                    <w:rPr>
                      <w:color w:val="000000"/>
                    </w:rPr>
                    <w:t>работа)</w:t>
                  </w:r>
                </w:p>
                <w:p w:rsidR="00E2042C" w:rsidRDefault="00E2042C">
                  <w:pPr>
                    <w:pStyle w:val="a3"/>
                    <w:spacing w:line="232" w:lineRule="auto"/>
                    <w:ind w:left="340" w:right="337"/>
                    <w:jc w:val="both"/>
                    <w:rPr>
                      <w:color w:val="000000"/>
                    </w:rPr>
                  </w:pPr>
                  <w:r>
                    <w:rPr>
                      <w:color w:val="000000"/>
                      <w:w w:val="95"/>
                    </w:rPr>
                    <w:t>Какие источники тепла имеются в организме человека? (Питательные вещества</w:t>
                  </w:r>
                  <w:r>
                    <w:rPr>
                      <w:color w:val="000000"/>
                      <w:spacing w:val="1"/>
                      <w:w w:val="95"/>
                    </w:rPr>
                    <w:t xml:space="preserve"> </w:t>
                  </w:r>
                  <w:r>
                    <w:rPr>
                      <w:color w:val="000000"/>
                      <w:w w:val="95"/>
                    </w:rPr>
                    <w:t>(белки, жиры, углеводы), которые при расщеплении (гидролизе с участием фер-</w:t>
                  </w:r>
                  <w:r>
                    <w:rPr>
                      <w:color w:val="000000"/>
                      <w:spacing w:val="1"/>
                      <w:w w:val="95"/>
                    </w:rPr>
                    <w:t xml:space="preserve"> </w:t>
                  </w:r>
                  <w:r>
                    <w:rPr>
                      <w:color w:val="000000"/>
                      <w:w w:val="90"/>
                    </w:rPr>
                    <w:t>ментов — биологических катализаторов) выделяют тепло (протекают экзотермиче-</w:t>
                  </w:r>
                  <w:r>
                    <w:rPr>
                      <w:color w:val="000000"/>
                      <w:spacing w:val="1"/>
                      <w:w w:val="90"/>
                    </w:rPr>
                    <w:t xml:space="preserve"> </w:t>
                  </w:r>
                  <w:r>
                    <w:rPr>
                      <w:color w:val="000000"/>
                      <w:w w:val="95"/>
                    </w:rPr>
                    <w:t>ские</w:t>
                  </w:r>
                  <w:r>
                    <w:rPr>
                      <w:color w:val="000000"/>
                      <w:spacing w:val="-14"/>
                      <w:w w:val="95"/>
                    </w:rPr>
                    <w:t xml:space="preserve"> </w:t>
                  </w:r>
                  <w:r>
                    <w:rPr>
                      <w:color w:val="000000"/>
                      <w:w w:val="95"/>
                    </w:rPr>
                    <w:t>реакции),</w:t>
                  </w:r>
                  <w:r>
                    <w:rPr>
                      <w:color w:val="000000"/>
                      <w:spacing w:val="-13"/>
                      <w:w w:val="95"/>
                    </w:rPr>
                    <w:t xml:space="preserve"> </w:t>
                  </w:r>
                  <w:r>
                    <w:rPr>
                      <w:color w:val="000000"/>
                      <w:w w:val="95"/>
                    </w:rPr>
                    <w:t>кроме</w:t>
                  </w:r>
                  <w:r>
                    <w:rPr>
                      <w:color w:val="000000"/>
                      <w:spacing w:val="-13"/>
                      <w:w w:val="95"/>
                    </w:rPr>
                    <w:t xml:space="preserve"> </w:t>
                  </w:r>
                  <w:r>
                    <w:rPr>
                      <w:color w:val="000000"/>
                      <w:w w:val="95"/>
                    </w:rPr>
                    <w:t>того,</w:t>
                  </w:r>
                  <w:r>
                    <w:rPr>
                      <w:color w:val="000000"/>
                      <w:spacing w:val="-13"/>
                      <w:w w:val="95"/>
                    </w:rPr>
                    <w:t xml:space="preserve"> </w:t>
                  </w:r>
                  <w:r>
                    <w:rPr>
                      <w:color w:val="000000"/>
                      <w:w w:val="95"/>
                    </w:rPr>
                    <w:t>есть</w:t>
                  </w:r>
                  <w:r>
                    <w:rPr>
                      <w:color w:val="000000"/>
                      <w:spacing w:val="-13"/>
                      <w:w w:val="95"/>
                    </w:rPr>
                    <w:t xml:space="preserve"> </w:t>
                  </w:r>
                  <w:r>
                    <w:rPr>
                      <w:color w:val="000000"/>
                      <w:w w:val="95"/>
                    </w:rPr>
                    <w:t>активные</w:t>
                  </w:r>
                  <w:r>
                    <w:rPr>
                      <w:color w:val="000000"/>
                      <w:spacing w:val="-13"/>
                      <w:w w:val="95"/>
                    </w:rPr>
                    <w:t xml:space="preserve"> </w:t>
                  </w:r>
                  <w:r>
                    <w:rPr>
                      <w:color w:val="000000"/>
                      <w:w w:val="95"/>
                    </w:rPr>
                    <w:t>ткани</w:t>
                  </w:r>
                  <w:r>
                    <w:rPr>
                      <w:color w:val="000000"/>
                      <w:spacing w:val="-12"/>
                      <w:w w:val="95"/>
                    </w:rPr>
                    <w:t xml:space="preserve"> </w:t>
                  </w:r>
                  <w:r>
                    <w:rPr>
                      <w:color w:val="000000"/>
                      <w:w w:val="95"/>
                    </w:rPr>
                    <w:t>—</w:t>
                  </w:r>
                  <w:r>
                    <w:rPr>
                      <w:color w:val="000000"/>
                      <w:spacing w:val="-14"/>
                      <w:w w:val="95"/>
                    </w:rPr>
                    <w:t xml:space="preserve"> </w:t>
                  </w:r>
                  <w:r>
                    <w:rPr>
                      <w:color w:val="000000"/>
                      <w:w w:val="95"/>
                    </w:rPr>
                    <w:t>печень,</w:t>
                  </w:r>
                  <w:r>
                    <w:rPr>
                      <w:color w:val="000000"/>
                      <w:spacing w:val="-12"/>
                      <w:w w:val="95"/>
                    </w:rPr>
                    <w:t xml:space="preserve"> </w:t>
                  </w:r>
                  <w:r>
                    <w:rPr>
                      <w:color w:val="000000"/>
                      <w:w w:val="95"/>
                    </w:rPr>
                    <w:t>мышцы.)</w:t>
                  </w:r>
                </w:p>
              </w:txbxContent>
            </v:textbox>
            <w10:wrap type="none"/>
            <w10:anchorlock/>
          </v:shape>
        </w:pict>
      </w:r>
    </w:p>
    <w:p w:rsidR="00836B56" w:rsidRPr="00A66651" w:rsidRDefault="00836B56">
      <w:pPr>
        <w:pStyle w:val="a3"/>
        <w:spacing w:before="6"/>
        <w:rPr>
          <w:rFonts w:ascii="Times New Roman" w:eastAsiaTheme="minorHAnsi" w:hAnsi="Times New Roman" w:cstheme="minorBidi"/>
          <w:sz w:val="22"/>
          <w:szCs w:val="22"/>
          <w:lang w:eastAsia="ru-RU"/>
        </w:rPr>
      </w:pPr>
    </w:p>
    <w:p w:rsidR="00836B56" w:rsidRPr="00A66651" w:rsidRDefault="00836B56">
      <w:pPr>
        <w:pStyle w:val="a3"/>
        <w:spacing w:before="5"/>
        <w:rPr>
          <w:rFonts w:ascii="Times New Roman" w:eastAsiaTheme="minorHAnsi" w:hAnsi="Times New Roman" w:cstheme="minorBidi"/>
          <w:sz w:val="22"/>
          <w:szCs w:val="22"/>
          <w:lang w:eastAsia="ru-RU"/>
        </w:rPr>
      </w:pPr>
    </w:p>
    <w:p w:rsidR="00836B56" w:rsidRPr="00A66651" w:rsidRDefault="00B27BB2">
      <w:pPr>
        <w:spacing w:before="103" w:line="272" w:lineRule="exact"/>
        <w:ind w:left="897"/>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Задания:</w:t>
      </w:r>
    </w:p>
    <w:p w:rsidR="00836B56" w:rsidRPr="00A66651" w:rsidRDefault="00B27BB2">
      <w:pPr>
        <w:pStyle w:val="a6"/>
        <w:numPr>
          <w:ilvl w:val="1"/>
          <w:numId w:val="119"/>
        </w:numPr>
        <w:tabs>
          <w:tab w:val="left" w:pos="1161"/>
        </w:tabs>
        <w:spacing w:before="1" w:line="232" w:lineRule="auto"/>
        <w:ind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 теперь попробуйте объяснить опыт доктора Ч. Благдена, проведенный в Англии более 200 лет назад. Вместе с несколькими друзьями и собакой провел 45 минут в сухой камере при температуре +126° С без последствий для здоровья. В то же время кусок мя- са, взятый в камеру, оказался сваренным, а холодная вода, испарению которой препят- ствовал слой масла, нагрелась до кипения.</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При испарении тепло теряется с поверхности тела в процессе превращения воды в водяной пар. На испарение 1г воды затрачивается 2, 45кДж тепла. Теплоотдача путем ис- парения пота происходит непрерывно в виде незаметной для нас испарины.</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Пот ― водянистая жидкость, содержащая 0,1―0,4% хлористого натрия, лактата на- трия и мочевины. Он образуется из тканевой жидкости.</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У человека потоотделение начинается тогда, когда температура поднимается выше 36,7°С. При нормальных условиях в сутки выделяется 900 мл, но при очень сильной жаре и достаточном снабжении водой и солями эта величина может достигать 12л.</w:t>
      </w:r>
    </w:p>
    <w:p w:rsidR="00836B56" w:rsidRPr="00A66651" w:rsidRDefault="00B27BB2">
      <w:pPr>
        <w:pStyle w:val="a6"/>
        <w:numPr>
          <w:ilvl w:val="1"/>
          <w:numId w:val="119"/>
        </w:numPr>
        <w:tabs>
          <w:tab w:val="left" w:pos="1146"/>
        </w:tabs>
        <w:spacing w:line="232" w:lineRule="auto"/>
        <w:ind w:right="230"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Почему на больное место или рану мы накладываем хлопковый бинт или вату, но не повязку из синтетики? Почему при высокой температуре в натуральной одежде легче ды- шать? Почему в морозную погоду мы выходим на улицу в шерстяном свитере и натураль- ной шубе и валенках?</w:t>
      </w:r>
    </w:p>
    <w:p w:rsidR="00836B56" w:rsidRPr="00A66651" w:rsidRDefault="00B27BB2">
      <w:pPr>
        <w:pStyle w:val="5"/>
        <w:spacing w:line="268" w:lineRule="exact"/>
        <w:ind w:left="3273"/>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Закрепление изученного материала:</w:t>
      </w:r>
    </w:p>
    <w:p w:rsidR="00836B56" w:rsidRPr="00A66651" w:rsidRDefault="00B27BB2">
      <w:pPr>
        <w:pStyle w:val="a3"/>
        <w:spacing w:line="277"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Решение задач:</w:t>
      </w:r>
    </w:p>
    <w:p w:rsidR="00836B56" w:rsidRPr="00A66651" w:rsidRDefault="00B27BB2">
      <w:pPr>
        <w:pStyle w:val="a6"/>
        <w:numPr>
          <w:ilvl w:val="0"/>
          <w:numId w:val="118"/>
        </w:numPr>
        <w:tabs>
          <w:tab w:val="left" w:pos="1139"/>
        </w:tabs>
        <w:spacing w:line="232" w:lineRule="auto"/>
        <w:ind w:right="231"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Действие алкоголя на организм вызывает расширение сосудов. Какой человек трез- вый или пьяный, быстрее замёрзнет на морозе?</w:t>
      </w:r>
    </w:p>
    <w:p w:rsidR="00836B56" w:rsidRPr="00A66651" w:rsidRDefault="00836B56">
      <w:pPr>
        <w:spacing w:line="232" w:lineRule="auto"/>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6"/>
        <w:numPr>
          <w:ilvl w:val="0"/>
          <w:numId w:val="118"/>
        </w:numPr>
        <w:tabs>
          <w:tab w:val="left" w:pos="871"/>
        </w:tabs>
        <w:spacing w:before="112" w:line="232" w:lineRule="auto"/>
        <w:ind w:left="273"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noProof/>
          <w:lang w:eastAsia="ru-RU"/>
        </w:rPr>
        <w:lastRenderedPageBreak/>
        <w:drawing>
          <wp:anchor distT="0" distB="0" distL="0" distR="0" simplePos="0" relativeHeight="15850496" behindDoc="0" locked="0" layoutInCell="1" allowOverlap="1">
            <wp:simplePos x="0" y="0"/>
            <wp:positionH relativeFrom="page">
              <wp:posOffset>2141502</wp:posOffset>
            </wp:positionH>
            <wp:positionV relativeFrom="page">
              <wp:posOffset>7660679</wp:posOffset>
            </wp:positionV>
            <wp:extent cx="2880991" cy="1794508"/>
            <wp:effectExtent l="0" t="0" r="0" b="0"/>
            <wp:wrapNone/>
            <wp:docPr id="21" name="image145.png" descr="Y:\Полученные файлы\От Глууууууууууууууууууууууу\4\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5.png"/>
                    <pic:cNvPicPr/>
                  </pic:nvPicPr>
                  <pic:blipFill>
                    <a:blip r:embed="rId158" cstate="print"/>
                    <a:stretch>
                      <a:fillRect/>
                    </a:stretch>
                  </pic:blipFill>
                  <pic:spPr>
                    <a:xfrm>
                      <a:off x="0" y="0"/>
                      <a:ext cx="2880991" cy="1794508"/>
                    </a:xfrm>
                    <a:prstGeom prst="rect">
                      <a:avLst/>
                    </a:prstGeom>
                  </pic:spPr>
                </pic:pic>
              </a:graphicData>
            </a:graphic>
          </wp:anchor>
        </w:drawing>
      </w:r>
      <w:r w:rsidRPr="00A66651">
        <w:rPr>
          <w:rFonts w:ascii="Times New Roman" w:eastAsiaTheme="minorHAnsi" w:hAnsi="Times New Roman" w:cstheme="minorBidi"/>
          <w:lang w:eastAsia="ru-RU"/>
        </w:rPr>
        <w:t>Ноги в тесной обуви зимой замерзают, а летом сильно нагреваются. Объясните по- чему?</w:t>
      </w:r>
    </w:p>
    <w:p w:rsidR="00836B56" w:rsidRPr="00A66651" w:rsidRDefault="00B27BB2">
      <w:pPr>
        <w:pStyle w:val="a6"/>
        <w:numPr>
          <w:ilvl w:val="0"/>
          <w:numId w:val="118"/>
        </w:numPr>
        <w:tabs>
          <w:tab w:val="left" w:pos="867"/>
        </w:tabs>
        <w:spacing w:line="276" w:lineRule="exact"/>
        <w:ind w:left="866" w:hanging="253"/>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Почему вредно туго затягиваться ремнем и носить тесную обувь?</w:t>
      </w:r>
    </w:p>
    <w:p w:rsidR="00836B56" w:rsidRPr="00A66651" w:rsidRDefault="00B27BB2">
      <w:pPr>
        <w:pStyle w:val="a6"/>
        <w:numPr>
          <w:ilvl w:val="0"/>
          <w:numId w:val="118"/>
        </w:numPr>
        <w:tabs>
          <w:tab w:val="left" w:pos="864"/>
        </w:tabs>
        <w:spacing w:before="3" w:line="232" w:lineRule="auto"/>
        <w:ind w:left="273"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Человек в умеренном климате носит одежду соответственно погоде. Однако жители Средней Азии в самую жаркую погоду ходят в теплых ватных халатах. Дайте объяснение этому явлению.</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spacing w:before="10"/>
        <w:rPr>
          <w:rFonts w:ascii="Times New Roman" w:eastAsiaTheme="minorHAnsi" w:hAnsi="Times New Roman" w:cstheme="minorBidi"/>
          <w:sz w:val="22"/>
          <w:szCs w:val="22"/>
          <w:lang w:eastAsia="ru-RU"/>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7"/>
        <w:gridCol w:w="4677"/>
      </w:tblGrid>
      <w:tr w:rsidR="00836B56" w:rsidRPr="00A66651">
        <w:trPr>
          <w:trHeight w:val="393"/>
        </w:trPr>
        <w:tc>
          <w:tcPr>
            <w:tcW w:w="9354" w:type="dxa"/>
            <w:gridSpan w:val="2"/>
            <w:tcBorders>
              <w:top w:val="nil"/>
              <w:left w:val="nil"/>
              <w:bottom w:val="nil"/>
              <w:right w:val="nil"/>
            </w:tcBorders>
            <w:shd w:val="clear" w:color="auto" w:fill="006DB0"/>
          </w:tcPr>
          <w:p w:rsidR="00836B56" w:rsidRPr="00A66651" w:rsidRDefault="00B27BB2">
            <w:pPr>
              <w:pStyle w:val="TableParagraph"/>
              <w:spacing w:before="71"/>
              <w:ind w:left="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ПОМОЩЬ УЧИТЕЛЮ</w:t>
            </w:r>
          </w:p>
        </w:tc>
      </w:tr>
      <w:tr w:rsidR="00836B56" w:rsidRPr="00A66651">
        <w:trPr>
          <w:trHeight w:val="1310"/>
        </w:trPr>
        <w:tc>
          <w:tcPr>
            <w:tcW w:w="9354" w:type="dxa"/>
            <w:gridSpan w:val="2"/>
            <w:tcBorders>
              <w:top w:val="nil"/>
              <w:left w:val="nil"/>
              <w:right w:val="nil"/>
            </w:tcBorders>
            <w:shd w:val="clear" w:color="auto" w:fill="DEE5F3"/>
          </w:tcPr>
          <w:p w:rsidR="00836B56" w:rsidRPr="00A66651" w:rsidRDefault="00B27BB2">
            <w:pPr>
              <w:pStyle w:val="TableParagraph"/>
              <w:spacing w:before="71" w:line="281" w:lineRule="exact"/>
              <w:ind w:left="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Задания в формате ГИА, ВПР</w:t>
            </w:r>
          </w:p>
          <w:p w:rsidR="00836B56" w:rsidRPr="00A66651" w:rsidRDefault="00B27BB2">
            <w:pPr>
              <w:pStyle w:val="TableParagraph"/>
              <w:spacing w:line="232" w:lineRule="auto"/>
              <w:ind w:left="340" w:right="337"/>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1.Установите соответствие между признаком и слоем кожи, для которого он харак- терен. Для этого к каждому элементу первого столбца подберите позицию из вто- рого столбца. Впишите в таблицу цифры выбранных ответов.</w:t>
            </w:r>
          </w:p>
        </w:tc>
      </w:tr>
      <w:tr w:rsidR="00836B56" w:rsidRPr="00A66651">
        <w:trPr>
          <w:trHeight w:val="371"/>
        </w:trPr>
        <w:tc>
          <w:tcPr>
            <w:tcW w:w="4677" w:type="dxa"/>
            <w:shd w:val="clear" w:color="auto" w:fill="DEE5F3"/>
          </w:tcPr>
          <w:p w:rsidR="00836B56" w:rsidRPr="00A66651" w:rsidRDefault="00B27BB2">
            <w:pPr>
              <w:pStyle w:val="TableParagraph"/>
              <w:spacing w:before="62"/>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ПРИЗНАК</w:t>
            </w:r>
          </w:p>
        </w:tc>
        <w:tc>
          <w:tcPr>
            <w:tcW w:w="4677" w:type="dxa"/>
            <w:shd w:val="clear" w:color="auto" w:fill="DEE5F3"/>
          </w:tcPr>
          <w:p w:rsidR="00836B56" w:rsidRPr="00A66651" w:rsidRDefault="00B27BB2">
            <w:pPr>
              <w:pStyle w:val="TableParagraph"/>
              <w:spacing w:before="62"/>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СЛОИ КОЖИ</w:t>
            </w:r>
          </w:p>
        </w:tc>
      </w:tr>
      <w:tr w:rsidR="00836B56" w:rsidRPr="00A66651">
        <w:trPr>
          <w:trHeight w:val="387"/>
        </w:trPr>
        <w:tc>
          <w:tcPr>
            <w:tcW w:w="4677" w:type="dxa"/>
            <w:shd w:val="clear" w:color="auto" w:fill="DEE5F3"/>
          </w:tcPr>
          <w:p w:rsidR="00836B56" w:rsidRPr="00A66651" w:rsidRDefault="00B27BB2">
            <w:pPr>
              <w:pStyle w:val="TableParagraph"/>
              <w:spacing w:before="47"/>
              <w:ind w:left="1004"/>
              <w:rPr>
                <w:rFonts w:ascii="Times New Roman" w:eastAsiaTheme="minorHAnsi" w:hAnsi="Times New Roman" w:cstheme="minorBidi"/>
                <w:lang w:eastAsia="ru-RU"/>
              </w:rPr>
            </w:pPr>
            <w:r w:rsidRPr="00A66651">
              <w:rPr>
                <w:rFonts w:ascii="Times New Roman" w:eastAsiaTheme="minorHAnsi" w:hAnsi="Times New Roman" w:cstheme="minorBidi"/>
                <w:lang w:eastAsia="ru-RU"/>
              </w:rPr>
              <w:t>A) расположены рецепторы</w:t>
            </w:r>
          </w:p>
        </w:tc>
        <w:tc>
          <w:tcPr>
            <w:tcW w:w="4677" w:type="dxa"/>
            <w:shd w:val="clear" w:color="auto" w:fill="DEE5F3"/>
          </w:tcPr>
          <w:p w:rsidR="00836B56" w:rsidRPr="00A66651" w:rsidRDefault="00B27BB2">
            <w:pPr>
              <w:pStyle w:val="TableParagraph"/>
              <w:spacing w:before="47"/>
              <w:ind w:left="1703"/>
              <w:rPr>
                <w:rFonts w:ascii="Times New Roman" w:eastAsiaTheme="minorHAnsi" w:hAnsi="Times New Roman" w:cstheme="minorBidi"/>
                <w:lang w:eastAsia="ru-RU"/>
              </w:rPr>
            </w:pPr>
            <w:r w:rsidRPr="00A66651">
              <w:rPr>
                <w:rFonts w:ascii="Times New Roman" w:eastAsiaTheme="minorHAnsi" w:hAnsi="Times New Roman" w:cstheme="minorBidi"/>
                <w:lang w:eastAsia="ru-RU"/>
              </w:rPr>
              <w:t>1) эпидермис</w:t>
            </w:r>
          </w:p>
        </w:tc>
      </w:tr>
      <w:tr w:rsidR="00836B56" w:rsidRPr="00A66651">
        <w:trPr>
          <w:trHeight w:val="387"/>
        </w:trPr>
        <w:tc>
          <w:tcPr>
            <w:tcW w:w="4677" w:type="dxa"/>
            <w:shd w:val="clear" w:color="auto" w:fill="DEE5F3"/>
          </w:tcPr>
          <w:p w:rsidR="00836B56" w:rsidRPr="00A66651" w:rsidRDefault="00B27BB2">
            <w:pPr>
              <w:pStyle w:val="TableParagraph"/>
              <w:spacing w:before="47"/>
              <w:ind w:left="9"/>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Б) расположены сальные и потовые железы</w:t>
            </w:r>
          </w:p>
        </w:tc>
        <w:tc>
          <w:tcPr>
            <w:tcW w:w="4677" w:type="dxa"/>
            <w:shd w:val="clear" w:color="auto" w:fill="DEE5F3"/>
          </w:tcPr>
          <w:p w:rsidR="00836B56" w:rsidRPr="00A66651" w:rsidRDefault="00B27BB2">
            <w:pPr>
              <w:pStyle w:val="TableParagraph"/>
              <w:spacing w:before="47"/>
              <w:ind w:left="1924"/>
              <w:rPr>
                <w:rFonts w:ascii="Times New Roman" w:eastAsiaTheme="minorHAnsi" w:hAnsi="Times New Roman" w:cstheme="minorBidi"/>
                <w:lang w:eastAsia="ru-RU"/>
              </w:rPr>
            </w:pPr>
            <w:r w:rsidRPr="00A66651">
              <w:rPr>
                <w:rFonts w:ascii="Times New Roman" w:eastAsiaTheme="minorHAnsi" w:hAnsi="Times New Roman" w:cstheme="minorBidi"/>
                <w:lang w:eastAsia="ru-RU"/>
              </w:rPr>
              <w:t>2) дерма</w:t>
            </w:r>
          </w:p>
        </w:tc>
      </w:tr>
      <w:tr w:rsidR="00836B56" w:rsidRPr="00A66651">
        <w:trPr>
          <w:trHeight w:val="647"/>
        </w:trPr>
        <w:tc>
          <w:tcPr>
            <w:tcW w:w="4677" w:type="dxa"/>
            <w:shd w:val="clear" w:color="auto" w:fill="DEE5F3"/>
          </w:tcPr>
          <w:p w:rsidR="00836B56" w:rsidRPr="00A66651" w:rsidRDefault="00B27BB2">
            <w:pPr>
              <w:pStyle w:val="TableParagraph"/>
              <w:spacing w:before="52" w:line="235" w:lineRule="auto"/>
              <w:ind w:left="1035" w:hanging="81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 при ультрафиолетовом облучении в клет- ках синтезируется меланин</w:t>
            </w:r>
          </w:p>
        </w:tc>
        <w:tc>
          <w:tcPr>
            <w:tcW w:w="4677" w:type="dxa"/>
            <w:shd w:val="clear" w:color="auto" w:fill="DEE5F3"/>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647"/>
        </w:trPr>
        <w:tc>
          <w:tcPr>
            <w:tcW w:w="4677" w:type="dxa"/>
            <w:shd w:val="clear" w:color="auto" w:fill="DEE5F3"/>
          </w:tcPr>
          <w:p w:rsidR="00836B56" w:rsidRPr="00A66651" w:rsidRDefault="00B27BB2">
            <w:pPr>
              <w:pStyle w:val="TableParagraph"/>
              <w:spacing w:before="52" w:line="235" w:lineRule="auto"/>
              <w:ind w:left="2000" w:right="254" w:hanging="172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 клетки постоянно слущиваются и обнов- ляются</w:t>
            </w:r>
          </w:p>
        </w:tc>
        <w:tc>
          <w:tcPr>
            <w:tcW w:w="4677" w:type="dxa"/>
            <w:shd w:val="clear" w:color="auto" w:fill="DEE5F3"/>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907"/>
        </w:trPr>
        <w:tc>
          <w:tcPr>
            <w:tcW w:w="4677" w:type="dxa"/>
            <w:shd w:val="clear" w:color="auto" w:fill="DEE5F3"/>
          </w:tcPr>
          <w:p w:rsidR="00836B56" w:rsidRPr="00A66651" w:rsidRDefault="00B27BB2">
            <w:pPr>
              <w:pStyle w:val="TableParagraph"/>
              <w:spacing w:before="52" w:line="235" w:lineRule="auto"/>
              <w:ind w:left="12"/>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 слой пронизан многочисленными крове- носными и лимфатическими</w:t>
            </w:r>
          </w:p>
          <w:p w:rsidR="00836B56" w:rsidRPr="00A66651" w:rsidRDefault="00B27BB2">
            <w:pPr>
              <w:pStyle w:val="TableParagraph"/>
              <w:spacing w:line="261" w:lineRule="exact"/>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сосудами</w:t>
            </w:r>
          </w:p>
        </w:tc>
        <w:tc>
          <w:tcPr>
            <w:tcW w:w="4677" w:type="dxa"/>
            <w:shd w:val="clear" w:color="auto" w:fill="DEE5F3"/>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6630"/>
        </w:trPr>
        <w:tc>
          <w:tcPr>
            <w:tcW w:w="9354" w:type="dxa"/>
            <w:gridSpan w:val="2"/>
            <w:tcBorders>
              <w:left w:val="nil"/>
              <w:bottom w:val="nil"/>
              <w:right w:val="nil"/>
            </w:tcBorders>
            <w:shd w:val="clear" w:color="auto" w:fill="DEE5F3"/>
          </w:tcPr>
          <w:p w:rsidR="00836B56" w:rsidRPr="00A66651" w:rsidRDefault="00B27BB2">
            <w:pPr>
              <w:pStyle w:val="TableParagraph"/>
              <w:spacing w:before="96"/>
              <w:ind w:left="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Ответ: 2, 2, 1, 1. 2.</w:t>
            </w:r>
          </w:p>
          <w:p w:rsidR="00836B56" w:rsidRPr="00A66651" w:rsidRDefault="00836B56">
            <w:pPr>
              <w:pStyle w:val="TableParagraph"/>
              <w:spacing w:before="5"/>
              <w:rPr>
                <w:rFonts w:ascii="Times New Roman" w:eastAsiaTheme="minorHAnsi" w:hAnsi="Times New Roman" w:cstheme="minorBidi"/>
                <w:lang w:eastAsia="ru-RU"/>
              </w:rPr>
            </w:pPr>
          </w:p>
          <w:p w:rsidR="00836B56" w:rsidRPr="00A66651" w:rsidRDefault="00B27BB2">
            <w:pPr>
              <w:pStyle w:val="TableParagraph"/>
              <w:spacing w:line="285" w:lineRule="exact"/>
              <w:ind w:left="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2.Какую функцию выполняет пигмент меланин, образующийся в коже человека?</w:t>
            </w:r>
          </w:p>
          <w:p w:rsidR="00836B56" w:rsidRPr="00A66651" w:rsidRDefault="00B27BB2">
            <w:pPr>
              <w:pStyle w:val="TableParagraph"/>
              <w:numPr>
                <w:ilvl w:val="0"/>
                <w:numId w:val="117"/>
              </w:numPr>
              <w:tabs>
                <w:tab w:val="left" w:pos="604"/>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укрепляет клетки кожи</w:t>
            </w:r>
          </w:p>
          <w:p w:rsidR="00836B56" w:rsidRPr="00A66651" w:rsidRDefault="00B27BB2">
            <w:pPr>
              <w:pStyle w:val="TableParagraph"/>
              <w:numPr>
                <w:ilvl w:val="0"/>
                <w:numId w:val="117"/>
              </w:numPr>
              <w:tabs>
                <w:tab w:val="left" w:pos="604"/>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защищает организм от ультрафиолетового излучения</w:t>
            </w:r>
          </w:p>
          <w:p w:rsidR="00836B56" w:rsidRPr="00A66651" w:rsidRDefault="00B27BB2">
            <w:pPr>
              <w:pStyle w:val="TableParagraph"/>
              <w:numPr>
                <w:ilvl w:val="0"/>
                <w:numId w:val="117"/>
              </w:numPr>
              <w:tabs>
                <w:tab w:val="left" w:pos="604"/>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способствует сохранению тепла организмом</w:t>
            </w:r>
          </w:p>
          <w:p w:rsidR="00836B56" w:rsidRPr="00A66651" w:rsidRDefault="00B27BB2">
            <w:pPr>
              <w:pStyle w:val="TableParagraph"/>
              <w:numPr>
                <w:ilvl w:val="0"/>
                <w:numId w:val="117"/>
              </w:numPr>
              <w:tabs>
                <w:tab w:val="left" w:pos="604"/>
              </w:tabs>
              <w:spacing w:before="2" w:line="232" w:lineRule="auto"/>
              <w:ind w:left="340" w:right="2467" w:firstLine="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служит резервным питательным веществом для клеток кожи Ответ: 2.</w:t>
            </w:r>
          </w:p>
          <w:p w:rsidR="00836B56" w:rsidRPr="00A66651" w:rsidRDefault="00836B56">
            <w:pPr>
              <w:pStyle w:val="TableParagraph"/>
              <w:rPr>
                <w:rFonts w:ascii="Times New Roman" w:eastAsiaTheme="minorHAnsi" w:hAnsi="Times New Roman" w:cstheme="minorBidi"/>
                <w:lang w:eastAsia="ru-RU"/>
              </w:rPr>
            </w:pPr>
          </w:p>
          <w:p w:rsidR="00836B56" w:rsidRPr="00A66651" w:rsidRDefault="00B27BB2">
            <w:pPr>
              <w:pStyle w:val="TableParagraph"/>
              <w:spacing w:line="220" w:lineRule="auto"/>
              <w:ind w:left="340" w:right="32"/>
              <w:rPr>
                <w:rFonts w:ascii="Times New Roman" w:eastAsiaTheme="minorHAnsi" w:hAnsi="Times New Roman" w:cstheme="minorBidi"/>
                <w:lang w:eastAsia="ru-RU"/>
              </w:rPr>
            </w:pPr>
            <w:r w:rsidRPr="00A66651">
              <w:rPr>
                <w:rFonts w:ascii="Times New Roman" w:eastAsiaTheme="minorHAnsi" w:hAnsi="Times New Roman" w:cstheme="minorBidi"/>
                <w:lang w:eastAsia="ru-RU"/>
              </w:rPr>
              <w:t>3 . Какую функцию выполняет структура кожи, обозначенная на рисунке под бук- вой А?</w:t>
            </w:r>
          </w:p>
          <w:p w:rsidR="00836B56" w:rsidRPr="00A66651" w:rsidRDefault="00836B56">
            <w:pPr>
              <w:pStyle w:val="TableParagraph"/>
              <w:rPr>
                <w:rFonts w:ascii="Times New Roman" w:eastAsiaTheme="minorHAnsi" w:hAnsi="Times New Roman" w:cstheme="minorBidi"/>
                <w:lang w:eastAsia="ru-RU"/>
              </w:rPr>
            </w:pPr>
          </w:p>
          <w:p w:rsidR="00836B56" w:rsidRPr="00A66651" w:rsidRDefault="00836B56">
            <w:pPr>
              <w:pStyle w:val="TableParagraph"/>
              <w:rPr>
                <w:rFonts w:ascii="Times New Roman" w:eastAsiaTheme="minorHAnsi" w:hAnsi="Times New Roman" w:cstheme="minorBidi"/>
                <w:lang w:eastAsia="ru-RU"/>
              </w:rPr>
            </w:pPr>
          </w:p>
          <w:p w:rsidR="00836B56" w:rsidRPr="00A66651" w:rsidRDefault="00836B56">
            <w:pPr>
              <w:pStyle w:val="TableParagraph"/>
              <w:rPr>
                <w:rFonts w:ascii="Times New Roman" w:eastAsiaTheme="minorHAnsi" w:hAnsi="Times New Roman" w:cstheme="minorBidi"/>
                <w:lang w:eastAsia="ru-RU"/>
              </w:rPr>
            </w:pPr>
          </w:p>
          <w:p w:rsidR="00836B56" w:rsidRPr="00A66651" w:rsidRDefault="00836B56">
            <w:pPr>
              <w:pStyle w:val="TableParagraph"/>
              <w:rPr>
                <w:rFonts w:ascii="Times New Roman" w:eastAsiaTheme="minorHAnsi" w:hAnsi="Times New Roman" w:cstheme="minorBidi"/>
                <w:lang w:eastAsia="ru-RU"/>
              </w:rPr>
            </w:pPr>
          </w:p>
          <w:p w:rsidR="00836B56" w:rsidRPr="00A66651" w:rsidRDefault="00836B56">
            <w:pPr>
              <w:pStyle w:val="TableParagraph"/>
              <w:rPr>
                <w:rFonts w:ascii="Times New Roman" w:eastAsiaTheme="minorHAnsi" w:hAnsi="Times New Roman" w:cstheme="minorBidi"/>
                <w:lang w:eastAsia="ru-RU"/>
              </w:rPr>
            </w:pPr>
          </w:p>
          <w:p w:rsidR="00836B56" w:rsidRPr="00A66651" w:rsidRDefault="00836B56">
            <w:pPr>
              <w:pStyle w:val="TableParagraph"/>
              <w:rPr>
                <w:rFonts w:ascii="Times New Roman" w:eastAsiaTheme="minorHAnsi" w:hAnsi="Times New Roman" w:cstheme="minorBidi"/>
                <w:lang w:eastAsia="ru-RU"/>
              </w:rPr>
            </w:pPr>
          </w:p>
          <w:p w:rsidR="00836B56" w:rsidRPr="00A66651" w:rsidRDefault="00836B56">
            <w:pPr>
              <w:pStyle w:val="TableParagraph"/>
              <w:rPr>
                <w:rFonts w:ascii="Times New Roman" w:eastAsiaTheme="minorHAnsi" w:hAnsi="Times New Roman" w:cstheme="minorBidi"/>
                <w:lang w:eastAsia="ru-RU"/>
              </w:rPr>
            </w:pPr>
          </w:p>
          <w:p w:rsidR="00836B56" w:rsidRPr="00A66651" w:rsidRDefault="00836B56">
            <w:pPr>
              <w:pStyle w:val="TableParagraph"/>
              <w:rPr>
                <w:rFonts w:ascii="Times New Roman" w:eastAsiaTheme="minorHAnsi" w:hAnsi="Times New Roman" w:cstheme="minorBidi"/>
                <w:lang w:eastAsia="ru-RU"/>
              </w:rPr>
            </w:pPr>
          </w:p>
          <w:p w:rsidR="00836B56" w:rsidRPr="00A66651" w:rsidRDefault="00B27BB2">
            <w:pPr>
              <w:pStyle w:val="TableParagraph"/>
              <w:spacing w:before="204"/>
              <w:ind w:left="2871" w:right="3209"/>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Рис.18. Участок кожи на срезе</w:t>
            </w:r>
          </w:p>
        </w:tc>
      </w:tr>
    </w:tbl>
    <w:p w:rsidR="00836B56" w:rsidRPr="00A66651" w:rsidRDefault="00836B56">
      <w:pPr>
        <w:jc w:val="center"/>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836B56">
      <w:pPr>
        <w:pStyle w:val="a3"/>
        <w:spacing w:before="9"/>
        <w:rPr>
          <w:rFonts w:ascii="Times New Roman" w:eastAsiaTheme="minorHAnsi" w:hAnsi="Times New Roman" w:cstheme="minorBidi"/>
          <w:sz w:val="22"/>
          <w:szCs w:val="22"/>
          <w:lang w:eastAsia="ru-RU"/>
        </w:rPr>
      </w:pPr>
    </w:p>
    <w:p w:rsidR="00836B56" w:rsidRPr="00A66651" w:rsidRDefault="00D16699">
      <w:pPr>
        <w:pStyle w:val="a3"/>
        <w:ind w:left="557"/>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r>
      <w:r>
        <w:rPr>
          <w:rFonts w:ascii="Times New Roman" w:eastAsiaTheme="minorHAnsi" w:hAnsi="Times New Roman" w:cstheme="minorBidi"/>
          <w:sz w:val="22"/>
          <w:szCs w:val="22"/>
          <w:lang w:eastAsia="ru-RU"/>
        </w:rPr>
        <w:pict>
          <v:shape id="docshape705" o:spid="_x0000_s1565" type="#_x0000_t202" style="width:467.75pt;height:104.85pt;mso-left-percent:-10001;mso-top-percent:-10001;mso-position-horizontal:absolute;mso-position-horizontal-relative:char;mso-position-vertical:absolute;mso-position-vertical-relative:line;mso-left-percent:-10001;mso-top-percent:-10001" fillcolor="#dee5f3" stroked="f">
            <v:textbox inset="0,0,0,0">
              <w:txbxContent>
                <w:p w:rsidR="00E2042C" w:rsidRDefault="00E2042C">
                  <w:pPr>
                    <w:pStyle w:val="a3"/>
                    <w:numPr>
                      <w:ilvl w:val="0"/>
                      <w:numId w:val="116"/>
                    </w:numPr>
                    <w:tabs>
                      <w:tab w:val="left" w:pos="604"/>
                    </w:tabs>
                    <w:spacing w:before="60" w:line="285" w:lineRule="exact"/>
                    <w:rPr>
                      <w:color w:val="000000"/>
                    </w:rPr>
                  </w:pPr>
                  <w:bookmarkStart w:id="17" w:name="_bookmark17"/>
                  <w:bookmarkEnd w:id="17"/>
                  <w:r>
                    <w:rPr>
                      <w:color w:val="000000"/>
                      <w:w w:val="90"/>
                    </w:rPr>
                    <w:t>поднимает</w:t>
                  </w:r>
                  <w:r>
                    <w:rPr>
                      <w:color w:val="000000"/>
                      <w:spacing w:val="69"/>
                    </w:rPr>
                    <w:t xml:space="preserve"> </w:t>
                  </w:r>
                  <w:r>
                    <w:rPr>
                      <w:color w:val="000000"/>
                      <w:w w:val="90"/>
                    </w:rPr>
                    <w:t>волос</w:t>
                  </w:r>
                </w:p>
                <w:p w:rsidR="00E2042C" w:rsidRDefault="00E2042C">
                  <w:pPr>
                    <w:pStyle w:val="a3"/>
                    <w:numPr>
                      <w:ilvl w:val="0"/>
                      <w:numId w:val="116"/>
                    </w:numPr>
                    <w:tabs>
                      <w:tab w:val="left" w:pos="604"/>
                    </w:tabs>
                    <w:spacing w:line="280" w:lineRule="exact"/>
                    <w:rPr>
                      <w:color w:val="000000"/>
                    </w:rPr>
                  </w:pPr>
                  <w:r>
                    <w:rPr>
                      <w:color w:val="000000"/>
                      <w:w w:val="90"/>
                    </w:rPr>
                    <w:t>придаёт</w:t>
                  </w:r>
                  <w:r>
                    <w:rPr>
                      <w:color w:val="000000"/>
                      <w:spacing w:val="22"/>
                      <w:w w:val="90"/>
                    </w:rPr>
                    <w:t xml:space="preserve"> </w:t>
                  </w:r>
                  <w:r>
                    <w:rPr>
                      <w:color w:val="000000"/>
                      <w:w w:val="90"/>
                    </w:rPr>
                    <w:t>прочность</w:t>
                  </w:r>
                  <w:r>
                    <w:rPr>
                      <w:color w:val="000000"/>
                      <w:spacing w:val="23"/>
                      <w:w w:val="90"/>
                    </w:rPr>
                    <w:t xml:space="preserve"> </w:t>
                  </w:r>
                  <w:r>
                    <w:rPr>
                      <w:color w:val="000000"/>
                      <w:w w:val="90"/>
                    </w:rPr>
                    <w:t>коже</w:t>
                  </w:r>
                </w:p>
                <w:p w:rsidR="00E2042C" w:rsidRDefault="00E2042C">
                  <w:pPr>
                    <w:pStyle w:val="a3"/>
                    <w:numPr>
                      <w:ilvl w:val="0"/>
                      <w:numId w:val="116"/>
                    </w:numPr>
                    <w:tabs>
                      <w:tab w:val="left" w:pos="604"/>
                    </w:tabs>
                    <w:spacing w:line="280" w:lineRule="exact"/>
                    <w:rPr>
                      <w:color w:val="000000"/>
                    </w:rPr>
                  </w:pPr>
                  <w:r>
                    <w:rPr>
                      <w:color w:val="000000"/>
                      <w:w w:val="90"/>
                    </w:rPr>
                    <w:t>выделяет</w:t>
                  </w:r>
                  <w:r>
                    <w:rPr>
                      <w:color w:val="000000"/>
                      <w:spacing w:val="3"/>
                      <w:w w:val="90"/>
                    </w:rPr>
                    <w:t xml:space="preserve"> </w:t>
                  </w:r>
                  <w:r>
                    <w:rPr>
                      <w:color w:val="000000"/>
                      <w:w w:val="90"/>
                    </w:rPr>
                    <w:t>пот</w:t>
                  </w:r>
                </w:p>
                <w:p w:rsidR="00E2042C" w:rsidRDefault="00E2042C">
                  <w:pPr>
                    <w:pStyle w:val="a3"/>
                    <w:numPr>
                      <w:ilvl w:val="0"/>
                      <w:numId w:val="116"/>
                    </w:numPr>
                    <w:tabs>
                      <w:tab w:val="left" w:pos="604"/>
                    </w:tabs>
                    <w:spacing w:line="463" w:lineRule="auto"/>
                    <w:ind w:left="340" w:right="4780" w:firstLine="0"/>
                    <w:rPr>
                      <w:color w:val="000000"/>
                    </w:rPr>
                  </w:pPr>
                  <w:r>
                    <w:rPr>
                      <w:color w:val="000000"/>
                      <w:w w:val="90"/>
                    </w:rPr>
                    <w:t>воспринимает</w:t>
                  </w:r>
                  <w:r>
                    <w:rPr>
                      <w:color w:val="000000"/>
                      <w:spacing w:val="1"/>
                      <w:w w:val="90"/>
                    </w:rPr>
                    <w:t xml:space="preserve"> </w:t>
                  </w:r>
                  <w:r>
                    <w:rPr>
                      <w:color w:val="000000"/>
                      <w:w w:val="90"/>
                    </w:rPr>
                    <w:t>внешние</w:t>
                  </w:r>
                  <w:r>
                    <w:rPr>
                      <w:color w:val="000000"/>
                      <w:spacing w:val="1"/>
                      <w:w w:val="90"/>
                    </w:rPr>
                    <w:t xml:space="preserve"> </w:t>
                  </w:r>
                  <w:r>
                    <w:rPr>
                      <w:color w:val="000000"/>
                      <w:w w:val="90"/>
                    </w:rPr>
                    <w:t>раздражители</w:t>
                  </w:r>
                  <w:r>
                    <w:rPr>
                      <w:color w:val="000000"/>
                      <w:spacing w:val="1"/>
                      <w:w w:val="90"/>
                    </w:rPr>
                    <w:t xml:space="preserve"> </w:t>
                  </w:r>
                  <w:r>
                    <w:rPr>
                      <w:color w:val="000000"/>
                    </w:rPr>
                    <w:t>Ответ:</w:t>
                  </w:r>
                  <w:r>
                    <w:rPr>
                      <w:color w:val="000000"/>
                      <w:spacing w:val="-16"/>
                    </w:rPr>
                    <w:t xml:space="preserve"> </w:t>
                  </w:r>
                  <w:r>
                    <w:rPr>
                      <w:color w:val="000000"/>
                    </w:rPr>
                    <w:t>1.</w:t>
                  </w:r>
                </w:p>
              </w:txbxContent>
            </v:textbox>
            <w10:wrap type="none"/>
            <w10:anchorlock/>
          </v:shape>
        </w:pic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spacing w:before="10"/>
        <w:rPr>
          <w:rFonts w:ascii="Times New Roman" w:eastAsiaTheme="minorHAnsi" w:hAnsi="Times New Roman" w:cstheme="minorBidi"/>
          <w:sz w:val="22"/>
          <w:szCs w:val="22"/>
          <w:lang w:eastAsia="ru-RU"/>
        </w:rPr>
      </w:pPr>
    </w:p>
    <w:p w:rsidR="00836B56" w:rsidRPr="00A66651" w:rsidRDefault="00B27BB2">
      <w:pPr>
        <w:spacing w:before="104"/>
        <w:ind w:left="703" w:right="4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Лабораторные работы</w:t>
      </w:r>
    </w:p>
    <w:p w:rsidR="00836B56" w:rsidRPr="00A66651" w:rsidRDefault="00836B56">
      <w:pPr>
        <w:pStyle w:val="a3"/>
        <w:spacing w:before="10"/>
        <w:rPr>
          <w:rFonts w:ascii="Times New Roman" w:eastAsiaTheme="minorHAnsi" w:hAnsi="Times New Roman" w:cstheme="minorBidi"/>
          <w:sz w:val="22"/>
          <w:szCs w:val="22"/>
          <w:lang w:eastAsia="ru-RU"/>
        </w:rPr>
      </w:pPr>
    </w:p>
    <w:p w:rsidR="00836B56" w:rsidRPr="00A66651" w:rsidRDefault="00B27BB2">
      <w:pPr>
        <w:pStyle w:val="3"/>
        <w:ind w:left="703" w:right="40"/>
        <w:jc w:val="center"/>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ФИЗИОЛОГИЯ РАСТЕНИЙ</w:t>
      </w:r>
    </w:p>
    <w:p w:rsidR="00836B56" w:rsidRPr="00A66651" w:rsidRDefault="00B27BB2">
      <w:pPr>
        <w:pStyle w:val="5"/>
        <w:spacing w:before="214" w:line="240" w:lineRule="auto"/>
        <w:ind w:left="3774"/>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Лабораторная работа № 1.</w:t>
      </w:r>
    </w:p>
    <w:p w:rsidR="00836B56" w:rsidRPr="00A66651" w:rsidRDefault="00B27BB2">
      <w:pPr>
        <w:spacing w:before="57" w:line="225" w:lineRule="auto"/>
        <w:ind w:left="897" w:right="3590"/>
        <w:rPr>
          <w:rFonts w:ascii="Times New Roman" w:eastAsiaTheme="minorHAnsi" w:hAnsi="Times New Roman" w:cstheme="minorBidi"/>
          <w:lang w:eastAsia="ru-RU"/>
        </w:rPr>
      </w:pPr>
      <w:r w:rsidRPr="00A66651">
        <w:rPr>
          <w:rFonts w:ascii="Times New Roman" w:eastAsiaTheme="minorHAnsi" w:hAnsi="Times New Roman" w:cstheme="minorBidi"/>
          <w:lang w:eastAsia="ru-RU"/>
        </w:rPr>
        <w:t xml:space="preserve">«Зависимость транспирации и температуры от площади поверхности листьев» Теоретическая часть </w:t>
      </w:r>
    </w:p>
    <w:p w:rsidR="00836B56" w:rsidRPr="00A66651" w:rsidRDefault="00B27BB2">
      <w:pPr>
        <w:pStyle w:val="a3"/>
        <w:spacing w:before="1" w:line="230"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Испарение воды растением представляет собой физический процесс, так как при этом в межклеточниках листьев вода переходит в парообразное состояние, и затем образо- вавшийся пар через устьица диффундирует в окружающее пространство. Однако испаре- ние воды — это и сложный физиологический процесс, поскольку он связан с анатомиче- скими и физиологическими особенностями растений, поэтому в отличие от физического, физиологический процесс испарения растением воды и назван транспирация у растений .</w:t>
      </w:r>
    </w:p>
    <w:p w:rsidR="00836B56" w:rsidRPr="00A66651" w:rsidRDefault="00B27BB2">
      <w:pPr>
        <w:pStyle w:val="a3"/>
        <w:spacing w:line="265"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У растений транспирация зависит:</w:t>
      </w:r>
    </w:p>
    <w:p w:rsidR="00836B56" w:rsidRPr="00A66651" w:rsidRDefault="00B27BB2">
      <w:pPr>
        <w:pStyle w:val="a6"/>
        <w:numPr>
          <w:ilvl w:val="0"/>
          <w:numId w:val="115"/>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 количества и размеров проводящих сосудов;</w:t>
      </w:r>
    </w:p>
    <w:p w:rsidR="00836B56" w:rsidRPr="00A66651" w:rsidRDefault="00B27BB2">
      <w:pPr>
        <w:pStyle w:val="a6"/>
        <w:numPr>
          <w:ilvl w:val="0"/>
          <w:numId w:val="115"/>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 площади листовой пластинки;</w:t>
      </w:r>
    </w:p>
    <w:p w:rsidR="00836B56" w:rsidRPr="00A66651" w:rsidRDefault="00B27BB2">
      <w:pPr>
        <w:pStyle w:val="a6"/>
        <w:numPr>
          <w:ilvl w:val="0"/>
          <w:numId w:val="115"/>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 числа устьиц;</w:t>
      </w:r>
    </w:p>
    <w:p w:rsidR="00836B56" w:rsidRPr="00A66651" w:rsidRDefault="00B27BB2">
      <w:pPr>
        <w:pStyle w:val="a6"/>
        <w:numPr>
          <w:ilvl w:val="0"/>
          <w:numId w:val="115"/>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 толщины кутикулы;</w:t>
      </w:r>
    </w:p>
    <w:p w:rsidR="00836B56" w:rsidRPr="00A66651" w:rsidRDefault="00B27BB2">
      <w:pPr>
        <w:pStyle w:val="a6"/>
        <w:numPr>
          <w:ilvl w:val="0"/>
          <w:numId w:val="115"/>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 состояния коллоидов протоплазмы;</w:t>
      </w:r>
    </w:p>
    <w:p w:rsidR="00836B56" w:rsidRPr="00A66651" w:rsidRDefault="00B27BB2">
      <w:pPr>
        <w:pStyle w:val="a6"/>
        <w:numPr>
          <w:ilvl w:val="0"/>
          <w:numId w:val="115"/>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 концентрации клеточного сока и других причин.</w:t>
      </w:r>
    </w:p>
    <w:p w:rsidR="00836B56" w:rsidRPr="00A66651" w:rsidRDefault="00B27BB2">
      <w:pPr>
        <w:pStyle w:val="a3"/>
        <w:spacing w:before="2"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Вода передвигается вверх по стеблю, так как в результате транспирации в клетках ли- стьев возникает сосущая сила, которая передаётся от них до корневых волосков корня, поглощающих воду из почвы. Если поместить срезанную ветку или какое-либо растение в сосуд с водой, в течение долгого времени растение не сохнет, что указывает на присасы- вающее действие транспирации.</w:t>
      </w:r>
    </w:p>
    <w:p w:rsidR="00836B56" w:rsidRPr="00A66651" w:rsidRDefault="00B27BB2">
      <w:pPr>
        <w:pStyle w:val="a3"/>
        <w:spacing w:line="273"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Значение транспирации:</w:t>
      </w:r>
    </w:p>
    <w:p w:rsidR="00836B56" w:rsidRPr="00A66651" w:rsidRDefault="00B27BB2">
      <w:pPr>
        <w:pStyle w:val="a6"/>
        <w:numPr>
          <w:ilvl w:val="0"/>
          <w:numId w:val="115"/>
        </w:numPr>
        <w:tabs>
          <w:tab w:val="left" w:pos="1125"/>
        </w:tabs>
        <w:spacing w:before="3" w:line="232" w:lineRule="auto"/>
        <w:ind w:right="231"/>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вместе с водой по растению передвигаются поступающие в него минеральные эле- менты;</w:t>
      </w:r>
    </w:p>
    <w:p w:rsidR="00836B56" w:rsidRPr="00A66651" w:rsidRDefault="00B27BB2">
      <w:pPr>
        <w:pStyle w:val="a6"/>
        <w:numPr>
          <w:ilvl w:val="0"/>
          <w:numId w:val="115"/>
        </w:numPr>
        <w:tabs>
          <w:tab w:val="left" w:pos="1125"/>
        </w:tabs>
        <w:spacing w:line="276" w:lineRule="exact"/>
        <w:ind w:hanging="228"/>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транспирация понижает температуру листа и защищает его от перегрева.</w:t>
      </w:r>
    </w:p>
    <w:p w:rsidR="00836B56" w:rsidRPr="00A66651" w:rsidRDefault="00B27BB2">
      <w:pPr>
        <w:pStyle w:val="a3"/>
        <w:spacing w:before="2"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Влияние факторов внешней среды на процесс транспирации и её суточный ход, выра- жается действием следующих факторов:</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836B56">
      <w:pPr>
        <w:pStyle w:val="a3"/>
        <w:spacing w:before="2"/>
        <w:rPr>
          <w:rFonts w:ascii="Times New Roman" w:eastAsiaTheme="minorHAnsi" w:hAnsi="Times New Roman" w:cstheme="minorBidi"/>
          <w:sz w:val="22"/>
          <w:szCs w:val="22"/>
          <w:lang w:eastAsia="ru-RU"/>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2"/>
        <w:gridCol w:w="4673"/>
      </w:tblGrid>
      <w:tr w:rsidR="00836B56" w:rsidRPr="00A66651">
        <w:trPr>
          <w:trHeight w:val="4387"/>
        </w:trPr>
        <w:tc>
          <w:tcPr>
            <w:tcW w:w="4672" w:type="dxa"/>
          </w:tcPr>
          <w:p w:rsidR="00836B56" w:rsidRPr="00A66651" w:rsidRDefault="00B27BB2">
            <w:pPr>
              <w:pStyle w:val="TableParagraph"/>
              <w:numPr>
                <w:ilvl w:val="0"/>
                <w:numId w:val="114"/>
              </w:numPr>
              <w:tabs>
                <w:tab w:val="left" w:pos="681"/>
              </w:tabs>
              <w:spacing w:before="43" w:line="285"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влияние света</w:t>
            </w:r>
          </w:p>
          <w:p w:rsidR="00836B56" w:rsidRPr="00A66651" w:rsidRDefault="00B27BB2">
            <w:pPr>
              <w:pStyle w:val="TableParagraph"/>
              <w:numPr>
                <w:ilvl w:val="0"/>
                <w:numId w:val="114"/>
              </w:numPr>
              <w:tabs>
                <w:tab w:val="left" w:pos="681"/>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температуры воздуха</w:t>
            </w:r>
          </w:p>
          <w:p w:rsidR="00836B56" w:rsidRPr="00A66651" w:rsidRDefault="00B27BB2">
            <w:pPr>
              <w:pStyle w:val="TableParagraph"/>
              <w:numPr>
                <w:ilvl w:val="0"/>
                <w:numId w:val="114"/>
              </w:numPr>
              <w:tabs>
                <w:tab w:val="left" w:pos="681"/>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сила ветра</w:t>
            </w:r>
          </w:p>
          <w:p w:rsidR="00836B56" w:rsidRPr="00A66651" w:rsidRDefault="00B27BB2">
            <w:pPr>
              <w:pStyle w:val="TableParagraph"/>
              <w:numPr>
                <w:ilvl w:val="0"/>
                <w:numId w:val="114"/>
              </w:numPr>
              <w:tabs>
                <w:tab w:val="left" w:pos="681"/>
              </w:tabs>
              <w:spacing w:before="2" w:line="232" w:lineRule="auto"/>
              <w:ind w:right="101"/>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степень насыщения воздуха парами воды.</w:t>
            </w:r>
          </w:p>
        </w:tc>
        <w:tc>
          <w:tcPr>
            <w:tcW w:w="4673" w:type="dxa"/>
          </w:tcPr>
          <w:p w:rsidR="00836B56" w:rsidRPr="00A66651" w:rsidRDefault="00836B56">
            <w:pPr>
              <w:pStyle w:val="TableParagraph"/>
              <w:rPr>
                <w:rFonts w:ascii="Times New Roman" w:eastAsiaTheme="minorHAnsi" w:hAnsi="Times New Roman" w:cstheme="minorBidi"/>
                <w:lang w:eastAsia="ru-RU"/>
              </w:rPr>
            </w:pPr>
          </w:p>
          <w:p w:rsidR="00836B56" w:rsidRPr="00A66651" w:rsidRDefault="00B27BB2">
            <w:pPr>
              <w:pStyle w:val="TableParagraph"/>
              <w:ind w:left="68" w:right="-29"/>
              <w:rPr>
                <w:rFonts w:ascii="Times New Roman" w:eastAsiaTheme="minorHAnsi" w:hAnsi="Times New Roman" w:cstheme="minorBidi"/>
                <w:lang w:eastAsia="ru-RU"/>
              </w:rPr>
            </w:pPr>
            <w:r w:rsidRPr="00A66651">
              <w:rPr>
                <w:rFonts w:ascii="Times New Roman" w:eastAsiaTheme="minorHAnsi" w:hAnsi="Times New Roman" w:cstheme="minorBidi"/>
                <w:noProof/>
                <w:lang w:eastAsia="ru-RU"/>
              </w:rPr>
              <w:drawing>
                <wp:inline distT="0" distB="0" distL="0" distR="0">
                  <wp:extent cx="2901659" cy="2667571"/>
                  <wp:effectExtent l="0" t="0" r="0" b="0"/>
                  <wp:docPr id="23" name="image146.jpeg" descr="Y:\Полученные файлы\От Глууууууууууууууууууууууу\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6.jpeg"/>
                          <pic:cNvPicPr/>
                        </pic:nvPicPr>
                        <pic:blipFill>
                          <a:blip r:embed="rId159" cstate="print"/>
                          <a:stretch>
                            <a:fillRect/>
                          </a:stretch>
                        </pic:blipFill>
                        <pic:spPr>
                          <a:xfrm>
                            <a:off x="0" y="0"/>
                            <a:ext cx="2901659" cy="2667571"/>
                          </a:xfrm>
                          <a:prstGeom prst="rect">
                            <a:avLst/>
                          </a:prstGeom>
                        </pic:spPr>
                      </pic:pic>
                    </a:graphicData>
                  </a:graphic>
                </wp:inline>
              </w:drawing>
            </w:r>
          </w:p>
        </w:tc>
      </w:tr>
    </w:tbl>
    <w:p w:rsidR="00836B56" w:rsidRPr="00A66651" w:rsidRDefault="00B27BB2">
      <w:pPr>
        <w:pStyle w:val="a3"/>
        <w:spacing w:before="97"/>
        <w:ind w:left="285" w:right="526"/>
        <w:jc w:val="center"/>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Рис.19. Внешние факторы воздействия на транспирацию</w:t>
      </w:r>
    </w:p>
    <w:p w:rsidR="00836B56" w:rsidRPr="00A66651" w:rsidRDefault="00836B56">
      <w:pPr>
        <w:pStyle w:val="a3"/>
        <w:spacing w:before="5"/>
        <w:rPr>
          <w:rFonts w:ascii="Times New Roman" w:eastAsiaTheme="minorHAnsi" w:hAnsi="Times New Roman" w:cstheme="minorBidi"/>
          <w:sz w:val="22"/>
          <w:szCs w:val="22"/>
          <w:lang w:eastAsia="ru-RU"/>
        </w:rPr>
      </w:pPr>
    </w:p>
    <w:p w:rsidR="00836B56" w:rsidRPr="00A66651" w:rsidRDefault="00B27BB2">
      <w:pPr>
        <w:spacing w:line="272" w:lineRule="exact"/>
        <w:ind w:left="614"/>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Влияние факторов внешней среды</w:t>
      </w:r>
    </w:p>
    <w:p w:rsidR="00836B56" w:rsidRPr="00A66651" w:rsidRDefault="00B27BB2">
      <w:pPr>
        <w:pStyle w:val="a6"/>
        <w:numPr>
          <w:ilvl w:val="0"/>
          <w:numId w:val="147"/>
        </w:numPr>
        <w:tabs>
          <w:tab w:val="left" w:pos="841"/>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 процесс транспирации у растений</w:t>
      </w:r>
    </w:p>
    <w:p w:rsidR="00836B56" w:rsidRPr="00A66651" w:rsidRDefault="00B27BB2">
      <w:pPr>
        <w:pStyle w:val="a3"/>
        <w:spacing w:before="2" w:line="230"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Свет способствует открытию устьичных щелей и повышает проницаемость прото- плазмы испаряющих клеток для воды. Хлорофилл энергично поглощает солнечные лучи, что повышает температуру листа и усиливает испарение. Увеличение транспирации сни- жает температуру листа, в результате чего испаряющие листья: не перегреваются. Даже рассеянный свет повышает транспирацию на 30—40% по сравнению с транспирацией, идущей в темноте. (По данным 100 кв. см листа кукурузы испаряют в темноте 97 мг воды, на рассеянном — 114 мг, на прямом солнечном свету —785 мг.)</w:t>
      </w:r>
    </w:p>
    <w:p w:rsidR="00836B56" w:rsidRPr="00A66651" w:rsidRDefault="00B27BB2">
      <w:pPr>
        <w:pStyle w:val="a3"/>
        <w:spacing w:before="10" w:line="230"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Температура воздуха, окружающего растение, также, влияет на транспирацию. С по- вышением температуры транспирация увеличивается, так как при этом усиливаются дви- жение молекул воды и скорость диффузии водяного пара с поверхности коллоидов кле- точных оболочек.</w:t>
      </w:r>
    </w:p>
    <w:p w:rsidR="00836B56" w:rsidRPr="00A66651" w:rsidRDefault="00B27BB2">
      <w:pPr>
        <w:pStyle w:val="a3"/>
        <w:spacing w:before="4" w:line="230"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Сила ветра может играть двоякую роль в процессе транспирации. Роль ветра сводит- ся к замене влажных слоев воздуха над листьями растений сухими, т. е. ветер влияет только па вторую фазу транспирации — выход пара из межклеточников листа. Сильный ветер треплет листья, что вызывает замыкание устьичных щелей и тем снижает транспи- рацию. На транспирацию оказывает большое влияние и степень насыщения воздуха па- рами воды. Чем больше сухость воздуха, тем интенсивнее идет процесс транспирации, и наоборот.</w:t>
      </w:r>
    </w:p>
    <w:p w:rsidR="00836B56" w:rsidRPr="00A66651" w:rsidRDefault="00B27BB2">
      <w:pPr>
        <w:pStyle w:val="a3"/>
        <w:spacing w:before="4" w:line="228"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Транспирация ― важный показатель жизнедеятельности растения. Чем больше пло- щадь поверхности листьев, тем больше транспирация.</w:t>
      </w:r>
    </w:p>
    <w:p w:rsidR="00836B56" w:rsidRPr="00A66651" w:rsidRDefault="00B27BB2">
      <w:pPr>
        <w:pStyle w:val="a3"/>
        <w:spacing w:line="279"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Практическая часть</w:t>
      </w:r>
    </w:p>
    <w:p w:rsidR="00836B56" w:rsidRPr="00A66651" w:rsidRDefault="00B27BB2">
      <w:pPr>
        <w:pStyle w:val="a3"/>
        <w:spacing w:before="14" w:line="220"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Цель работы: выявить зависимость транспирации и температуры от площади по- верхности листьев.</w:t>
      </w:r>
    </w:p>
    <w:p w:rsidR="00836B56" w:rsidRPr="00A66651" w:rsidRDefault="00B27BB2">
      <w:pPr>
        <w:pStyle w:val="5"/>
        <w:spacing w:before="5"/>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Оборудование:</w:t>
      </w:r>
    </w:p>
    <w:p w:rsidR="00836B56" w:rsidRPr="00A66651" w:rsidRDefault="00B27BB2">
      <w:pPr>
        <w:pStyle w:val="a3"/>
        <w:spacing w:line="232" w:lineRule="auto"/>
        <w:ind w:left="614" w:right="4962"/>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Компьютер с программным обеспечением Датчики температуры и влажности</w:t>
      </w:r>
    </w:p>
    <w:p w:rsidR="00836B56" w:rsidRPr="00A66651" w:rsidRDefault="00B27BB2">
      <w:pPr>
        <w:pStyle w:val="a3"/>
        <w:spacing w:line="280"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Комнатное растение: монстера или пеларгония</w:t>
      </w:r>
    </w:p>
    <w:p w:rsidR="00836B56" w:rsidRPr="00A66651" w:rsidRDefault="00B27BB2">
      <w:pPr>
        <w:pStyle w:val="5"/>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Установка параметров измерений:</w:t>
      </w:r>
    </w:p>
    <w:p w:rsidR="00836B56" w:rsidRPr="00A66651" w:rsidRDefault="00B27BB2">
      <w:pPr>
        <w:pStyle w:val="a6"/>
        <w:numPr>
          <w:ilvl w:val="0"/>
          <w:numId w:val="147"/>
        </w:numPr>
        <w:tabs>
          <w:tab w:val="left" w:pos="841"/>
        </w:tabs>
        <w:spacing w:line="277"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частота – каждую секунду</w:t>
      </w:r>
    </w:p>
    <w:p w:rsidR="00836B56" w:rsidRPr="00A66651" w:rsidRDefault="00836B56">
      <w:pPr>
        <w:spacing w:line="277" w:lineRule="exact"/>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6"/>
        <w:numPr>
          <w:ilvl w:val="1"/>
          <w:numId w:val="147"/>
        </w:numPr>
        <w:tabs>
          <w:tab w:val="left" w:pos="1125"/>
        </w:tabs>
        <w:spacing w:before="105" w:line="292"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lastRenderedPageBreak/>
        <w:t>замеры – 1200</w:t>
      </w:r>
    </w:p>
    <w:p w:rsidR="00836B56" w:rsidRPr="00A66651" w:rsidRDefault="00B27BB2">
      <w:pPr>
        <w:pStyle w:val="a6"/>
        <w:numPr>
          <w:ilvl w:val="1"/>
          <w:numId w:val="147"/>
        </w:numPr>
        <w:tabs>
          <w:tab w:val="left" w:pos="1125"/>
        </w:tabs>
        <w:spacing w:line="277"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длительность –20 минут</w:t>
      </w:r>
    </w:p>
    <w:p w:rsidR="00836B56" w:rsidRPr="00A66651" w:rsidRDefault="00B27BB2">
      <w:pPr>
        <w:pStyle w:val="5"/>
        <w:spacing w:before="2"/>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Порядок проведения эксперимента:</w:t>
      </w:r>
    </w:p>
    <w:p w:rsidR="00836B56" w:rsidRPr="00A66651" w:rsidRDefault="00B27BB2">
      <w:pPr>
        <w:pStyle w:val="a6"/>
        <w:numPr>
          <w:ilvl w:val="1"/>
          <w:numId w:val="118"/>
        </w:numPr>
        <w:tabs>
          <w:tab w:val="left" w:pos="1143"/>
        </w:tabs>
        <w:spacing w:line="273" w:lineRule="exact"/>
        <w:ind w:hanging="24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Подготовить компьютер (планшет) для проведения опыта.</w:t>
      </w:r>
    </w:p>
    <w:p w:rsidR="00836B56" w:rsidRPr="00A66651" w:rsidRDefault="00B27BB2">
      <w:pPr>
        <w:pStyle w:val="a6"/>
        <w:numPr>
          <w:ilvl w:val="1"/>
          <w:numId w:val="118"/>
        </w:numPr>
        <w:tabs>
          <w:tab w:val="left" w:pos="1156"/>
        </w:tabs>
        <w:spacing w:before="2" w:line="232" w:lineRule="auto"/>
        <w:ind w:left="557"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Поместить два листа растения в целлофановый пакет, опустить в него датчики, что- бы они не касались стенок пакета и листьев растения. Завязать пакет бечевкой.</w:t>
      </w:r>
    </w:p>
    <w:p w:rsidR="00836B56" w:rsidRPr="00A66651" w:rsidRDefault="00B27BB2">
      <w:pPr>
        <w:pStyle w:val="a3"/>
        <w:spacing w:before="1"/>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anchor distT="0" distB="0" distL="0" distR="0" simplePos="0" relativeHeight="240" behindDoc="0" locked="0" layoutInCell="1" allowOverlap="1">
            <wp:simplePos x="0" y="0"/>
            <wp:positionH relativeFrom="page">
              <wp:posOffset>1568094</wp:posOffset>
            </wp:positionH>
            <wp:positionV relativeFrom="paragraph">
              <wp:posOffset>230905</wp:posOffset>
            </wp:positionV>
            <wp:extent cx="1783563" cy="2042160"/>
            <wp:effectExtent l="0" t="0" r="0" b="0"/>
            <wp:wrapTopAndBottom/>
            <wp:docPr id="25" name="image147.jpeg" descr="Y:\Полученные файлы\От Глууууууууууууууууууууууу\4\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7.jpeg"/>
                    <pic:cNvPicPr/>
                  </pic:nvPicPr>
                  <pic:blipFill>
                    <a:blip r:embed="rId160" cstate="print"/>
                    <a:stretch>
                      <a:fillRect/>
                    </a:stretch>
                  </pic:blipFill>
                  <pic:spPr>
                    <a:xfrm>
                      <a:off x="0" y="0"/>
                      <a:ext cx="1783563" cy="2042160"/>
                    </a:xfrm>
                    <a:prstGeom prst="rect">
                      <a:avLst/>
                    </a:prstGeom>
                  </pic:spPr>
                </pic:pic>
              </a:graphicData>
            </a:graphic>
          </wp:anchor>
        </w:drawing>
      </w:r>
      <w:r w:rsidRPr="00A66651">
        <w:rPr>
          <w:rFonts w:ascii="Times New Roman" w:eastAsiaTheme="minorHAnsi" w:hAnsi="Times New Roman" w:cstheme="minorBidi"/>
          <w:noProof/>
          <w:sz w:val="22"/>
          <w:szCs w:val="22"/>
          <w:lang w:eastAsia="ru-RU"/>
        </w:rPr>
        <w:drawing>
          <wp:anchor distT="0" distB="0" distL="0" distR="0" simplePos="0" relativeHeight="241" behindDoc="0" locked="0" layoutInCell="1" allowOverlap="1">
            <wp:simplePos x="0" y="0"/>
            <wp:positionH relativeFrom="page">
              <wp:posOffset>3655275</wp:posOffset>
            </wp:positionH>
            <wp:positionV relativeFrom="paragraph">
              <wp:posOffset>184550</wp:posOffset>
            </wp:positionV>
            <wp:extent cx="2750749" cy="2075592"/>
            <wp:effectExtent l="0" t="0" r="0" b="0"/>
            <wp:wrapTopAndBottom/>
            <wp:docPr id="27"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8.jpeg"/>
                    <pic:cNvPicPr/>
                  </pic:nvPicPr>
                  <pic:blipFill>
                    <a:blip r:embed="rId161" cstate="print"/>
                    <a:stretch>
                      <a:fillRect/>
                    </a:stretch>
                  </pic:blipFill>
                  <pic:spPr>
                    <a:xfrm>
                      <a:off x="0" y="0"/>
                      <a:ext cx="2750749" cy="2075592"/>
                    </a:xfrm>
                    <a:prstGeom prst="rect">
                      <a:avLst/>
                    </a:prstGeom>
                  </pic:spPr>
                </pic:pic>
              </a:graphicData>
            </a:graphic>
          </wp:anchor>
        </w:drawing>
      </w:r>
    </w:p>
    <w:p w:rsidR="00836B56" w:rsidRPr="00A66651" w:rsidRDefault="00836B56">
      <w:pPr>
        <w:pStyle w:val="a3"/>
        <w:spacing w:before="5"/>
        <w:rPr>
          <w:rFonts w:ascii="Times New Roman" w:eastAsiaTheme="minorHAnsi" w:hAnsi="Times New Roman" w:cstheme="minorBidi"/>
          <w:sz w:val="22"/>
          <w:szCs w:val="22"/>
          <w:lang w:eastAsia="ru-RU"/>
        </w:rPr>
      </w:pPr>
    </w:p>
    <w:p w:rsidR="00836B56" w:rsidRPr="00A66651" w:rsidRDefault="00B27BB2">
      <w:pPr>
        <w:ind w:left="703" w:right="38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Рис. 20. Эксперимент наблюдения транспирации</w:t>
      </w:r>
    </w:p>
    <w:p w:rsidR="00836B56" w:rsidRPr="00A66651" w:rsidRDefault="00B27BB2">
      <w:pPr>
        <w:pStyle w:val="a6"/>
        <w:numPr>
          <w:ilvl w:val="1"/>
          <w:numId w:val="118"/>
        </w:numPr>
        <w:tabs>
          <w:tab w:val="left" w:pos="1150"/>
        </w:tabs>
        <w:spacing w:before="256" w:line="285"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Провести измерения влажности и температуры в течение 10―15 минут.</w:t>
      </w:r>
    </w:p>
    <w:p w:rsidR="00836B56" w:rsidRPr="00A66651" w:rsidRDefault="00B27BB2">
      <w:pPr>
        <w:pStyle w:val="a6"/>
        <w:numPr>
          <w:ilvl w:val="1"/>
          <w:numId w:val="118"/>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Вынуть датчики и оставить на некоторое время в комнатных условиях.</w:t>
      </w:r>
    </w:p>
    <w:p w:rsidR="00836B56" w:rsidRPr="00A66651" w:rsidRDefault="00B27BB2">
      <w:pPr>
        <w:pStyle w:val="a6"/>
        <w:numPr>
          <w:ilvl w:val="1"/>
          <w:numId w:val="118"/>
        </w:numPr>
        <w:tabs>
          <w:tab w:val="left" w:pos="1166"/>
        </w:tabs>
        <w:spacing w:before="2" w:line="232" w:lineRule="auto"/>
        <w:ind w:left="557"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Поместить четыре листа растения в целлофановый пакет, опустить в него датчики, чтобы они не касались стенок пакета и листьев растения. Завязать пакет бечевкой.</w:t>
      </w:r>
    </w:p>
    <w:p w:rsidR="00836B56" w:rsidRPr="00A66651" w:rsidRDefault="00B27BB2">
      <w:pPr>
        <w:pStyle w:val="a6"/>
        <w:numPr>
          <w:ilvl w:val="1"/>
          <w:numId w:val="118"/>
        </w:numPr>
        <w:tabs>
          <w:tab w:val="left" w:pos="1150"/>
        </w:tabs>
        <w:spacing w:line="276"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Провести измерения влажности и температуры в течение 10―15 минут.</w:t>
      </w:r>
    </w:p>
    <w:p w:rsidR="00836B56" w:rsidRPr="00A66651" w:rsidRDefault="00D16699">
      <w:pPr>
        <w:pStyle w:val="a6"/>
        <w:numPr>
          <w:ilvl w:val="1"/>
          <w:numId w:val="118"/>
        </w:numPr>
        <w:tabs>
          <w:tab w:val="left" w:pos="1137"/>
        </w:tabs>
        <w:spacing w:before="3" w:line="232" w:lineRule="auto"/>
        <w:ind w:left="557" w:right="231" w:firstLine="340"/>
        <w:rPr>
          <w:rFonts w:ascii="Times New Roman" w:eastAsiaTheme="minorHAnsi" w:hAnsi="Times New Roman" w:cstheme="minorBidi"/>
          <w:lang w:eastAsia="ru-RU"/>
        </w:rPr>
      </w:pPr>
      <w:r>
        <w:rPr>
          <w:rFonts w:ascii="Times New Roman" w:eastAsiaTheme="minorHAnsi" w:hAnsi="Times New Roman" w:cstheme="minorBidi"/>
          <w:lang w:eastAsia="ru-RU"/>
        </w:rPr>
        <w:pict>
          <v:line id="_x0000_s1075" style="position:absolute;left:0;text-align:left;z-index:-24117248;mso-position-horizontal-relative:page" from="164.15pt,34.8pt" to="71.35pt,101.4pt" strokeweight="1pt">
            <w10:wrap anchorx="page"/>
          </v:line>
        </w:pict>
      </w:r>
      <w:r w:rsidR="00B27BB2" w:rsidRPr="00A66651">
        <w:rPr>
          <w:rFonts w:ascii="Times New Roman" w:eastAsiaTheme="minorHAnsi" w:hAnsi="Times New Roman" w:cstheme="minorBidi"/>
          <w:lang w:eastAsia="ru-RU"/>
        </w:rPr>
        <w:t>Результаты измерений запишите в таблицу: «Зависимость транспирации и темпера- туры от площади поверхности листьев».</w:t>
      </w:r>
    </w:p>
    <w:p w:rsidR="00836B56" w:rsidRPr="00A66651" w:rsidRDefault="00836B56">
      <w:pPr>
        <w:pStyle w:val="a3"/>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6"/>
        <w:gridCol w:w="879"/>
        <w:gridCol w:w="922"/>
        <w:gridCol w:w="894"/>
        <w:gridCol w:w="965"/>
        <w:gridCol w:w="908"/>
        <w:gridCol w:w="993"/>
        <w:gridCol w:w="979"/>
        <w:gridCol w:w="917"/>
      </w:tblGrid>
      <w:tr w:rsidR="00836B56" w:rsidRPr="00A66651">
        <w:trPr>
          <w:trHeight w:val="1331"/>
        </w:trPr>
        <w:tc>
          <w:tcPr>
            <w:tcW w:w="1866" w:type="dxa"/>
          </w:tcPr>
          <w:p w:rsidR="00836B56" w:rsidRPr="00A66651" w:rsidRDefault="00B27BB2">
            <w:pPr>
              <w:pStyle w:val="TableParagraph"/>
              <w:spacing w:before="65" w:line="235" w:lineRule="auto"/>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Количество листьев</w:t>
            </w:r>
          </w:p>
          <w:p w:rsidR="00836B56" w:rsidRPr="00A66651" w:rsidRDefault="00836B56">
            <w:pPr>
              <w:pStyle w:val="TableParagraph"/>
              <w:rPr>
                <w:rFonts w:ascii="Times New Roman" w:eastAsiaTheme="minorHAnsi" w:hAnsi="Times New Roman" w:cstheme="minorBidi"/>
                <w:lang w:eastAsia="ru-RU"/>
              </w:rPr>
            </w:pPr>
          </w:p>
          <w:p w:rsidR="00836B56" w:rsidRPr="00A66651" w:rsidRDefault="00B27BB2">
            <w:pPr>
              <w:pStyle w:val="TableParagraph"/>
              <w:spacing w:before="188"/>
              <w:ind w:left="1132"/>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Время</w:t>
            </w:r>
          </w:p>
        </w:tc>
        <w:tc>
          <w:tcPr>
            <w:tcW w:w="3660" w:type="dxa"/>
            <w:gridSpan w:val="4"/>
          </w:tcPr>
          <w:p w:rsidR="00836B56" w:rsidRPr="00A66651" w:rsidRDefault="00836B56">
            <w:pPr>
              <w:pStyle w:val="TableParagraph"/>
              <w:rPr>
                <w:rFonts w:ascii="Times New Roman" w:eastAsiaTheme="minorHAnsi" w:hAnsi="Times New Roman" w:cstheme="minorBidi"/>
                <w:lang w:eastAsia="ru-RU"/>
              </w:rPr>
            </w:pPr>
          </w:p>
          <w:p w:rsidR="00836B56" w:rsidRPr="00A66651" w:rsidRDefault="00836B56">
            <w:pPr>
              <w:pStyle w:val="TableParagraph"/>
              <w:spacing w:before="10"/>
              <w:rPr>
                <w:rFonts w:ascii="Times New Roman" w:eastAsiaTheme="minorHAnsi" w:hAnsi="Times New Roman" w:cstheme="minorBidi"/>
                <w:lang w:eastAsia="ru-RU"/>
              </w:rPr>
            </w:pPr>
          </w:p>
          <w:p w:rsidR="00836B56" w:rsidRPr="00A66651" w:rsidRDefault="00B27BB2">
            <w:pPr>
              <w:pStyle w:val="TableParagraph"/>
              <w:ind w:left="118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Влажность %</w:t>
            </w:r>
          </w:p>
        </w:tc>
        <w:tc>
          <w:tcPr>
            <w:tcW w:w="3797" w:type="dxa"/>
            <w:gridSpan w:val="4"/>
          </w:tcPr>
          <w:p w:rsidR="00836B56" w:rsidRPr="00A66651" w:rsidRDefault="00836B56">
            <w:pPr>
              <w:pStyle w:val="TableParagraph"/>
              <w:rPr>
                <w:rFonts w:ascii="Times New Roman" w:eastAsiaTheme="minorHAnsi" w:hAnsi="Times New Roman" w:cstheme="minorBidi"/>
                <w:lang w:eastAsia="ru-RU"/>
              </w:rPr>
            </w:pPr>
          </w:p>
          <w:p w:rsidR="00836B56" w:rsidRPr="00A66651" w:rsidRDefault="00836B56">
            <w:pPr>
              <w:pStyle w:val="TableParagraph"/>
              <w:spacing w:before="10"/>
              <w:rPr>
                <w:rFonts w:ascii="Times New Roman" w:eastAsiaTheme="minorHAnsi" w:hAnsi="Times New Roman" w:cstheme="minorBidi"/>
                <w:lang w:eastAsia="ru-RU"/>
              </w:rPr>
            </w:pPr>
          </w:p>
          <w:p w:rsidR="00836B56" w:rsidRPr="00A66651" w:rsidRDefault="00B27BB2">
            <w:pPr>
              <w:pStyle w:val="TableParagraph"/>
              <w:ind w:left="1154"/>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Температура °C</w:t>
            </w:r>
          </w:p>
        </w:tc>
      </w:tr>
      <w:tr w:rsidR="00836B56" w:rsidRPr="00A66651">
        <w:trPr>
          <w:trHeight w:val="387"/>
        </w:trPr>
        <w:tc>
          <w:tcPr>
            <w:tcW w:w="1866" w:type="dxa"/>
          </w:tcPr>
          <w:p w:rsidR="00836B56" w:rsidRPr="00A66651" w:rsidRDefault="00836B56">
            <w:pPr>
              <w:pStyle w:val="TableParagraph"/>
              <w:rPr>
                <w:rFonts w:ascii="Times New Roman" w:eastAsiaTheme="minorHAnsi" w:hAnsi="Times New Roman" w:cstheme="minorBidi"/>
                <w:lang w:eastAsia="ru-RU"/>
              </w:rPr>
            </w:pPr>
          </w:p>
        </w:tc>
        <w:tc>
          <w:tcPr>
            <w:tcW w:w="879" w:type="dxa"/>
          </w:tcPr>
          <w:p w:rsidR="00836B56" w:rsidRPr="00A66651" w:rsidRDefault="00B27BB2">
            <w:pPr>
              <w:pStyle w:val="TableParagraph"/>
              <w:spacing w:before="47"/>
              <w:ind w:left="281" w:right="272"/>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0 с</w:t>
            </w:r>
          </w:p>
        </w:tc>
        <w:tc>
          <w:tcPr>
            <w:tcW w:w="922" w:type="dxa"/>
          </w:tcPr>
          <w:p w:rsidR="00836B56" w:rsidRPr="00A66651" w:rsidRDefault="00B27BB2">
            <w:pPr>
              <w:pStyle w:val="TableParagraph"/>
              <w:spacing w:before="47"/>
              <w:ind w:left="208"/>
              <w:rPr>
                <w:rFonts w:ascii="Times New Roman" w:eastAsiaTheme="minorHAnsi" w:hAnsi="Times New Roman" w:cstheme="minorBidi"/>
                <w:lang w:eastAsia="ru-RU"/>
              </w:rPr>
            </w:pPr>
            <w:r w:rsidRPr="00A66651">
              <w:rPr>
                <w:rFonts w:ascii="Times New Roman" w:eastAsiaTheme="minorHAnsi" w:hAnsi="Times New Roman" w:cstheme="minorBidi"/>
                <w:lang w:eastAsia="ru-RU"/>
              </w:rPr>
              <w:t>300 с</w:t>
            </w:r>
          </w:p>
        </w:tc>
        <w:tc>
          <w:tcPr>
            <w:tcW w:w="894" w:type="dxa"/>
          </w:tcPr>
          <w:p w:rsidR="00836B56" w:rsidRPr="00A66651" w:rsidRDefault="00B27BB2">
            <w:pPr>
              <w:pStyle w:val="TableParagraph"/>
              <w:spacing w:before="47"/>
              <w:ind w:left="193"/>
              <w:rPr>
                <w:rFonts w:ascii="Times New Roman" w:eastAsiaTheme="minorHAnsi" w:hAnsi="Times New Roman" w:cstheme="minorBidi"/>
                <w:lang w:eastAsia="ru-RU"/>
              </w:rPr>
            </w:pPr>
            <w:r w:rsidRPr="00A66651">
              <w:rPr>
                <w:rFonts w:ascii="Times New Roman" w:eastAsiaTheme="minorHAnsi" w:hAnsi="Times New Roman" w:cstheme="minorBidi"/>
                <w:lang w:eastAsia="ru-RU"/>
              </w:rPr>
              <w:t>600 с</w:t>
            </w:r>
          </w:p>
        </w:tc>
        <w:tc>
          <w:tcPr>
            <w:tcW w:w="965" w:type="dxa"/>
          </w:tcPr>
          <w:p w:rsidR="00836B56" w:rsidRPr="00A66651" w:rsidRDefault="00B27BB2">
            <w:pPr>
              <w:pStyle w:val="TableParagraph"/>
              <w:spacing w:before="47"/>
              <w:ind w:left="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900 с</w:t>
            </w:r>
          </w:p>
        </w:tc>
        <w:tc>
          <w:tcPr>
            <w:tcW w:w="908" w:type="dxa"/>
          </w:tcPr>
          <w:p w:rsidR="00836B56" w:rsidRPr="00A66651" w:rsidRDefault="00B27BB2">
            <w:pPr>
              <w:pStyle w:val="TableParagraph"/>
              <w:spacing w:before="47"/>
              <w:ind w:left="292" w:right="29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0 с</w:t>
            </w:r>
          </w:p>
        </w:tc>
        <w:tc>
          <w:tcPr>
            <w:tcW w:w="993" w:type="dxa"/>
          </w:tcPr>
          <w:p w:rsidR="00836B56" w:rsidRPr="00A66651" w:rsidRDefault="00B27BB2">
            <w:pPr>
              <w:pStyle w:val="TableParagraph"/>
              <w:spacing w:before="47"/>
              <w:ind w:left="2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300 с</w:t>
            </w:r>
          </w:p>
        </w:tc>
        <w:tc>
          <w:tcPr>
            <w:tcW w:w="979" w:type="dxa"/>
          </w:tcPr>
          <w:p w:rsidR="00836B56" w:rsidRPr="00A66651" w:rsidRDefault="00B27BB2">
            <w:pPr>
              <w:pStyle w:val="TableParagraph"/>
              <w:spacing w:before="47"/>
              <w:ind w:left="232"/>
              <w:rPr>
                <w:rFonts w:ascii="Times New Roman" w:eastAsiaTheme="minorHAnsi" w:hAnsi="Times New Roman" w:cstheme="minorBidi"/>
                <w:lang w:eastAsia="ru-RU"/>
              </w:rPr>
            </w:pPr>
            <w:r w:rsidRPr="00A66651">
              <w:rPr>
                <w:rFonts w:ascii="Times New Roman" w:eastAsiaTheme="minorHAnsi" w:hAnsi="Times New Roman" w:cstheme="minorBidi"/>
                <w:lang w:eastAsia="ru-RU"/>
              </w:rPr>
              <w:t>600 с</w:t>
            </w:r>
          </w:p>
        </w:tc>
        <w:tc>
          <w:tcPr>
            <w:tcW w:w="917" w:type="dxa"/>
          </w:tcPr>
          <w:p w:rsidR="00836B56" w:rsidRPr="00A66651" w:rsidRDefault="00B27BB2">
            <w:pPr>
              <w:pStyle w:val="TableParagraph"/>
              <w:spacing w:before="47"/>
              <w:ind w:left="200"/>
              <w:rPr>
                <w:rFonts w:ascii="Times New Roman" w:eastAsiaTheme="minorHAnsi" w:hAnsi="Times New Roman" w:cstheme="minorBidi"/>
                <w:lang w:eastAsia="ru-RU"/>
              </w:rPr>
            </w:pPr>
            <w:r w:rsidRPr="00A66651">
              <w:rPr>
                <w:rFonts w:ascii="Times New Roman" w:eastAsiaTheme="minorHAnsi" w:hAnsi="Times New Roman" w:cstheme="minorBidi"/>
                <w:lang w:eastAsia="ru-RU"/>
              </w:rPr>
              <w:t>900 с</w:t>
            </w:r>
          </w:p>
        </w:tc>
      </w:tr>
      <w:tr w:rsidR="00836B56" w:rsidRPr="00A66651">
        <w:trPr>
          <w:trHeight w:val="387"/>
        </w:trPr>
        <w:tc>
          <w:tcPr>
            <w:tcW w:w="1866" w:type="dxa"/>
          </w:tcPr>
          <w:p w:rsidR="00836B56" w:rsidRPr="00A66651" w:rsidRDefault="00B27BB2">
            <w:pPr>
              <w:pStyle w:val="TableParagraph"/>
              <w:spacing w:before="47"/>
              <w:ind w:left="113" w:right="10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2 листа</w:t>
            </w:r>
          </w:p>
        </w:tc>
        <w:tc>
          <w:tcPr>
            <w:tcW w:w="879" w:type="dxa"/>
          </w:tcPr>
          <w:p w:rsidR="00836B56" w:rsidRPr="00A66651" w:rsidRDefault="00836B56">
            <w:pPr>
              <w:pStyle w:val="TableParagraph"/>
              <w:rPr>
                <w:rFonts w:ascii="Times New Roman" w:eastAsiaTheme="minorHAnsi" w:hAnsi="Times New Roman" w:cstheme="minorBidi"/>
                <w:lang w:eastAsia="ru-RU"/>
              </w:rPr>
            </w:pPr>
          </w:p>
        </w:tc>
        <w:tc>
          <w:tcPr>
            <w:tcW w:w="922" w:type="dxa"/>
          </w:tcPr>
          <w:p w:rsidR="00836B56" w:rsidRPr="00A66651" w:rsidRDefault="00836B56">
            <w:pPr>
              <w:pStyle w:val="TableParagraph"/>
              <w:rPr>
                <w:rFonts w:ascii="Times New Roman" w:eastAsiaTheme="minorHAnsi" w:hAnsi="Times New Roman" w:cstheme="minorBidi"/>
                <w:lang w:eastAsia="ru-RU"/>
              </w:rPr>
            </w:pPr>
          </w:p>
        </w:tc>
        <w:tc>
          <w:tcPr>
            <w:tcW w:w="894" w:type="dxa"/>
          </w:tcPr>
          <w:p w:rsidR="00836B56" w:rsidRPr="00A66651" w:rsidRDefault="00836B56">
            <w:pPr>
              <w:pStyle w:val="TableParagraph"/>
              <w:rPr>
                <w:rFonts w:ascii="Times New Roman" w:eastAsiaTheme="minorHAnsi" w:hAnsi="Times New Roman" w:cstheme="minorBidi"/>
                <w:lang w:eastAsia="ru-RU"/>
              </w:rPr>
            </w:pPr>
          </w:p>
        </w:tc>
        <w:tc>
          <w:tcPr>
            <w:tcW w:w="965" w:type="dxa"/>
          </w:tcPr>
          <w:p w:rsidR="00836B56" w:rsidRPr="00A66651" w:rsidRDefault="00836B56">
            <w:pPr>
              <w:pStyle w:val="TableParagraph"/>
              <w:rPr>
                <w:rFonts w:ascii="Times New Roman" w:eastAsiaTheme="minorHAnsi" w:hAnsi="Times New Roman" w:cstheme="minorBidi"/>
                <w:lang w:eastAsia="ru-RU"/>
              </w:rPr>
            </w:pPr>
          </w:p>
        </w:tc>
        <w:tc>
          <w:tcPr>
            <w:tcW w:w="908" w:type="dxa"/>
          </w:tcPr>
          <w:p w:rsidR="00836B56" w:rsidRPr="00A66651" w:rsidRDefault="00836B56">
            <w:pPr>
              <w:pStyle w:val="TableParagraph"/>
              <w:rPr>
                <w:rFonts w:ascii="Times New Roman" w:eastAsiaTheme="minorHAnsi" w:hAnsi="Times New Roman" w:cstheme="minorBidi"/>
                <w:lang w:eastAsia="ru-RU"/>
              </w:rPr>
            </w:pPr>
          </w:p>
        </w:tc>
        <w:tc>
          <w:tcPr>
            <w:tcW w:w="993" w:type="dxa"/>
          </w:tcPr>
          <w:p w:rsidR="00836B56" w:rsidRPr="00A66651" w:rsidRDefault="00836B56">
            <w:pPr>
              <w:pStyle w:val="TableParagraph"/>
              <w:rPr>
                <w:rFonts w:ascii="Times New Roman" w:eastAsiaTheme="minorHAnsi" w:hAnsi="Times New Roman" w:cstheme="minorBidi"/>
                <w:lang w:eastAsia="ru-RU"/>
              </w:rPr>
            </w:pPr>
          </w:p>
        </w:tc>
        <w:tc>
          <w:tcPr>
            <w:tcW w:w="979" w:type="dxa"/>
          </w:tcPr>
          <w:p w:rsidR="00836B56" w:rsidRPr="00A66651" w:rsidRDefault="00836B56">
            <w:pPr>
              <w:pStyle w:val="TableParagraph"/>
              <w:rPr>
                <w:rFonts w:ascii="Times New Roman" w:eastAsiaTheme="minorHAnsi" w:hAnsi="Times New Roman" w:cstheme="minorBidi"/>
                <w:lang w:eastAsia="ru-RU"/>
              </w:rPr>
            </w:pPr>
          </w:p>
        </w:tc>
        <w:tc>
          <w:tcPr>
            <w:tcW w:w="917"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1866" w:type="dxa"/>
          </w:tcPr>
          <w:p w:rsidR="00836B56" w:rsidRPr="00A66651" w:rsidRDefault="00B27BB2">
            <w:pPr>
              <w:pStyle w:val="TableParagraph"/>
              <w:spacing w:before="47"/>
              <w:ind w:left="113" w:right="10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4 листа</w:t>
            </w:r>
          </w:p>
        </w:tc>
        <w:tc>
          <w:tcPr>
            <w:tcW w:w="879" w:type="dxa"/>
          </w:tcPr>
          <w:p w:rsidR="00836B56" w:rsidRPr="00A66651" w:rsidRDefault="00836B56">
            <w:pPr>
              <w:pStyle w:val="TableParagraph"/>
              <w:rPr>
                <w:rFonts w:ascii="Times New Roman" w:eastAsiaTheme="minorHAnsi" w:hAnsi="Times New Roman" w:cstheme="minorBidi"/>
                <w:lang w:eastAsia="ru-RU"/>
              </w:rPr>
            </w:pPr>
          </w:p>
        </w:tc>
        <w:tc>
          <w:tcPr>
            <w:tcW w:w="922" w:type="dxa"/>
          </w:tcPr>
          <w:p w:rsidR="00836B56" w:rsidRPr="00A66651" w:rsidRDefault="00836B56">
            <w:pPr>
              <w:pStyle w:val="TableParagraph"/>
              <w:rPr>
                <w:rFonts w:ascii="Times New Roman" w:eastAsiaTheme="minorHAnsi" w:hAnsi="Times New Roman" w:cstheme="minorBidi"/>
                <w:lang w:eastAsia="ru-RU"/>
              </w:rPr>
            </w:pPr>
          </w:p>
        </w:tc>
        <w:tc>
          <w:tcPr>
            <w:tcW w:w="894" w:type="dxa"/>
          </w:tcPr>
          <w:p w:rsidR="00836B56" w:rsidRPr="00A66651" w:rsidRDefault="00836B56">
            <w:pPr>
              <w:pStyle w:val="TableParagraph"/>
              <w:rPr>
                <w:rFonts w:ascii="Times New Roman" w:eastAsiaTheme="minorHAnsi" w:hAnsi="Times New Roman" w:cstheme="minorBidi"/>
                <w:lang w:eastAsia="ru-RU"/>
              </w:rPr>
            </w:pPr>
          </w:p>
        </w:tc>
        <w:tc>
          <w:tcPr>
            <w:tcW w:w="965" w:type="dxa"/>
          </w:tcPr>
          <w:p w:rsidR="00836B56" w:rsidRPr="00A66651" w:rsidRDefault="00836B56">
            <w:pPr>
              <w:pStyle w:val="TableParagraph"/>
              <w:rPr>
                <w:rFonts w:ascii="Times New Roman" w:eastAsiaTheme="minorHAnsi" w:hAnsi="Times New Roman" w:cstheme="minorBidi"/>
                <w:lang w:eastAsia="ru-RU"/>
              </w:rPr>
            </w:pPr>
          </w:p>
        </w:tc>
        <w:tc>
          <w:tcPr>
            <w:tcW w:w="908" w:type="dxa"/>
          </w:tcPr>
          <w:p w:rsidR="00836B56" w:rsidRPr="00A66651" w:rsidRDefault="00836B56">
            <w:pPr>
              <w:pStyle w:val="TableParagraph"/>
              <w:rPr>
                <w:rFonts w:ascii="Times New Roman" w:eastAsiaTheme="minorHAnsi" w:hAnsi="Times New Roman" w:cstheme="minorBidi"/>
                <w:lang w:eastAsia="ru-RU"/>
              </w:rPr>
            </w:pPr>
          </w:p>
        </w:tc>
        <w:tc>
          <w:tcPr>
            <w:tcW w:w="993" w:type="dxa"/>
          </w:tcPr>
          <w:p w:rsidR="00836B56" w:rsidRPr="00A66651" w:rsidRDefault="00836B56">
            <w:pPr>
              <w:pStyle w:val="TableParagraph"/>
              <w:rPr>
                <w:rFonts w:ascii="Times New Roman" w:eastAsiaTheme="minorHAnsi" w:hAnsi="Times New Roman" w:cstheme="minorBidi"/>
                <w:lang w:eastAsia="ru-RU"/>
              </w:rPr>
            </w:pPr>
          </w:p>
        </w:tc>
        <w:tc>
          <w:tcPr>
            <w:tcW w:w="979" w:type="dxa"/>
          </w:tcPr>
          <w:p w:rsidR="00836B56" w:rsidRPr="00A66651" w:rsidRDefault="00836B56">
            <w:pPr>
              <w:pStyle w:val="TableParagraph"/>
              <w:rPr>
                <w:rFonts w:ascii="Times New Roman" w:eastAsiaTheme="minorHAnsi" w:hAnsi="Times New Roman" w:cstheme="minorBidi"/>
                <w:lang w:eastAsia="ru-RU"/>
              </w:rPr>
            </w:pPr>
          </w:p>
        </w:tc>
        <w:tc>
          <w:tcPr>
            <w:tcW w:w="917"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836B56">
      <w:pPr>
        <w:pStyle w:val="a3"/>
        <w:spacing w:before="4"/>
        <w:rPr>
          <w:rFonts w:ascii="Times New Roman" w:eastAsiaTheme="minorHAnsi" w:hAnsi="Times New Roman" w:cstheme="minorBidi"/>
          <w:sz w:val="22"/>
          <w:szCs w:val="22"/>
          <w:lang w:eastAsia="ru-RU"/>
        </w:rPr>
      </w:pPr>
    </w:p>
    <w:p w:rsidR="00836B56" w:rsidRPr="00A66651" w:rsidRDefault="00B27BB2">
      <w:pPr>
        <w:pStyle w:val="5"/>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Вывод:</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Транспирация пропорциональна площади поверхности листьев. Чем больше площадь поверхности листьев, тем больше транспирация. Изменения температуры не наблюда- лось. Она изменялась в пределах погрешности.</w:t>
      </w:r>
    </w:p>
    <w:p w:rsidR="00836B56" w:rsidRPr="00A66651" w:rsidRDefault="00B27BB2">
      <w:pPr>
        <w:pStyle w:val="a3"/>
        <w:spacing w:line="232" w:lineRule="auto"/>
        <w:ind w:left="897" w:right="4962"/>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Сформулируйте выводы по вопросам. Что такое транспирация?</w:t>
      </w:r>
    </w:p>
    <w:p w:rsidR="00836B56" w:rsidRPr="00A66651" w:rsidRDefault="00B27BB2">
      <w:pPr>
        <w:pStyle w:val="a3"/>
        <w:spacing w:line="276"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Какое значение имеет транспирация для жизни растения?</w:t>
      </w:r>
    </w:p>
    <w:p w:rsidR="00836B56" w:rsidRPr="00A66651" w:rsidRDefault="00B27BB2">
      <w:pPr>
        <w:pStyle w:val="a3"/>
        <w:spacing w:line="285"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Как зависит влажность воздуха в пакете от площади поверхности листьев?</w:t>
      </w:r>
    </w:p>
    <w:p w:rsidR="00836B56" w:rsidRPr="00A66651" w:rsidRDefault="00836B56">
      <w:pPr>
        <w:spacing w:line="285" w:lineRule="exact"/>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5"/>
        <w:spacing w:before="117" w:line="240" w:lineRule="auto"/>
        <w:ind w:left="622" w:right="526"/>
        <w:jc w:val="center"/>
        <w:rPr>
          <w:rFonts w:ascii="Times New Roman" w:eastAsiaTheme="minorHAnsi" w:hAnsi="Times New Roman" w:cstheme="minorBidi"/>
          <w:b w:val="0"/>
          <w:bCs w:val="0"/>
          <w:i w:val="0"/>
          <w:iCs w:val="0"/>
          <w:sz w:val="22"/>
          <w:szCs w:val="22"/>
          <w:lang w:eastAsia="ru-RU"/>
        </w:rPr>
      </w:pPr>
      <w:bookmarkStart w:id="18" w:name="_bookmark18"/>
      <w:bookmarkEnd w:id="18"/>
      <w:r w:rsidRPr="00A66651">
        <w:rPr>
          <w:rFonts w:ascii="Times New Roman" w:eastAsiaTheme="minorHAnsi" w:hAnsi="Times New Roman" w:cstheme="minorBidi"/>
          <w:b w:val="0"/>
          <w:bCs w:val="0"/>
          <w:i w:val="0"/>
          <w:iCs w:val="0"/>
          <w:sz w:val="22"/>
          <w:szCs w:val="22"/>
          <w:lang w:eastAsia="ru-RU"/>
        </w:rPr>
        <w:lastRenderedPageBreak/>
        <w:t>Лабораторная работа № 2.</w:t>
      </w:r>
    </w:p>
    <w:p w:rsidR="00836B56" w:rsidRPr="00A66651" w:rsidRDefault="00B27BB2">
      <w:pPr>
        <w:spacing w:before="43" w:line="281" w:lineRule="exact"/>
        <w:ind w:left="614"/>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«Измерение влажности и температуры в разных зонах класса»</w:t>
      </w:r>
    </w:p>
    <w:p w:rsidR="00836B56" w:rsidRPr="00A66651" w:rsidRDefault="00B27BB2">
      <w:pPr>
        <w:pStyle w:val="a3"/>
        <w:spacing w:line="273"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 xml:space="preserve">Теоретическая часть </w:t>
      </w:r>
    </w:p>
    <w:p w:rsidR="00836B56" w:rsidRPr="00A66651" w:rsidRDefault="00B27BB2">
      <w:pPr>
        <w:pStyle w:val="a3"/>
        <w:spacing w:before="3"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Микроклиматические условия считаются благоприятными для человека при относи- тельной влажности воздуха 30—70 %. Растительность, обладая большой испаряющей способностью, оказывает заметное влияние на влажность и температуру воздуха, вызы- вая положительные теплоощущения человека. Повышение относительной влажности воздуха почти всегда (за исключением дней с очень высокими температурами) восприни- мается человеком как некоторое снижение температуры. Так, повышение влажности на 15 % как бы понижает температуру воздуха на 3,5 °С.</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Повышенная влажность воздуха внутри зелёных насаждений по сравнению с откры- тыми территориями отличается равномерностью, не имеет резких колебаний, что вызва- но тем, что испаряющая поверхность зеленых насаждений (деревьев, кустарников, трав) в 20 раз и более превышает занятую этими растениями площадь. Зеленые насаждения как бы регулируют влажность: в период сухости растения усиливают испарение, при вы- сокой влажности водяные пары конденсируются на листьях — более прохладных по- верхностях.</w:t>
      </w: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Следует отметить, что относительная влажность в городе, как правило, ниже, чем в естественных природных условиях, что является следствием радикальных изменений свойств подстилающей поверхности (крыши, мостовые способствуют быстрому удале- нию с территории города осадков).</w:t>
      </w: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Приемы размещения зелёных насаждений и их сочетания с открытыми пространства- ми в значительной степени определяют относительную влажность воздуха. Наилучшие результаты в создании комфортной обстановки достигаются при чередовании деревьев и кустарников, располагаемых компактными массивами, с полянами, имеющими плотный травяной покров. В этом случае существующий перепад радиационных температур меж- ду открытыми участками и затененными территориями достигает 30 °С, а влажность 20 %, что способствует перемещению воздуха.</w:t>
      </w:r>
    </w:p>
    <w:p w:rsidR="00836B56" w:rsidRPr="00A66651" w:rsidRDefault="00B27BB2">
      <w:pPr>
        <w:pStyle w:val="a6"/>
        <w:numPr>
          <w:ilvl w:val="0"/>
          <w:numId w:val="147"/>
        </w:numPr>
        <w:tabs>
          <w:tab w:val="left" w:pos="841"/>
        </w:tabs>
        <w:spacing w:line="232" w:lineRule="auto"/>
        <w:ind w:right="515"/>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Влажность воздуха около растения больше, чем вдали от него, так как растения ис- паряют воду. Поэтому влажность воздуха в лесу всегда выше, чем в городе.</w:t>
      </w:r>
    </w:p>
    <w:p w:rsidR="00836B56" w:rsidRPr="00A66651" w:rsidRDefault="00B27BB2">
      <w:pPr>
        <w:pStyle w:val="a6"/>
        <w:numPr>
          <w:ilvl w:val="0"/>
          <w:numId w:val="147"/>
        </w:numPr>
        <w:tabs>
          <w:tab w:val="left" w:pos="841"/>
        </w:tabs>
        <w:spacing w:line="276" w:lineRule="exact"/>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Температура около растения ниже, чем вдали от него.</w:t>
      </w:r>
    </w:p>
    <w:p w:rsidR="00836B56" w:rsidRPr="00A66651" w:rsidRDefault="00B27BB2">
      <w:pPr>
        <w:pStyle w:val="a3"/>
        <w:spacing w:line="280"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физиологическом процессе испарения воды растением, получившем название</w:t>
      </w:r>
    </w:p>
    <w:p w:rsidR="00836B56" w:rsidRPr="00A66651" w:rsidRDefault="00B27BB2">
      <w:pPr>
        <w:pStyle w:val="a3"/>
        <w:spacing w:line="232" w:lineRule="auto"/>
        <w:ind w:left="273" w:right="515"/>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«транспирация», участвуют листья или хвоя. В их кожице имеются своеобразные щеле- видные отверстия — устьица, способные открываться и закрываться и тем самым регули- ровать потерю воды. Когда транспирация достигает величины, превышающей поступле- ние воды из почвы, наступает увядание. Длительная нехватка воды приводит к гибели растений. Это происходит из-за того, что растения не могут надолго закрыть устьица, так как через них поступает углекислый газ, а его отсутствие приводит к углеродному голода- нию, что сказывается на питании растения, фотосинтезе.</w:t>
      </w: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жаркое время дня листья могут выглядеть поникшими, а на утро они вновь упругие и свежие вследствие действия осмотического давления, или тургора. Днём, когда химиче- ские процессы в растении протекают наиболее активно, это давление постепенно снижа- ется, а за ночь, по мере того как корневая система пополняет запасы воды, оно повыша- ется. Тургор зависит от погодных условий. В прохладные и пасмурные дни он вообще не падает и все устьица листьев остаются открытыми.</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Дерево всасывает воду из почвы громадной корневой системой и прежде всего моло- дыми корневыми окончаниями и многочисленными корневыми волосками. У яблони 2—3 лет уже имеется 45 тыс. корней. С приходом холодов растения сокращают всасывание воды из почвы, а листья продолжают ее испарение, что приводит к несоответствию меж-</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12" w:line="232" w:lineRule="auto"/>
        <w:ind w:left="557" w:right="232"/>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ду количеством получаемой и расходуемой воды. Деревья и кустарники избавляются от основных органов испарения влаги — они сбрасывают листву. Исследования показыва- ют, что всасывание деревом воды во многом зависит от содержания в почве кислорода. При уплотнении почвы резко сокращается приток воды, и она уже не поступает в наибо- лее отдаленные и высокие точки растения — деревья начинают «суховершинить».</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Скорость передвижения воды в дереве зависит от проводимости древесины и мощно- сти двигателей водного тока: так, в одном из опытов, поставленных в Подмосковье, у 5—10-летних деревьев (в зависимости от погодных условий) она составляла для дуба 60—400 см/ч, для тополя 20—400, берёзы 80—240, ели 5—50 см/ч.</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Сила, движущая воду вверх по стволу лиственного дерева, должна быть не менее 4 атм. на каждые 10 м высоты подъема. Корневое давление способно поднимать воду по стволу дерева на высоту 4—5 м. С распусканием листьев основным двигателем, поднима- ющим воду по сосудам деревьев, становится сосущая сила кроны, возникающая за счет потери воды листьями (или хвоей) в процессе транспирации.</w:t>
      </w:r>
    </w:p>
    <w:p w:rsidR="00836B56" w:rsidRPr="00A66651" w:rsidRDefault="00B27BB2">
      <w:pPr>
        <w:pStyle w:val="a3"/>
        <w:spacing w:line="232" w:lineRule="auto"/>
        <w:ind w:left="557" w:right="232"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Один гектар насаждений в течение вегетационного сезона испаряет до 3000 т влаги, за этот же период 1 м2 газона испаряет 500—700 л воды. Ежедневно взрослая липа испа- ряет 0,2 т влаги, хорошо развитый бук — до 0,6 т влаги, а 1 га столетних дубов — около 26 т. Ежегодно зелёные насаждения испаряют 20—30 % атмосферных осадков, выпав- ших на занятую ими территорию. Сравнивая влияние растений и воды на повышение влажности воздуха, можно с уверенностью сказать, что 1 га полноценных растений зна- чительно лучше (почти в 10 раз) увлажняет, освежает воздух по сравнению с водоемом такой же площади.</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зависимости от размеров и структуры массивов зеленых насаждений влияние рас- тительности на влажность воздуха распространяется на прилегающие инсолируемые открытые пространства и проявляется на расстоянии, в 15—20 раз превышающем высоту растений. Проведенные исследования позволяют сделать вывод, что на территории, от- стоящей от зеленого массива на 500 м, из-за влияния растений относительная влажность может при определенных условиях повышаться на 30 %. Влажность воздуха увеличива- ют даже неширокие 10-метровые полосы древесно-кустарниковой растительности, кото- рые на расстоянии 500 м поднимают влажность на 5— 8 % по сравнению с открытой площадью.</w:t>
      </w:r>
    </w:p>
    <w:p w:rsidR="00836B56" w:rsidRPr="00A66651" w:rsidRDefault="00B27BB2">
      <w:pPr>
        <w:pStyle w:val="a3"/>
        <w:spacing w:line="232" w:lineRule="auto"/>
        <w:ind w:left="557" w:right="230"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Если принять относительную влажность на улице до 100 %, то среди озелененной застройки она составит 116 %, а в крупном парке может доходить до 200 % и более.</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Испаряя влагу, поверхность листьев и кустарников нагревается. Известно, что для ис- парения 1 л воды требуется до 600 ккал тепла. Несложный расчет показывает, что 1 га дубовой рощи поглощает в сутки 15 600 ккал. Именно этот процесс способствует пониже- нию температуры в нижних слоях кроны и приземном слое на 3—5 °С (по сравнению с температурой окружающего воздуха). В приземном слое плотных зелёных насаждений отмечается наиболее высокая относительная влажность воздуха.</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Относительная среднемесячная влажность воздуха среди зеленых насаждений парка выше на 4—9 %, в сквере — на 3—5 % по сравнению с территориями многоэтажной застройки. Даже небольшие участки внутри-квартальной зелени заметно способствуют повышению относительной влажности воздуха.</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Умело применяя влаголюбивые растения и используя их качества, на территории с по- вышенной относительной влажностью (выше 70 %) последнюю значительно можно сни- зить.</w:t>
      </w:r>
    </w:p>
    <w:p w:rsidR="00836B56" w:rsidRPr="00A66651" w:rsidRDefault="00B27BB2">
      <w:pPr>
        <w:pStyle w:val="a3"/>
        <w:spacing w:line="275"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Практическая часть</w:t>
      </w:r>
    </w:p>
    <w:p w:rsidR="00836B56" w:rsidRPr="00A66651" w:rsidRDefault="00B27BB2">
      <w:pPr>
        <w:pStyle w:val="a3"/>
        <w:spacing w:line="220" w:lineRule="auto"/>
        <w:ind w:left="557" w:right="232"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Цель работы: Определить и сравнить влажность и температуру воздуха в классе и около растения.</w:t>
      </w:r>
    </w:p>
    <w:p w:rsidR="00836B56" w:rsidRPr="00A66651" w:rsidRDefault="00836B56">
      <w:pPr>
        <w:spacing w:line="220"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5"/>
        <w:spacing w:before="117" w:line="240" w:lineRule="auto"/>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lastRenderedPageBreak/>
        <w:t>Оборудование:</w:t>
      </w:r>
    </w:p>
    <w:p w:rsidR="00836B56" w:rsidRPr="00A66651" w:rsidRDefault="00836B56">
      <w:pPr>
        <w:pStyle w:val="a3"/>
        <w:spacing w:before="7" w:after="1"/>
        <w:rPr>
          <w:rFonts w:ascii="Times New Roman" w:eastAsiaTheme="minorHAnsi" w:hAnsi="Times New Roman" w:cstheme="minorBidi"/>
          <w:sz w:val="22"/>
          <w:szCs w:val="22"/>
          <w:lang w:eastAsia="ru-RU"/>
        </w:rPr>
      </w:pPr>
    </w:p>
    <w:tbl>
      <w:tblPr>
        <w:tblStyle w:val="TableNormal"/>
        <w:tblW w:w="0" w:type="auto"/>
        <w:tblInd w:w="1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8"/>
        <w:gridCol w:w="3860"/>
      </w:tblGrid>
      <w:tr w:rsidR="00836B56" w:rsidRPr="00A66651">
        <w:trPr>
          <w:trHeight w:val="4109"/>
        </w:trPr>
        <w:tc>
          <w:tcPr>
            <w:tcW w:w="3548" w:type="dxa"/>
          </w:tcPr>
          <w:p w:rsidR="00836B56" w:rsidRPr="00A66651" w:rsidRDefault="00B27BB2">
            <w:pPr>
              <w:pStyle w:val="TableParagraph"/>
              <w:spacing w:before="52" w:line="235" w:lineRule="auto"/>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Компьютер с программным обес- печением;</w:t>
            </w:r>
          </w:p>
          <w:p w:rsidR="00836B56" w:rsidRPr="00A66651" w:rsidRDefault="00B27BB2">
            <w:pPr>
              <w:pStyle w:val="TableParagraph"/>
              <w:spacing w:line="235" w:lineRule="auto"/>
              <w:ind w:left="113" w:right="59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Датчики температуры; Датчики влажности.</w:t>
            </w:r>
          </w:p>
        </w:tc>
        <w:tc>
          <w:tcPr>
            <w:tcW w:w="3860" w:type="dxa"/>
          </w:tcPr>
          <w:p w:rsidR="00836B56" w:rsidRPr="00A66651" w:rsidRDefault="00836B56">
            <w:pPr>
              <w:pStyle w:val="TableParagraph"/>
              <w:spacing w:before="11"/>
              <w:rPr>
                <w:rFonts w:ascii="Times New Roman" w:eastAsiaTheme="minorHAnsi" w:hAnsi="Times New Roman" w:cstheme="minorBidi"/>
                <w:lang w:eastAsia="ru-RU"/>
              </w:rPr>
            </w:pPr>
          </w:p>
          <w:p w:rsidR="00836B56" w:rsidRPr="00A66651" w:rsidRDefault="00B27BB2">
            <w:pPr>
              <w:pStyle w:val="TableParagraph"/>
              <w:ind w:left="44" w:right="-44"/>
              <w:rPr>
                <w:rFonts w:ascii="Times New Roman" w:eastAsiaTheme="minorHAnsi" w:hAnsi="Times New Roman" w:cstheme="minorBidi"/>
                <w:lang w:eastAsia="ru-RU"/>
              </w:rPr>
            </w:pPr>
            <w:r w:rsidRPr="00A66651">
              <w:rPr>
                <w:rFonts w:ascii="Times New Roman" w:eastAsiaTheme="minorHAnsi" w:hAnsi="Times New Roman" w:cstheme="minorBidi"/>
                <w:noProof/>
                <w:lang w:eastAsia="ru-RU"/>
              </w:rPr>
              <w:drawing>
                <wp:inline distT="0" distB="0" distL="0" distR="0">
                  <wp:extent cx="2410887" cy="2488882"/>
                  <wp:effectExtent l="0" t="0" r="0" b="0"/>
                  <wp:docPr id="29"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9.jpeg"/>
                          <pic:cNvPicPr/>
                        </pic:nvPicPr>
                        <pic:blipFill>
                          <a:blip r:embed="rId162" cstate="print"/>
                          <a:stretch>
                            <a:fillRect/>
                          </a:stretch>
                        </pic:blipFill>
                        <pic:spPr>
                          <a:xfrm>
                            <a:off x="0" y="0"/>
                            <a:ext cx="2410887" cy="2488882"/>
                          </a:xfrm>
                          <a:prstGeom prst="rect">
                            <a:avLst/>
                          </a:prstGeom>
                        </pic:spPr>
                      </pic:pic>
                    </a:graphicData>
                  </a:graphic>
                </wp:inline>
              </w:drawing>
            </w:r>
          </w:p>
        </w:tc>
      </w:tr>
    </w:tbl>
    <w:p w:rsidR="00836B56" w:rsidRPr="00A66651" w:rsidRDefault="00B27BB2">
      <w:pPr>
        <w:spacing w:before="109" w:line="281"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Установка параметров измерений:</w:t>
      </w:r>
    </w:p>
    <w:p w:rsidR="00836B56" w:rsidRPr="00A66651" w:rsidRDefault="00B27BB2">
      <w:pPr>
        <w:pStyle w:val="a6"/>
        <w:numPr>
          <w:ilvl w:val="0"/>
          <w:numId w:val="147"/>
        </w:numPr>
        <w:tabs>
          <w:tab w:val="left" w:pos="841"/>
        </w:tabs>
        <w:spacing w:line="273"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частота замеров – каждую минуту;</w:t>
      </w:r>
    </w:p>
    <w:p w:rsidR="00836B56" w:rsidRPr="00A66651" w:rsidRDefault="00B27BB2">
      <w:pPr>
        <w:pStyle w:val="a6"/>
        <w:numPr>
          <w:ilvl w:val="0"/>
          <w:numId w:val="147"/>
        </w:numPr>
        <w:tabs>
          <w:tab w:val="left" w:pos="841"/>
        </w:tabs>
        <w:spacing w:line="287"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количество замеров – 900.</w:t>
      </w:r>
    </w:p>
    <w:p w:rsidR="00836B56" w:rsidRPr="00A66651" w:rsidRDefault="00B27BB2">
      <w:pPr>
        <w:pStyle w:val="a3"/>
        <w:spacing w:line="277"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Замеры температуры и влажности производить не менее 15 минут.</w:t>
      </w:r>
    </w:p>
    <w:p w:rsidR="00836B56" w:rsidRPr="00A66651" w:rsidRDefault="00836B56">
      <w:pPr>
        <w:pStyle w:val="a3"/>
        <w:spacing w:before="4"/>
        <w:rPr>
          <w:rFonts w:ascii="Times New Roman" w:eastAsiaTheme="minorHAnsi" w:hAnsi="Times New Roman" w:cstheme="minorBidi"/>
          <w:sz w:val="22"/>
          <w:szCs w:val="22"/>
          <w:lang w:eastAsia="ru-RU"/>
        </w:rPr>
      </w:pPr>
    </w:p>
    <w:p w:rsidR="00836B56" w:rsidRPr="00A66651" w:rsidRDefault="00B27BB2">
      <w:pPr>
        <w:pStyle w:val="5"/>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Порядок проведения эксперимента:</w:t>
      </w:r>
    </w:p>
    <w:p w:rsidR="00836B56" w:rsidRPr="00A66651" w:rsidRDefault="00B27BB2">
      <w:pPr>
        <w:pStyle w:val="a6"/>
        <w:numPr>
          <w:ilvl w:val="0"/>
          <w:numId w:val="113"/>
        </w:numPr>
        <w:tabs>
          <w:tab w:val="left" w:pos="859"/>
        </w:tabs>
        <w:spacing w:line="273"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Подготовить лабораторное оборудование для проведения опыта.</w:t>
      </w:r>
    </w:p>
    <w:p w:rsidR="00836B56" w:rsidRPr="00A66651" w:rsidRDefault="00B27BB2">
      <w:pPr>
        <w:pStyle w:val="a6"/>
        <w:numPr>
          <w:ilvl w:val="0"/>
          <w:numId w:val="113"/>
        </w:numPr>
        <w:tabs>
          <w:tab w:val="left" w:pos="863"/>
        </w:tabs>
        <w:spacing w:before="2" w:line="232" w:lineRule="auto"/>
        <w:ind w:left="273" w:right="516"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 4 листа растения спатифиллюм (или другие растения) одеть целлофановой пакет, поместить туда датчики температуры и влажности, чтобы они не касались стенки пакета.</w:t>
      </w:r>
    </w:p>
    <w:p w:rsidR="00836B56" w:rsidRPr="00A66651" w:rsidRDefault="00B27BB2">
      <w:pPr>
        <w:pStyle w:val="a6"/>
        <w:numPr>
          <w:ilvl w:val="0"/>
          <w:numId w:val="113"/>
        </w:numPr>
        <w:tabs>
          <w:tab w:val="left" w:pos="849"/>
        </w:tabs>
        <w:spacing w:line="276" w:lineRule="exact"/>
        <w:ind w:left="848" w:hanging="23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Начать регистрацию данных температуры в классе и около растения в течение 15 минут.</w:t>
      </w:r>
    </w:p>
    <w:p w:rsidR="00836B56" w:rsidRPr="00A66651" w:rsidRDefault="00B27BB2">
      <w:pPr>
        <w:pStyle w:val="a6"/>
        <w:numPr>
          <w:ilvl w:val="0"/>
          <w:numId w:val="113"/>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Следить за изменением температуры на экране.</w:t>
      </w:r>
    </w:p>
    <w:p w:rsidR="00836B56" w:rsidRPr="00A66651" w:rsidRDefault="00B27BB2">
      <w:pPr>
        <w:pStyle w:val="a6"/>
        <w:numPr>
          <w:ilvl w:val="0"/>
          <w:numId w:val="113"/>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Данные замеров занести в таблицу.</w:t>
      </w:r>
    </w:p>
    <w:p w:rsidR="00836B56" w:rsidRPr="00A66651" w:rsidRDefault="00B27BB2">
      <w:pPr>
        <w:pStyle w:val="a6"/>
        <w:numPr>
          <w:ilvl w:val="0"/>
          <w:numId w:val="113"/>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Сохранить данные опыта.</w:t>
      </w:r>
    </w:p>
    <w:p w:rsidR="00836B56" w:rsidRPr="00A66651" w:rsidRDefault="00B27BB2">
      <w:pPr>
        <w:pStyle w:val="a6"/>
        <w:numPr>
          <w:ilvl w:val="0"/>
          <w:numId w:val="113"/>
        </w:numPr>
        <w:tabs>
          <w:tab w:val="left" w:pos="839"/>
        </w:tabs>
        <w:spacing w:before="3" w:line="232" w:lineRule="auto"/>
        <w:ind w:left="273"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Начать регистрацию данных влажности воздуха в классе и около растения в течение 16 минут.</w:t>
      </w:r>
    </w:p>
    <w:p w:rsidR="00836B56" w:rsidRPr="00A66651" w:rsidRDefault="00B27BB2">
      <w:pPr>
        <w:pStyle w:val="a6"/>
        <w:numPr>
          <w:ilvl w:val="0"/>
          <w:numId w:val="113"/>
        </w:numPr>
        <w:tabs>
          <w:tab w:val="left" w:pos="867"/>
        </w:tabs>
        <w:spacing w:line="276"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Следить за изменением влажности воздуха на экране.</w:t>
      </w:r>
    </w:p>
    <w:p w:rsidR="00836B56" w:rsidRPr="00A66651" w:rsidRDefault="00B27BB2">
      <w:pPr>
        <w:pStyle w:val="a6"/>
        <w:numPr>
          <w:ilvl w:val="0"/>
          <w:numId w:val="113"/>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Сохранить и изучить графики.</w:t>
      </w:r>
    </w:p>
    <w:p w:rsidR="00836B56" w:rsidRPr="00A66651" w:rsidRDefault="00B27BB2">
      <w:pPr>
        <w:pStyle w:val="a6"/>
        <w:numPr>
          <w:ilvl w:val="0"/>
          <w:numId w:val="113"/>
        </w:numPr>
        <w:tabs>
          <w:tab w:val="left" w:pos="980"/>
        </w:tabs>
        <w:spacing w:line="280" w:lineRule="exact"/>
        <w:ind w:left="979" w:hanging="36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Данные замеров занести в таблицу.</w:t>
      </w:r>
    </w:p>
    <w:p w:rsidR="00836B56" w:rsidRPr="00A66651" w:rsidRDefault="00B27BB2">
      <w:pPr>
        <w:pStyle w:val="a6"/>
        <w:numPr>
          <w:ilvl w:val="0"/>
          <w:numId w:val="113"/>
        </w:numPr>
        <w:tabs>
          <w:tab w:val="left" w:pos="939"/>
        </w:tabs>
        <w:spacing w:line="285" w:lineRule="exact"/>
        <w:ind w:left="938" w:hanging="325"/>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Сохранить данные опыта.</w:t>
      </w:r>
    </w:p>
    <w:p w:rsidR="00836B56" w:rsidRPr="00A66651" w:rsidRDefault="00B27BB2">
      <w:pPr>
        <w:pStyle w:val="5"/>
        <w:spacing w:before="2"/>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Обработка и анализ результатов:</w:t>
      </w:r>
    </w:p>
    <w:p w:rsidR="00836B56" w:rsidRPr="00A66651" w:rsidRDefault="00B27BB2">
      <w:pPr>
        <w:pStyle w:val="a3"/>
        <w:spacing w:line="232" w:lineRule="auto"/>
        <w:ind w:left="273" w:right="514"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Сравнительное исследование температуры и влажности воздуха в классе и около рас- тения.</w:t>
      </w:r>
    </w:p>
    <w:p w:rsidR="00836B56" w:rsidRPr="00A66651" w:rsidRDefault="00836B56">
      <w:pPr>
        <w:pStyle w:val="a3"/>
        <w:spacing w:before="7"/>
        <w:rPr>
          <w:rFonts w:ascii="Times New Roman" w:eastAsiaTheme="minorHAnsi" w:hAnsi="Times New Roman" w:cstheme="minorBidi"/>
          <w:sz w:val="22"/>
          <w:szCs w:val="22"/>
          <w:lang w:eastAsia="ru-RU"/>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14"/>
        <w:gridCol w:w="1871"/>
        <w:gridCol w:w="2055"/>
        <w:gridCol w:w="2041"/>
        <w:gridCol w:w="2234"/>
      </w:tblGrid>
      <w:tr w:rsidR="00836B56" w:rsidRPr="00A66651">
        <w:trPr>
          <w:trHeight w:val="371"/>
        </w:trPr>
        <w:tc>
          <w:tcPr>
            <w:tcW w:w="9415" w:type="dxa"/>
            <w:gridSpan w:val="5"/>
          </w:tcPr>
          <w:p w:rsidR="00836B56" w:rsidRPr="00A66651" w:rsidRDefault="00B27BB2">
            <w:pPr>
              <w:pStyle w:val="TableParagraph"/>
              <w:spacing w:before="62"/>
              <w:ind w:left="2322" w:right="2313"/>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Температура и влажность воздуха (около 15 час .)</w:t>
            </w:r>
          </w:p>
        </w:tc>
      </w:tr>
      <w:tr w:rsidR="00836B56" w:rsidRPr="00A66651">
        <w:trPr>
          <w:trHeight w:val="647"/>
        </w:trPr>
        <w:tc>
          <w:tcPr>
            <w:tcW w:w="1214" w:type="dxa"/>
          </w:tcPr>
          <w:p w:rsidR="00836B56" w:rsidRPr="00A66651" w:rsidRDefault="00B27BB2">
            <w:pPr>
              <w:pStyle w:val="TableParagraph"/>
              <w:spacing w:before="47"/>
              <w:ind w:left="132" w:right="123"/>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Время (с)</w:t>
            </w:r>
          </w:p>
        </w:tc>
        <w:tc>
          <w:tcPr>
            <w:tcW w:w="1871" w:type="dxa"/>
          </w:tcPr>
          <w:p w:rsidR="00836B56" w:rsidRPr="00A66651" w:rsidRDefault="00B27BB2">
            <w:pPr>
              <w:pStyle w:val="TableParagraph"/>
              <w:spacing w:before="52" w:line="235" w:lineRule="auto"/>
              <w:ind w:left="410" w:hanging="157"/>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Температура в классе (°С)</w:t>
            </w:r>
          </w:p>
        </w:tc>
        <w:tc>
          <w:tcPr>
            <w:tcW w:w="2055" w:type="dxa"/>
          </w:tcPr>
          <w:p w:rsidR="00836B56" w:rsidRPr="00A66651" w:rsidRDefault="00B27BB2">
            <w:pPr>
              <w:pStyle w:val="TableParagraph"/>
              <w:spacing w:before="52" w:line="235" w:lineRule="auto"/>
              <w:ind w:left="245" w:hanging="56"/>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Температура око- ло растения (°С)</w:t>
            </w:r>
          </w:p>
        </w:tc>
        <w:tc>
          <w:tcPr>
            <w:tcW w:w="2041" w:type="dxa"/>
          </w:tcPr>
          <w:p w:rsidR="00836B56" w:rsidRPr="00A66651" w:rsidRDefault="00B27BB2">
            <w:pPr>
              <w:pStyle w:val="TableParagraph"/>
              <w:spacing w:before="52" w:line="235" w:lineRule="auto"/>
              <w:ind w:left="288" w:right="148" w:hanging="121"/>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Влажность возду- ха в классе (%)</w:t>
            </w:r>
          </w:p>
        </w:tc>
        <w:tc>
          <w:tcPr>
            <w:tcW w:w="2234" w:type="dxa"/>
          </w:tcPr>
          <w:p w:rsidR="00836B56" w:rsidRPr="00A66651" w:rsidRDefault="00B27BB2">
            <w:pPr>
              <w:pStyle w:val="TableParagraph"/>
              <w:spacing w:before="52" w:line="235" w:lineRule="auto"/>
              <w:ind w:left="173" w:firstLine="2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Влажность воздуха около растения (%)</w:t>
            </w:r>
          </w:p>
        </w:tc>
      </w:tr>
      <w:tr w:rsidR="00836B56" w:rsidRPr="00A66651">
        <w:trPr>
          <w:trHeight w:val="387"/>
        </w:trPr>
        <w:tc>
          <w:tcPr>
            <w:tcW w:w="1214" w:type="dxa"/>
          </w:tcPr>
          <w:p w:rsidR="00836B56" w:rsidRPr="00A66651" w:rsidRDefault="00B27BB2">
            <w:pPr>
              <w:pStyle w:val="TableParagraph"/>
              <w:spacing w:before="47"/>
              <w:ind w:left="9"/>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0</w:t>
            </w:r>
          </w:p>
        </w:tc>
        <w:tc>
          <w:tcPr>
            <w:tcW w:w="1871" w:type="dxa"/>
          </w:tcPr>
          <w:p w:rsidR="00836B56" w:rsidRPr="00A66651" w:rsidRDefault="00836B56">
            <w:pPr>
              <w:pStyle w:val="TableParagraph"/>
              <w:rPr>
                <w:rFonts w:ascii="Times New Roman" w:eastAsiaTheme="minorHAnsi" w:hAnsi="Times New Roman" w:cstheme="minorBidi"/>
                <w:lang w:eastAsia="ru-RU"/>
              </w:rPr>
            </w:pPr>
          </w:p>
        </w:tc>
        <w:tc>
          <w:tcPr>
            <w:tcW w:w="2055" w:type="dxa"/>
          </w:tcPr>
          <w:p w:rsidR="00836B56" w:rsidRPr="00A66651" w:rsidRDefault="00836B56">
            <w:pPr>
              <w:pStyle w:val="TableParagraph"/>
              <w:rPr>
                <w:rFonts w:ascii="Times New Roman" w:eastAsiaTheme="minorHAnsi" w:hAnsi="Times New Roman" w:cstheme="minorBidi"/>
                <w:lang w:eastAsia="ru-RU"/>
              </w:rPr>
            </w:pPr>
          </w:p>
        </w:tc>
        <w:tc>
          <w:tcPr>
            <w:tcW w:w="2041" w:type="dxa"/>
          </w:tcPr>
          <w:p w:rsidR="00836B56" w:rsidRPr="00A66651" w:rsidRDefault="00836B56">
            <w:pPr>
              <w:pStyle w:val="TableParagraph"/>
              <w:rPr>
                <w:rFonts w:ascii="Times New Roman" w:eastAsiaTheme="minorHAnsi" w:hAnsi="Times New Roman" w:cstheme="minorBidi"/>
                <w:lang w:eastAsia="ru-RU"/>
              </w:rPr>
            </w:pPr>
          </w:p>
        </w:tc>
        <w:tc>
          <w:tcPr>
            <w:tcW w:w="2234"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1214" w:type="dxa"/>
          </w:tcPr>
          <w:p w:rsidR="00836B56" w:rsidRPr="00A66651" w:rsidRDefault="00B27BB2">
            <w:pPr>
              <w:pStyle w:val="TableParagraph"/>
              <w:spacing w:before="47"/>
              <w:ind w:left="132" w:right="123"/>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300</w:t>
            </w:r>
          </w:p>
        </w:tc>
        <w:tc>
          <w:tcPr>
            <w:tcW w:w="1871" w:type="dxa"/>
          </w:tcPr>
          <w:p w:rsidR="00836B56" w:rsidRPr="00A66651" w:rsidRDefault="00836B56">
            <w:pPr>
              <w:pStyle w:val="TableParagraph"/>
              <w:rPr>
                <w:rFonts w:ascii="Times New Roman" w:eastAsiaTheme="minorHAnsi" w:hAnsi="Times New Roman" w:cstheme="minorBidi"/>
                <w:lang w:eastAsia="ru-RU"/>
              </w:rPr>
            </w:pPr>
          </w:p>
        </w:tc>
        <w:tc>
          <w:tcPr>
            <w:tcW w:w="2055" w:type="dxa"/>
          </w:tcPr>
          <w:p w:rsidR="00836B56" w:rsidRPr="00A66651" w:rsidRDefault="00836B56">
            <w:pPr>
              <w:pStyle w:val="TableParagraph"/>
              <w:rPr>
                <w:rFonts w:ascii="Times New Roman" w:eastAsiaTheme="minorHAnsi" w:hAnsi="Times New Roman" w:cstheme="minorBidi"/>
                <w:lang w:eastAsia="ru-RU"/>
              </w:rPr>
            </w:pPr>
          </w:p>
        </w:tc>
        <w:tc>
          <w:tcPr>
            <w:tcW w:w="2041" w:type="dxa"/>
          </w:tcPr>
          <w:p w:rsidR="00836B56" w:rsidRPr="00A66651" w:rsidRDefault="00836B56">
            <w:pPr>
              <w:pStyle w:val="TableParagraph"/>
              <w:rPr>
                <w:rFonts w:ascii="Times New Roman" w:eastAsiaTheme="minorHAnsi" w:hAnsi="Times New Roman" w:cstheme="minorBidi"/>
                <w:lang w:eastAsia="ru-RU"/>
              </w:rPr>
            </w:pPr>
          </w:p>
        </w:tc>
        <w:tc>
          <w:tcPr>
            <w:tcW w:w="2234"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1214" w:type="dxa"/>
          </w:tcPr>
          <w:p w:rsidR="00836B56" w:rsidRPr="00A66651" w:rsidRDefault="00B27BB2">
            <w:pPr>
              <w:pStyle w:val="TableParagraph"/>
              <w:spacing w:before="47"/>
              <w:ind w:left="132" w:right="123"/>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600</w:t>
            </w:r>
          </w:p>
        </w:tc>
        <w:tc>
          <w:tcPr>
            <w:tcW w:w="1871" w:type="dxa"/>
          </w:tcPr>
          <w:p w:rsidR="00836B56" w:rsidRPr="00A66651" w:rsidRDefault="00836B56">
            <w:pPr>
              <w:pStyle w:val="TableParagraph"/>
              <w:rPr>
                <w:rFonts w:ascii="Times New Roman" w:eastAsiaTheme="minorHAnsi" w:hAnsi="Times New Roman" w:cstheme="minorBidi"/>
                <w:lang w:eastAsia="ru-RU"/>
              </w:rPr>
            </w:pPr>
          </w:p>
        </w:tc>
        <w:tc>
          <w:tcPr>
            <w:tcW w:w="2055" w:type="dxa"/>
          </w:tcPr>
          <w:p w:rsidR="00836B56" w:rsidRPr="00A66651" w:rsidRDefault="00836B56">
            <w:pPr>
              <w:pStyle w:val="TableParagraph"/>
              <w:rPr>
                <w:rFonts w:ascii="Times New Roman" w:eastAsiaTheme="minorHAnsi" w:hAnsi="Times New Roman" w:cstheme="minorBidi"/>
                <w:lang w:eastAsia="ru-RU"/>
              </w:rPr>
            </w:pPr>
          </w:p>
        </w:tc>
        <w:tc>
          <w:tcPr>
            <w:tcW w:w="2041" w:type="dxa"/>
          </w:tcPr>
          <w:p w:rsidR="00836B56" w:rsidRPr="00A66651" w:rsidRDefault="00836B56">
            <w:pPr>
              <w:pStyle w:val="TableParagraph"/>
              <w:rPr>
                <w:rFonts w:ascii="Times New Roman" w:eastAsiaTheme="minorHAnsi" w:hAnsi="Times New Roman" w:cstheme="minorBidi"/>
                <w:lang w:eastAsia="ru-RU"/>
              </w:rPr>
            </w:pPr>
          </w:p>
        </w:tc>
        <w:tc>
          <w:tcPr>
            <w:tcW w:w="2234"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1214" w:type="dxa"/>
          </w:tcPr>
          <w:p w:rsidR="00836B56" w:rsidRPr="00A66651" w:rsidRDefault="00B27BB2">
            <w:pPr>
              <w:pStyle w:val="TableParagraph"/>
              <w:spacing w:before="47"/>
              <w:ind w:left="132" w:right="123"/>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900</w:t>
            </w:r>
          </w:p>
        </w:tc>
        <w:tc>
          <w:tcPr>
            <w:tcW w:w="1871" w:type="dxa"/>
          </w:tcPr>
          <w:p w:rsidR="00836B56" w:rsidRPr="00A66651" w:rsidRDefault="00836B56">
            <w:pPr>
              <w:pStyle w:val="TableParagraph"/>
              <w:rPr>
                <w:rFonts w:ascii="Times New Roman" w:eastAsiaTheme="minorHAnsi" w:hAnsi="Times New Roman" w:cstheme="minorBidi"/>
                <w:lang w:eastAsia="ru-RU"/>
              </w:rPr>
            </w:pPr>
          </w:p>
        </w:tc>
        <w:tc>
          <w:tcPr>
            <w:tcW w:w="2055" w:type="dxa"/>
          </w:tcPr>
          <w:p w:rsidR="00836B56" w:rsidRPr="00A66651" w:rsidRDefault="00836B56">
            <w:pPr>
              <w:pStyle w:val="TableParagraph"/>
              <w:rPr>
                <w:rFonts w:ascii="Times New Roman" w:eastAsiaTheme="minorHAnsi" w:hAnsi="Times New Roman" w:cstheme="minorBidi"/>
                <w:lang w:eastAsia="ru-RU"/>
              </w:rPr>
            </w:pPr>
          </w:p>
        </w:tc>
        <w:tc>
          <w:tcPr>
            <w:tcW w:w="2041" w:type="dxa"/>
          </w:tcPr>
          <w:p w:rsidR="00836B56" w:rsidRPr="00A66651" w:rsidRDefault="00836B56">
            <w:pPr>
              <w:pStyle w:val="TableParagraph"/>
              <w:rPr>
                <w:rFonts w:ascii="Times New Roman" w:eastAsiaTheme="minorHAnsi" w:hAnsi="Times New Roman" w:cstheme="minorBidi"/>
                <w:lang w:eastAsia="ru-RU"/>
              </w:rPr>
            </w:pPr>
          </w:p>
        </w:tc>
        <w:tc>
          <w:tcPr>
            <w:tcW w:w="2234"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836B56">
      <w:pPr>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5"/>
        <w:spacing w:before="117"/>
        <w:ind w:left="897"/>
        <w:rPr>
          <w:rFonts w:ascii="Times New Roman" w:eastAsiaTheme="minorHAnsi" w:hAnsi="Times New Roman" w:cstheme="minorBidi"/>
          <w:b w:val="0"/>
          <w:bCs w:val="0"/>
          <w:i w:val="0"/>
          <w:iCs w:val="0"/>
          <w:sz w:val="22"/>
          <w:szCs w:val="22"/>
          <w:lang w:eastAsia="ru-RU"/>
        </w:rPr>
      </w:pPr>
      <w:bookmarkStart w:id="19" w:name="_bookmark19"/>
      <w:bookmarkEnd w:id="19"/>
      <w:r w:rsidRPr="00A66651">
        <w:rPr>
          <w:rFonts w:ascii="Times New Roman" w:eastAsiaTheme="minorHAnsi" w:hAnsi="Times New Roman" w:cstheme="minorBidi"/>
          <w:b w:val="0"/>
          <w:bCs w:val="0"/>
          <w:i w:val="0"/>
          <w:iCs w:val="0"/>
          <w:sz w:val="22"/>
          <w:szCs w:val="22"/>
          <w:lang w:eastAsia="ru-RU"/>
        </w:rPr>
        <w:lastRenderedPageBreak/>
        <w:t>Выводы:</w:t>
      </w:r>
    </w:p>
    <w:p w:rsidR="00836B56" w:rsidRPr="00A66651" w:rsidRDefault="00B27BB2">
      <w:pPr>
        <w:pStyle w:val="a6"/>
        <w:numPr>
          <w:ilvl w:val="1"/>
          <w:numId w:val="113"/>
        </w:numPr>
        <w:tabs>
          <w:tab w:val="left" w:pos="1143"/>
        </w:tabs>
        <w:spacing w:line="273" w:lineRule="exact"/>
        <w:ind w:hanging="246"/>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Сформулируйте выводы по вопросам.</w:t>
      </w:r>
    </w:p>
    <w:p w:rsidR="00836B56" w:rsidRPr="00A66651" w:rsidRDefault="00B27BB2">
      <w:pPr>
        <w:pStyle w:val="a6"/>
        <w:numPr>
          <w:ilvl w:val="1"/>
          <w:numId w:val="113"/>
        </w:numPr>
        <w:tabs>
          <w:tab w:val="left" w:pos="1172"/>
        </w:tabs>
        <w:spacing w:before="2" w:line="232" w:lineRule="auto"/>
        <w:ind w:left="557"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Почему около растения влажность больше, чем в классе? Какое это имеет значе- ние?</w:t>
      </w:r>
    </w:p>
    <w:p w:rsidR="00836B56" w:rsidRPr="00A66651" w:rsidRDefault="00B27BB2">
      <w:pPr>
        <w:pStyle w:val="a6"/>
        <w:numPr>
          <w:ilvl w:val="1"/>
          <w:numId w:val="113"/>
        </w:numPr>
        <w:tabs>
          <w:tab w:val="left" w:pos="1150"/>
        </w:tabs>
        <w:spacing w:line="276"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Почему в классе температура воздуха повышается, а около растения понижается?</w:t>
      </w:r>
    </w:p>
    <w:p w:rsidR="00836B56" w:rsidRPr="00A66651" w:rsidRDefault="00B27BB2">
      <w:pPr>
        <w:pStyle w:val="a6"/>
        <w:numPr>
          <w:ilvl w:val="0"/>
          <w:numId w:val="112"/>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Какую роль играют зелёные насаждения в городе?</w:t>
      </w:r>
    </w:p>
    <w:p w:rsidR="00836B56" w:rsidRPr="00A66651" w:rsidRDefault="00B27BB2">
      <w:pPr>
        <w:pStyle w:val="a6"/>
        <w:numPr>
          <w:ilvl w:val="0"/>
          <w:numId w:val="112"/>
        </w:numPr>
        <w:tabs>
          <w:tab w:val="left" w:pos="1125"/>
        </w:tabs>
        <w:spacing w:before="2" w:line="232" w:lineRule="auto"/>
        <w:ind w:right="232"/>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Температура в классе выше, чем около растения. Со временем температура в классе увеличивается, а около растения уменьшается.</w:t>
      </w:r>
    </w:p>
    <w:p w:rsidR="00836B56" w:rsidRPr="00A66651" w:rsidRDefault="00B27BB2">
      <w:pPr>
        <w:pStyle w:val="a6"/>
        <w:numPr>
          <w:ilvl w:val="0"/>
          <w:numId w:val="112"/>
        </w:numPr>
        <w:tabs>
          <w:tab w:val="left" w:pos="1125"/>
        </w:tabs>
        <w:spacing w:line="232" w:lineRule="auto"/>
        <w:ind w:right="232"/>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Влажность в классе меньше, чем около растения. С течением времени влажность в классе уменьшается, а около растения увеличивается.</w:t>
      </w:r>
    </w:p>
    <w:p w:rsidR="00836B56" w:rsidRPr="00A66651" w:rsidRDefault="00B27BB2">
      <w:pPr>
        <w:spacing w:line="279" w:lineRule="exact"/>
        <w:ind w:left="897"/>
        <w:rPr>
          <w:rFonts w:ascii="Times New Roman" w:eastAsiaTheme="minorHAnsi" w:hAnsi="Times New Roman" w:cstheme="minorBidi"/>
          <w:lang w:eastAsia="ru-RU"/>
        </w:rPr>
      </w:pPr>
      <w:r w:rsidRPr="00A66651">
        <w:rPr>
          <w:rFonts w:ascii="Times New Roman" w:eastAsiaTheme="minorHAnsi" w:hAnsi="Times New Roman" w:cstheme="minorBidi"/>
          <w:lang w:eastAsia="ru-RU"/>
        </w:rPr>
        <w:t>•</w:t>
      </w:r>
    </w:p>
    <w:p w:rsidR="00836B56" w:rsidRPr="00A66651" w:rsidRDefault="00B27BB2">
      <w:pPr>
        <w:pStyle w:val="5"/>
        <w:spacing w:before="172" w:line="240" w:lineRule="auto"/>
        <w:ind w:left="703" w:right="40"/>
        <w:jc w:val="center"/>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Лабораторная работа № 3.</w:t>
      </w:r>
    </w:p>
    <w:p w:rsidR="00836B56" w:rsidRPr="00A66651" w:rsidRDefault="00B27BB2">
      <w:pPr>
        <w:spacing w:before="43" w:line="280" w:lineRule="exact"/>
        <w:ind w:left="703" w:right="4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«Испарение воды листьями до и после полива».</w:t>
      </w:r>
    </w:p>
    <w:p w:rsidR="00836B56" w:rsidRPr="00A66651" w:rsidRDefault="00B27BB2">
      <w:pPr>
        <w:pStyle w:val="a3"/>
        <w:spacing w:line="274"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 xml:space="preserve">Теоретическая часть </w:t>
      </w:r>
    </w:p>
    <w:p w:rsidR="00836B56" w:rsidRPr="00A66651" w:rsidRDefault="00B27BB2">
      <w:pPr>
        <w:pStyle w:val="a3"/>
        <w:spacing w:before="2"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Вода необходима для жизни любого растения. Растение получает воду главным об- разом из почвы. Наземные части растения, в основном листья через устьица испаряют значительное количество воды. Бывает, что в жаркие часы дня расход воды испарением превышает её поступление. Тогда у растения листья увядают. При сухой почве интенсив- ность испарения меньше, чем при влажной.</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На интенсивность процесса транспирации оказывает влияние влажность почвы. С уменьшением влажности почвы транспирация уменьшается. Чем меньше воды в почве, тем меньше ее в растении. Уменьшение содержания воды в растительном организме ав- томатически снижает процесс транспирации в силу устьичной и внеустьичной регулиров- ки.</w:t>
      </w:r>
    </w:p>
    <w:p w:rsidR="00836B56" w:rsidRPr="00A66651" w:rsidRDefault="00B27BB2">
      <w:pPr>
        <w:pStyle w:val="a3"/>
        <w:spacing w:line="232" w:lineRule="auto"/>
        <w:ind w:left="557" w:right="230"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листьях водяной пар выходит из клеток в межклетники. Из них через устьица пар испаряется с поверхности листа. Открываясь и закрываясь, устьица регулируют испаре- ние воды листьями. Как известно, у большинства растений устьица находятся на нижней поверхности листа. Следовательно, у большинства растений вода в основном испаряется на нижней поверхности листовой пластинки.</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Количество воды, которое испаряют растения, зависит от многих факторов. В любом случае это почти всегда достаточно большое количество в пересчете на массу тела расте- ния. Так, например, капуста испаряет за сутки около одного литра воды. На интенсив- ность испарения влияют возраст растения (молодые испаряют больше), в тени оно растет или нет (в тени испарение меньше), дует ветер или нет (в ветреную погоду испарение больше), достаточно воды в почве или нет.</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При достаточном количестве воды у растения устьица в листьях могут быть открыты и днем, и ночью. У ряда растений устьица открываются только днем. Если же воды в почве недостаточно, то растения закрывают устьица даже днем. Листья некоторых растений мо- гут скручиваться при ярком освещении, в результате испарение также уменьшается.</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У растений, произрастающих в теплых влажных местообитаниях (например, тропи- ках), обычно крупные листовые пластинки. Поэтому такие растения испаряют большие объемы воды. Но поскольку воды в окружающей среде достаточно, это не является проблемой. Другое дело — растения засушливых мест обитания (например, полупустынь и пустынь). У них листья либо мелкие, либо видоизменены в колючки (кактус) или мяси- стые образования, накапливающие воду про запас (алоэ). В любом случае такие листья испаряют мало воды.</w:t>
      </w:r>
    </w:p>
    <w:p w:rsidR="00836B56" w:rsidRPr="00A66651" w:rsidRDefault="00B27BB2">
      <w:pPr>
        <w:pStyle w:val="a3"/>
        <w:spacing w:line="271"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Практическая часть</w:t>
      </w:r>
    </w:p>
    <w:p w:rsidR="00836B56" w:rsidRPr="00A66651" w:rsidRDefault="00B27BB2">
      <w:pPr>
        <w:pStyle w:val="a3"/>
        <w:spacing w:line="300"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Цель работы: Выяснить как влияет, полив растения на количество испаряемой воды.</w:t>
      </w:r>
    </w:p>
    <w:p w:rsidR="00836B56" w:rsidRPr="00A66651" w:rsidRDefault="00836B56">
      <w:pPr>
        <w:spacing w:line="300" w:lineRule="exact"/>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836B56">
      <w:pPr>
        <w:pStyle w:val="a3"/>
        <w:spacing w:before="5"/>
        <w:rPr>
          <w:rFonts w:ascii="Times New Roman" w:eastAsiaTheme="minorHAnsi" w:hAnsi="Times New Roman" w:cstheme="minorBidi"/>
          <w:sz w:val="22"/>
          <w:szCs w:val="22"/>
          <w:lang w:eastAsia="ru-RU"/>
        </w:rPr>
      </w:pPr>
    </w:p>
    <w:p w:rsidR="00836B56" w:rsidRPr="00A66651" w:rsidRDefault="00B27BB2">
      <w:pPr>
        <w:pStyle w:val="a3"/>
        <w:ind w:left="2874"/>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inline distT="0" distB="0" distL="0" distR="0">
            <wp:extent cx="2618852" cy="1835657"/>
            <wp:effectExtent l="0" t="0" r="0" b="0"/>
            <wp:docPr id="31"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0.jpeg"/>
                    <pic:cNvPicPr/>
                  </pic:nvPicPr>
                  <pic:blipFill>
                    <a:blip r:embed="rId163" cstate="print"/>
                    <a:stretch>
                      <a:fillRect/>
                    </a:stretch>
                  </pic:blipFill>
                  <pic:spPr>
                    <a:xfrm>
                      <a:off x="0" y="0"/>
                      <a:ext cx="2618852" cy="1835657"/>
                    </a:xfrm>
                    <a:prstGeom prst="rect">
                      <a:avLst/>
                    </a:prstGeom>
                  </pic:spPr>
                </pic:pic>
              </a:graphicData>
            </a:graphic>
          </wp:inline>
        </w:drawing>
      </w:r>
    </w:p>
    <w:p w:rsidR="00836B56" w:rsidRPr="00A66651" w:rsidRDefault="00836B56">
      <w:pPr>
        <w:pStyle w:val="a3"/>
        <w:spacing w:before="6"/>
        <w:rPr>
          <w:rFonts w:ascii="Times New Roman" w:eastAsiaTheme="minorHAnsi" w:hAnsi="Times New Roman" w:cstheme="minorBidi"/>
          <w:sz w:val="22"/>
          <w:szCs w:val="22"/>
          <w:lang w:eastAsia="ru-RU"/>
        </w:rPr>
      </w:pPr>
    </w:p>
    <w:p w:rsidR="00836B56" w:rsidRPr="00A66651" w:rsidRDefault="00B27BB2">
      <w:pPr>
        <w:spacing w:before="92"/>
        <w:ind w:left="285"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Рис. 21. Полив растения</w:t>
      </w:r>
    </w:p>
    <w:p w:rsidR="00836B56" w:rsidRPr="00A66651" w:rsidRDefault="00B27BB2">
      <w:pPr>
        <w:pStyle w:val="5"/>
        <w:spacing w:before="267" w:line="280" w:lineRule="exact"/>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Оборудование:</w:t>
      </w:r>
    </w:p>
    <w:p w:rsidR="00836B56" w:rsidRPr="00A66651" w:rsidRDefault="00B27BB2">
      <w:pPr>
        <w:pStyle w:val="a6"/>
        <w:numPr>
          <w:ilvl w:val="0"/>
          <w:numId w:val="111"/>
        </w:numPr>
        <w:tabs>
          <w:tab w:val="left" w:pos="859"/>
        </w:tabs>
        <w:spacing w:line="274"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компьютер с программным обеспечением</w:t>
      </w:r>
    </w:p>
    <w:p w:rsidR="00836B56" w:rsidRPr="00A66651" w:rsidRDefault="00B27BB2">
      <w:pPr>
        <w:pStyle w:val="a6"/>
        <w:numPr>
          <w:ilvl w:val="0"/>
          <w:numId w:val="111"/>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измерительный Интерфейс</w:t>
      </w:r>
    </w:p>
    <w:p w:rsidR="00836B56" w:rsidRPr="00A66651" w:rsidRDefault="00B27BB2">
      <w:pPr>
        <w:pStyle w:val="a6"/>
        <w:numPr>
          <w:ilvl w:val="0"/>
          <w:numId w:val="111"/>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датчик температуры</w:t>
      </w:r>
    </w:p>
    <w:p w:rsidR="00836B56" w:rsidRPr="00A66651" w:rsidRDefault="00B27BB2">
      <w:pPr>
        <w:pStyle w:val="a6"/>
        <w:numPr>
          <w:ilvl w:val="0"/>
          <w:numId w:val="111"/>
        </w:numPr>
        <w:tabs>
          <w:tab w:val="left" w:pos="867"/>
        </w:tabs>
        <w:spacing w:line="285"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датчик влажности.</w:t>
      </w:r>
    </w:p>
    <w:p w:rsidR="00836B56" w:rsidRPr="00A66651" w:rsidRDefault="00B27BB2">
      <w:pPr>
        <w:pStyle w:val="5"/>
        <w:spacing w:before="2"/>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Установка параметров измерений:</w:t>
      </w:r>
    </w:p>
    <w:p w:rsidR="00836B56" w:rsidRPr="00A66651" w:rsidRDefault="00B27BB2">
      <w:pPr>
        <w:pStyle w:val="a6"/>
        <w:numPr>
          <w:ilvl w:val="0"/>
          <w:numId w:val="147"/>
        </w:numPr>
        <w:tabs>
          <w:tab w:val="left" w:pos="841"/>
        </w:tabs>
        <w:spacing w:line="273"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частота – каждую секунду;</w:t>
      </w:r>
    </w:p>
    <w:p w:rsidR="00836B56" w:rsidRPr="00A66651" w:rsidRDefault="00B27BB2">
      <w:pPr>
        <w:pStyle w:val="a6"/>
        <w:numPr>
          <w:ilvl w:val="0"/>
          <w:numId w:val="147"/>
        </w:numPr>
        <w:tabs>
          <w:tab w:val="left" w:pos="841"/>
        </w:tabs>
        <w:spacing w:line="293"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замеры – 1000.</w:t>
      </w:r>
    </w:p>
    <w:p w:rsidR="00836B56" w:rsidRPr="00A66651" w:rsidRDefault="00B27BB2">
      <w:pPr>
        <w:pStyle w:val="5"/>
        <w:spacing w:line="274" w:lineRule="exact"/>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Порядок проведения эксперимента:</w:t>
      </w:r>
    </w:p>
    <w:p w:rsidR="00836B56" w:rsidRPr="00A66651" w:rsidRDefault="00B27BB2">
      <w:pPr>
        <w:pStyle w:val="a6"/>
        <w:numPr>
          <w:ilvl w:val="0"/>
          <w:numId w:val="110"/>
        </w:numPr>
        <w:tabs>
          <w:tab w:val="left" w:pos="859"/>
        </w:tabs>
        <w:spacing w:line="273"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Подготовьте КПК (или ПК) для проведения опыта.</w:t>
      </w:r>
    </w:p>
    <w:p w:rsidR="00836B56" w:rsidRPr="00A66651" w:rsidRDefault="00B27BB2">
      <w:pPr>
        <w:pStyle w:val="a6"/>
        <w:numPr>
          <w:ilvl w:val="0"/>
          <w:numId w:val="110"/>
        </w:numPr>
        <w:tabs>
          <w:tab w:val="left" w:pos="863"/>
        </w:tabs>
        <w:spacing w:before="2" w:line="232" w:lineRule="auto"/>
        <w:ind w:left="273"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Одеть целлофановый пакет на спатифиллюм, поместить туда датчики температуры и влажности и плотно завязать пакет.</w:t>
      </w:r>
    </w:p>
    <w:p w:rsidR="00836B56" w:rsidRPr="00A66651" w:rsidRDefault="00B27BB2">
      <w:pPr>
        <w:pStyle w:val="a6"/>
        <w:numPr>
          <w:ilvl w:val="0"/>
          <w:numId w:val="110"/>
        </w:numPr>
        <w:tabs>
          <w:tab w:val="left" w:pos="882"/>
        </w:tabs>
        <w:spacing w:line="232" w:lineRule="auto"/>
        <w:ind w:left="273" w:right="516"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Провести измерения температуры и влажности, когда земля в горшке с растением сухая.</w:t>
      </w:r>
    </w:p>
    <w:p w:rsidR="00836B56" w:rsidRPr="00A66651" w:rsidRDefault="00B27BB2">
      <w:pPr>
        <w:pStyle w:val="a6"/>
        <w:numPr>
          <w:ilvl w:val="0"/>
          <w:numId w:val="110"/>
        </w:numPr>
        <w:tabs>
          <w:tab w:val="left" w:pos="867"/>
        </w:tabs>
        <w:spacing w:line="276"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Проанализировать полученные данные.</w:t>
      </w:r>
    </w:p>
    <w:p w:rsidR="00836B56" w:rsidRPr="00A66651" w:rsidRDefault="00B27BB2">
      <w:pPr>
        <w:pStyle w:val="a6"/>
        <w:numPr>
          <w:ilvl w:val="0"/>
          <w:numId w:val="110"/>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Полить растения, вылив 2 литра воды.</w:t>
      </w:r>
    </w:p>
    <w:p w:rsidR="00836B56" w:rsidRPr="00A66651" w:rsidRDefault="00B27BB2">
      <w:pPr>
        <w:pStyle w:val="a6"/>
        <w:numPr>
          <w:ilvl w:val="0"/>
          <w:numId w:val="110"/>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Провести измерения температуры и влажности после полива.</w:t>
      </w:r>
    </w:p>
    <w:p w:rsidR="00836B56" w:rsidRPr="00A66651" w:rsidRDefault="00B27BB2">
      <w:pPr>
        <w:pStyle w:val="a6"/>
        <w:numPr>
          <w:ilvl w:val="0"/>
          <w:numId w:val="110"/>
        </w:numPr>
        <w:tabs>
          <w:tab w:val="left" w:pos="844"/>
        </w:tabs>
        <w:spacing w:line="280" w:lineRule="exact"/>
        <w:ind w:left="843" w:hanging="23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Проанализировать полученные данные.</w:t>
      </w:r>
    </w:p>
    <w:p w:rsidR="00836B56" w:rsidRPr="00A66651" w:rsidRDefault="00B27BB2">
      <w:pPr>
        <w:pStyle w:val="a6"/>
        <w:numPr>
          <w:ilvl w:val="0"/>
          <w:numId w:val="110"/>
        </w:numPr>
        <w:tabs>
          <w:tab w:val="left" w:pos="867"/>
        </w:tabs>
        <w:spacing w:line="285"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Сделать выводы.</w:t>
      </w:r>
    </w:p>
    <w:p w:rsidR="00836B56" w:rsidRPr="00A66651" w:rsidRDefault="00B27BB2">
      <w:pPr>
        <w:pStyle w:val="5"/>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Обработка и анализ результатов:</w:t>
      </w:r>
    </w:p>
    <w:p w:rsidR="00836B56" w:rsidRPr="00A66651" w:rsidRDefault="00B27BB2">
      <w:pPr>
        <w:pStyle w:val="a3"/>
        <w:spacing w:line="277"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Результаты измерений запишите в таблицу</w:t>
      </w:r>
    </w:p>
    <w:p w:rsidR="00836B56" w:rsidRPr="00A66651" w:rsidRDefault="00836B56">
      <w:pPr>
        <w:pStyle w:val="a3"/>
        <w:rPr>
          <w:rFonts w:ascii="Times New Roman" w:eastAsiaTheme="minorHAnsi" w:hAnsi="Times New Roman" w:cstheme="minorBidi"/>
          <w:sz w:val="22"/>
          <w:szCs w:val="22"/>
          <w:lang w:eastAsia="ru-RU"/>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2"/>
        <w:gridCol w:w="1871"/>
        <w:gridCol w:w="2041"/>
        <w:gridCol w:w="2098"/>
        <w:gridCol w:w="2093"/>
      </w:tblGrid>
      <w:tr w:rsidR="00836B56" w:rsidRPr="00A66651">
        <w:trPr>
          <w:trHeight w:val="371"/>
        </w:trPr>
        <w:tc>
          <w:tcPr>
            <w:tcW w:w="9345" w:type="dxa"/>
            <w:gridSpan w:val="5"/>
          </w:tcPr>
          <w:p w:rsidR="00836B56" w:rsidRPr="00A66651" w:rsidRDefault="00B27BB2">
            <w:pPr>
              <w:pStyle w:val="TableParagraph"/>
              <w:spacing w:before="62"/>
              <w:ind w:left="1374" w:right="136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Температура и влажность воздуха до и после полива (около 15 час .)</w:t>
            </w:r>
          </w:p>
        </w:tc>
      </w:tr>
      <w:tr w:rsidR="00836B56" w:rsidRPr="00A66651">
        <w:trPr>
          <w:trHeight w:val="907"/>
        </w:trPr>
        <w:tc>
          <w:tcPr>
            <w:tcW w:w="1242" w:type="dxa"/>
          </w:tcPr>
          <w:p w:rsidR="00836B56" w:rsidRPr="00A66651" w:rsidRDefault="00B27BB2">
            <w:pPr>
              <w:pStyle w:val="TableParagraph"/>
              <w:spacing w:before="47"/>
              <w:ind w:left="147" w:right="137"/>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Время (с)</w:t>
            </w:r>
          </w:p>
        </w:tc>
        <w:tc>
          <w:tcPr>
            <w:tcW w:w="1871" w:type="dxa"/>
          </w:tcPr>
          <w:p w:rsidR="00836B56" w:rsidRPr="00A66651" w:rsidRDefault="00B27BB2">
            <w:pPr>
              <w:pStyle w:val="TableParagraph"/>
              <w:spacing w:before="52" w:line="235" w:lineRule="auto"/>
              <w:ind w:left="189" w:right="17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Температура около растения до полива (°С)</w:t>
            </w:r>
          </w:p>
        </w:tc>
        <w:tc>
          <w:tcPr>
            <w:tcW w:w="2041" w:type="dxa"/>
          </w:tcPr>
          <w:p w:rsidR="00836B56" w:rsidRPr="00A66651" w:rsidRDefault="00B27BB2">
            <w:pPr>
              <w:pStyle w:val="TableParagraph"/>
              <w:spacing w:before="52" w:line="235" w:lineRule="auto"/>
              <w:ind w:left="138" w:right="125"/>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Температура око- ло растения после полива (°С)</w:t>
            </w:r>
          </w:p>
        </w:tc>
        <w:tc>
          <w:tcPr>
            <w:tcW w:w="2098" w:type="dxa"/>
          </w:tcPr>
          <w:p w:rsidR="00836B56" w:rsidRPr="00A66651" w:rsidRDefault="00B27BB2">
            <w:pPr>
              <w:pStyle w:val="TableParagraph"/>
              <w:spacing w:before="52" w:line="235" w:lineRule="auto"/>
              <w:ind w:left="131" w:right="119"/>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Влажность воздуха около растения до полива (%)</w:t>
            </w:r>
          </w:p>
        </w:tc>
        <w:tc>
          <w:tcPr>
            <w:tcW w:w="2093" w:type="dxa"/>
          </w:tcPr>
          <w:p w:rsidR="00836B56" w:rsidRPr="00A66651" w:rsidRDefault="00B27BB2">
            <w:pPr>
              <w:pStyle w:val="TableParagraph"/>
              <w:spacing w:before="52" w:line="235" w:lineRule="auto"/>
              <w:ind w:left="118" w:right="107" w:hanging="1"/>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Влажность воздуха около растения по- сле полива (%)</w:t>
            </w:r>
          </w:p>
        </w:tc>
      </w:tr>
      <w:tr w:rsidR="00836B56" w:rsidRPr="00A66651">
        <w:trPr>
          <w:trHeight w:val="387"/>
        </w:trPr>
        <w:tc>
          <w:tcPr>
            <w:tcW w:w="1242"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0</w:t>
            </w:r>
          </w:p>
        </w:tc>
        <w:tc>
          <w:tcPr>
            <w:tcW w:w="1871" w:type="dxa"/>
          </w:tcPr>
          <w:p w:rsidR="00836B56" w:rsidRPr="00A66651" w:rsidRDefault="00836B56">
            <w:pPr>
              <w:pStyle w:val="TableParagraph"/>
              <w:rPr>
                <w:rFonts w:ascii="Times New Roman" w:eastAsiaTheme="minorHAnsi" w:hAnsi="Times New Roman" w:cstheme="minorBidi"/>
                <w:lang w:eastAsia="ru-RU"/>
              </w:rPr>
            </w:pPr>
          </w:p>
        </w:tc>
        <w:tc>
          <w:tcPr>
            <w:tcW w:w="2041" w:type="dxa"/>
          </w:tcPr>
          <w:p w:rsidR="00836B56" w:rsidRPr="00A66651" w:rsidRDefault="00836B56">
            <w:pPr>
              <w:pStyle w:val="TableParagraph"/>
              <w:rPr>
                <w:rFonts w:ascii="Times New Roman" w:eastAsiaTheme="minorHAnsi" w:hAnsi="Times New Roman" w:cstheme="minorBidi"/>
                <w:lang w:eastAsia="ru-RU"/>
              </w:rPr>
            </w:pPr>
          </w:p>
        </w:tc>
        <w:tc>
          <w:tcPr>
            <w:tcW w:w="2098" w:type="dxa"/>
          </w:tcPr>
          <w:p w:rsidR="00836B56" w:rsidRPr="00A66651" w:rsidRDefault="00836B56">
            <w:pPr>
              <w:pStyle w:val="TableParagraph"/>
              <w:rPr>
                <w:rFonts w:ascii="Times New Roman" w:eastAsiaTheme="minorHAnsi" w:hAnsi="Times New Roman" w:cstheme="minorBidi"/>
                <w:lang w:eastAsia="ru-RU"/>
              </w:rPr>
            </w:pPr>
          </w:p>
        </w:tc>
        <w:tc>
          <w:tcPr>
            <w:tcW w:w="2093"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1242" w:type="dxa"/>
          </w:tcPr>
          <w:p w:rsidR="00836B56" w:rsidRPr="00A66651" w:rsidRDefault="00B27BB2">
            <w:pPr>
              <w:pStyle w:val="TableParagraph"/>
              <w:spacing w:before="47"/>
              <w:ind w:left="147" w:right="137"/>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300</w:t>
            </w:r>
          </w:p>
        </w:tc>
        <w:tc>
          <w:tcPr>
            <w:tcW w:w="1871" w:type="dxa"/>
          </w:tcPr>
          <w:p w:rsidR="00836B56" w:rsidRPr="00A66651" w:rsidRDefault="00836B56">
            <w:pPr>
              <w:pStyle w:val="TableParagraph"/>
              <w:rPr>
                <w:rFonts w:ascii="Times New Roman" w:eastAsiaTheme="minorHAnsi" w:hAnsi="Times New Roman" w:cstheme="minorBidi"/>
                <w:lang w:eastAsia="ru-RU"/>
              </w:rPr>
            </w:pPr>
          </w:p>
        </w:tc>
        <w:tc>
          <w:tcPr>
            <w:tcW w:w="2041" w:type="dxa"/>
          </w:tcPr>
          <w:p w:rsidR="00836B56" w:rsidRPr="00A66651" w:rsidRDefault="00836B56">
            <w:pPr>
              <w:pStyle w:val="TableParagraph"/>
              <w:rPr>
                <w:rFonts w:ascii="Times New Roman" w:eastAsiaTheme="minorHAnsi" w:hAnsi="Times New Roman" w:cstheme="minorBidi"/>
                <w:lang w:eastAsia="ru-RU"/>
              </w:rPr>
            </w:pPr>
          </w:p>
        </w:tc>
        <w:tc>
          <w:tcPr>
            <w:tcW w:w="2098" w:type="dxa"/>
          </w:tcPr>
          <w:p w:rsidR="00836B56" w:rsidRPr="00A66651" w:rsidRDefault="00836B56">
            <w:pPr>
              <w:pStyle w:val="TableParagraph"/>
              <w:rPr>
                <w:rFonts w:ascii="Times New Roman" w:eastAsiaTheme="minorHAnsi" w:hAnsi="Times New Roman" w:cstheme="minorBidi"/>
                <w:lang w:eastAsia="ru-RU"/>
              </w:rPr>
            </w:pPr>
          </w:p>
        </w:tc>
        <w:tc>
          <w:tcPr>
            <w:tcW w:w="2093"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1242" w:type="dxa"/>
          </w:tcPr>
          <w:p w:rsidR="00836B56" w:rsidRPr="00A66651" w:rsidRDefault="00B27BB2">
            <w:pPr>
              <w:pStyle w:val="TableParagraph"/>
              <w:spacing w:before="47"/>
              <w:ind w:left="147" w:right="137"/>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600</w:t>
            </w:r>
          </w:p>
        </w:tc>
        <w:tc>
          <w:tcPr>
            <w:tcW w:w="1871" w:type="dxa"/>
          </w:tcPr>
          <w:p w:rsidR="00836B56" w:rsidRPr="00A66651" w:rsidRDefault="00836B56">
            <w:pPr>
              <w:pStyle w:val="TableParagraph"/>
              <w:rPr>
                <w:rFonts w:ascii="Times New Roman" w:eastAsiaTheme="minorHAnsi" w:hAnsi="Times New Roman" w:cstheme="minorBidi"/>
                <w:lang w:eastAsia="ru-RU"/>
              </w:rPr>
            </w:pPr>
          </w:p>
        </w:tc>
        <w:tc>
          <w:tcPr>
            <w:tcW w:w="2041" w:type="dxa"/>
          </w:tcPr>
          <w:p w:rsidR="00836B56" w:rsidRPr="00A66651" w:rsidRDefault="00836B56">
            <w:pPr>
              <w:pStyle w:val="TableParagraph"/>
              <w:rPr>
                <w:rFonts w:ascii="Times New Roman" w:eastAsiaTheme="minorHAnsi" w:hAnsi="Times New Roman" w:cstheme="minorBidi"/>
                <w:lang w:eastAsia="ru-RU"/>
              </w:rPr>
            </w:pPr>
          </w:p>
        </w:tc>
        <w:tc>
          <w:tcPr>
            <w:tcW w:w="2098" w:type="dxa"/>
          </w:tcPr>
          <w:p w:rsidR="00836B56" w:rsidRPr="00A66651" w:rsidRDefault="00836B56">
            <w:pPr>
              <w:pStyle w:val="TableParagraph"/>
              <w:rPr>
                <w:rFonts w:ascii="Times New Roman" w:eastAsiaTheme="minorHAnsi" w:hAnsi="Times New Roman" w:cstheme="minorBidi"/>
                <w:lang w:eastAsia="ru-RU"/>
              </w:rPr>
            </w:pPr>
          </w:p>
        </w:tc>
        <w:tc>
          <w:tcPr>
            <w:tcW w:w="2093"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1242" w:type="dxa"/>
          </w:tcPr>
          <w:p w:rsidR="00836B56" w:rsidRPr="00A66651" w:rsidRDefault="00B27BB2">
            <w:pPr>
              <w:pStyle w:val="TableParagraph"/>
              <w:spacing w:before="47"/>
              <w:ind w:left="147" w:right="137"/>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900</w:t>
            </w:r>
          </w:p>
        </w:tc>
        <w:tc>
          <w:tcPr>
            <w:tcW w:w="1871" w:type="dxa"/>
          </w:tcPr>
          <w:p w:rsidR="00836B56" w:rsidRPr="00A66651" w:rsidRDefault="00836B56">
            <w:pPr>
              <w:pStyle w:val="TableParagraph"/>
              <w:rPr>
                <w:rFonts w:ascii="Times New Roman" w:eastAsiaTheme="minorHAnsi" w:hAnsi="Times New Roman" w:cstheme="minorBidi"/>
                <w:lang w:eastAsia="ru-RU"/>
              </w:rPr>
            </w:pPr>
          </w:p>
        </w:tc>
        <w:tc>
          <w:tcPr>
            <w:tcW w:w="2041" w:type="dxa"/>
          </w:tcPr>
          <w:p w:rsidR="00836B56" w:rsidRPr="00A66651" w:rsidRDefault="00836B56">
            <w:pPr>
              <w:pStyle w:val="TableParagraph"/>
              <w:rPr>
                <w:rFonts w:ascii="Times New Roman" w:eastAsiaTheme="minorHAnsi" w:hAnsi="Times New Roman" w:cstheme="minorBidi"/>
                <w:lang w:eastAsia="ru-RU"/>
              </w:rPr>
            </w:pPr>
          </w:p>
        </w:tc>
        <w:tc>
          <w:tcPr>
            <w:tcW w:w="2098" w:type="dxa"/>
          </w:tcPr>
          <w:p w:rsidR="00836B56" w:rsidRPr="00A66651" w:rsidRDefault="00836B56">
            <w:pPr>
              <w:pStyle w:val="TableParagraph"/>
              <w:rPr>
                <w:rFonts w:ascii="Times New Roman" w:eastAsiaTheme="minorHAnsi" w:hAnsi="Times New Roman" w:cstheme="minorBidi"/>
                <w:lang w:eastAsia="ru-RU"/>
              </w:rPr>
            </w:pPr>
          </w:p>
        </w:tc>
        <w:tc>
          <w:tcPr>
            <w:tcW w:w="2093"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B27BB2">
      <w:pPr>
        <w:pStyle w:val="5"/>
        <w:spacing w:before="111"/>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Выводы:</w:t>
      </w:r>
    </w:p>
    <w:p w:rsidR="00836B56" w:rsidRPr="00A66651" w:rsidRDefault="00B27BB2">
      <w:pPr>
        <w:pStyle w:val="a3"/>
        <w:spacing w:line="273"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Сформулируйте выводы по вопросам.</w:t>
      </w:r>
    </w:p>
    <w:p w:rsidR="00836B56" w:rsidRPr="00A66651" w:rsidRDefault="00B27BB2">
      <w:pPr>
        <w:pStyle w:val="a6"/>
        <w:numPr>
          <w:ilvl w:val="0"/>
          <w:numId w:val="109"/>
        </w:numPr>
        <w:tabs>
          <w:tab w:val="left" w:pos="859"/>
        </w:tabs>
        <w:spacing w:line="285" w:lineRule="exact"/>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 влияет, полив на интенсивность испарения воды у растения?</w:t>
      </w:r>
    </w:p>
    <w:p w:rsidR="00836B56" w:rsidRPr="00A66651" w:rsidRDefault="00836B56">
      <w:pPr>
        <w:spacing w:line="285" w:lineRule="exact"/>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6"/>
        <w:numPr>
          <w:ilvl w:val="0"/>
          <w:numId w:val="109"/>
        </w:numPr>
        <w:tabs>
          <w:tab w:val="left" w:pos="1150"/>
        </w:tabs>
        <w:spacing w:before="105" w:line="285" w:lineRule="exact"/>
        <w:ind w:left="1149" w:hanging="253"/>
        <w:jc w:val="left"/>
        <w:rPr>
          <w:rFonts w:ascii="Times New Roman" w:eastAsiaTheme="minorHAnsi" w:hAnsi="Times New Roman" w:cstheme="minorBidi"/>
          <w:lang w:eastAsia="ru-RU"/>
        </w:rPr>
      </w:pPr>
      <w:bookmarkStart w:id="20" w:name="_bookmark20"/>
      <w:bookmarkEnd w:id="20"/>
      <w:r w:rsidRPr="00A66651">
        <w:rPr>
          <w:rFonts w:ascii="Times New Roman" w:eastAsiaTheme="minorHAnsi" w:hAnsi="Times New Roman" w:cstheme="minorBidi"/>
          <w:lang w:eastAsia="ru-RU"/>
        </w:rPr>
        <w:lastRenderedPageBreak/>
        <w:t>Зачем растение испаряет воду?</w:t>
      </w:r>
    </w:p>
    <w:p w:rsidR="00836B56" w:rsidRPr="00A66651" w:rsidRDefault="00B27BB2">
      <w:pPr>
        <w:pStyle w:val="a6"/>
        <w:numPr>
          <w:ilvl w:val="0"/>
          <w:numId w:val="109"/>
        </w:numPr>
        <w:tabs>
          <w:tab w:val="left" w:pos="1150"/>
        </w:tabs>
        <w:spacing w:line="280" w:lineRule="exact"/>
        <w:ind w:left="1149" w:hanging="253"/>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Чем обусловлена непрерывность восходящего тока воды у растений?</w:t>
      </w:r>
    </w:p>
    <w:p w:rsidR="00836B56" w:rsidRPr="00A66651" w:rsidRDefault="00B27BB2">
      <w:pPr>
        <w:pStyle w:val="a6"/>
        <w:numPr>
          <w:ilvl w:val="0"/>
          <w:numId w:val="109"/>
        </w:numPr>
        <w:tabs>
          <w:tab w:val="left" w:pos="1150"/>
        </w:tabs>
        <w:spacing w:line="285" w:lineRule="exact"/>
        <w:ind w:left="1149" w:hanging="253"/>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 каких процессах жизнедеятельности растений участвует вода?</w:t>
      </w:r>
    </w:p>
    <w:p w:rsidR="00836B56" w:rsidRPr="00A66651" w:rsidRDefault="00836B56">
      <w:pPr>
        <w:pStyle w:val="a3"/>
        <w:spacing w:before="10"/>
        <w:rPr>
          <w:rFonts w:ascii="Times New Roman" w:eastAsiaTheme="minorHAnsi" w:hAnsi="Times New Roman" w:cstheme="minorBidi"/>
          <w:sz w:val="22"/>
          <w:szCs w:val="22"/>
          <w:lang w:eastAsia="ru-RU"/>
        </w:rPr>
      </w:pPr>
    </w:p>
    <w:p w:rsidR="00836B56" w:rsidRPr="00A66651" w:rsidRDefault="00836B56">
      <w:pPr>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spacing w:before="9"/>
        <w:rPr>
          <w:rFonts w:ascii="Times New Roman" w:eastAsiaTheme="minorHAnsi" w:hAnsi="Times New Roman" w:cstheme="minorBidi"/>
          <w:sz w:val="22"/>
          <w:szCs w:val="22"/>
          <w:lang w:eastAsia="ru-RU"/>
        </w:rPr>
      </w:pPr>
    </w:p>
    <w:p w:rsidR="00836B56" w:rsidRPr="00A66651" w:rsidRDefault="00B27BB2">
      <w:pPr>
        <w:pStyle w:val="a3"/>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Теоретическая часть</w:t>
      </w:r>
    </w:p>
    <w:p w:rsidR="00836B56" w:rsidRPr="00A66651" w:rsidRDefault="00B27BB2">
      <w:pPr>
        <w:pStyle w:val="5"/>
        <w:spacing w:before="104" w:line="276" w:lineRule="auto"/>
        <w:ind w:left="639" w:right="3044" w:firstLine="55"/>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br w:type="column"/>
      </w:r>
      <w:r w:rsidRPr="00A66651">
        <w:rPr>
          <w:rFonts w:ascii="Times New Roman" w:eastAsiaTheme="minorHAnsi" w:hAnsi="Times New Roman" w:cstheme="minorBidi"/>
          <w:b w:val="0"/>
          <w:bCs w:val="0"/>
          <w:i w:val="0"/>
          <w:iCs w:val="0"/>
          <w:sz w:val="22"/>
          <w:szCs w:val="22"/>
          <w:lang w:eastAsia="ru-RU"/>
        </w:rPr>
        <w:lastRenderedPageBreak/>
        <w:t>Лабораторная работа № 4. Тургорное состояние клеток</w:t>
      </w:r>
    </w:p>
    <w:p w:rsidR="00836B56" w:rsidRPr="00A66651" w:rsidRDefault="00836B56">
      <w:pPr>
        <w:spacing w:line="276" w:lineRule="auto"/>
        <w:rPr>
          <w:rFonts w:ascii="Times New Roman" w:eastAsiaTheme="minorHAnsi" w:hAnsi="Times New Roman" w:cstheme="minorBidi"/>
          <w:lang w:eastAsia="ru-RU"/>
        </w:rPr>
        <w:sectPr w:rsidR="00836B56" w:rsidRPr="00A66651">
          <w:type w:val="continuous"/>
          <w:pgSz w:w="11910" w:h="16840"/>
          <w:pgMar w:top="1580" w:right="900" w:bottom="280" w:left="860" w:header="433" w:footer="919" w:gutter="0"/>
          <w:cols w:num="2" w:space="720" w:equalWidth="0">
            <w:col w:w="3032" w:space="40"/>
            <w:col w:w="7078"/>
          </w:cols>
        </w:sectPr>
      </w:pP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Тургор ― напряженное состояние клеточной оболочки. Он зависит от содержания во- ды в клетках. Уменьшение количества воды в клетках ведет к понижению тургора, и в ре- зультате этого растения становятся вялыми, увядшими.</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На содержании в клетках воды сказывается концентрация растворенных веществ в окружающей водной среде. При концетрации солей, сахаров и других веществ, равной их концентрации в цитоплазе (изотонической), тургор поддерживается на физиологиче- ски оптимальном уровне. При повышенной концентрации солей (гипертонической) тур- гор ослабевает, при пониженной (гипотоничскиой) — повышается.</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Тургор имеет большое значение для жизни растений. Он определяет упругость клеток и тканей взрослых растений, проростков, поддерживает листья и другие органы растения в тургесцентном состоянии, и обеспечивает определенное положение в пространстве.</w:t>
      </w:r>
    </w:p>
    <w:p w:rsidR="00836B56" w:rsidRPr="00A66651" w:rsidRDefault="00B27BB2">
      <w:pPr>
        <w:pStyle w:val="a3"/>
        <w:spacing w:line="275"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Практическая часть</w:t>
      </w:r>
    </w:p>
    <w:p w:rsidR="00836B56" w:rsidRPr="00A66651" w:rsidRDefault="00B27BB2">
      <w:pPr>
        <w:pStyle w:val="a3"/>
        <w:spacing w:before="3" w:line="220"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Цель работы: выяснить зависимость тургорного состояния от количества вод в клет- ках.</w:t>
      </w:r>
    </w:p>
    <w:p w:rsidR="00836B56" w:rsidRPr="00A66651" w:rsidRDefault="00B27BB2">
      <w:pPr>
        <w:spacing w:line="286" w:lineRule="exact"/>
        <w:ind w:left="897"/>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Оборудование и материалы: цифровой датчик электропроводности, вода,</w:t>
      </w:r>
    </w:p>
    <w:p w:rsidR="00836B56" w:rsidRPr="00A66651" w:rsidRDefault="00B27BB2">
      <w:pPr>
        <w:pStyle w:val="a3"/>
        <w:spacing w:line="232" w:lineRule="auto"/>
        <w:ind w:left="557" w:right="232"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1М раствор хлорида натрия, пробирки, штатив, химические стаканы, фильтровальная бумага, нож или скальпель, линейка или штангенциркуль.</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Предметные стека, препаровальные стекла, препаровальная игла, пинцет, спиртовка, спички, пипетка, метиленовый синий, фильтровальная бумага, микроскоп, пророщенные семена или луковицы с корешками.</w:t>
      </w:r>
    </w:p>
    <w:p w:rsidR="00836B56" w:rsidRPr="00A66651" w:rsidRDefault="00836B56">
      <w:pPr>
        <w:pStyle w:val="a3"/>
        <w:spacing w:before="9"/>
        <w:rPr>
          <w:rFonts w:ascii="Times New Roman" w:eastAsiaTheme="minorHAnsi" w:hAnsi="Times New Roman" w:cstheme="minorBidi"/>
          <w:sz w:val="22"/>
          <w:szCs w:val="22"/>
          <w:lang w:eastAsia="ru-RU"/>
        </w:rPr>
      </w:pPr>
    </w:p>
    <w:p w:rsidR="00836B56" w:rsidRPr="00A66651" w:rsidRDefault="00B27BB2">
      <w:pPr>
        <w:pStyle w:val="5"/>
        <w:ind w:left="897"/>
        <w:jc w:val="both"/>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Техника безопасности:</w:t>
      </w:r>
    </w:p>
    <w:p w:rsidR="00836B56" w:rsidRPr="00A66651" w:rsidRDefault="00B27BB2">
      <w:pPr>
        <w:pStyle w:val="a6"/>
        <w:numPr>
          <w:ilvl w:val="0"/>
          <w:numId w:val="108"/>
        </w:numPr>
        <w:tabs>
          <w:tab w:val="left" w:pos="1143"/>
        </w:tabs>
        <w:spacing w:line="273" w:lineRule="exact"/>
        <w:ind w:hanging="24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Перед началом работы освободите рабочее место от посторонних предметов.</w:t>
      </w:r>
    </w:p>
    <w:p w:rsidR="00836B56" w:rsidRPr="00A66651" w:rsidRDefault="00B27BB2">
      <w:pPr>
        <w:pStyle w:val="a6"/>
        <w:numPr>
          <w:ilvl w:val="0"/>
          <w:numId w:val="108"/>
        </w:numPr>
        <w:tabs>
          <w:tab w:val="left" w:pos="1164"/>
        </w:tabs>
        <w:spacing w:before="2" w:line="232" w:lineRule="auto"/>
        <w:ind w:left="557"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Соблюдайте осторожность при работе с препаровальными иглами, предметными и покровными стёклами во избежание уколов и порезов.</w:t>
      </w:r>
    </w:p>
    <w:p w:rsidR="00836B56" w:rsidRPr="00A66651" w:rsidRDefault="00B27BB2">
      <w:pPr>
        <w:pStyle w:val="a6"/>
        <w:numPr>
          <w:ilvl w:val="0"/>
          <w:numId w:val="108"/>
        </w:numPr>
        <w:tabs>
          <w:tab w:val="left" w:pos="1150"/>
        </w:tabs>
        <w:spacing w:line="276"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Не допускайте попадания красителя на кожу, глаза и одежду.</w:t>
      </w:r>
    </w:p>
    <w:p w:rsidR="00836B56" w:rsidRPr="00A66651" w:rsidRDefault="00B27BB2">
      <w:pPr>
        <w:pStyle w:val="a6"/>
        <w:numPr>
          <w:ilvl w:val="0"/>
          <w:numId w:val="108"/>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Соблюдайте правила работы со спиртовкой во избежание ожогов.</w:t>
      </w:r>
    </w:p>
    <w:p w:rsidR="00836B56" w:rsidRPr="00A66651" w:rsidRDefault="00B27BB2">
      <w:pPr>
        <w:pStyle w:val="a6"/>
        <w:numPr>
          <w:ilvl w:val="0"/>
          <w:numId w:val="108"/>
        </w:numPr>
        <w:tabs>
          <w:tab w:val="left" w:pos="1145"/>
        </w:tabs>
        <w:spacing w:before="2" w:line="232" w:lineRule="auto"/>
        <w:ind w:left="557"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Приступайте к работе только тогда, когда убедитесь в исправности микроскопа. Точ- но выполняйте указания учителя при работе с ним в отношении порядка действий.</w:t>
      </w:r>
    </w:p>
    <w:p w:rsidR="00836B56" w:rsidRPr="00A66651" w:rsidRDefault="00B27BB2">
      <w:pPr>
        <w:pStyle w:val="a6"/>
        <w:numPr>
          <w:ilvl w:val="0"/>
          <w:numId w:val="108"/>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 окончании работы приведите в порядок рабочее место.</w:t>
      </w:r>
    </w:p>
    <w:p w:rsidR="00836B56" w:rsidRPr="00A66651" w:rsidRDefault="00B27BB2">
      <w:pPr>
        <w:pStyle w:val="5"/>
        <w:spacing w:before="2"/>
        <w:ind w:left="897"/>
        <w:jc w:val="both"/>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Порядок проведения эксперимента:</w:t>
      </w:r>
    </w:p>
    <w:p w:rsidR="00836B56" w:rsidRPr="00A66651" w:rsidRDefault="00B27BB2">
      <w:pPr>
        <w:pStyle w:val="a6"/>
        <w:numPr>
          <w:ilvl w:val="0"/>
          <w:numId w:val="107"/>
        </w:numPr>
        <w:tabs>
          <w:tab w:val="left" w:pos="1149"/>
        </w:tabs>
        <w:spacing w:line="232" w:lineRule="auto"/>
        <w:ind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Из мякоти клубня картофеля вырежьте два одинаковых брусочка размером 50х5х5 мм и точно измерьте их длину.</w:t>
      </w:r>
    </w:p>
    <w:p w:rsidR="00836B56" w:rsidRPr="00A66651" w:rsidRDefault="00B27BB2">
      <w:pPr>
        <w:pStyle w:val="a6"/>
        <w:numPr>
          <w:ilvl w:val="0"/>
          <w:numId w:val="107"/>
        </w:numPr>
        <w:tabs>
          <w:tab w:val="left" w:pos="1154"/>
        </w:tabs>
        <w:spacing w:line="232" w:lineRule="auto"/>
        <w:ind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Подготовьте два химических стакана. В один налейте чистую воду, а во второй — 1 м раствор хлорида натрия (поваренная соль).</w:t>
      </w:r>
    </w:p>
    <w:p w:rsidR="00836B56" w:rsidRPr="00A66651" w:rsidRDefault="00B27BB2">
      <w:pPr>
        <w:pStyle w:val="a6"/>
        <w:numPr>
          <w:ilvl w:val="0"/>
          <w:numId w:val="107"/>
        </w:numPr>
        <w:tabs>
          <w:tab w:val="left" w:pos="1167"/>
        </w:tabs>
        <w:spacing w:line="232" w:lineRule="auto"/>
        <w:ind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Измерьте электропроводность воды и раствора поваренной соли с помощью циф- рового датчика электропроводности.</w:t>
      </w:r>
    </w:p>
    <w:p w:rsidR="00836B56" w:rsidRPr="00A66651" w:rsidRDefault="00B27BB2">
      <w:pPr>
        <w:pStyle w:val="a6"/>
        <w:numPr>
          <w:ilvl w:val="0"/>
          <w:numId w:val="107"/>
        </w:numPr>
        <w:tabs>
          <w:tab w:val="left" w:pos="1165"/>
        </w:tabs>
        <w:spacing w:line="232" w:lineRule="auto"/>
        <w:ind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Один брусочек картофеля (образец 1) поместите поместите в пробирку с водой, а второй (образец 2) — в 1 М раствор хлорида натрия.</w:t>
      </w:r>
    </w:p>
    <w:p w:rsidR="00836B56" w:rsidRPr="00A66651" w:rsidRDefault="00B27BB2">
      <w:pPr>
        <w:pStyle w:val="a6"/>
        <w:numPr>
          <w:ilvl w:val="0"/>
          <w:numId w:val="106"/>
        </w:numPr>
        <w:tabs>
          <w:tab w:val="left" w:pos="1151"/>
        </w:tabs>
        <w:spacing w:line="232" w:lineRule="auto"/>
        <w:ind w:right="231"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Через 20―30 мин выньте брусочки из пробирок и обсушите на фильтровальной бу- маге.</w:t>
      </w:r>
    </w:p>
    <w:p w:rsidR="00836B56" w:rsidRPr="00A66651" w:rsidRDefault="00836B56">
      <w:pPr>
        <w:spacing w:line="232" w:lineRule="auto"/>
        <w:rPr>
          <w:rFonts w:ascii="Times New Roman" w:eastAsiaTheme="minorHAnsi" w:hAnsi="Times New Roman" w:cstheme="minorBidi"/>
          <w:lang w:eastAsia="ru-RU"/>
        </w:rPr>
        <w:sectPr w:rsidR="00836B56" w:rsidRPr="00A66651">
          <w:type w:val="continuous"/>
          <w:pgSz w:w="11910" w:h="16840"/>
          <w:pgMar w:top="1580" w:right="900" w:bottom="280" w:left="860" w:header="433" w:footer="919" w:gutter="0"/>
          <w:cols w:space="720"/>
        </w:sectPr>
      </w:pPr>
    </w:p>
    <w:p w:rsidR="00836B56" w:rsidRPr="00A66651" w:rsidRDefault="00B27BB2">
      <w:pPr>
        <w:pStyle w:val="a6"/>
        <w:numPr>
          <w:ilvl w:val="0"/>
          <w:numId w:val="106"/>
        </w:numPr>
        <w:tabs>
          <w:tab w:val="left" w:pos="862"/>
        </w:tabs>
        <w:spacing w:before="112" w:line="232" w:lineRule="auto"/>
        <w:ind w:left="273" w:right="515"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lastRenderedPageBreak/>
        <w:t>Вырежьте из картофеля третий брусочек такого же размера. Он послужит контроль- ным образцом в вашем опыте.</w:t>
      </w:r>
    </w:p>
    <w:p w:rsidR="00836B56" w:rsidRPr="00A66651" w:rsidRDefault="00B27BB2">
      <w:pPr>
        <w:pStyle w:val="a6"/>
        <w:numPr>
          <w:ilvl w:val="0"/>
          <w:numId w:val="106"/>
        </w:numPr>
        <w:tabs>
          <w:tab w:val="left" w:pos="867"/>
        </w:tabs>
        <w:spacing w:line="276" w:lineRule="exact"/>
        <w:ind w:left="866"/>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Сравните упругость трёх образцов и результаты внесите в таблицу.</w:t>
      </w:r>
    </w:p>
    <w:p w:rsidR="00836B56" w:rsidRPr="00A66651" w:rsidRDefault="00B27BB2">
      <w:pPr>
        <w:pStyle w:val="a6"/>
        <w:numPr>
          <w:ilvl w:val="0"/>
          <w:numId w:val="106"/>
        </w:numPr>
        <w:tabs>
          <w:tab w:val="left" w:pos="867"/>
        </w:tabs>
        <w:spacing w:line="280" w:lineRule="exact"/>
        <w:ind w:left="866"/>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Измерьте, а затем сравните длину брусочков и результаты внесите в таблицу.</w:t>
      </w:r>
    </w:p>
    <w:p w:rsidR="00836B56" w:rsidRPr="00A66651" w:rsidRDefault="00B27BB2">
      <w:pPr>
        <w:pStyle w:val="a6"/>
        <w:numPr>
          <w:ilvl w:val="0"/>
          <w:numId w:val="106"/>
        </w:numPr>
        <w:tabs>
          <w:tab w:val="left" w:pos="881"/>
        </w:tabs>
        <w:spacing w:before="3" w:line="232" w:lineRule="auto"/>
        <w:ind w:left="273" w:right="515"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 результатам измерений сделайте вывод, какой тип раствора (гипотонический, изотонический, гипертонический) находился в каждой пробирке.</w:t>
      </w:r>
    </w:p>
    <w:p w:rsidR="00836B56" w:rsidRPr="00A66651" w:rsidRDefault="00B27BB2">
      <w:pPr>
        <w:pStyle w:val="a6"/>
        <w:numPr>
          <w:ilvl w:val="0"/>
          <w:numId w:val="106"/>
        </w:numPr>
        <w:tabs>
          <w:tab w:val="left" w:pos="896"/>
        </w:tabs>
        <w:spacing w:line="232" w:lineRule="auto"/>
        <w:ind w:left="273" w:right="514"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Перелейте содержимое пробирок в два отдельных маленьких стакана и измерьте электропроводность в них. Данные внесите в таблицу.</w:t>
      </w:r>
    </w:p>
    <w:p w:rsidR="00836B56" w:rsidRPr="00A66651" w:rsidRDefault="00B27BB2">
      <w:pPr>
        <w:pStyle w:val="a6"/>
        <w:numPr>
          <w:ilvl w:val="0"/>
          <w:numId w:val="106"/>
        </w:numPr>
        <w:tabs>
          <w:tab w:val="left" w:pos="867"/>
        </w:tabs>
        <w:spacing w:line="276" w:lineRule="exact"/>
        <w:ind w:left="866"/>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 данным таблицы рассчитайте изменение электропроводности в обоих случаях.</w:t>
      </w:r>
    </w:p>
    <w:p w:rsidR="00836B56" w:rsidRPr="00A66651" w:rsidRDefault="00B27BB2">
      <w:pPr>
        <w:pStyle w:val="a3"/>
        <w:spacing w:line="232" w:lineRule="auto"/>
        <w:ind w:left="273" w:right="508"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Важно в начале работы проконтролировать точность измерения брусочков из клубня картофеля, чтобы в дальнейшем различия в длине были хорошо заметны.</w:t>
      </w:r>
    </w:p>
    <w:p w:rsidR="00836B56" w:rsidRPr="00A66651" w:rsidRDefault="00B27BB2">
      <w:pPr>
        <w:spacing w:before="5" w:line="272" w:lineRule="exact"/>
        <w:ind w:left="614"/>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Обратите внимание!</w:t>
      </w:r>
    </w:p>
    <w:p w:rsidR="00836B56" w:rsidRPr="00A66651" w:rsidRDefault="00B27BB2">
      <w:pPr>
        <w:pStyle w:val="a3"/>
        <w:spacing w:before="1"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Следует обратить внимание учеников на том, зачем был взят третий брусочек карто- феля для контроля (объективное сравнение тургесцентного состояния), почему третий брусок был вырезан не сразу, а после проведения опыта, перед самым сравнением (что- бы предотвратить потерю тургора из-за высыхания).</w:t>
      </w: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Если в школе достаточное количество датчиков электропроводности, то данные по длине образцов в таблицу не заносятся, поскольку выводы о типе раствора можно сде- лать по изменению электропроводности. В этом случае время опыта можно уменьшить до 10 мин, достаточных для изменения показателя электропроводности. Электропровод- ность возрастает при использовании гипотонического раствора и уменьшается в раство- ре гипертоническом, оставаясь неизменной — в изотоническом.</w:t>
      </w: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Если в школе недостаточно датчиков электропроводности, то рекомендуется исполь- зовать один датчик в демонстрационном варианте, а остальные учение будут определять только изменение упругости и длины образцов.</w:t>
      </w:r>
    </w:p>
    <w:p w:rsidR="00836B56" w:rsidRPr="00A66651" w:rsidRDefault="00B27BB2">
      <w:pPr>
        <w:pStyle w:val="a3"/>
        <w:spacing w:line="279"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Представление результатов наблюдений</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spacing w:before="4"/>
        <w:rPr>
          <w:rFonts w:ascii="Times New Roman" w:eastAsiaTheme="minorHAnsi" w:hAnsi="Times New Roman" w:cstheme="minorBidi"/>
          <w:sz w:val="22"/>
          <w:szCs w:val="22"/>
          <w:lang w:eastAsia="ru-RU"/>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2339"/>
        <w:gridCol w:w="2339"/>
        <w:gridCol w:w="2339"/>
      </w:tblGrid>
      <w:tr w:rsidR="00836B56" w:rsidRPr="00A66651">
        <w:trPr>
          <w:trHeight w:val="371"/>
        </w:trPr>
        <w:tc>
          <w:tcPr>
            <w:tcW w:w="2339" w:type="dxa"/>
          </w:tcPr>
          <w:p w:rsidR="00836B56" w:rsidRPr="00A66651" w:rsidRDefault="00B27BB2">
            <w:pPr>
              <w:pStyle w:val="TableParagraph"/>
              <w:spacing w:before="62"/>
              <w:ind w:left="67"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Показатели</w:t>
            </w:r>
          </w:p>
        </w:tc>
        <w:tc>
          <w:tcPr>
            <w:tcW w:w="2339" w:type="dxa"/>
          </w:tcPr>
          <w:p w:rsidR="00836B56" w:rsidRPr="00A66651" w:rsidRDefault="00B27BB2">
            <w:pPr>
              <w:pStyle w:val="TableParagraph"/>
              <w:spacing w:before="62"/>
              <w:ind w:left="66"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Образец 1</w:t>
            </w:r>
          </w:p>
        </w:tc>
        <w:tc>
          <w:tcPr>
            <w:tcW w:w="2339" w:type="dxa"/>
          </w:tcPr>
          <w:p w:rsidR="00836B56" w:rsidRPr="00A66651" w:rsidRDefault="00B27BB2">
            <w:pPr>
              <w:pStyle w:val="TableParagraph"/>
              <w:spacing w:before="62"/>
              <w:ind w:left="65"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Образец 2</w:t>
            </w:r>
          </w:p>
        </w:tc>
        <w:tc>
          <w:tcPr>
            <w:tcW w:w="2339" w:type="dxa"/>
          </w:tcPr>
          <w:p w:rsidR="00836B56" w:rsidRPr="00A66651" w:rsidRDefault="00B27BB2">
            <w:pPr>
              <w:pStyle w:val="TableParagraph"/>
              <w:spacing w:before="62"/>
              <w:ind w:left="65"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Контроль</w:t>
            </w:r>
          </w:p>
        </w:tc>
      </w:tr>
      <w:tr w:rsidR="00836B56" w:rsidRPr="00A66651">
        <w:trPr>
          <w:trHeight w:val="387"/>
        </w:trPr>
        <w:tc>
          <w:tcPr>
            <w:tcW w:w="2339" w:type="dxa"/>
          </w:tcPr>
          <w:p w:rsidR="00836B56" w:rsidRPr="00A66651" w:rsidRDefault="00B27BB2">
            <w:pPr>
              <w:pStyle w:val="TableParagraph"/>
              <w:spacing w:before="47"/>
              <w:ind w:left="67"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Тип раствора</w:t>
            </w:r>
          </w:p>
        </w:tc>
        <w:tc>
          <w:tcPr>
            <w:tcW w:w="2339" w:type="dxa"/>
          </w:tcPr>
          <w:p w:rsidR="00836B56" w:rsidRPr="00A66651" w:rsidRDefault="00B27BB2">
            <w:pPr>
              <w:pStyle w:val="TableParagraph"/>
              <w:spacing w:before="47"/>
              <w:ind w:left="66"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гипотонический</w:t>
            </w:r>
          </w:p>
        </w:tc>
        <w:tc>
          <w:tcPr>
            <w:tcW w:w="2339" w:type="dxa"/>
          </w:tcPr>
          <w:p w:rsidR="00836B56" w:rsidRPr="00A66651" w:rsidRDefault="00B27BB2">
            <w:pPr>
              <w:pStyle w:val="TableParagraph"/>
              <w:spacing w:before="47"/>
              <w:ind w:left="65"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гипертонический</w:t>
            </w:r>
          </w:p>
        </w:tc>
        <w:tc>
          <w:tcPr>
            <w:tcW w:w="2339" w:type="dxa"/>
          </w:tcPr>
          <w:p w:rsidR="00836B56" w:rsidRPr="00A66651" w:rsidRDefault="00B27BB2">
            <w:pPr>
              <w:pStyle w:val="TableParagraph"/>
              <w:spacing w:before="47"/>
              <w:ind w:left="7"/>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w:t>
            </w:r>
          </w:p>
        </w:tc>
      </w:tr>
      <w:tr w:rsidR="00836B56" w:rsidRPr="00A66651">
        <w:trPr>
          <w:trHeight w:val="387"/>
        </w:trPr>
        <w:tc>
          <w:tcPr>
            <w:tcW w:w="2339" w:type="dxa"/>
          </w:tcPr>
          <w:p w:rsidR="00836B56" w:rsidRPr="00A66651" w:rsidRDefault="00B27BB2">
            <w:pPr>
              <w:pStyle w:val="TableParagraph"/>
              <w:spacing w:before="47"/>
              <w:ind w:left="67"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Изменение упругости</w:t>
            </w: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647"/>
        </w:trPr>
        <w:tc>
          <w:tcPr>
            <w:tcW w:w="2339" w:type="dxa"/>
          </w:tcPr>
          <w:p w:rsidR="00836B56" w:rsidRPr="00A66651" w:rsidRDefault="00B27BB2">
            <w:pPr>
              <w:pStyle w:val="TableParagraph"/>
              <w:spacing w:before="52" w:line="235" w:lineRule="auto"/>
              <w:ind w:left="879" w:hanging="69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Длина в начале опы- та, мм</w:t>
            </w:r>
          </w:p>
        </w:tc>
        <w:tc>
          <w:tcPr>
            <w:tcW w:w="2339" w:type="dxa"/>
          </w:tcPr>
          <w:p w:rsidR="00836B56" w:rsidRPr="00A66651" w:rsidRDefault="00B27BB2">
            <w:pPr>
              <w:pStyle w:val="TableParagraph"/>
              <w:spacing w:before="47"/>
              <w:ind w:left="66"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50</w:t>
            </w:r>
          </w:p>
        </w:tc>
        <w:tc>
          <w:tcPr>
            <w:tcW w:w="2339" w:type="dxa"/>
          </w:tcPr>
          <w:p w:rsidR="00836B56" w:rsidRPr="00A66651" w:rsidRDefault="00B27BB2">
            <w:pPr>
              <w:pStyle w:val="TableParagraph"/>
              <w:spacing w:before="47"/>
              <w:ind w:left="65"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50</w:t>
            </w:r>
          </w:p>
        </w:tc>
        <w:tc>
          <w:tcPr>
            <w:tcW w:w="2339" w:type="dxa"/>
          </w:tcPr>
          <w:p w:rsidR="00836B56" w:rsidRPr="00A66651" w:rsidRDefault="00B27BB2">
            <w:pPr>
              <w:pStyle w:val="TableParagraph"/>
              <w:spacing w:before="47"/>
              <w:ind w:left="7"/>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w:t>
            </w:r>
          </w:p>
        </w:tc>
      </w:tr>
      <w:tr w:rsidR="00836B56" w:rsidRPr="00A66651">
        <w:trPr>
          <w:trHeight w:val="647"/>
        </w:trPr>
        <w:tc>
          <w:tcPr>
            <w:tcW w:w="2339" w:type="dxa"/>
          </w:tcPr>
          <w:p w:rsidR="00836B56" w:rsidRPr="00A66651" w:rsidRDefault="00B27BB2">
            <w:pPr>
              <w:pStyle w:val="TableParagraph"/>
              <w:spacing w:before="52" w:line="235" w:lineRule="auto"/>
              <w:ind w:left="1033" w:hanging="89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Длина в конце опыта, мм</w:t>
            </w: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B27BB2">
            <w:pPr>
              <w:pStyle w:val="TableParagraph"/>
              <w:spacing w:before="47"/>
              <w:ind w:left="65"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50</w:t>
            </w:r>
          </w:p>
        </w:tc>
      </w:tr>
      <w:tr w:rsidR="00836B56" w:rsidRPr="00A66651">
        <w:trPr>
          <w:trHeight w:val="387"/>
        </w:trPr>
        <w:tc>
          <w:tcPr>
            <w:tcW w:w="2339" w:type="dxa"/>
          </w:tcPr>
          <w:p w:rsidR="00836B56" w:rsidRPr="00A66651" w:rsidRDefault="00B27BB2">
            <w:pPr>
              <w:pStyle w:val="TableParagraph"/>
              <w:spacing w:before="47"/>
              <w:ind w:left="67"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Изменение длины, мм</w:t>
            </w: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B27BB2">
            <w:pPr>
              <w:pStyle w:val="TableParagraph"/>
              <w:spacing w:before="47"/>
              <w:ind w:left="7"/>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w:t>
            </w:r>
          </w:p>
        </w:tc>
      </w:tr>
      <w:tr w:rsidR="00836B56" w:rsidRPr="00A66651">
        <w:trPr>
          <w:trHeight w:val="647"/>
        </w:trPr>
        <w:tc>
          <w:tcPr>
            <w:tcW w:w="2339" w:type="dxa"/>
          </w:tcPr>
          <w:p w:rsidR="00836B56" w:rsidRPr="00A66651" w:rsidRDefault="00B27BB2">
            <w:pPr>
              <w:pStyle w:val="TableParagraph"/>
              <w:spacing w:before="52" w:line="235" w:lineRule="auto"/>
              <w:ind w:left="135" w:right="76" w:firstLine="35"/>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Электропроводность в начале опыта, мкСм</w:t>
            </w: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647"/>
        </w:trPr>
        <w:tc>
          <w:tcPr>
            <w:tcW w:w="2339" w:type="dxa"/>
          </w:tcPr>
          <w:p w:rsidR="00836B56" w:rsidRPr="00A66651" w:rsidRDefault="00B27BB2">
            <w:pPr>
              <w:pStyle w:val="TableParagraph"/>
              <w:spacing w:before="52" w:line="235" w:lineRule="auto"/>
              <w:ind w:left="182" w:right="140" w:hanging="12"/>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Электропроводность в конце опыта, мкСм</w:t>
            </w: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647"/>
        </w:trPr>
        <w:tc>
          <w:tcPr>
            <w:tcW w:w="2339" w:type="dxa"/>
          </w:tcPr>
          <w:p w:rsidR="00836B56" w:rsidRPr="00A66651" w:rsidRDefault="00B27BB2">
            <w:pPr>
              <w:pStyle w:val="TableParagraph"/>
              <w:spacing w:before="52" w:line="235" w:lineRule="auto"/>
              <w:ind w:left="555" w:right="148" w:hanging="3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Изменение электро- проводности</w:t>
            </w: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B27BB2">
      <w:pPr>
        <w:pStyle w:val="5"/>
        <w:spacing w:before="113"/>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Выводы:</w:t>
      </w:r>
    </w:p>
    <w:p w:rsidR="00836B56" w:rsidRPr="00A66651" w:rsidRDefault="00B27BB2">
      <w:pPr>
        <w:pStyle w:val="a3"/>
        <w:spacing w:line="273"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Сформулируйте выводы по вопросам.</w:t>
      </w:r>
    </w:p>
    <w:p w:rsidR="00836B56" w:rsidRPr="00A66651" w:rsidRDefault="00B27BB2">
      <w:pPr>
        <w:pStyle w:val="a6"/>
        <w:numPr>
          <w:ilvl w:val="0"/>
          <w:numId w:val="105"/>
        </w:numPr>
        <w:tabs>
          <w:tab w:val="left" w:pos="859"/>
        </w:tabs>
        <w:spacing w:line="280" w:lineRule="exact"/>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Остались ли первый и второй брусочки в тургесцентом состоянии и почему?</w:t>
      </w:r>
    </w:p>
    <w:p w:rsidR="00836B56" w:rsidRPr="00A66651" w:rsidRDefault="00B27BB2">
      <w:pPr>
        <w:pStyle w:val="a6"/>
        <w:numPr>
          <w:ilvl w:val="0"/>
          <w:numId w:val="105"/>
        </w:numPr>
        <w:tabs>
          <w:tab w:val="left" w:pos="867"/>
        </w:tabs>
        <w:spacing w:line="285" w:lineRule="exact"/>
        <w:ind w:left="866" w:hanging="253"/>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 тургорное давление зависит от количества воды в клетках?</w:t>
      </w:r>
    </w:p>
    <w:p w:rsidR="00836B56" w:rsidRPr="00A66651" w:rsidRDefault="00836B56">
      <w:pPr>
        <w:spacing w:line="285" w:lineRule="exact"/>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6"/>
        <w:numPr>
          <w:ilvl w:val="0"/>
          <w:numId w:val="105"/>
        </w:numPr>
        <w:tabs>
          <w:tab w:val="left" w:pos="1150"/>
        </w:tabs>
        <w:spacing w:before="105"/>
        <w:ind w:left="1149" w:hanging="253"/>
        <w:jc w:val="left"/>
        <w:rPr>
          <w:rFonts w:ascii="Times New Roman" w:eastAsiaTheme="minorHAnsi" w:hAnsi="Times New Roman" w:cstheme="minorBidi"/>
          <w:lang w:eastAsia="ru-RU"/>
        </w:rPr>
      </w:pPr>
      <w:bookmarkStart w:id="21" w:name="_bookmark21"/>
      <w:bookmarkEnd w:id="21"/>
      <w:r w:rsidRPr="00A66651">
        <w:rPr>
          <w:rFonts w:ascii="Times New Roman" w:eastAsiaTheme="minorHAnsi" w:hAnsi="Times New Roman" w:cstheme="minorBidi"/>
          <w:lang w:eastAsia="ru-RU"/>
        </w:rPr>
        <w:lastRenderedPageBreak/>
        <w:t>Как тургорное давление зависит от концентрации солей в окружающей среде?</w:t>
      </w:r>
    </w:p>
    <w:p w:rsidR="00836B56" w:rsidRPr="00A66651" w:rsidRDefault="00B27BB2">
      <w:pPr>
        <w:pStyle w:val="5"/>
        <w:spacing w:before="2"/>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Контрольные вопросы:</w:t>
      </w:r>
    </w:p>
    <w:p w:rsidR="00836B56" w:rsidRPr="00A66651" w:rsidRDefault="00B27BB2">
      <w:pPr>
        <w:pStyle w:val="a6"/>
        <w:numPr>
          <w:ilvl w:val="0"/>
          <w:numId w:val="104"/>
        </w:numPr>
        <w:tabs>
          <w:tab w:val="left" w:pos="1153"/>
        </w:tabs>
        <w:spacing w:line="232" w:lineRule="auto"/>
        <w:ind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Почему в жаркие летние дни листья разных растений, например, огурцов, помидо- ров, увядают?</w:t>
      </w:r>
    </w:p>
    <w:p w:rsidR="00836B56" w:rsidRPr="00A66651" w:rsidRDefault="00B27BB2">
      <w:pPr>
        <w:pStyle w:val="a3"/>
        <w:spacing w:line="276"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Ответ:</w:t>
      </w:r>
    </w:p>
    <w:p w:rsidR="00836B56" w:rsidRPr="00A66651" w:rsidRDefault="00B27BB2">
      <w:pPr>
        <w:pStyle w:val="a6"/>
        <w:numPr>
          <w:ilvl w:val="0"/>
          <w:numId w:val="103"/>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 жаркую погоду увеличивается испарение, и клетки листьев растений теряют воду;</w:t>
      </w:r>
    </w:p>
    <w:p w:rsidR="00836B56" w:rsidRPr="00A66651" w:rsidRDefault="00B27BB2">
      <w:pPr>
        <w:pStyle w:val="a6"/>
        <w:numPr>
          <w:ilvl w:val="0"/>
          <w:numId w:val="103"/>
        </w:numPr>
        <w:tabs>
          <w:tab w:val="left" w:pos="1125"/>
        </w:tabs>
        <w:spacing w:line="232" w:lineRule="auto"/>
        <w:ind w:right="231"/>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уменьшение количества воды в клетках приводит к снижению тургора, что выража- ется в увядании листьев.</w:t>
      </w:r>
    </w:p>
    <w:p w:rsidR="00836B56" w:rsidRPr="00A66651" w:rsidRDefault="00B27BB2">
      <w:pPr>
        <w:pStyle w:val="a6"/>
        <w:numPr>
          <w:ilvl w:val="0"/>
          <w:numId w:val="104"/>
        </w:numPr>
        <w:tabs>
          <w:tab w:val="left" w:pos="1090"/>
        </w:tabs>
        <w:spacing w:line="232" w:lineRule="auto"/>
        <w:ind w:left="897" w:right="4101" w:firstLine="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Почему увядают растения при засолении почв? Ответ:</w:t>
      </w:r>
    </w:p>
    <w:p w:rsidR="00836B56" w:rsidRPr="00A66651" w:rsidRDefault="00B27BB2">
      <w:pPr>
        <w:pStyle w:val="a6"/>
        <w:numPr>
          <w:ilvl w:val="0"/>
          <w:numId w:val="103"/>
        </w:numPr>
        <w:tabs>
          <w:tab w:val="left" w:pos="1125"/>
        </w:tabs>
        <w:spacing w:line="232" w:lineRule="auto"/>
        <w:ind w:right="231"/>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 засолении почв повышается концентрация солей в окружающей водной среде становится гипертонической, и вода из корней начинает поступать в почву;</w:t>
      </w:r>
    </w:p>
    <w:p w:rsidR="00836B56" w:rsidRPr="00A66651" w:rsidRDefault="00B27BB2">
      <w:pPr>
        <w:pStyle w:val="a6"/>
        <w:numPr>
          <w:ilvl w:val="0"/>
          <w:numId w:val="103"/>
        </w:numPr>
        <w:tabs>
          <w:tab w:val="left" w:pos="1125"/>
        </w:tabs>
        <w:spacing w:line="232" w:lineRule="auto"/>
        <w:ind w:right="231"/>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потеря воды корнями нарушает восходящий ток воды по всему растению, которе постоянно теряет воду на фотосинтез и трансирацию;</w:t>
      </w:r>
    </w:p>
    <w:p w:rsidR="00836B56" w:rsidRPr="00A66651" w:rsidRDefault="00B27BB2">
      <w:pPr>
        <w:pStyle w:val="a6"/>
        <w:numPr>
          <w:ilvl w:val="0"/>
          <w:numId w:val="103"/>
        </w:numPr>
        <w:tabs>
          <w:tab w:val="left" w:pos="1125"/>
        </w:tabs>
        <w:spacing w:line="232" w:lineRule="auto"/>
        <w:ind w:right="231"/>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уменьшение количества воды в клетках приводит к снижению тургора, что выража- ется в увядании растения.</w:t>
      </w:r>
    </w:p>
    <w:p w:rsidR="00836B56" w:rsidRPr="00A66651" w:rsidRDefault="00B27BB2">
      <w:pPr>
        <w:pStyle w:val="a6"/>
        <w:numPr>
          <w:ilvl w:val="0"/>
          <w:numId w:val="104"/>
        </w:numPr>
        <w:tabs>
          <w:tab w:val="left" w:pos="1150"/>
        </w:tabs>
        <w:spacing w:line="276"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Выберите верный ответ:</w:t>
      </w:r>
    </w:p>
    <w:p w:rsidR="00836B56" w:rsidRPr="00A66651" w:rsidRDefault="00B27BB2">
      <w:pPr>
        <w:pStyle w:val="a3"/>
        <w:spacing w:line="280"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1. Тургор представляет собой:</w:t>
      </w:r>
    </w:p>
    <w:p w:rsidR="00836B56" w:rsidRPr="00A66651" w:rsidRDefault="00B27BB2">
      <w:pPr>
        <w:pStyle w:val="a3"/>
        <w:spacing w:line="232" w:lineRule="auto"/>
        <w:ind w:left="897" w:right="4601"/>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а) разновидность осмотического давления; б) результат действия сосущих сил;</w:t>
      </w:r>
    </w:p>
    <w:p w:rsidR="00836B56" w:rsidRPr="00A66651" w:rsidRDefault="00B27BB2">
      <w:pPr>
        <w:pStyle w:val="a3"/>
        <w:spacing w:line="232" w:lineRule="auto"/>
        <w:ind w:left="897" w:right="40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напряженное состояние клеточной оболочки; г) измеряемый уровень осмотического давления. Ответ: в.</w:t>
      </w:r>
    </w:p>
    <w:p w:rsidR="00836B56" w:rsidRPr="00A66651" w:rsidRDefault="00836B56">
      <w:pPr>
        <w:pStyle w:val="a3"/>
        <w:spacing w:before="6"/>
        <w:rPr>
          <w:rFonts w:ascii="Times New Roman" w:eastAsiaTheme="minorHAnsi" w:hAnsi="Times New Roman" w:cstheme="minorBidi"/>
          <w:sz w:val="22"/>
          <w:szCs w:val="22"/>
          <w:lang w:eastAsia="ru-RU"/>
        </w:rPr>
      </w:pPr>
    </w:p>
    <w:p w:rsidR="00836B56" w:rsidRPr="00A66651" w:rsidRDefault="00B27BB2">
      <w:pPr>
        <w:pStyle w:val="5"/>
        <w:spacing w:line="240" w:lineRule="auto"/>
        <w:ind w:left="703" w:right="40"/>
        <w:jc w:val="center"/>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Лабораторная работа № 5.</w:t>
      </w:r>
    </w:p>
    <w:p w:rsidR="00836B56" w:rsidRPr="00A66651" w:rsidRDefault="00B27BB2">
      <w:pPr>
        <w:spacing w:before="44" w:line="281" w:lineRule="exact"/>
        <w:ind w:left="703" w:right="4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Значение кутикулы и пробки в защите растений от испарения</w:t>
      </w:r>
    </w:p>
    <w:p w:rsidR="00836B56" w:rsidRPr="00A66651" w:rsidRDefault="00B27BB2">
      <w:pPr>
        <w:pStyle w:val="a3"/>
        <w:spacing w:line="273"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Теоретическая часть</w:t>
      </w:r>
    </w:p>
    <w:p w:rsidR="00836B56" w:rsidRPr="00A66651" w:rsidRDefault="00B27BB2">
      <w:pPr>
        <w:pStyle w:val="a3"/>
        <w:spacing w:before="3" w:line="232" w:lineRule="auto"/>
        <w:ind w:left="557" w:right="228"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Кутикула — это бесструктурный слой, секретируемый эпидермисом и покрывающий его. Он состоит главным образом из воскоподобного вещества кутина, непроницаемого для воды и газов. Частичная проницаемость для них кутикулы в целом объясняется другими её компонентами. Обычно чем она толще, тем ниже интенсивность кутикуляр- ной транспирации. Если она тонкая, как, например, у некоторых папоротников, то рас- тение может терять через нее 30―45% воды. Верхняя поверхность листьев двудоль- ных, облучаемая прямым солнечным светом и обычно сильнее, чем нижняя, обдувае- мая ветром, часто покрыта и более толстым слоем кутикулы. Воскоподобные компоненты этого слоя (включая и собственно растительный воск) могут практически полностью остановить кутикулярную транспирацию. Кроме того, листья с толстой кути- кулой обычно гладкие и блестящие, т. е. отражают больше солнечного излучения и меньше нагреваются.</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Для выяснения защитной роли кутикулы и пробки можно взять клубни картофеля, по- крытые пробковой тканью, и яблоки, покрытые кутикулой (либо однолетние и двух-</w:t>
      </w:r>
    </w:p>
    <w:p w:rsidR="00836B56" w:rsidRPr="00A66651" w:rsidRDefault="00B27BB2">
      <w:pPr>
        <w:pStyle w:val="a3"/>
        <w:spacing w:line="232" w:lineRule="auto"/>
        <w:ind w:left="557" w:right="231"/>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-трёхлетние побеги одного вида растении одинаковые по массе). Лучше ветки резать на куски определенного возраста, одинаковые по массе и парафином запаивать срезы.</w:t>
      </w:r>
    </w:p>
    <w:p w:rsidR="00836B56" w:rsidRPr="00A66651" w:rsidRDefault="00B27BB2">
      <w:pPr>
        <w:pStyle w:val="a3"/>
        <w:spacing w:line="276"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Практическая часть</w:t>
      </w:r>
    </w:p>
    <w:p w:rsidR="00836B56" w:rsidRPr="00A66651" w:rsidRDefault="00B27BB2">
      <w:pPr>
        <w:pStyle w:val="a3"/>
        <w:spacing w:line="220"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Цель работы: выяснить роль кутикулы и пробки в защите от испарения воды с по- верхности корней, побегов и клубней.</w:t>
      </w:r>
    </w:p>
    <w:p w:rsidR="00836B56" w:rsidRPr="00A66651" w:rsidRDefault="00B27BB2">
      <w:pPr>
        <w:pStyle w:val="a3"/>
        <w:spacing w:before="11" w:line="220"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Оборудование и материалы: два свежих яблока и два клубня картофеля, весы, нож, полиэтиленовые пищевые пакеты, датчик относительной влажности воздуха.</w:t>
      </w:r>
    </w:p>
    <w:p w:rsidR="00836B56" w:rsidRPr="00A66651" w:rsidRDefault="00836B56">
      <w:pPr>
        <w:spacing w:line="220"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5"/>
        <w:spacing w:before="11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lastRenderedPageBreak/>
        <w:t>Техника безопасности:</w:t>
      </w:r>
    </w:p>
    <w:p w:rsidR="00836B56" w:rsidRPr="00A66651" w:rsidRDefault="00B27BB2">
      <w:pPr>
        <w:pStyle w:val="a6"/>
        <w:numPr>
          <w:ilvl w:val="0"/>
          <w:numId w:val="102"/>
        </w:numPr>
        <w:tabs>
          <w:tab w:val="left" w:pos="859"/>
        </w:tabs>
        <w:spacing w:line="273"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Перед началом работы освободите рабочее место от посторонних предметов.</w:t>
      </w:r>
    </w:p>
    <w:p w:rsidR="00836B56" w:rsidRPr="00A66651" w:rsidRDefault="00B27BB2">
      <w:pPr>
        <w:pStyle w:val="a6"/>
        <w:numPr>
          <w:ilvl w:val="0"/>
          <w:numId w:val="102"/>
        </w:numPr>
        <w:tabs>
          <w:tab w:val="left" w:pos="880"/>
        </w:tabs>
        <w:spacing w:before="2" w:line="232" w:lineRule="auto"/>
        <w:ind w:left="273"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Соблюдайте осторожность при работе с препаровальными иглами, предметными и покровными стёклами во избежание уколов и порезов.</w:t>
      </w:r>
    </w:p>
    <w:p w:rsidR="00836B56" w:rsidRPr="00A66651" w:rsidRDefault="00B27BB2">
      <w:pPr>
        <w:pStyle w:val="a6"/>
        <w:numPr>
          <w:ilvl w:val="0"/>
          <w:numId w:val="102"/>
        </w:numPr>
        <w:tabs>
          <w:tab w:val="left" w:pos="867"/>
        </w:tabs>
        <w:spacing w:line="276"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Не допускайте попадания красителя на кожу, глаза и одежду.</w:t>
      </w:r>
    </w:p>
    <w:p w:rsidR="00836B56" w:rsidRPr="00A66651" w:rsidRDefault="00B27BB2">
      <w:pPr>
        <w:pStyle w:val="a6"/>
        <w:numPr>
          <w:ilvl w:val="0"/>
          <w:numId w:val="102"/>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Соблюдайте правила работы со спиртовкой во избежание ожогов.</w:t>
      </w:r>
    </w:p>
    <w:p w:rsidR="00836B56" w:rsidRPr="00A66651" w:rsidRDefault="00B27BB2">
      <w:pPr>
        <w:pStyle w:val="a6"/>
        <w:numPr>
          <w:ilvl w:val="0"/>
          <w:numId w:val="102"/>
        </w:numPr>
        <w:tabs>
          <w:tab w:val="left" w:pos="862"/>
        </w:tabs>
        <w:spacing w:before="2" w:line="232" w:lineRule="auto"/>
        <w:ind w:left="273"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Приступайте к работе только тогда, когда убедитесь в исправности микроскопа. Точ- но выполняйте указания учителя при работе с ним в отношении порядка действий.</w:t>
      </w:r>
    </w:p>
    <w:p w:rsidR="00836B56" w:rsidRPr="00A66651" w:rsidRDefault="00B27BB2">
      <w:pPr>
        <w:pStyle w:val="a6"/>
        <w:numPr>
          <w:ilvl w:val="0"/>
          <w:numId w:val="102"/>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 окончании работы приведите в порядок рабочее место.</w:t>
      </w:r>
    </w:p>
    <w:p w:rsidR="00836B56" w:rsidRPr="00A66651" w:rsidRDefault="00B27BB2">
      <w:pPr>
        <w:pStyle w:val="5"/>
        <w:spacing w:before="2"/>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Порядок проведения эксперимента:</w:t>
      </w:r>
    </w:p>
    <w:p w:rsidR="00836B56" w:rsidRPr="00A66651" w:rsidRDefault="00B27BB2">
      <w:pPr>
        <w:pStyle w:val="a3"/>
        <w:spacing w:line="232" w:lineRule="auto"/>
        <w:ind w:left="273" w:right="511"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Возьмите по два примерно одинаковых по массе клубня картофеля и яблока. По од- ному из них очистьте, то есть снимите слой покровной ткани ножом.</w:t>
      </w:r>
    </w:p>
    <w:p w:rsidR="00836B56" w:rsidRPr="00A66651" w:rsidRDefault="00B27BB2">
      <w:pPr>
        <w:pStyle w:val="a3"/>
        <w:spacing w:line="232" w:lineRule="auto"/>
        <w:ind w:left="273" w:right="511"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Измерьте с помощью цифрового датчика влажность воздуха в помещении. Внесите данные о влажности в начале опыта в таблицу (одинаковая для всех образцов).</w:t>
      </w:r>
    </w:p>
    <w:p w:rsidR="00836B56" w:rsidRPr="00A66651" w:rsidRDefault="00B27BB2">
      <w:pPr>
        <w:pStyle w:val="a3"/>
        <w:spacing w:line="232" w:lineRule="auto"/>
        <w:ind w:left="273" w:right="509"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Раскройте полиэтиленовый пакет и поместите в него первый образец и включенный цифровой датчик относительной влажности воздуха.</w:t>
      </w:r>
    </w:p>
    <w:p w:rsidR="00836B56" w:rsidRPr="00A66651" w:rsidRDefault="00B27BB2">
      <w:pPr>
        <w:pStyle w:val="a3"/>
        <w:spacing w:line="232" w:lineRule="auto"/>
        <w:ind w:left="273" w:right="509"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Закройте пакет и выдавите из него воздух, а затем герметизируйте пакет, перевязав его резинкой, шпагатом или скотчем.</w:t>
      </w:r>
    </w:p>
    <w:p w:rsidR="00836B56" w:rsidRPr="00A66651" w:rsidRDefault="00B27BB2">
      <w:pPr>
        <w:pStyle w:val="a3"/>
        <w:spacing w:line="232" w:lineRule="auto"/>
        <w:ind w:left="614" w:right="2111"/>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Через 5 мин отметьте показания датчика и внесите их в таблицу. Повторите пункты №№ 3―5 для остальных образцов.</w:t>
      </w:r>
    </w:p>
    <w:p w:rsidR="00836B56" w:rsidRPr="00A66651" w:rsidRDefault="00B27BB2">
      <w:pPr>
        <w:pStyle w:val="a3"/>
        <w:spacing w:line="232" w:lineRule="auto"/>
        <w:ind w:left="273" w:right="228"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Рассчитайте на сколько процентов возросла относительная влажность воздуха в каж- дом пакете.</w:t>
      </w:r>
    </w:p>
    <w:p w:rsidR="00836B56" w:rsidRPr="00A66651" w:rsidRDefault="00B27BB2">
      <w:pPr>
        <w:spacing w:line="272"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Обратите внимание!</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Если количество датчиков позволяет, можно сделать измерения одновременно во всех четырех пакетах. Если датчиков немного, то целесообразно разделить класс на груп- пы по 4―5 человек на время работы.</w:t>
      </w:r>
    </w:p>
    <w:p w:rsidR="00836B56" w:rsidRPr="00A66651" w:rsidRDefault="00B27BB2">
      <w:pPr>
        <w:pStyle w:val="a3"/>
        <w:spacing w:line="279"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Представление результатов наблюдений</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spacing w:before="5"/>
        <w:rPr>
          <w:rFonts w:ascii="Times New Roman" w:eastAsiaTheme="minorHAnsi" w:hAnsi="Times New Roman" w:cstheme="minorBidi"/>
          <w:sz w:val="22"/>
          <w:szCs w:val="22"/>
          <w:lang w:eastAsia="ru-RU"/>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2339"/>
        <w:gridCol w:w="2339"/>
        <w:gridCol w:w="2339"/>
      </w:tblGrid>
      <w:tr w:rsidR="00836B56" w:rsidRPr="00A66651">
        <w:trPr>
          <w:trHeight w:val="611"/>
        </w:trPr>
        <w:tc>
          <w:tcPr>
            <w:tcW w:w="2339" w:type="dxa"/>
          </w:tcPr>
          <w:p w:rsidR="00836B56" w:rsidRPr="00A66651" w:rsidRDefault="00B27BB2">
            <w:pPr>
              <w:pStyle w:val="TableParagraph"/>
              <w:spacing w:before="65" w:line="235" w:lineRule="auto"/>
              <w:ind w:left="1032" w:right="148" w:hanging="86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Исследуемые образ- цы</w:t>
            </w:r>
          </w:p>
        </w:tc>
        <w:tc>
          <w:tcPr>
            <w:tcW w:w="7017" w:type="dxa"/>
            <w:gridSpan w:val="3"/>
          </w:tcPr>
          <w:p w:rsidR="00836B56" w:rsidRPr="00A66651" w:rsidRDefault="00B27BB2">
            <w:pPr>
              <w:pStyle w:val="TableParagraph"/>
              <w:spacing w:before="182"/>
              <w:ind w:left="1831"/>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Относительная влажность воздуха</w:t>
            </w:r>
          </w:p>
        </w:tc>
      </w:tr>
      <w:tr w:rsidR="00836B56" w:rsidRPr="00A66651">
        <w:trPr>
          <w:trHeight w:val="647"/>
        </w:trPr>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B27BB2">
            <w:pPr>
              <w:pStyle w:val="TableParagraph"/>
              <w:spacing w:before="52" w:line="235" w:lineRule="auto"/>
              <w:ind w:left="921" w:hanging="697"/>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 начале опыта, мм. рт.ст.</w:t>
            </w:r>
          </w:p>
        </w:tc>
        <w:tc>
          <w:tcPr>
            <w:tcW w:w="2339" w:type="dxa"/>
          </w:tcPr>
          <w:p w:rsidR="00836B56" w:rsidRPr="00A66651" w:rsidRDefault="00B27BB2">
            <w:pPr>
              <w:pStyle w:val="TableParagraph"/>
              <w:spacing w:before="52" w:line="235" w:lineRule="auto"/>
              <w:ind w:left="1048" w:hanging="90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 конце опыта, мм.рт. ст.</w:t>
            </w:r>
          </w:p>
        </w:tc>
        <w:tc>
          <w:tcPr>
            <w:tcW w:w="2339" w:type="dxa"/>
          </w:tcPr>
          <w:p w:rsidR="00836B56" w:rsidRPr="00A66651" w:rsidRDefault="00B27BB2">
            <w:pPr>
              <w:pStyle w:val="TableParagraph"/>
              <w:spacing w:before="47"/>
              <w:ind w:left="50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изменение, %</w:t>
            </w:r>
          </w:p>
        </w:tc>
      </w:tr>
      <w:tr w:rsidR="00836B56" w:rsidRPr="00A66651">
        <w:trPr>
          <w:trHeight w:val="387"/>
        </w:trPr>
        <w:tc>
          <w:tcPr>
            <w:tcW w:w="2339" w:type="dxa"/>
          </w:tcPr>
          <w:p w:rsidR="00836B56" w:rsidRPr="00A66651" w:rsidRDefault="00B27BB2">
            <w:pPr>
              <w:pStyle w:val="TableParagraph"/>
              <w:spacing w:before="47"/>
              <w:ind w:left="67"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Очищенное яблоко</w:t>
            </w: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647"/>
        </w:trPr>
        <w:tc>
          <w:tcPr>
            <w:tcW w:w="2339" w:type="dxa"/>
          </w:tcPr>
          <w:p w:rsidR="00836B56" w:rsidRPr="00A66651" w:rsidRDefault="00B27BB2">
            <w:pPr>
              <w:pStyle w:val="TableParagraph"/>
              <w:spacing w:before="52" w:line="235" w:lineRule="auto"/>
              <w:ind w:left="930" w:hanging="66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Очищенный карто- фель</w:t>
            </w: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2339" w:type="dxa"/>
          </w:tcPr>
          <w:p w:rsidR="00836B56" w:rsidRPr="00A66651" w:rsidRDefault="00B27BB2">
            <w:pPr>
              <w:pStyle w:val="TableParagraph"/>
              <w:spacing w:before="47"/>
              <w:ind w:left="67"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Неочищенное яблоко</w:t>
            </w: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647"/>
        </w:trPr>
        <w:tc>
          <w:tcPr>
            <w:tcW w:w="2339" w:type="dxa"/>
          </w:tcPr>
          <w:p w:rsidR="00836B56" w:rsidRPr="00A66651" w:rsidRDefault="00B27BB2">
            <w:pPr>
              <w:pStyle w:val="TableParagraph"/>
              <w:spacing w:before="52" w:line="235" w:lineRule="auto"/>
              <w:ind w:left="930" w:right="148" w:hanging="77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Неочищенный карто- фель</w:t>
            </w: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B27BB2">
      <w:pPr>
        <w:pStyle w:val="5"/>
        <w:spacing w:before="111"/>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Выводы:</w:t>
      </w:r>
    </w:p>
    <w:p w:rsidR="00836B56" w:rsidRPr="00A66651" w:rsidRDefault="00B27BB2">
      <w:pPr>
        <w:pStyle w:val="a3"/>
        <w:spacing w:line="273"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Сформулируйте выводы по вопросам.</w:t>
      </w:r>
    </w:p>
    <w:p w:rsidR="00836B56" w:rsidRPr="00A66651" w:rsidRDefault="00B27BB2">
      <w:pPr>
        <w:pStyle w:val="a6"/>
        <w:numPr>
          <w:ilvl w:val="0"/>
          <w:numId w:val="101"/>
        </w:numPr>
        <w:tabs>
          <w:tab w:val="left" w:pos="859"/>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Какое значение имеют кутикула и пробка в испарении воды растением?</w:t>
      </w:r>
    </w:p>
    <w:p w:rsidR="00836B56" w:rsidRPr="00A66651" w:rsidRDefault="00B27BB2">
      <w:pPr>
        <w:pStyle w:val="a6"/>
        <w:numPr>
          <w:ilvl w:val="0"/>
          <w:numId w:val="101"/>
        </w:numPr>
        <w:tabs>
          <w:tab w:val="left" w:pos="867"/>
        </w:tabs>
        <w:spacing w:line="285"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Какая покровная ткань в большей степени влияет на испарение воды растением?</w:t>
      </w:r>
    </w:p>
    <w:p w:rsidR="00836B56" w:rsidRPr="00A66651" w:rsidRDefault="00836B56">
      <w:pPr>
        <w:spacing w:line="285" w:lineRule="exact"/>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spacing w:before="9"/>
        <w:rPr>
          <w:rFonts w:ascii="Times New Roman" w:eastAsiaTheme="minorHAnsi" w:hAnsi="Times New Roman" w:cstheme="minorBidi"/>
          <w:sz w:val="22"/>
          <w:szCs w:val="22"/>
          <w:lang w:eastAsia="ru-RU"/>
        </w:rPr>
      </w:pPr>
    </w:p>
    <w:p w:rsidR="00EA6FF6" w:rsidRDefault="00EA6FF6">
      <w:pPr>
        <w:pStyle w:val="a3"/>
        <w:ind w:left="897"/>
        <w:rPr>
          <w:rFonts w:ascii="Times New Roman" w:eastAsiaTheme="minorHAnsi" w:hAnsi="Times New Roman" w:cstheme="minorBidi"/>
          <w:sz w:val="22"/>
          <w:szCs w:val="22"/>
          <w:lang w:eastAsia="ru-RU"/>
        </w:rPr>
      </w:pPr>
      <w:bookmarkStart w:id="22" w:name="_bookmark22"/>
      <w:bookmarkEnd w:id="22"/>
    </w:p>
    <w:p w:rsidR="00EA6FF6" w:rsidRDefault="00EA6FF6">
      <w:pPr>
        <w:pStyle w:val="a3"/>
        <w:ind w:left="897"/>
        <w:rPr>
          <w:rFonts w:ascii="Times New Roman" w:eastAsiaTheme="minorHAnsi" w:hAnsi="Times New Roman" w:cstheme="minorBidi"/>
          <w:sz w:val="22"/>
          <w:szCs w:val="22"/>
          <w:lang w:eastAsia="ru-RU"/>
        </w:rPr>
      </w:pPr>
    </w:p>
    <w:p w:rsidR="00836B56" w:rsidRPr="00A66651" w:rsidRDefault="00B27BB2">
      <w:pPr>
        <w:pStyle w:val="a3"/>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Теоретическая часть</w:t>
      </w:r>
    </w:p>
    <w:p w:rsidR="00EA6FF6" w:rsidRDefault="00B27BB2" w:rsidP="00EA6FF6">
      <w:pPr>
        <w:pStyle w:val="5"/>
        <w:spacing w:before="117" w:line="276" w:lineRule="auto"/>
        <w:ind w:left="0" w:right="1555"/>
        <w:jc w:val="both"/>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br w:type="column"/>
      </w:r>
      <w:r w:rsidRPr="00A66651">
        <w:rPr>
          <w:rFonts w:ascii="Times New Roman" w:eastAsiaTheme="minorHAnsi" w:hAnsi="Times New Roman" w:cstheme="minorBidi"/>
          <w:b w:val="0"/>
          <w:bCs w:val="0"/>
          <w:i w:val="0"/>
          <w:iCs w:val="0"/>
          <w:sz w:val="22"/>
          <w:szCs w:val="22"/>
          <w:lang w:eastAsia="ru-RU"/>
        </w:rPr>
        <w:lastRenderedPageBreak/>
        <w:t xml:space="preserve">Лабораторная работа № 6 </w:t>
      </w:r>
    </w:p>
    <w:p w:rsidR="00836B56" w:rsidRPr="00A66651" w:rsidRDefault="00B27BB2" w:rsidP="00EA6FF6">
      <w:pPr>
        <w:pStyle w:val="5"/>
        <w:spacing w:before="117" w:line="276" w:lineRule="auto"/>
        <w:ind w:left="0" w:right="1555"/>
        <w:jc w:val="both"/>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Обнаружение нитратов в листьях</w:t>
      </w:r>
    </w:p>
    <w:p w:rsidR="00836B56" w:rsidRPr="00A66651" w:rsidRDefault="00836B56">
      <w:pPr>
        <w:spacing w:line="276" w:lineRule="auto"/>
        <w:rPr>
          <w:rFonts w:ascii="Times New Roman" w:eastAsiaTheme="minorHAnsi" w:hAnsi="Times New Roman" w:cstheme="minorBidi"/>
          <w:lang w:eastAsia="ru-RU"/>
        </w:rPr>
        <w:sectPr w:rsidR="00836B56" w:rsidRPr="00A66651">
          <w:pgSz w:w="11910" w:h="16840"/>
          <w:pgMar w:top="1540" w:right="900" w:bottom="1100" w:left="860" w:header="433" w:footer="919" w:gutter="0"/>
          <w:cols w:num="2" w:space="720" w:equalWidth="0">
            <w:col w:w="3032" w:space="40"/>
            <w:col w:w="7078"/>
          </w:cols>
        </w:sectPr>
      </w:pP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Азот имеет большое значение в жизни растений. Он входит в состав белковых ве- ществ, липоидов, нуклеиновых кислот, хлорофилла и других важных органических со- единений. Азот поступает из почвы в основном в виде нитратов и солей аммония. Соли азотной кислоты (нитраты), поступая в корни растений, восстанавливаются в живых клет- ках корня до аммиака и, связываясь с кетокислотами, образуют аминокислоты, которые затем могут использоваться на построение белков. Однако часть нитратов с водным то- ком может подниматься в листья. В листьях происходит фотохимическое восстановление нитратов и дельнейшее его включение в синтетические процессы.</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Опыт требует подготовки. Половину побегов за день до проведения работы необходи- мо срезать (лишить корневого питания) и поставить в воду на свету (для фитохимическо- го восстановления нитратов). Вторую половину побегов срезают непосредственно перед опытом.</w:t>
      </w:r>
    </w:p>
    <w:p w:rsidR="00836B56" w:rsidRPr="00A66651" w:rsidRDefault="00B27BB2">
      <w:pPr>
        <w:pStyle w:val="a3"/>
        <w:spacing w:line="274"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Практическая часть</w:t>
      </w:r>
    </w:p>
    <w:p w:rsidR="00836B56" w:rsidRPr="00A66651" w:rsidRDefault="00B27BB2">
      <w:pPr>
        <w:pStyle w:val="a3"/>
        <w:spacing w:before="3" w:line="220"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Цель работы: обнаружить нитраты в листьях растений и определить источник их по- ступления.</w:t>
      </w:r>
    </w:p>
    <w:p w:rsidR="00836B56" w:rsidRPr="00A66651" w:rsidRDefault="00B27BB2">
      <w:pPr>
        <w:pStyle w:val="a3"/>
        <w:spacing w:before="6" w:line="228"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Оборудование и материалы: побеги комнатных растений (бальзамина, сингониу- ма или быстрорастущих видов семейства коммелиновые — традесканции, зебрины, сет- креазии), ступка с пестиком, ножницы, воронка, марля или бинт, химический стакан на 50 мл, цифровой датчик концентрации ионов, электрод нитрат-анионов, электрод сравне- ния.</w:t>
      </w:r>
    </w:p>
    <w:p w:rsidR="00836B56" w:rsidRPr="00A66651" w:rsidRDefault="00B27BB2">
      <w:pPr>
        <w:pStyle w:val="5"/>
        <w:spacing w:before="9"/>
        <w:ind w:left="897"/>
        <w:jc w:val="both"/>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Техника безопасности:</w:t>
      </w:r>
    </w:p>
    <w:p w:rsidR="00836B56" w:rsidRPr="00A66651" w:rsidRDefault="00B27BB2">
      <w:pPr>
        <w:pStyle w:val="a6"/>
        <w:numPr>
          <w:ilvl w:val="1"/>
          <w:numId w:val="101"/>
        </w:numPr>
        <w:tabs>
          <w:tab w:val="left" w:pos="1143"/>
        </w:tabs>
        <w:spacing w:line="273" w:lineRule="exact"/>
        <w:ind w:hanging="24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Перед началом работы освободите рабочее место от посторонних предметов.</w:t>
      </w:r>
    </w:p>
    <w:p w:rsidR="00836B56" w:rsidRPr="00A66651" w:rsidRDefault="00B27BB2">
      <w:pPr>
        <w:pStyle w:val="a6"/>
        <w:numPr>
          <w:ilvl w:val="1"/>
          <w:numId w:val="101"/>
        </w:numPr>
        <w:tabs>
          <w:tab w:val="left" w:pos="1164"/>
        </w:tabs>
        <w:spacing w:before="3" w:line="232" w:lineRule="auto"/>
        <w:ind w:left="557"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Соблюдайте осторожность при работе с препаровальными иглами, предметными и покровными стёклами во избежание уколов и порезов.</w:t>
      </w:r>
    </w:p>
    <w:p w:rsidR="00836B56" w:rsidRPr="00A66651" w:rsidRDefault="00B27BB2">
      <w:pPr>
        <w:pStyle w:val="a6"/>
        <w:numPr>
          <w:ilvl w:val="1"/>
          <w:numId w:val="101"/>
        </w:numPr>
        <w:tabs>
          <w:tab w:val="left" w:pos="1150"/>
        </w:tabs>
        <w:spacing w:line="276"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Не допускайте попадания красителя на кожу, глаза и одежду.</w:t>
      </w:r>
    </w:p>
    <w:p w:rsidR="00836B56" w:rsidRPr="00A66651" w:rsidRDefault="00B27BB2">
      <w:pPr>
        <w:pStyle w:val="a6"/>
        <w:numPr>
          <w:ilvl w:val="1"/>
          <w:numId w:val="101"/>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Соблюдайте правила работы со спиртовкой во избежание ожогов.</w:t>
      </w:r>
    </w:p>
    <w:p w:rsidR="00836B56" w:rsidRPr="00A66651" w:rsidRDefault="00B27BB2">
      <w:pPr>
        <w:pStyle w:val="a6"/>
        <w:numPr>
          <w:ilvl w:val="1"/>
          <w:numId w:val="101"/>
        </w:numPr>
        <w:tabs>
          <w:tab w:val="left" w:pos="1145"/>
        </w:tabs>
        <w:spacing w:before="2" w:line="232" w:lineRule="auto"/>
        <w:ind w:left="557"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Приступайте к работе только тогда, когда убедитесь в исправности микроскопа. Точ- но выполняйте указания учителя при работе с ним в отношении порядка действий.</w:t>
      </w:r>
    </w:p>
    <w:p w:rsidR="00836B56" w:rsidRPr="00A66651" w:rsidRDefault="00B27BB2">
      <w:pPr>
        <w:pStyle w:val="a6"/>
        <w:numPr>
          <w:ilvl w:val="1"/>
          <w:numId w:val="101"/>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 окончании работы приведите в порядок рабочее место.</w:t>
      </w:r>
    </w:p>
    <w:p w:rsidR="00836B56" w:rsidRPr="00A66651" w:rsidRDefault="00B27BB2">
      <w:pPr>
        <w:pStyle w:val="5"/>
        <w:spacing w:before="2"/>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Порядок проведения эксперимента:</w:t>
      </w:r>
    </w:p>
    <w:p w:rsidR="00836B56" w:rsidRPr="00A66651" w:rsidRDefault="00B27BB2">
      <w:pPr>
        <w:pStyle w:val="a6"/>
        <w:numPr>
          <w:ilvl w:val="0"/>
          <w:numId w:val="100"/>
        </w:numPr>
        <w:tabs>
          <w:tab w:val="left" w:pos="1149"/>
        </w:tabs>
        <w:spacing w:line="232" w:lineRule="auto"/>
        <w:ind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Отделите листья от побегов, а затем с помощью ножа на поддоне или специальной дощечке мелко порежьте листовые пластинки и черешки свежесрезанного растения так, чтобы заполнить ступку на две трети.</w:t>
      </w:r>
    </w:p>
    <w:p w:rsidR="00836B56" w:rsidRPr="00A66651" w:rsidRDefault="00B27BB2">
      <w:pPr>
        <w:pStyle w:val="a6"/>
        <w:numPr>
          <w:ilvl w:val="0"/>
          <w:numId w:val="100"/>
        </w:numPr>
        <w:tabs>
          <w:tab w:val="left" w:pos="1150"/>
        </w:tabs>
        <w:spacing w:line="275" w:lineRule="exact"/>
        <w:ind w:left="1149" w:hanging="253"/>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Размелите образец в ступке до кашицеобразной массы.</w:t>
      </w:r>
    </w:p>
    <w:p w:rsidR="00836B56" w:rsidRPr="00A66651" w:rsidRDefault="00B27BB2">
      <w:pPr>
        <w:pStyle w:val="a6"/>
        <w:numPr>
          <w:ilvl w:val="0"/>
          <w:numId w:val="100"/>
        </w:numPr>
        <w:tabs>
          <w:tab w:val="left" w:pos="1150"/>
        </w:tabs>
        <w:spacing w:line="280" w:lineRule="exact"/>
        <w:ind w:left="1149" w:hanging="253"/>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Уложите кусок марли, сложенный вдвое на воронку, установленную над стаканом.</w:t>
      </w:r>
    </w:p>
    <w:p w:rsidR="00836B56" w:rsidRPr="00A66651" w:rsidRDefault="00B27BB2">
      <w:pPr>
        <w:pStyle w:val="a6"/>
        <w:numPr>
          <w:ilvl w:val="0"/>
          <w:numId w:val="100"/>
        </w:numPr>
        <w:tabs>
          <w:tab w:val="left" w:pos="1157"/>
        </w:tabs>
        <w:spacing w:line="285" w:lineRule="exact"/>
        <w:ind w:left="1156" w:hanging="26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Перенесите кашицу на марлю и отожмите её, собрав «узелком» четыре конца мар-</w:t>
      </w:r>
    </w:p>
    <w:p w:rsidR="00836B56" w:rsidRPr="00A66651" w:rsidRDefault="00836B56">
      <w:pPr>
        <w:spacing w:line="285" w:lineRule="exact"/>
        <w:rPr>
          <w:rFonts w:ascii="Times New Roman" w:eastAsiaTheme="minorHAnsi" w:hAnsi="Times New Roman" w:cstheme="minorBidi"/>
          <w:lang w:eastAsia="ru-RU"/>
        </w:rPr>
        <w:sectPr w:rsidR="00836B56" w:rsidRPr="00A66651">
          <w:type w:val="continuous"/>
          <w:pgSz w:w="11910" w:h="16840"/>
          <w:pgMar w:top="1580" w:right="900" w:bottom="280" w:left="860" w:header="433" w:footer="919" w:gutter="0"/>
          <w:cols w:space="720"/>
        </w:sectPr>
      </w:pPr>
    </w:p>
    <w:p w:rsidR="00836B56" w:rsidRPr="00A66651" w:rsidRDefault="00B27BB2">
      <w:pPr>
        <w:pStyle w:val="a3"/>
        <w:spacing w:line="275" w:lineRule="exact"/>
        <w:ind w:left="55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ли.</w:t>
      </w:r>
    </w:p>
    <w:p w:rsidR="00836B56" w:rsidRPr="00A66651" w:rsidRDefault="00B27BB2">
      <w:pPr>
        <w:rPr>
          <w:rFonts w:ascii="Times New Roman" w:eastAsiaTheme="minorHAnsi" w:hAnsi="Times New Roman" w:cstheme="minorBidi"/>
          <w:lang w:eastAsia="ru-RU"/>
        </w:rPr>
      </w:pPr>
      <w:r w:rsidRPr="00A66651">
        <w:rPr>
          <w:rFonts w:ascii="Times New Roman" w:eastAsiaTheme="minorHAnsi" w:hAnsi="Times New Roman" w:cstheme="minorBidi"/>
          <w:lang w:eastAsia="ru-RU"/>
        </w:rPr>
        <w:br w:type="column"/>
      </w:r>
    </w:p>
    <w:p w:rsidR="00836B56" w:rsidRPr="00A66651" w:rsidRDefault="00B27BB2">
      <w:pPr>
        <w:pStyle w:val="a6"/>
        <w:numPr>
          <w:ilvl w:val="0"/>
          <w:numId w:val="100"/>
        </w:numPr>
        <w:tabs>
          <w:tab w:val="left" w:pos="240"/>
        </w:tabs>
        <w:spacing w:line="285" w:lineRule="exact"/>
        <w:ind w:left="239" w:hanging="253"/>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Если слой растительного сока получился менее 2 см, повторите действия сначала.</w:t>
      </w:r>
    </w:p>
    <w:p w:rsidR="00836B56" w:rsidRPr="00A66651" w:rsidRDefault="00B27BB2">
      <w:pPr>
        <w:pStyle w:val="a6"/>
        <w:numPr>
          <w:ilvl w:val="0"/>
          <w:numId w:val="100"/>
        </w:numPr>
        <w:tabs>
          <w:tab w:val="left" w:pos="263"/>
        </w:tabs>
        <w:spacing w:line="285" w:lineRule="exact"/>
        <w:ind w:left="262" w:hanging="276"/>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Присоедините к датчику ионов Электрод нитрат-анионов и электрод сравнения, а</w:t>
      </w:r>
    </w:p>
    <w:p w:rsidR="00836B56" w:rsidRPr="00A66651" w:rsidRDefault="00836B56">
      <w:pPr>
        <w:spacing w:line="285" w:lineRule="exact"/>
        <w:rPr>
          <w:rFonts w:ascii="Times New Roman" w:eastAsiaTheme="minorHAnsi" w:hAnsi="Times New Roman" w:cstheme="minorBidi"/>
          <w:lang w:eastAsia="ru-RU"/>
        </w:rPr>
        <w:sectPr w:rsidR="00836B56" w:rsidRPr="00A66651">
          <w:type w:val="continuous"/>
          <w:pgSz w:w="11910" w:h="16840"/>
          <w:pgMar w:top="1580" w:right="900" w:bottom="280" w:left="860" w:header="433" w:footer="919" w:gutter="0"/>
          <w:cols w:num="2" w:space="720" w:equalWidth="0">
            <w:col w:w="871" w:space="40"/>
            <w:col w:w="9239"/>
          </w:cols>
        </w:sectPr>
      </w:pPr>
    </w:p>
    <w:p w:rsidR="00836B56" w:rsidRPr="00A66651" w:rsidRDefault="00B27BB2">
      <w:pPr>
        <w:pStyle w:val="a3"/>
        <w:spacing w:line="275" w:lineRule="exact"/>
        <w:ind w:left="55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затем подключите датчик к регистратору данных.</w:t>
      </w:r>
    </w:p>
    <w:p w:rsidR="00836B56" w:rsidRPr="00A66651" w:rsidRDefault="00B27BB2">
      <w:pPr>
        <w:pStyle w:val="a6"/>
        <w:numPr>
          <w:ilvl w:val="0"/>
          <w:numId w:val="100"/>
        </w:numPr>
        <w:tabs>
          <w:tab w:val="left" w:pos="1127"/>
        </w:tabs>
        <w:spacing w:before="2" w:line="232" w:lineRule="auto"/>
        <w:ind w:right="231"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Опустите в стакан с соком листьев электроды, произведите пять измерений и внеси- те данные в таблицу.</w:t>
      </w:r>
    </w:p>
    <w:p w:rsidR="00836B56" w:rsidRPr="00A66651" w:rsidRDefault="00B27BB2">
      <w:pPr>
        <w:pStyle w:val="a6"/>
        <w:numPr>
          <w:ilvl w:val="0"/>
          <w:numId w:val="100"/>
        </w:numPr>
        <w:tabs>
          <w:tab w:val="left" w:pos="1159"/>
        </w:tabs>
        <w:spacing w:line="232" w:lineRule="auto"/>
        <w:ind w:right="231"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Повторите действия №№ 1―7 с листьями растения, выдержанного в течение суток на водном питании.</w:t>
      </w:r>
    </w:p>
    <w:p w:rsidR="00836B56" w:rsidRPr="00A66651" w:rsidRDefault="00B27BB2">
      <w:pPr>
        <w:pStyle w:val="a6"/>
        <w:numPr>
          <w:ilvl w:val="0"/>
          <w:numId w:val="100"/>
        </w:numPr>
        <w:tabs>
          <w:tab w:val="left" w:pos="1156"/>
        </w:tabs>
        <w:spacing w:line="232" w:lineRule="auto"/>
        <w:ind w:right="231"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Рассчитайте среднее арифметическое концентрации нитратов для обоих проб сока и сравните полученные значения между собой.</w:t>
      </w:r>
    </w:p>
    <w:p w:rsidR="00836B56" w:rsidRPr="00A66651" w:rsidRDefault="00836B56">
      <w:pPr>
        <w:spacing w:line="232" w:lineRule="auto"/>
        <w:rPr>
          <w:rFonts w:ascii="Times New Roman" w:eastAsiaTheme="minorHAnsi" w:hAnsi="Times New Roman" w:cstheme="minorBidi"/>
          <w:lang w:eastAsia="ru-RU"/>
        </w:rPr>
        <w:sectPr w:rsidR="00836B56" w:rsidRPr="00A66651">
          <w:type w:val="continuous"/>
          <w:pgSz w:w="11910" w:h="16840"/>
          <w:pgMar w:top="1580" w:right="900" w:bottom="280" w:left="860" w:header="433" w:footer="919" w:gutter="0"/>
          <w:cols w:space="720"/>
        </w:sectPr>
      </w:pPr>
    </w:p>
    <w:p w:rsidR="00836B56" w:rsidRPr="00A66651" w:rsidRDefault="00B27BB2">
      <w:pPr>
        <w:spacing w:before="120" w:line="272" w:lineRule="exact"/>
        <w:ind w:left="614"/>
        <w:jc w:val="both"/>
        <w:rPr>
          <w:rFonts w:ascii="Times New Roman" w:eastAsiaTheme="minorHAnsi" w:hAnsi="Times New Roman" w:cstheme="minorBidi"/>
          <w:lang w:eastAsia="ru-RU"/>
        </w:rPr>
      </w:pPr>
      <w:bookmarkStart w:id="23" w:name="_bookmark23"/>
      <w:bookmarkEnd w:id="23"/>
      <w:r w:rsidRPr="00A66651">
        <w:rPr>
          <w:rFonts w:ascii="Times New Roman" w:eastAsiaTheme="minorHAnsi" w:hAnsi="Times New Roman" w:cstheme="minorBidi"/>
          <w:lang w:eastAsia="ru-RU"/>
        </w:rPr>
        <w:lastRenderedPageBreak/>
        <w:t>Обратите внимание!</w:t>
      </w: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Помимо побегов можно использовать листья растений с укороченными побегами (хлорофитум, дримиопсис, нефролепис), а вместо комнатных растений — и приобретен- ную зелень (салат, петрушка, укроп) либо листья сельскохозяйственных растений, прине- сенные учениками.</w:t>
      </w: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Для ускорения подготовительной части работы учитель может на глазах класса из- мельчить листья в блендере и раздать ученикам готовую кашицу либо сразу отжатый сок листьев. В этом случае на уроке может быть выполнена вторая лабораторная работа ли- бо исследовано несколько видов растений.</w:t>
      </w:r>
    </w:p>
    <w:p w:rsidR="00836B56" w:rsidRPr="00A66651" w:rsidRDefault="00B27BB2">
      <w:pPr>
        <w:pStyle w:val="a3"/>
        <w:spacing w:line="278"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Представление результатов наблюдений</w:t>
      </w:r>
    </w:p>
    <w:p w:rsidR="00836B56" w:rsidRPr="00A66651" w:rsidRDefault="00836B56">
      <w:pPr>
        <w:pStyle w:val="a3"/>
        <w:spacing w:before="8"/>
        <w:rPr>
          <w:rFonts w:ascii="Times New Roman" w:eastAsiaTheme="minorHAnsi" w:hAnsi="Times New Roman" w:cstheme="minorBidi"/>
          <w:sz w:val="22"/>
          <w:szCs w:val="22"/>
          <w:lang w:eastAsia="ru-RU"/>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3"/>
        <w:gridCol w:w="662"/>
        <w:gridCol w:w="816"/>
        <w:gridCol w:w="795"/>
        <w:gridCol w:w="802"/>
        <w:gridCol w:w="724"/>
        <w:gridCol w:w="1168"/>
        <w:gridCol w:w="1168"/>
      </w:tblGrid>
      <w:tr w:rsidR="00836B56" w:rsidRPr="00A66651">
        <w:trPr>
          <w:trHeight w:val="611"/>
        </w:trPr>
        <w:tc>
          <w:tcPr>
            <w:tcW w:w="3113" w:type="dxa"/>
          </w:tcPr>
          <w:p w:rsidR="00836B56" w:rsidRPr="00A66651" w:rsidRDefault="00B27BB2">
            <w:pPr>
              <w:pStyle w:val="TableParagraph"/>
              <w:spacing w:before="182"/>
              <w:ind w:left="412" w:right="402"/>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Исследуемые образцы</w:t>
            </w:r>
          </w:p>
        </w:tc>
        <w:tc>
          <w:tcPr>
            <w:tcW w:w="3799" w:type="dxa"/>
            <w:gridSpan w:val="5"/>
          </w:tcPr>
          <w:p w:rsidR="00836B56" w:rsidRPr="00A66651" w:rsidRDefault="00B27BB2">
            <w:pPr>
              <w:pStyle w:val="TableParagraph"/>
              <w:spacing w:before="182"/>
              <w:ind w:left="32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Концентрация нитратов, моль/л</w:t>
            </w:r>
          </w:p>
        </w:tc>
        <w:tc>
          <w:tcPr>
            <w:tcW w:w="1168" w:type="dxa"/>
          </w:tcPr>
          <w:p w:rsidR="00836B56" w:rsidRPr="00A66651" w:rsidRDefault="00B27BB2">
            <w:pPr>
              <w:pStyle w:val="TableParagraph"/>
              <w:spacing w:before="65" w:line="235" w:lineRule="auto"/>
              <w:ind w:left="223" w:right="198" w:firstLine="29"/>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Сумма, моль/л</w:t>
            </w:r>
          </w:p>
        </w:tc>
        <w:tc>
          <w:tcPr>
            <w:tcW w:w="1168" w:type="dxa"/>
          </w:tcPr>
          <w:p w:rsidR="00836B56" w:rsidRPr="00A66651" w:rsidRDefault="00B27BB2">
            <w:pPr>
              <w:pStyle w:val="TableParagraph"/>
              <w:spacing w:before="65" w:line="235" w:lineRule="auto"/>
              <w:ind w:left="225" w:right="119" w:hanging="78"/>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Среднее, моль/л</w:t>
            </w:r>
          </w:p>
        </w:tc>
      </w:tr>
      <w:tr w:rsidR="00836B56" w:rsidRPr="00A66651">
        <w:trPr>
          <w:trHeight w:val="387"/>
        </w:trPr>
        <w:tc>
          <w:tcPr>
            <w:tcW w:w="3113" w:type="dxa"/>
          </w:tcPr>
          <w:p w:rsidR="00836B56" w:rsidRPr="00A66651" w:rsidRDefault="00836B56">
            <w:pPr>
              <w:pStyle w:val="TableParagraph"/>
              <w:rPr>
                <w:rFonts w:ascii="Times New Roman" w:eastAsiaTheme="minorHAnsi" w:hAnsi="Times New Roman" w:cstheme="minorBidi"/>
                <w:lang w:eastAsia="ru-RU"/>
              </w:rPr>
            </w:pPr>
          </w:p>
        </w:tc>
        <w:tc>
          <w:tcPr>
            <w:tcW w:w="662"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1</w:t>
            </w:r>
          </w:p>
        </w:tc>
        <w:tc>
          <w:tcPr>
            <w:tcW w:w="816" w:type="dxa"/>
          </w:tcPr>
          <w:p w:rsidR="00836B56" w:rsidRPr="00A66651" w:rsidRDefault="00B27BB2">
            <w:pPr>
              <w:pStyle w:val="TableParagraph"/>
              <w:spacing w:before="47"/>
              <w:ind w:left="12"/>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2</w:t>
            </w:r>
          </w:p>
        </w:tc>
        <w:tc>
          <w:tcPr>
            <w:tcW w:w="795" w:type="dxa"/>
          </w:tcPr>
          <w:p w:rsidR="00836B56" w:rsidRPr="00A66651" w:rsidRDefault="00B27BB2">
            <w:pPr>
              <w:pStyle w:val="TableParagraph"/>
              <w:spacing w:before="47"/>
              <w:ind w:left="1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3</w:t>
            </w:r>
          </w:p>
        </w:tc>
        <w:tc>
          <w:tcPr>
            <w:tcW w:w="802" w:type="dxa"/>
          </w:tcPr>
          <w:p w:rsidR="00836B56" w:rsidRPr="00A66651" w:rsidRDefault="00B27BB2">
            <w:pPr>
              <w:pStyle w:val="TableParagraph"/>
              <w:spacing w:before="47"/>
              <w:ind w:left="15"/>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4</w:t>
            </w:r>
          </w:p>
        </w:tc>
        <w:tc>
          <w:tcPr>
            <w:tcW w:w="724" w:type="dxa"/>
          </w:tcPr>
          <w:p w:rsidR="00836B56" w:rsidRPr="00A66651" w:rsidRDefault="00B27BB2">
            <w:pPr>
              <w:pStyle w:val="TableParagraph"/>
              <w:spacing w:before="47"/>
              <w:ind w:left="17"/>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5</w:t>
            </w:r>
          </w:p>
        </w:tc>
        <w:tc>
          <w:tcPr>
            <w:tcW w:w="1168" w:type="dxa"/>
          </w:tcPr>
          <w:p w:rsidR="00836B56" w:rsidRPr="00A66651" w:rsidRDefault="00836B56">
            <w:pPr>
              <w:pStyle w:val="TableParagraph"/>
              <w:rPr>
                <w:rFonts w:ascii="Times New Roman" w:eastAsiaTheme="minorHAnsi" w:hAnsi="Times New Roman" w:cstheme="minorBidi"/>
                <w:lang w:eastAsia="ru-RU"/>
              </w:rPr>
            </w:pPr>
          </w:p>
        </w:tc>
        <w:tc>
          <w:tcPr>
            <w:tcW w:w="1168"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3113" w:type="dxa"/>
          </w:tcPr>
          <w:p w:rsidR="00836B56" w:rsidRPr="00A66651" w:rsidRDefault="00B27BB2">
            <w:pPr>
              <w:pStyle w:val="TableParagraph"/>
              <w:spacing w:before="47"/>
              <w:ind w:left="412" w:right="402"/>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Свежесрезанные листья</w:t>
            </w:r>
          </w:p>
        </w:tc>
        <w:tc>
          <w:tcPr>
            <w:tcW w:w="662" w:type="dxa"/>
          </w:tcPr>
          <w:p w:rsidR="00836B56" w:rsidRPr="00A66651" w:rsidRDefault="00836B56">
            <w:pPr>
              <w:pStyle w:val="TableParagraph"/>
              <w:rPr>
                <w:rFonts w:ascii="Times New Roman" w:eastAsiaTheme="minorHAnsi" w:hAnsi="Times New Roman" w:cstheme="minorBidi"/>
                <w:lang w:eastAsia="ru-RU"/>
              </w:rPr>
            </w:pPr>
          </w:p>
        </w:tc>
        <w:tc>
          <w:tcPr>
            <w:tcW w:w="816" w:type="dxa"/>
          </w:tcPr>
          <w:p w:rsidR="00836B56" w:rsidRPr="00A66651" w:rsidRDefault="00836B56">
            <w:pPr>
              <w:pStyle w:val="TableParagraph"/>
              <w:rPr>
                <w:rFonts w:ascii="Times New Roman" w:eastAsiaTheme="minorHAnsi" w:hAnsi="Times New Roman" w:cstheme="minorBidi"/>
                <w:lang w:eastAsia="ru-RU"/>
              </w:rPr>
            </w:pPr>
          </w:p>
        </w:tc>
        <w:tc>
          <w:tcPr>
            <w:tcW w:w="795" w:type="dxa"/>
          </w:tcPr>
          <w:p w:rsidR="00836B56" w:rsidRPr="00A66651" w:rsidRDefault="00836B56">
            <w:pPr>
              <w:pStyle w:val="TableParagraph"/>
              <w:rPr>
                <w:rFonts w:ascii="Times New Roman" w:eastAsiaTheme="minorHAnsi" w:hAnsi="Times New Roman" w:cstheme="minorBidi"/>
                <w:lang w:eastAsia="ru-RU"/>
              </w:rPr>
            </w:pPr>
          </w:p>
        </w:tc>
        <w:tc>
          <w:tcPr>
            <w:tcW w:w="802" w:type="dxa"/>
          </w:tcPr>
          <w:p w:rsidR="00836B56" w:rsidRPr="00A66651" w:rsidRDefault="00836B56">
            <w:pPr>
              <w:pStyle w:val="TableParagraph"/>
              <w:rPr>
                <w:rFonts w:ascii="Times New Roman" w:eastAsiaTheme="minorHAnsi" w:hAnsi="Times New Roman" w:cstheme="minorBidi"/>
                <w:lang w:eastAsia="ru-RU"/>
              </w:rPr>
            </w:pPr>
          </w:p>
        </w:tc>
        <w:tc>
          <w:tcPr>
            <w:tcW w:w="724" w:type="dxa"/>
          </w:tcPr>
          <w:p w:rsidR="00836B56" w:rsidRPr="00A66651" w:rsidRDefault="00836B56">
            <w:pPr>
              <w:pStyle w:val="TableParagraph"/>
              <w:rPr>
                <w:rFonts w:ascii="Times New Roman" w:eastAsiaTheme="minorHAnsi" w:hAnsi="Times New Roman" w:cstheme="minorBidi"/>
                <w:lang w:eastAsia="ru-RU"/>
              </w:rPr>
            </w:pPr>
          </w:p>
        </w:tc>
        <w:tc>
          <w:tcPr>
            <w:tcW w:w="1168" w:type="dxa"/>
          </w:tcPr>
          <w:p w:rsidR="00836B56" w:rsidRPr="00A66651" w:rsidRDefault="00836B56">
            <w:pPr>
              <w:pStyle w:val="TableParagraph"/>
              <w:rPr>
                <w:rFonts w:ascii="Times New Roman" w:eastAsiaTheme="minorHAnsi" w:hAnsi="Times New Roman" w:cstheme="minorBidi"/>
                <w:lang w:eastAsia="ru-RU"/>
              </w:rPr>
            </w:pPr>
          </w:p>
        </w:tc>
        <w:tc>
          <w:tcPr>
            <w:tcW w:w="1168"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3113" w:type="dxa"/>
          </w:tcPr>
          <w:p w:rsidR="00836B56" w:rsidRPr="00A66651" w:rsidRDefault="00B27BB2">
            <w:pPr>
              <w:pStyle w:val="TableParagraph"/>
              <w:spacing w:before="47"/>
              <w:ind w:left="412" w:right="402"/>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Выдержанные листья</w:t>
            </w:r>
          </w:p>
        </w:tc>
        <w:tc>
          <w:tcPr>
            <w:tcW w:w="662" w:type="dxa"/>
          </w:tcPr>
          <w:p w:rsidR="00836B56" w:rsidRPr="00A66651" w:rsidRDefault="00836B56">
            <w:pPr>
              <w:pStyle w:val="TableParagraph"/>
              <w:rPr>
                <w:rFonts w:ascii="Times New Roman" w:eastAsiaTheme="minorHAnsi" w:hAnsi="Times New Roman" w:cstheme="minorBidi"/>
                <w:lang w:eastAsia="ru-RU"/>
              </w:rPr>
            </w:pPr>
          </w:p>
        </w:tc>
        <w:tc>
          <w:tcPr>
            <w:tcW w:w="816" w:type="dxa"/>
          </w:tcPr>
          <w:p w:rsidR="00836B56" w:rsidRPr="00A66651" w:rsidRDefault="00836B56">
            <w:pPr>
              <w:pStyle w:val="TableParagraph"/>
              <w:rPr>
                <w:rFonts w:ascii="Times New Roman" w:eastAsiaTheme="minorHAnsi" w:hAnsi="Times New Roman" w:cstheme="minorBidi"/>
                <w:lang w:eastAsia="ru-RU"/>
              </w:rPr>
            </w:pPr>
          </w:p>
        </w:tc>
        <w:tc>
          <w:tcPr>
            <w:tcW w:w="795" w:type="dxa"/>
          </w:tcPr>
          <w:p w:rsidR="00836B56" w:rsidRPr="00A66651" w:rsidRDefault="00836B56">
            <w:pPr>
              <w:pStyle w:val="TableParagraph"/>
              <w:rPr>
                <w:rFonts w:ascii="Times New Roman" w:eastAsiaTheme="minorHAnsi" w:hAnsi="Times New Roman" w:cstheme="minorBidi"/>
                <w:lang w:eastAsia="ru-RU"/>
              </w:rPr>
            </w:pPr>
          </w:p>
        </w:tc>
        <w:tc>
          <w:tcPr>
            <w:tcW w:w="802" w:type="dxa"/>
          </w:tcPr>
          <w:p w:rsidR="00836B56" w:rsidRPr="00A66651" w:rsidRDefault="00836B56">
            <w:pPr>
              <w:pStyle w:val="TableParagraph"/>
              <w:rPr>
                <w:rFonts w:ascii="Times New Roman" w:eastAsiaTheme="minorHAnsi" w:hAnsi="Times New Roman" w:cstheme="minorBidi"/>
                <w:lang w:eastAsia="ru-RU"/>
              </w:rPr>
            </w:pPr>
          </w:p>
        </w:tc>
        <w:tc>
          <w:tcPr>
            <w:tcW w:w="724" w:type="dxa"/>
          </w:tcPr>
          <w:p w:rsidR="00836B56" w:rsidRPr="00A66651" w:rsidRDefault="00836B56">
            <w:pPr>
              <w:pStyle w:val="TableParagraph"/>
              <w:rPr>
                <w:rFonts w:ascii="Times New Roman" w:eastAsiaTheme="minorHAnsi" w:hAnsi="Times New Roman" w:cstheme="minorBidi"/>
                <w:lang w:eastAsia="ru-RU"/>
              </w:rPr>
            </w:pPr>
          </w:p>
        </w:tc>
        <w:tc>
          <w:tcPr>
            <w:tcW w:w="1168" w:type="dxa"/>
          </w:tcPr>
          <w:p w:rsidR="00836B56" w:rsidRPr="00A66651" w:rsidRDefault="00836B56">
            <w:pPr>
              <w:pStyle w:val="TableParagraph"/>
              <w:rPr>
                <w:rFonts w:ascii="Times New Roman" w:eastAsiaTheme="minorHAnsi" w:hAnsi="Times New Roman" w:cstheme="minorBidi"/>
                <w:lang w:eastAsia="ru-RU"/>
              </w:rPr>
            </w:pPr>
          </w:p>
        </w:tc>
        <w:tc>
          <w:tcPr>
            <w:tcW w:w="1168"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B27BB2">
      <w:pPr>
        <w:pStyle w:val="5"/>
        <w:spacing w:before="110"/>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Выводы:</w:t>
      </w:r>
    </w:p>
    <w:p w:rsidR="00836B56" w:rsidRPr="00A66651" w:rsidRDefault="00B27BB2">
      <w:pPr>
        <w:pStyle w:val="a3"/>
        <w:spacing w:line="273"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Сформулируйте выводы по вопросам.</w:t>
      </w:r>
    </w:p>
    <w:p w:rsidR="00836B56" w:rsidRPr="00A66651" w:rsidRDefault="00B27BB2">
      <w:pPr>
        <w:pStyle w:val="a6"/>
        <w:numPr>
          <w:ilvl w:val="0"/>
          <w:numId w:val="99"/>
        </w:numPr>
        <w:tabs>
          <w:tab w:val="left" w:pos="859"/>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Какие источники нитратов для растений вы знаете?</w:t>
      </w:r>
    </w:p>
    <w:p w:rsidR="00836B56" w:rsidRPr="00A66651" w:rsidRDefault="00B27BB2">
      <w:pPr>
        <w:pStyle w:val="a6"/>
        <w:numPr>
          <w:ilvl w:val="0"/>
          <w:numId w:val="99"/>
        </w:numPr>
        <w:tabs>
          <w:tab w:val="left" w:pos="871"/>
        </w:tabs>
        <w:spacing w:before="3" w:line="232" w:lineRule="auto"/>
        <w:ind w:left="273"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Существуют нормы по содержанию нитратов. Опасно ли для человека повышенное содержание нитратов в растениях?</w:t>
      </w:r>
    </w:p>
    <w:p w:rsidR="00836B56" w:rsidRPr="00A66651" w:rsidRDefault="00B27BB2">
      <w:pPr>
        <w:spacing w:before="245" w:line="500" w:lineRule="atLeast"/>
        <w:ind w:left="624"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Оценка физиологических резервов сердечно-сосудистой системы Лабораторная работа № 1 .</w:t>
      </w:r>
    </w:p>
    <w:p w:rsidR="00836B56" w:rsidRPr="00A66651" w:rsidRDefault="00B27BB2">
      <w:pPr>
        <w:spacing w:before="51" w:line="286" w:lineRule="exact"/>
        <w:ind w:left="622"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«Измерение артериального давления при помощи цифровой лаборатории</w:t>
      </w:r>
    </w:p>
    <w:p w:rsidR="00836B56" w:rsidRPr="00A66651" w:rsidRDefault="00B27BB2">
      <w:pPr>
        <w:spacing w:line="274" w:lineRule="exact"/>
        <w:ind w:left="285"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Releon Lite”</w:t>
      </w:r>
    </w:p>
    <w:p w:rsidR="00836B56" w:rsidRPr="00A66651" w:rsidRDefault="00B27BB2">
      <w:pPr>
        <w:pStyle w:val="a3"/>
        <w:spacing w:before="6" w:line="220"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Цель работы: ознакомиться с методами оценки состояния сердечно-сосудистой си- стемы.</w:t>
      </w:r>
    </w:p>
    <w:p w:rsidR="00836B56" w:rsidRPr="00A66651" w:rsidRDefault="00B27BB2">
      <w:pPr>
        <w:pStyle w:val="5"/>
        <w:spacing w:before="5"/>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Задачи:</w:t>
      </w:r>
    </w:p>
    <w:p w:rsidR="00836B56" w:rsidRPr="00A66651" w:rsidRDefault="00B27BB2">
      <w:pPr>
        <w:pStyle w:val="a6"/>
        <w:numPr>
          <w:ilvl w:val="0"/>
          <w:numId w:val="147"/>
        </w:numPr>
        <w:tabs>
          <w:tab w:val="left" w:pos="841"/>
        </w:tabs>
        <w:spacing w:line="232" w:lineRule="auto"/>
        <w:ind w:right="515"/>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оценить резервы сердца по определению систолического и минутного объема в по- кое и после физической нагрузки;</w:t>
      </w:r>
    </w:p>
    <w:p w:rsidR="00836B56" w:rsidRPr="00A66651" w:rsidRDefault="00B27BB2">
      <w:pPr>
        <w:pStyle w:val="a6"/>
        <w:numPr>
          <w:ilvl w:val="0"/>
          <w:numId w:val="147"/>
        </w:numPr>
        <w:tabs>
          <w:tab w:val="left" w:pos="841"/>
        </w:tabs>
        <w:spacing w:line="276" w:lineRule="exact"/>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оценить устойчивость к гипоксии, используя пробу с задержкой дыхания;</w:t>
      </w:r>
    </w:p>
    <w:p w:rsidR="00836B56" w:rsidRPr="00A66651" w:rsidRDefault="00B27BB2">
      <w:pPr>
        <w:pStyle w:val="a6"/>
        <w:numPr>
          <w:ilvl w:val="0"/>
          <w:numId w:val="147"/>
        </w:numPr>
        <w:tabs>
          <w:tab w:val="left" w:pos="841"/>
        </w:tabs>
        <w:spacing w:line="232" w:lineRule="auto"/>
        <w:ind w:right="515"/>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оценить состояние кардиореспираторной системы, используя пробу с задержкой дыхания;</w:t>
      </w:r>
    </w:p>
    <w:p w:rsidR="00836B56" w:rsidRPr="00A66651" w:rsidRDefault="00B27BB2">
      <w:pPr>
        <w:pStyle w:val="a6"/>
        <w:numPr>
          <w:ilvl w:val="0"/>
          <w:numId w:val="147"/>
        </w:numPr>
        <w:tabs>
          <w:tab w:val="left" w:pos="841"/>
        </w:tabs>
        <w:spacing w:line="232" w:lineRule="auto"/>
        <w:ind w:left="614" w:right="923" w:firstLine="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оценить состояние кардиореспираторной системы, используя пробу Кремптона. Теоретическая часть</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Транспортная роль системы кровообращения имеет важное значение для обмена ве- ществ и энергии как в покое, так и при двигательной деятельности. Физиологические ис- следования направлены на выявление закономерностей деятельности сердца и сосудов.</w:t>
      </w: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Кровообращение обеспечивает все процессы метаболизма в организме человека и поэтому является компонентом различных функциональных систем, определяющих го- меостаз. Выполняя одну из главных функций — транспортную– сердечно-сосудистая си- стема обеспечивает ритмичное течение физиологических и биохимических процессов в организме человека. К тканям и органам по кровеносным сосудам доставляются все необходимые вещества (белки, углеводы, кислород, витамины, минеральные соли) и от- водятся продукты обмена веществ и углекислый газ.</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12"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Сердечно-сосудистая система выполняет регуляторную и защитную функции и в со- дружестве с нервной и гуморальной системами играет важную роль в обеспечении це- лостности организма. Сосудистая система делится на кровеносную и лимфатическую. Эти системы анатомически и функционально тесно связаны, дополняют друг друга. Крове- носная система состоит из центрального органа кровообращения — сердца, ритмиче- ские сокращения которого дают движение крови по сосудам, и самих сосудов. Лимфати- ческая система состоит из лимфатических сосудов, узлов и протоков.</w:t>
      </w:r>
    </w:p>
    <w:p w:rsidR="00836B56" w:rsidRPr="00A66651" w:rsidRDefault="00B27BB2">
      <w:pPr>
        <w:pStyle w:val="a3"/>
        <w:spacing w:line="232" w:lineRule="auto"/>
        <w:ind w:left="557" w:right="232"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Важнейшей характеристикой производительности сердца является систолический объём, характеристикой которого является артериальное давление.</w:t>
      </w:r>
    </w:p>
    <w:p w:rsidR="00836B56" w:rsidRPr="00A66651" w:rsidRDefault="00B27BB2">
      <w:pPr>
        <w:pStyle w:val="a3"/>
        <w:spacing w:line="276"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Артериальное давление — это давление крови в крупных артериях человека.</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Систолический объём- это количество крови, выбрасываемое желудочками сердца при одном сокращении.</w:t>
      </w:r>
    </w:p>
    <w:p w:rsidR="00836B56" w:rsidRPr="00A66651" w:rsidRDefault="00B27BB2">
      <w:pPr>
        <w:pStyle w:val="a3"/>
        <w:spacing w:before="100"/>
        <w:ind w:left="703" w:right="40"/>
        <w:jc w:val="center"/>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Историческая справка:</w:t>
      </w:r>
    </w:p>
    <w:p w:rsidR="00836B56" w:rsidRPr="00A66651" w:rsidRDefault="00B27BB2">
      <w:pPr>
        <w:spacing w:before="5"/>
        <w:ind w:left="557" w:right="232"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Артериальное давление впервые было измерено в 1733 году английским естествоис- пытателем St. Hales. Во введенной в артерию лошади стеклянной трубке он зафикси- ровал подъем крови на 8 футов и 3 дюйма выше уровня левого желудочка сердца. В дальнейшем St. Hales неоднократно повторял этот эксперимент на разных животных. Ему удалось измерить давления в периферических артериях и венах и, по-видимому, даже в легочной артерии, поскольку известно, что St. Hales впервые измерил темпера- туру «крови в легких». Должно было пройти около 100 лет, чтобы эксперимент St. Hales нашел применение в практической медицине.</w:t>
      </w:r>
    </w:p>
    <w:p w:rsidR="00836B56" w:rsidRPr="00A66651" w:rsidRDefault="00B27BB2">
      <w:pPr>
        <w:spacing w:before="10"/>
        <w:ind w:left="557" w:right="230" w:firstLine="697"/>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J.L. Poiseuille в 1828 году для прямого измерения давления в артерии животного применил ртутный монометр, a C.Ludwig, соединив его с движущимся барабаном, впер- вые записал пульсирующую кривую артериального давления (сфигмограмму). Прибор был автором назван кимографом и в течение многих последующих лет служил основ- ным средством для регистрации различных физиологических процессов. С этого вре- мени берут начало сфигмографические методы регистрации гемодинамики.</w:t>
      </w:r>
    </w:p>
    <w:p w:rsidR="00836B56" w:rsidRPr="00A66651" w:rsidRDefault="00836B56">
      <w:pPr>
        <w:pStyle w:val="a3"/>
        <w:spacing w:before="6"/>
        <w:rPr>
          <w:rFonts w:ascii="Times New Roman" w:eastAsiaTheme="minorHAnsi" w:hAnsi="Times New Roman" w:cstheme="minorBidi"/>
          <w:sz w:val="22"/>
          <w:szCs w:val="22"/>
          <w:lang w:eastAsia="ru-RU"/>
        </w:rPr>
      </w:pPr>
    </w:p>
    <w:p w:rsidR="00836B56" w:rsidRPr="00A66651" w:rsidRDefault="00B27BB2">
      <w:pPr>
        <w:pStyle w:val="a3"/>
        <w:spacing w:before="1" w:line="285" w:lineRule="exact"/>
        <w:ind w:left="958"/>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Различают два показателя артериального давления:</w:t>
      </w:r>
    </w:p>
    <w:p w:rsidR="00836B56" w:rsidRPr="00A66651" w:rsidRDefault="00B27BB2">
      <w:pPr>
        <w:pStyle w:val="a3"/>
        <w:spacing w:before="2"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Систолическое (верхнее) артериальное давление (СД) ― это уровень давления крови в момент максимального сокращения сердца, характеризует состояние миокарда левого желудочка и равняется 100―120 мм рт.ст.</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Диастолическое (нижнее) артериальное давление (ДД) ― это уровень давления крови в момент максимального расслабления сердца, характеризует степень тонуса артериаль- ных стенок и равняется 50―80 мм рт.ст.</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Кровяное давление — давление, которое кровь оказывает на стенки кровеносных со- судов, или превышение давления жидкости в кровеносной системе над атмосферным. Вы- деляют следующие виды кровяного давления: внутрисердечное, капиллярное, венозное.</w:t>
      </w:r>
    </w:p>
    <w:p w:rsidR="00836B56" w:rsidRPr="00A66651" w:rsidRDefault="00B27BB2">
      <w:pPr>
        <w:pStyle w:val="a3"/>
        <w:spacing w:line="232" w:lineRule="auto"/>
        <w:ind w:left="557" w:right="228"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Артериальное давление измеряется в миллиметрах ртутного столба, сокращенно мм рт.ст. Значение величины артериального давления 120/80 означает, что величина си- столического давления равна 120 мм рт.ст., а величина диастолического артериального давления равна 80 мм рт.ст. Разность между величинами систолического и диастоличе- ского давлений называется пульсовым давлением (ПД). Оно показывает, насколько си- столическое давление превышает диастолическое, что необходимо для открытия полу- лунного клапана аорты во время систолы. В норме пульсовое давление равно 35―55 мм рт.ст.</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05" w:line="285"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Величина кровяного давления зависит от трех основных факторов:</w:t>
      </w:r>
    </w:p>
    <w:p w:rsidR="00836B56" w:rsidRPr="00A66651" w:rsidRDefault="00B27BB2">
      <w:pPr>
        <w:pStyle w:val="a6"/>
        <w:numPr>
          <w:ilvl w:val="0"/>
          <w:numId w:val="147"/>
        </w:numPr>
        <w:tabs>
          <w:tab w:val="left" w:pos="841"/>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частоты и силы сердечных сокращений;</w:t>
      </w:r>
    </w:p>
    <w:p w:rsidR="00836B56" w:rsidRPr="00A66651" w:rsidRDefault="00B27BB2">
      <w:pPr>
        <w:pStyle w:val="a6"/>
        <w:numPr>
          <w:ilvl w:val="0"/>
          <w:numId w:val="147"/>
        </w:numPr>
        <w:tabs>
          <w:tab w:val="left" w:pos="841"/>
        </w:tabs>
        <w:spacing w:before="2" w:line="232" w:lineRule="auto"/>
        <w:ind w:right="51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величины периферического сопротивления, т. е. тонуса стенок сосудов, главным об- разом, артериол и венул;</w:t>
      </w:r>
    </w:p>
    <w:p w:rsidR="00836B56" w:rsidRPr="00A66651" w:rsidRDefault="00B27BB2">
      <w:pPr>
        <w:pStyle w:val="a6"/>
        <w:numPr>
          <w:ilvl w:val="0"/>
          <w:numId w:val="147"/>
        </w:numPr>
        <w:tabs>
          <w:tab w:val="left" w:pos="841"/>
        </w:tabs>
        <w:spacing w:line="276"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объема циркулирующей крови.</w:t>
      </w:r>
    </w:p>
    <w:p w:rsidR="00836B56" w:rsidRPr="00A66651" w:rsidRDefault="00B27BB2">
      <w:pPr>
        <w:pStyle w:val="a3"/>
        <w:spacing w:before="3"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Артериальное давление здорового человека является величиной довольно постоян- ной, однако оно всегда подвергается небольшим колебаниям в зависимости от фаз дея- тельности сердца и дыхания. Кровопотери ведут к снижению кровяного давления, а пере- ливание большого количества крови повышает артериальное давление. Величина давле- ния зависит от возраста. У детей артериальное давление ниже, чем у взрослых, потому что стенки сосудов более эластичны.</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Артериальное давление можно измерить с помощью прибора сфигмоманометра (то- нометра).</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Современные цифровые полуавтоматические тонометры позволяют ограничиться только набором давления (до звукового сигнала), дальнейший сброс давления, регистра- цию систолического и диастолического давления, иногда — пульса и аритмии, прибор проводит сам.</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Автоматические тонометры сами закачивают воздух в манжету, иногда они могут вы- давать данные в цифровом виде, для передачи на компьютер или другие приборы.</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D16699">
      <w:pPr>
        <w:pStyle w:val="a3"/>
        <w:spacing w:before="11"/>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pict>
          <v:group id="docshapegroup706" o:spid="_x0000_s1072" style="position:absolute;margin-left:56.7pt;margin-top:12pt;width:467.75pt;height:298.35pt;z-index:-15604224;mso-wrap-distance-left:0;mso-wrap-distance-right:0;mso-position-horizontal-relative:page" coordorigin="1134,240" coordsize="9355,5967">
            <v:shape id="docshape707" o:spid="_x0000_s1074" type="#_x0000_t202" style="position:absolute;left:1133;top:633;width:9355;height:5574" fillcolor="#dee5f3" stroked="f">
              <v:textbox inset="0,0,0,0">
                <w:txbxContent>
                  <w:p w:rsidR="00E2042C" w:rsidRDefault="00E2042C">
                    <w:pPr>
                      <w:spacing w:before="60" w:line="285" w:lineRule="exact"/>
                      <w:ind w:left="340"/>
                      <w:jc w:val="both"/>
                      <w:rPr>
                        <w:color w:val="000000"/>
                        <w:sz w:val="24"/>
                      </w:rPr>
                    </w:pPr>
                    <w:r>
                      <w:rPr>
                        <w:color w:val="000000"/>
                        <w:w w:val="90"/>
                        <w:sz w:val="24"/>
                      </w:rPr>
                      <w:t>Это</w:t>
                    </w:r>
                    <w:r>
                      <w:rPr>
                        <w:color w:val="000000"/>
                        <w:spacing w:val="15"/>
                        <w:w w:val="90"/>
                        <w:sz w:val="24"/>
                      </w:rPr>
                      <w:t xml:space="preserve"> </w:t>
                    </w:r>
                    <w:r>
                      <w:rPr>
                        <w:color w:val="000000"/>
                        <w:w w:val="90"/>
                        <w:sz w:val="24"/>
                      </w:rPr>
                      <w:t>интересно:</w:t>
                    </w:r>
                  </w:p>
                  <w:p w:rsidR="00E2042C" w:rsidRDefault="00E2042C">
                    <w:pPr>
                      <w:spacing w:before="2" w:line="232" w:lineRule="auto"/>
                      <w:ind w:left="340" w:right="338"/>
                      <w:jc w:val="both"/>
                      <w:rPr>
                        <w:color w:val="000000"/>
                        <w:sz w:val="24"/>
                      </w:rPr>
                    </w:pPr>
                    <w:r>
                      <w:rPr>
                        <w:color w:val="000000"/>
                        <w:w w:val="95"/>
                        <w:sz w:val="24"/>
                      </w:rPr>
                      <w:t>К.</w:t>
                    </w:r>
                    <w:r>
                      <w:rPr>
                        <w:color w:val="000000"/>
                        <w:spacing w:val="-5"/>
                        <w:w w:val="95"/>
                        <w:sz w:val="24"/>
                      </w:rPr>
                      <w:t xml:space="preserve"> </w:t>
                    </w:r>
                    <w:r>
                      <w:rPr>
                        <w:color w:val="000000"/>
                        <w:w w:val="95"/>
                        <w:sz w:val="24"/>
                      </w:rPr>
                      <w:t>Vierordt</w:t>
                    </w:r>
                    <w:r>
                      <w:rPr>
                        <w:color w:val="000000"/>
                        <w:spacing w:val="-4"/>
                        <w:w w:val="95"/>
                        <w:sz w:val="24"/>
                      </w:rPr>
                      <w:t xml:space="preserve"> </w:t>
                    </w:r>
                    <w:r>
                      <w:rPr>
                        <w:color w:val="000000"/>
                        <w:w w:val="95"/>
                        <w:sz w:val="24"/>
                      </w:rPr>
                      <w:t>использовал</w:t>
                    </w:r>
                    <w:r>
                      <w:rPr>
                        <w:color w:val="000000"/>
                        <w:spacing w:val="-4"/>
                        <w:w w:val="95"/>
                        <w:sz w:val="24"/>
                      </w:rPr>
                      <w:t xml:space="preserve"> </w:t>
                    </w:r>
                    <w:r>
                      <w:rPr>
                        <w:color w:val="000000"/>
                        <w:w w:val="95"/>
                        <w:sz w:val="24"/>
                      </w:rPr>
                      <w:t>сфигмографию</w:t>
                    </w:r>
                    <w:r>
                      <w:rPr>
                        <w:color w:val="000000"/>
                        <w:spacing w:val="-4"/>
                        <w:w w:val="95"/>
                        <w:sz w:val="24"/>
                      </w:rPr>
                      <w:t xml:space="preserve"> </w:t>
                    </w:r>
                    <w:r>
                      <w:rPr>
                        <w:color w:val="000000"/>
                        <w:w w:val="95"/>
                        <w:sz w:val="24"/>
                      </w:rPr>
                      <w:t>для</w:t>
                    </w:r>
                    <w:r>
                      <w:rPr>
                        <w:color w:val="000000"/>
                        <w:spacing w:val="-4"/>
                        <w:w w:val="95"/>
                        <w:sz w:val="24"/>
                      </w:rPr>
                      <w:t xml:space="preserve"> </w:t>
                    </w:r>
                    <w:r>
                      <w:rPr>
                        <w:color w:val="000000"/>
                        <w:w w:val="95"/>
                        <w:sz w:val="24"/>
                      </w:rPr>
                      <w:t>непрямого</w:t>
                    </w:r>
                    <w:r>
                      <w:rPr>
                        <w:color w:val="000000"/>
                        <w:spacing w:val="-4"/>
                        <w:w w:val="95"/>
                        <w:sz w:val="24"/>
                      </w:rPr>
                      <w:t xml:space="preserve"> </w:t>
                    </w:r>
                    <w:r>
                      <w:rPr>
                        <w:color w:val="000000"/>
                        <w:w w:val="95"/>
                        <w:sz w:val="24"/>
                      </w:rPr>
                      <w:t>измерения</w:t>
                    </w:r>
                    <w:r>
                      <w:rPr>
                        <w:color w:val="000000"/>
                        <w:spacing w:val="-5"/>
                        <w:w w:val="95"/>
                        <w:sz w:val="24"/>
                      </w:rPr>
                      <w:t xml:space="preserve"> </w:t>
                    </w:r>
                    <w:r>
                      <w:rPr>
                        <w:color w:val="000000"/>
                        <w:w w:val="95"/>
                        <w:sz w:val="24"/>
                      </w:rPr>
                      <w:t>давления</w:t>
                    </w:r>
                    <w:r>
                      <w:rPr>
                        <w:color w:val="000000"/>
                        <w:spacing w:val="-4"/>
                        <w:w w:val="95"/>
                        <w:sz w:val="24"/>
                      </w:rPr>
                      <w:t xml:space="preserve"> </w:t>
                    </w:r>
                    <w:r>
                      <w:rPr>
                        <w:color w:val="000000"/>
                        <w:w w:val="95"/>
                        <w:sz w:val="24"/>
                      </w:rPr>
                      <w:t>крови</w:t>
                    </w:r>
                    <w:r>
                      <w:rPr>
                        <w:color w:val="000000"/>
                        <w:spacing w:val="-69"/>
                        <w:w w:val="95"/>
                        <w:sz w:val="24"/>
                      </w:rPr>
                      <w:t xml:space="preserve"> </w:t>
                    </w:r>
                    <w:r>
                      <w:rPr>
                        <w:color w:val="000000"/>
                        <w:w w:val="95"/>
                        <w:sz w:val="24"/>
                      </w:rPr>
                      <w:t>у человека. В течении последующих лет кимограф Людвига многократно усовер-</w:t>
                    </w:r>
                    <w:r>
                      <w:rPr>
                        <w:color w:val="000000"/>
                        <w:spacing w:val="-69"/>
                        <w:w w:val="95"/>
                        <w:sz w:val="24"/>
                      </w:rPr>
                      <w:t xml:space="preserve"> </w:t>
                    </w:r>
                    <w:r>
                      <w:rPr>
                        <w:color w:val="000000"/>
                        <w:w w:val="95"/>
                        <w:sz w:val="24"/>
                      </w:rPr>
                      <w:t xml:space="preserve">шенствовался. На его базе E.J. Магеу в 1876 г. изготовил </w:t>
                    </w:r>
                    <w:r>
                      <w:rPr>
                        <w:color w:val="000000"/>
                        <w:w w:val="95"/>
                        <w:sz w:val="24"/>
                        <w:u w:val="single"/>
                      </w:rPr>
                      <w:t>плетизмограф</w:t>
                    </w:r>
                    <w:r>
                      <w:rPr>
                        <w:color w:val="000000"/>
                        <w:w w:val="95"/>
                        <w:sz w:val="24"/>
                      </w:rPr>
                      <w:t>, который</w:t>
                    </w:r>
                    <w:r>
                      <w:rPr>
                        <w:color w:val="000000"/>
                        <w:spacing w:val="-70"/>
                        <w:w w:val="95"/>
                        <w:sz w:val="24"/>
                      </w:rPr>
                      <w:t xml:space="preserve"> </w:t>
                    </w:r>
                    <w:r>
                      <w:rPr>
                        <w:color w:val="000000"/>
                        <w:spacing w:val="-1"/>
                        <w:w w:val="95"/>
                        <w:sz w:val="24"/>
                      </w:rPr>
                      <w:t>позволял</w:t>
                    </w:r>
                    <w:r>
                      <w:rPr>
                        <w:color w:val="000000"/>
                        <w:spacing w:val="-13"/>
                        <w:w w:val="95"/>
                        <w:sz w:val="24"/>
                      </w:rPr>
                      <w:t xml:space="preserve"> </w:t>
                    </w:r>
                    <w:r>
                      <w:rPr>
                        <w:color w:val="000000"/>
                        <w:spacing w:val="-1"/>
                        <w:w w:val="95"/>
                        <w:sz w:val="24"/>
                      </w:rPr>
                      <w:t>непрямым</w:t>
                    </w:r>
                    <w:r>
                      <w:rPr>
                        <w:color w:val="000000"/>
                        <w:spacing w:val="-12"/>
                        <w:w w:val="95"/>
                        <w:sz w:val="24"/>
                      </w:rPr>
                      <w:t xml:space="preserve"> </w:t>
                    </w:r>
                    <w:r>
                      <w:rPr>
                        <w:color w:val="000000"/>
                        <w:spacing w:val="-1"/>
                        <w:w w:val="95"/>
                        <w:sz w:val="24"/>
                      </w:rPr>
                      <w:t>методом</w:t>
                    </w:r>
                    <w:r>
                      <w:rPr>
                        <w:color w:val="000000"/>
                        <w:spacing w:val="-13"/>
                        <w:w w:val="95"/>
                        <w:sz w:val="24"/>
                      </w:rPr>
                      <w:t xml:space="preserve"> </w:t>
                    </w:r>
                    <w:r>
                      <w:rPr>
                        <w:color w:val="000000"/>
                        <w:spacing w:val="-1"/>
                        <w:w w:val="95"/>
                        <w:sz w:val="24"/>
                      </w:rPr>
                      <w:t>определять</w:t>
                    </w:r>
                    <w:r>
                      <w:rPr>
                        <w:color w:val="000000"/>
                        <w:spacing w:val="-12"/>
                        <w:w w:val="95"/>
                        <w:sz w:val="24"/>
                      </w:rPr>
                      <w:t xml:space="preserve"> </w:t>
                    </w:r>
                    <w:r>
                      <w:rPr>
                        <w:color w:val="000000"/>
                        <w:spacing w:val="-1"/>
                        <w:w w:val="95"/>
                        <w:sz w:val="24"/>
                      </w:rPr>
                      <w:t>систолическое</w:t>
                    </w:r>
                    <w:r>
                      <w:rPr>
                        <w:color w:val="000000"/>
                        <w:spacing w:val="-12"/>
                        <w:w w:val="95"/>
                        <w:sz w:val="24"/>
                      </w:rPr>
                      <w:t xml:space="preserve"> </w:t>
                    </w:r>
                    <w:r>
                      <w:rPr>
                        <w:color w:val="000000"/>
                        <w:w w:val="95"/>
                        <w:sz w:val="24"/>
                      </w:rPr>
                      <w:t>и</w:t>
                    </w:r>
                    <w:r>
                      <w:rPr>
                        <w:color w:val="000000"/>
                        <w:spacing w:val="-13"/>
                        <w:w w:val="95"/>
                        <w:sz w:val="24"/>
                      </w:rPr>
                      <w:t xml:space="preserve"> </w:t>
                    </w:r>
                    <w:r>
                      <w:rPr>
                        <w:color w:val="000000"/>
                        <w:w w:val="95"/>
                        <w:sz w:val="24"/>
                      </w:rPr>
                      <w:t>диастолическое</w:t>
                    </w:r>
                    <w:r>
                      <w:rPr>
                        <w:color w:val="000000"/>
                        <w:spacing w:val="-12"/>
                        <w:w w:val="95"/>
                        <w:sz w:val="24"/>
                      </w:rPr>
                      <w:t xml:space="preserve"> </w:t>
                    </w:r>
                    <w:r>
                      <w:rPr>
                        <w:color w:val="000000"/>
                        <w:w w:val="95"/>
                        <w:sz w:val="24"/>
                      </w:rPr>
                      <w:t>артери-</w:t>
                    </w:r>
                    <w:r>
                      <w:rPr>
                        <w:color w:val="000000"/>
                        <w:spacing w:val="-69"/>
                        <w:w w:val="95"/>
                        <w:sz w:val="24"/>
                      </w:rPr>
                      <w:t xml:space="preserve"> </w:t>
                    </w:r>
                    <w:r>
                      <w:rPr>
                        <w:color w:val="000000"/>
                        <w:w w:val="90"/>
                        <w:sz w:val="24"/>
                      </w:rPr>
                      <w:t>альное давление. В последствии этот метод получил название осциллометрическо-</w:t>
                    </w:r>
                    <w:r>
                      <w:rPr>
                        <w:color w:val="000000"/>
                        <w:spacing w:val="1"/>
                        <w:w w:val="90"/>
                        <w:sz w:val="24"/>
                      </w:rPr>
                      <w:t xml:space="preserve"> </w:t>
                    </w:r>
                    <w:r>
                      <w:rPr>
                        <w:color w:val="000000"/>
                        <w:sz w:val="24"/>
                        <w:u w:val="single"/>
                      </w:rPr>
                      <w:t>го</w:t>
                    </w:r>
                    <w:r>
                      <w:rPr>
                        <w:color w:val="000000"/>
                        <w:sz w:val="24"/>
                      </w:rPr>
                      <w:t>.</w:t>
                    </w:r>
                  </w:p>
                  <w:p w:rsidR="00E2042C" w:rsidRDefault="00E2042C">
                    <w:pPr>
                      <w:spacing w:line="232" w:lineRule="auto"/>
                      <w:ind w:left="340" w:right="337"/>
                      <w:jc w:val="both"/>
                      <w:rPr>
                        <w:color w:val="000000"/>
                        <w:sz w:val="24"/>
                      </w:rPr>
                    </w:pPr>
                    <w:r>
                      <w:rPr>
                        <w:color w:val="000000"/>
                        <w:w w:val="95"/>
                        <w:sz w:val="24"/>
                      </w:rPr>
                      <w:t>G.</w:t>
                    </w:r>
                    <w:r>
                      <w:rPr>
                        <w:color w:val="000000"/>
                        <w:spacing w:val="-2"/>
                        <w:w w:val="95"/>
                        <w:sz w:val="24"/>
                      </w:rPr>
                      <w:t xml:space="preserve"> </w:t>
                    </w:r>
                    <w:r>
                      <w:rPr>
                        <w:color w:val="000000"/>
                        <w:w w:val="95"/>
                        <w:sz w:val="24"/>
                      </w:rPr>
                      <w:t>Gartner</w:t>
                    </w:r>
                    <w:r>
                      <w:rPr>
                        <w:color w:val="000000"/>
                        <w:spacing w:val="-2"/>
                        <w:w w:val="95"/>
                        <w:sz w:val="24"/>
                      </w:rPr>
                      <w:t xml:space="preserve"> </w:t>
                    </w:r>
                    <w:r>
                      <w:rPr>
                        <w:color w:val="000000"/>
                        <w:w w:val="95"/>
                        <w:sz w:val="24"/>
                      </w:rPr>
                      <w:t>в</w:t>
                    </w:r>
                    <w:r>
                      <w:rPr>
                        <w:color w:val="000000"/>
                        <w:spacing w:val="-2"/>
                        <w:w w:val="95"/>
                        <w:sz w:val="24"/>
                      </w:rPr>
                      <w:t xml:space="preserve"> </w:t>
                    </w:r>
                    <w:r>
                      <w:rPr>
                        <w:color w:val="000000"/>
                        <w:w w:val="95"/>
                        <w:sz w:val="24"/>
                      </w:rPr>
                      <w:t>1899</w:t>
                    </w:r>
                    <w:r>
                      <w:rPr>
                        <w:color w:val="000000"/>
                        <w:spacing w:val="-2"/>
                        <w:w w:val="95"/>
                        <w:sz w:val="24"/>
                      </w:rPr>
                      <w:t xml:space="preserve"> </w:t>
                    </w:r>
                    <w:r>
                      <w:rPr>
                        <w:color w:val="000000"/>
                        <w:w w:val="95"/>
                        <w:sz w:val="24"/>
                      </w:rPr>
                      <w:t>году</w:t>
                    </w:r>
                    <w:r>
                      <w:rPr>
                        <w:color w:val="000000"/>
                        <w:spacing w:val="-1"/>
                        <w:w w:val="95"/>
                        <w:sz w:val="24"/>
                      </w:rPr>
                      <w:t xml:space="preserve"> </w:t>
                    </w:r>
                    <w:r>
                      <w:rPr>
                        <w:color w:val="000000"/>
                        <w:w w:val="95"/>
                        <w:sz w:val="24"/>
                      </w:rPr>
                      <w:t>создал</w:t>
                    </w:r>
                    <w:r>
                      <w:rPr>
                        <w:color w:val="000000"/>
                        <w:spacing w:val="-2"/>
                        <w:w w:val="95"/>
                        <w:sz w:val="24"/>
                      </w:rPr>
                      <w:t xml:space="preserve"> </w:t>
                    </w:r>
                    <w:r>
                      <w:rPr>
                        <w:color w:val="000000"/>
                        <w:w w:val="95"/>
                        <w:sz w:val="24"/>
                      </w:rPr>
                      <w:t>следующее</w:t>
                    </w:r>
                    <w:r>
                      <w:rPr>
                        <w:color w:val="000000"/>
                        <w:spacing w:val="-2"/>
                        <w:w w:val="95"/>
                        <w:sz w:val="24"/>
                      </w:rPr>
                      <w:t xml:space="preserve"> </w:t>
                    </w:r>
                    <w:r>
                      <w:rPr>
                        <w:color w:val="000000"/>
                        <w:w w:val="95"/>
                        <w:sz w:val="24"/>
                      </w:rPr>
                      <w:t>поколение</w:t>
                    </w:r>
                    <w:r>
                      <w:rPr>
                        <w:color w:val="000000"/>
                        <w:spacing w:val="-2"/>
                        <w:w w:val="95"/>
                        <w:sz w:val="24"/>
                      </w:rPr>
                      <w:t xml:space="preserve"> </w:t>
                    </w:r>
                    <w:r>
                      <w:rPr>
                        <w:color w:val="000000"/>
                        <w:w w:val="95"/>
                        <w:sz w:val="24"/>
                      </w:rPr>
                      <w:t>аппарата</w:t>
                    </w:r>
                    <w:r>
                      <w:rPr>
                        <w:color w:val="000000"/>
                        <w:spacing w:val="-2"/>
                        <w:w w:val="95"/>
                        <w:sz w:val="24"/>
                      </w:rPr>
                      <w:t xml:space="preserve"> </w:t>
                    </w:r>
                    <w:r>
                      <w:rPr>
                        <w:color w:val="000000"/>
                        <w:w w:val="95"/>
                        <w:sz w:val="24"/>
                      </w:rPr>
                      <w:t>для</w:t>
                    </w:r>
                    <w:r>
                      <w:rPr>
                        <w:color w:val="000000"/>
                        <w:spacing w:val="-1"/>
                        <w:w w:val="95"/>
                        <w:sz w:val="24"/>
                      </w:rPr>
                      <w:t xml:space="preserve"> </w:t>
                    </w:r>
                    <w:r>
                      <w:rPr>
                        <w:color w:val="000000"/>
                        <w:w w:val="95"/>
                        <w:sz w:val="24"/>
                      </w:rPr>
                      <w:t>неинвазивного</w:t>
                    </w:r>
                    <w:r>
                      <w:rPr>
                        <w:color w:val="000000"/>
                        <w:spacing w:val="-69"/>
                        <w:w w:val="95"/>
                        <w:sz w:val="24"/>
                      </w:rPr>
                      <w:t xml:space="preserve"> </w:t>
                    </w:r>
                    <w:r>
                      <w:rPr>
                        <w:color w:val="000000"/>
                        <w:w w:val="95"/>
                        <w:sz w:val="24"/>
                      </w:rPr>
                      <w:t>измерения</w:t>
                    </w:r>
                    <w:r>
                      <w:rPr>
                        <w:color w:val="000000"/>
                        <w:spacing w:val="-12"/>
                        <w:w w:val="95"/>
                        <w:sz w:val="24"/>
                      </w:rPr>
                      <w:t xml:space="preserve"> </w:t>
                    </w:r>
                    <w:r>
                      <w:rPr>
                        <w:color w:val="000000"/>
                        <w:w w:val="95"/>
                        <w:sz w:val="24"/>
                      </w:rPr>
                      <w:t>артериального</w:t>
                    </w:r>
                    <w:r>
                      <w:rPr>
                        <w:color w:val="000000"/>
                        <w:spacing w:val="-11"/>
                        <w:w w:val="95"/>
                        <w:sz w:val="24"/>
                      </w:rPr>
                      <w:t xml:space="preserve"> </w:t>
                    </w:r>
                    <w:r>
                      <w:rPr>
                        <w:color w:val="000000"/>
                        <w:w w:val="95"/>
                        <w:sz w:val="24"/>
                      </w:rPr>
                      <w:t>давления</w:t>
                    </w:r>
                    <w:r>
                      <w:rPr>
                        <w:color w:val="000000"/>
                        <w:spacing w:val="-12"/>
                        <w:w w:val="95"/>
                        <w:sz w:val="24"/>
                      </w:rPr>
                      <w:t xml:space="preserve"> </w:t>
                    </w:r>
                    <w:r>
                      <w:rPr>
                        <w:color w:val="000000"/>
                        <w:w w:val="95"/>
                        <w:sz w:val="24"/>
                      </w:rPr>
                      <w:t>и</w:t>
                    </w:r>
                    <w:r>
                      <w:rPr>
                        <w:color w:val="000000"/>
                        <w:spacing w:val="-11"/>
                        <w:w w:val="95"/>
                        <w:sz w:val="24"/>
                      </w:rPr>
                      <w:t xml:space="preserve"> </w:t>
                    </w:r>
                    <w:r>
                      <w:rPr>
                        <w:color w:val="000000"/>
                        <w:w w:val="95"/>
                        <w:sz w:val="24"/>
                      </w:rPr>
                      <w:t>назвал</w:t>
                    </w:r>
                    <w:r>
                      <w:rPr>
                        <w:color w:val="000000"/>
                        <w:spacing w:val="-12"/>
                        <w:w w:val="95"/>
                        <w:sz w:val="24"/>
                      </w:rPr>
                      <w:t xml:space="preserve"> </w:t>
                    </w:r>
                    <w:r>
                      <w:rPr>
                        <w:color w:val="000000"/>
                        <w:w w:val="95"/>
                        <w:sz w:val="24"/>
                      </w:rPr>
                      <w:t>его</w:t>
                    </w:r>
                    <w:r>
                      <w:rPr>
                        <w:color w:val="000000"/>
                        <w:spacing w:val="-11"/>
                        <w:w w:val="95"/>
                        <w:sz w:val="24"/>
                      </w:rPr>
                      <w:t xml:space="preserve"> </w:t>
                    </w:r>
                    <w:r>
                      <w:rPr>
                        <w:color w:val="000000"/>
                        <w:w w:val="95"/>
                        <w:sz w:val="24"/>
                      </w:rPr>
                      <w:t>тонометром.</w:t>
                    </w:r>
                    <w:r>
                      <w:rPr>
                        <w:color w:val="000000"/>
                        <w:spacing w:val="-12"/>
                        <w:w w:val="95"/>
                        <w:sz w:val="24"/>
                      </w:rPr>
                      <w:t xml:space="preserve"> </w:t>
                    </w:r>
                    <w:r>
                      <w:rPr>
                        <w:color w:val="000000"/>
                        <w:w w:val="95"/>
                        <w:sz w:val="24"/>
                      </w:rPr>
                      <w:t>Тремя</w:t>
                    </w:r>
                    <w:r>
                      <w:rPr>
                        <w:color w:val="000000"/>
                        <w:spacing w:val="-11"/>
                        <w:w w:val="95"/>
                        <w:sz w:val="24"/>
                      </w:rPr>
                      <w:t xml:space="preserve"> </w:t>
                    </w:r>
                    <w:r>
                      <w:rPr>
                        <w:color w:val="000000"/>
                        <w:w w:val="95"/>
                        <w:sz w:val="24"/>
                      </w:rPr>
                      <w:t>годами</w:t>
                    </w:r>
                    <w:r>
                      <w:rPr>
                        <w:color w:val="000000"/>
                        <w:spacing w:val="-12"/>
                        <w:w w:val="95"/>
                        <w:sz w:val="24"/>
                      </w:rPr>
                      <w:t xml:space="preserve"> </w:t>
                    </w:r>
                    <w:r>
                      <w:rPr>
                        <w:color w:val="000000"/>
                        <w:w w:val="95"/>
                        <w:sz w:val="24"/>
                      </w:rPr>
                      <w:t>рань-</w:t>
                    </w:r>
                    <w:r>
                      <w:rPr>
                        <w:color w:val="000000"/>
                        <w:spacing w:val="-69"/>
                        <w:w w:val="95"/>
                        <w:sz w:val="24"/>
                      </w:rPr>
                      <w:t xml:space="preserve"> </w:t>
                    </w:r>
                    <w:r>
                      <w:rPr>
                        <w:color w:val="000000"/>
                        <w:spacing w:val="-2"/>
                        <w:w w:val="95"/>
                        <w:sz w:val="24"/>
                      </w:rPr>
                      <w:t>ше</w:t>
                    </w:r>
                    <w:r>
                      <w:rPr>
                        <w:color w:val="000000"/>
                        <w:spacing w:val="-13"/>
                        <w:w w:val="95"/>
                        <w:sz w:val="24"/>
                      </w:rPr>
                      <w:t xml:space="preserve"> </w:t>
                    </w:r>
                    <w:r>
                      <w:rPr>
                        <w:color w:val="000000"/>
                        <w:spacing w:val="-2"/>
                        <w:w w:val="95"/>
                        <w:sz w:val="24"/>
                      </w:rPr>
                      <w:t>15</w:t>
                    </w:r>
                    <w:r>
                      <w:rPr>
                        <w:color w:val="000000"/>
                        <w:spacing w:val="-13"/>
                        <w:w w:val="95"/>
                        <w:sz w:val="24"/>
                      </w:rPr>
                      <w:t xml:space="preserve"> </w:t>
                    </w:r>
                    <w:r>
                      <w:rPr>
                        <w:color w:val="000000"/>
                        <w:spacing w:val="-2"/>
                        <w:w w:val="95"/>
                        <w:sz w:val="24"/>
                      </w:rPr>
                      <w:t>декабря</w:t>
                    </w:r>
                    <w:r>
                      <w:rPr>
                        <w:color w:val="000000"/>
                        <w:spacing w:val="-13"/>
                        <w:w w:val="95"/>
                        <w:sz w:val="24"/>
                      </w:rPr>
                      <w:t xml:space="preserve"> </w:t>
                    </w:r>
                    <w:r>
                      <w:rPr>
                        <w:color w:val="000000"/>
                        <w:spacing w:val="-2"/>
                        <w:w w:val="95"/>
                        <w:sz w:val="24"/>
                      </w:rPr>
                      <w:t>1896</w:t>
                    </w:r>
                    <w:r>
                      <w:rPr>
                        <w:color w:val="000000"/>
                        <w:spacing w:val="-12"/>
                        <w:w w:val="95"/>
                        <w:sz w:val="24"/>
                      </w:rPr>
                      <w:t xml:space="preserve"> </w:t>
                    </w:r>
                    <w:r>
                      <w:rPr>
                        <w:color w:val="000000"/>
                        <w:spacing w:val="-2"/>
                        <w:w w:val="95"/>
                        <w:sz w:val="24"/>
                      </w:rPr>
                      <w:t>г.</w:t>
                    </w:r>
                    <w:r>
                      <w:rPr>
                        <w:color w:val="000000"/>
                        <w:spacing w:val="-13"/>
                        <w:w w:val="95"/>
                        <w:sz w:val="24"/>
                      </w:rPr>
                      <w:t xml:space="preserve"> </w:t>
                    </w:r>
                    <w:r>
                      <w:rPr>
                        <w:color w:val="000000"/>
                        <w:spacing w:val="-2"/>
                        <w:w w:val="95"/>
                        <w:sz w:val="24"/>
                      </w:rPr>
                      <w:t>в</w:t>
                    </w:r>
                    <w:r>
                      <w:rPr>
                        <w:color w:val="000000"/>
                        <w:spacing w:val="-13"/>
                        <w:w w:val="95"/>
                        <w:sz w:val="24"/>
                      </w:rPr>
                      <w:t xml:space="preserve"> </w:t>
                    </w:r>
                    <w:r>
                      <w:rPr>
                        <w:color w:val="000000"/>
                        <w:spacing w:val="-2"/>
                        <w:w w:val="95"/>
                        <w:sz w:val="24"/>
                      </w:rPr>
                      <w:t>Туринской</w:t>
                    </w:r>
                    <w:r>
                      <w:rPr>
                        <w:color w:val="000000"/>
                        <w:spacing w:val="-13"/>
                        <w:w w:val="95"/>
                        <w:sz w:val="24"/>
                      </w:rPr>
                      <w:t xml:space="preserve"> </w:t>
                    </w:r>
                    <w:r>
                      <w:rPr>
                        <w:color w:val="000000"/>
                        <w:spacing w:val="-2"/>
                        <w:w w:val="95"/>
                        <w:sz w:val="24"/>
                      </w:rPr>
                      <w:t>газете</w:t>
                    </w:r>
                    <w:r>
                      <w:rPr>
                        <w:color w:val="000000"/>
                        <w:spacing w:val="-13"/>
                        <w:w w:val="95"/>
                        <w:sz w:val="24"/>
                      </w:rPr>
                      <w:t xml:space="preserve"> </w:t>
                    </w:r>
                    <w:r>
                      <w:rPr>
                        <w:color w:val="000000"/>
                        <w:spacing w:val="-2"/>
                        <w:w w:val="95"/>
                        <w:sz w:val="24"/>
                      </w:rPr>
                      <w:t>«GazzettamedicadiTorino»</w:t>
                    </w:r>
                    <w:r>
                      <w:rPr>
                        <w:color w:val="000000"/>
                        <w:spacing w:val="-12"/>
                        <w:w w:val="95"/>
                        <w:sz w:val="24"/>
                      </w:rPr>
                      <w:t xml:space="preserve"> </w:t>
                    </w:r>
                    <w:r>
                      <w:rPr>
                        <w:color w:val="000000"/>
                        <w:spacing w:val="-1"/>
                        <w:w w:val="95"/>
                        <w:sz w:val="24"/>
                      </w:rPr>
                      <w:t>была</w:t>
                    </w:r>
                    <w:r>
                      <w:rPr>
                        <w:color w:val="000000"/>
                        <w:spacing w:val="-13"/>
                        <w:w w:val="95"/>
                        <w:sz w:val="24"/>
                      </w:rPr>
                      <w:t xml:space="preserve"> </w:t>
                    </w:r>
                    <w:r>
                      <w:rPr>
                        <w:color w:val="000000"/>
                        <w:spacing w:val="-1"/>
                        <w:w w:val="95"/>
                        <w:sz w:val="24"/>
                      </w:rPr>
                      <w:t>опублико-</w:t>
                    </w:r>
                    <w:r>
                      <w:rPr>
                        <w:color w:val="000000"/>
                        <w:spacing w:val="-69"/>
                        <w:w w:val="95"/>
                        <w:sz w:val="24"/>
                      </w:rPr>
                      <w:t xml:space="preserve"> </w:t>
                    </w:r>
                    <w:r>
                      <w:rPr>
                        <w:color w:val="000000"/>
                        <w:spacing w:val="-2"/>
                        <w:sz w:val="24"/>
                      </w:rPr>
                      <w:t xml:space="preserve">вана статья «Unnuovosfigmomanometro», </w:t>
                    </w:r>
                    <w:r>
                      <w:rPr>
                        <w:color w:val="000000"/>
                        <w:spacing w:val="-1"/>
                        <w:sz w:val="24"/>
                      </w:rPr>
                      <w:t>в которой автор S. Riva-Rocci описал</w:t>
                    </w:r>
                    <w:r>
                      <w:rPr>
                        <w:color w:val="000000"/>
                        <w:spacing w:val="-72"/>
                        <w:sz w:val="24"/>
                      </w:rPr>
                      <w:t xml:space="preserve"> </w:t>
                    </w:r>
                    <w:r>
                      <w:rPr>
                        <w:color w:val="000000"/>
                        <w:w w:val="95"/>
                        <w:sz w:val="24"/>
                      </w:rPr>
                      <w:t>оригинальный метод непрямого измерения артериального давления с помощью</w:t>
                    </w:r>
                    <w:r>
                      <w:rPr>
                        <w:color w:val="000000"/>
                        <w:spacing w:val="1"/>
                        <w:w w:val="95"/>
                        <w:sz w:val="24"/>
                      </w:rPr>
                      <w:t xml:space="preserve"> </w:t>
                    </w:r>
                    <w:r>
                      <w:rPr>
                        <w:color w:val="000000"/>
                        <w:w w:val="95"/>
                        <w:sz w:val="24"/>
                      </w:rPr>
                      <w:t>ртутного</w:t>
                    </w:r>
                    <w:r>
                      <w:rPr>
                        <w:color w:val="000000"/>
                        <w:spacing w:val="-5"/>
                        <w:w w:val="95"/>
                        <w:sz w:val="24"/>
                      </w:rPr>
                      <w:t xml:space="preserve"> </w:t>
                    </w:r>
                    <w:r>
                      <w:rPr>
                        <w:color w:val="000000"/>
                        <w:w w:val="95"/>
                        <w:sz w:val="24"/>
                      </w:rPr>
                      <w:t>сфигмоманометра</w:t>
                    </w:r>
                    <w:r>
                      <w:rPr>
                        <w:color w:val="000000"/>
                        <w:spacing w:val="-5"/>
                        <w:w w:val="95"/>
                        <w:sz w:val="24"/>
                      </w:rPr>
                      <w:t xml:space="preserve"> </w:t>
                    </w:r>
                    <w:r>
                      <w:rPr>
                        <w:color w:val="000000"/>
                        <w:w w:val="95"/>
                        <w:sz w:val="24"/>
                      </w:rPr>
                      <w:t>своей</w:t>
                    </w:r>
                    <w:r>
                      <w:rPr>
                        <w:color w:val="000000"/>
                        <w:spacing w:val="-4"/>
                        <w:w w:val="95"/>
                        <w:sz w:val="24"/>
                      </w:rPr>
                      <w:t xml:space="preserve"> </w:t>
                    </w:r>
                    <w:r>
                      <w:rPr>
                        <w:color w:val="000000"/>
                        <w:w w:val="95"/>
                        <w:sz w:val="24"/>
                      </w:rPr>
                      <w:t>конструкции.</w:t>
                    </w:r>
                    <w:r>
                      <w:rPr>
                        <w:color w:val="000000"/>
                        <w:spacing w:val="-5"/>
                        <w:w w:val="95"/>
                        <w:sz w:val="24"/>
                      </w:rPr>
                      <w:t xml:space="preserve"> </w:t>
                    </w:r>
                    <w:r>
                      <w:rPr>
                        <w:color w:val="000000"/>
                        <w:w w:val="95"/>
                        <w:sz w:val="24"/>
                      </w:rPr>
                      <w:t>Метод</w:t>
                    </w:r>
                    <w:r>
                      <w:rPr>
                        <w:color w:val="000000"/>
                        <w:spacing w:val="-4"/>
                        <w:w w:val="95"/>
                        <w:sz w:val="24"/>
                      </w:rPr>
                      <w:t xml:space="preserve"> </w:t>
                    </w:r>
                    <w:r>
                      <w:rPr>
                        <w:color w:val="000000"/>
                        <w:w w:val="95"/>
                        <w:sz w:val="24"/>
                      </w:rPr>
                      <w:t>Рива-Роччи</w:t>
                    </w:r>
                    <w:r>
                      <w:rPr>
                        <w:color w:val="000000"/>
                        <w:spacing w:val="-5"/>
                        <w:w w:val="95"/>
                        <w:sz w:val="24"/>
                      </w:rPr>
                      <w:t xml:space="preserve"> </w:t>
                    </w:r>
                    <w:r>
                      <w:rPr>
                        <w:color w:val="000000"/>
                        <w:w w:val="95"/>
                        <w:sz w:val="24"/>
                      </w:rPr>
                      <w:t>был</w:t>
                    </w:r>
                    <w:r>
                      <w:rPr>
                        <w:color w:val="000000"/>
                        <w:spacing w:val="-4"/>
                        <w:w w:val="95"/>
                        <w:sz w:val="24"/>
                      </w:rPr>
                      <w:t xml:space="preserve"> </w:t>
                    </w:r>
                    <w:r>
                      <w:rPr>
                        <w:color w:val="000000"/>
                        <w:w w:val="95"/>
                        <w:sz w:val="24"/>
                      </w:rPr>
                      <w:t>предельно</w:t>
                    </w:r>
                    <w:r>
                      <w:rPr>
                        <w:color w:val="000000"/>
                        <w:spacing w:val="-69"/>
                        <w:w w:val="95"/>
                        <w:sz w:val="24"/>
                      </w:rPr>
                      <w:t xml:space="preserve"> </w:t>
                    </w:r>
                    <w:r>
                      <w:rPr>
                        <w:color w:val="000000"/>
                        <w:w w:val="90"/>
                        <w:sz w:val="24"/>
                      </w:rPr>
                      <w:t>прост.</w:t>
                    </w:r>
                    <w:r>
                      <w:rPr>
                        <w:color w:val="000000"/>
                        <w:spacing w:val="27"/>
                        <w:w w:val="90"/>
                        <w:sz w:val="24"/>
                      </w:rPr>
                      <w:t xml:space="preserve"> </w:t>
                    </w:r>
                    <w:r>
                      <w:rPr>
                        <w:color w:val="000000"/>
                        <w:w w:val="90"/>
                        <w:sz w:val="24"/>
                      </w:rPr>
                      <w:t>В</w:t>
                    </w:r>
                    <w:r>
                      <w:rPr>
                        <w:color w:val="000000"/>
                        <w:spacing w:val="28"/>
                        <w:w w:val="90"/>
                        <w:sz w:val="24"/>
                      </w:rPr>
                      <w:t xml:space="preserve"> </w:t>
                    </w:r>
                    <w:r>
                      <w:rPr>
                        <w:color w:val="000000"/>
                        <w:w w:val="90"/>
                        <w:sz w:val="24"/>
                      </w:rPr>
                      <w:t>велосипедную</w:t>
                    </w:r>
                    <w:r>
                      <w:rPr>
                        <w:color w:val="000000"/>
                        <w:spacing w:val="27"/>
                        <w:w w:val="90"/>
                        <w:sz w:val="24"/>
                      </w:rPr>
                      <w:t xml:space="preserve"> </w:t>
                    </w:r>
                    <w:r>
                      <w:rPr>
                        <w:color w:val="000000"/>
                        <w:w w:val="90"/>
                        <w:sz w:val="24"/>
                      </w:rPr>
                      <w:t>шину,</w:t>
                    </w:r>
                    <w:r>
                      <w:rPr>
                        <w:color w:val="000000"/>
                        <w:spacing w:val="28"/>
                        <w:w w:val="90"/>
                        <w:sz w:val="24"/>
                      </w:rPr>
                      <w:t xml:space="preserve"> </w:t>
                    </w:r>
                    <w:r>
                      <w:rPr>
                        <w:color w:val="000000"/>
                        <w:w w:val="90"/>
                        <w:sz w:val="24"/>
                      </w:rPr>
                      <w:t>опоясывающую</w:t>
                    </w:r>
                    <w:r>
                      <w:rPr>
                        <w:color w:val="000000"/>
                        <w:spacing w:val="27"/>
                        <w:w w:val="90"/>
                        <w:sz w:val="24"/>
                      </w:rPr>
                      <w:t xml:space="preserve"> </w:t>
                    </w:r>
                    <w:r>
                      <w:rPr>
                        <w:color w:val="000000"/>
                        <w:w w:val="90"/>
                        <w:sz w:val="24"/>
                      </w:rPr>
                      <w:t>верхнюю</w:t>
                    </w:r>
                    <w:r>
                      <w:rPr>
                        <w:color w:val="000000"/>
                        <w:spacing w:val="28"/>
                        <w:w w:val="90"/>
                        <w:sz w:val="24"/>
                      </w:rPr>
                      <w:t xml:space="preserve"> </w:t>
                    </w:r>
                    <w:r>
                      <w:rPr>
                        <w:color w:val="000000"/>
                        <w:w w:val="90"/>
                        <w:sz w:val="24"/>
                      </w:rPr>
                      <w:t>треть</w:t>
                    </w:r>
                    <w:r>
                      <w:rPr>
                        <w:color w:val="000000"/>
                        <w:spacing w:val="27"/>
                        <w:w w:val="90"/>
                        <w:sz w:val="24"/>
                      </w:rPr>
                      <w:t xml:space="preserve"> </w:t>
                    </w:r>
                    <w:r>
                      <w:rPr>
                        <w:color w:val="000000"/>
                        <w:w w:val="90"/>
                        <w:sz w:val="24"/>
                      </w:rPr>
                      <w:t>плеча</w:t>
                    </w:r>
                    <w:r>
                      <w:rPr>
                        <w:color w:val="000000"/>
                        <w:spacing w:val="28"/>
                        <w:w w:val="90"/>
                        <w:sz w:val="24"/>
                      </w:rPr>
                      <w:t xml:space="preserve"> </w:t>
                    </w:r>
                    <w:r>
                      <w:rPr>
                        <w:color w:val="000000"/>
                        <w:w w:val="90"/>
                        <w:sz w:val="24"/>
                      </w:rPr>
                      <w:t>и</w:t>
                    </w:r>
                    <w:r>
                      <w:rPr>
                        <w:color w:val="000000"/>
                        <w:spacing w:val="27"/>
                        <w:w w:val="90"/>
                        <w:sz w:val="24"/>
                      </w:rPr>
                      <w:t xml:space="preserve"> </w:t>
                    </w:r>
                    <w:r>
                      <w:rPr>
                        <w:color w:val="000000"/>
                        <w:w w:val="90"/>
                        <w:sz w:val="24"/>
                      </w:rPr>
                      <w:t>соединенную</w:t>
                    </w:r>
                    <w:r>
                      <w:rPr>
                        <w:color w:val="000000"/>
                        <w:spacing w:val="-65"/>
                        <w:w w:val="90"/>
                        <w:sz w:val="24"/>
                      </w:rPr>
                      <w:t xml:space="preserve"> </w:t>
                    </w:r>
                    <w:r>
                      <w:rPr>
                        <w:color w:val="000000"/>
                        <w:w w:val="95"/>
                        <w:sz w:val="24"/>
                      </w:rPr>
                      <w:t>с</w:t>
                    </w:r>
                    <w:r>
                      <w:rPr>
                        <w:color w:val="000000"/>
                        <w:spacing w:val="-7"/>
                        <w:w w:val="95"/>
                        <w:sz w:val="24"/>
                      </w:rPr>
                      <w:t xml:space="preserve"> </w:t>
                    </w:r>
                    <w:r>
                      <w:rPr>
                        <w:color w:val="000000"/>
                        <w:w w:val="95"/>
                        <w:sz w:val="24"/>
                      </w:rPr>
                      <w:t>ртутным</w:t>
                    </w:r>
                    <w:r>
                      <w:rPr>
                        <w:color w:val="000000"/>
                        <w:spacing w:val="-6"/>
                        <w:w w:val="95"/>
                        <w:sz w:val="24"/>
                      </w:rPr>
                      <w:t xml:space="preserve"> </w:t>
                    </w:r>
                    <w:r>
                      <w:rPr>
                        <w:color w:val="000000"/>
                        <w:w w:val="95"/>
                        <w:sz w:val="24"/>
                      </w:rPr>
                      <w:t>сфигмоманометром,</w:t>
                    </w:r>
                    <w:r>
                      <w:rPr>
                        <w:color w:val="000000"/>
                        <w:spacing w:val="-7"/>
                        <w:w w:val="95"/>
                        <w:sz w:val="24"/>
                      </w:rPr>
                      <w:t xml:space="preserve"> </w:t>
                    </w:r>
                    <w:r>
                      <w:rPr>
                        <w:color w:val="000000"/>
                        <w:w w:val="95"/>
                        <w:sz w:val="24"/>
                      </w:rPr>
                      <w:t>резиновой</w:t>
                    </w:r>
                    <w:r>
                      <w:rPr>
                        <w:color w:val="000000"/>
                        <w:spacing w:val="-6"/>
                        <w:w w:val="95"/>
                        <w:sz w:val="24"/>
                      </w:rPr>
                      <w:t xml:space="preserve"> </w:t>
                    </w:r>
                    <w:r>
                      <w:rPr>
                        <w:color w:val="000000"/>
                        <w:w w:val="95"/>
                        <w:sz w:val="24"/>
                      </w:rPr>
                      <w:t>грушей,</w:t>
                    </w:r>
                    <w:r>
                      <w:rPr>
                        <w:color w:val="000000"/>
                        <w:spacing w:val="-7"/>
                        <w:w w:val="95"/>
                        <w:sz w:val="24"/>
                      </w:rPr>
                      <w:t xml:space="preserve"> </w:t>
                    </w:r>
                    <w:r>
                      <w:rPr>
                        <w:color w:val="000000"/>
                        <w:w w:val="95"/>
                        <w:sz w:val="24"/>
                      </w:rPr>
                      <w:t>нагнетался</w:t>
                    </w:r>
                    <w:r>
                      <w:rPr>
                        <w:color w:val="000000"/>
                        <w:spacing w:val="-6"/>
                        <w:w w:val="95"/>
                        <w:sz w:val="24"/>
                      </w:rPr>
                      <w:t xml:space="preserve"> </w:t>
                    </w:r>
                    <w:r>
                      <w:rPr>
                        <w:color w:val="000000"/>
                        <w:w w:val="95"/>
                        <w:sz w:val="24"/>
                      </w:rPr>
                      <w:t>воздух.</w:t>
                    </w:r>
                    <w:r>
                      <w:rPr>
                        <w:color w:val="000000"/>
                        <w:spacing w:val="-6"/>
                        <w:w w:val="95"/>
                        <w:sz w:val="24"/>
                      </w:rPr>
                      <w:t xml:space="preserve"> </w:t>
                    </w:r>
                    <w:r>
                      <w:rPr>
                        <w:color w:val="000000"/>
                        <w:w w:val="95"/>
                        <w:sz w:val="24"/>
                      </w:rPr>
                      <w:t>Фиксирова-</w:t>
                    </w:r>
                    <w:r>
                      <w:rPr>
                        <w:color w:val="000000"/>
                        <w:spacing w:val="-69"/>
                        <w:w w:val="95"/>
                        <w:sz w:val="24"/>
                      </w:rPr>
                      <w:t xml:space="preserve"> </w:t>
                    </w:r>
                    <w:r>
                      <w:rPr>
                        <w:color w:val="000000"/>
                        <w:w w:val="95"/>
                        <w:sz w:val="24"/>
                      </w:rPr>
                      <w:t>лось</w:t>
                    </w:r>
                    <w:r>
                      <w:rPr>
                        <w:color w:val="000000"/>
                        <w:spacing w:val="-11"/>
                        <w:w w:val="95"/>
                        <w:sz w:val="24"/>
                      </w:rPr>
                      <w:t xml:space="preserve"> </w:t>
                    </w:r>
                    <w:r>
                      <w:rPr>
                        <w:color w:val="000000"/>
                        <w:w w:val="95"/>
                        <w:sz w:val="24"/>
                      </w:rPr>
                      <w:t>давление,</w:t>
                    </w:r>
                    <w:r>
                      <w:rPr>
                        <w:color w:val="000000"/>
                        <w:spacing w:val="-11"/>
                        <w:w w:val="95"/>
                        <w:sz w:val="24"/>
                      </w:rPr>
                      <w:t xml:space="preserve"> </w:t>
                    </w:r>
                    <w:r>
                      <w:rPr>
                        <w:color w:val="000000"/>
                        <w:w w:val="95"/>
                        <w:sz w:val="24"/>
                      </w:rPr>
                      <w:t>при</w:t>
                    </w:r>
                    <w:r>
                      <w:rPr>
                        <w:color w:val="000000"/>
                        <w:spacing w:val="-11"/>
                        <w:w w:val="95"/>
                        <w:sz w:val="24"/>
                      </w:rPr>
                      <w:t xml:space="preserve"> </w:t>
                    </w:r>
                    <w:r>
                      <w:rPr>
                        <w:color w:val="000000"/>
                        <w:w w:val="95"/>
                        <w:sz w:val="24"/>
                      </w:rPr>
                      <w:t>котором</w:t>
                    </w:r>
                    <w:r>
                      <w:rPr>
                        <w:color w:val="000000"/>
                        <w:spacing w:val="-11"/>
                        <w:w w:val="95"/>
                        <w:sz w:val="24"/>
                      </w:rPr>
                      <w:t xml:space="preserve"> </w:t>
                    </w:r>
                    <w:r>
                      <w:rPr>
                        <w:color w:val="000000"/>
                        <w:w w:val="95"/>
                        <w:sz w:val="24"/>
                      </w:rPr>
                      <w:t>прекращалась</w:t>
                    </w:r>
                    <w:r>
                      <w:rPr>
                        <w:color w:val="000000"/>
                        <w:spacing w:val="-11"/>
                        <w:w w:val="95"/>
                        <w:sz w:val="24"/>
                      </w:rPr>
                      <w:t xml:space="preserve"> </w:t>
                    </w:r>
                    <w:r>
                      <w:rPr>
                        <w:color w:val="000000"/>
                        <w:w w:val="95"/>
                        <w:sz w:val="24"/>
                      </w:rPr>
                      <w:t>пульсация,</w:t>
                    </w:r>
                    <w:r>
                      <w:rPr>
                        <w:color w:val="000000"/>
                        <w:spacing w:val="-11"/>
                        <w:w w:val="95"/>
                        <w:sz w:val="24"/>
                      </w:rPr>
                      <w:t xml:space="preserve"> </w:t>
                    </w:r>
                    <w:r>
                      <w:rPr>
                        <w:color w:val="000000"/>
                        <w:w w:val="95"/>
                        <w:sz w:val="24"/>
                      </w:rPr>
                      <w:t>что</w:t>
                    </w:r>
                    <w:r>
                      <w:rPr>
                        <w:color w:val="000000"/>
                        <w:spacing w:val="-11"/>
                        <w:w w:val="95"/>
                        <w:sz w:val="24"/>
                      </w:rPr>
                      <w:t xml:space="preserve"> </w:t>
                    </w:r>
                    <w:r>
                      <w:rPr>
                        <w:color w:val="000000"/>
                        <w:w w:val="95"/>
                        <w:sz w:val="24"/>
                      </w:rPr>
                      <w:t>соответствовало</w:t>
                    </w:r>
                    <w:r>
                      <w:rPr>
                        <w:color w:val="000000"/>
                        <w:spacing w:val="-11"/>
                        <w:w w:val="95"/>
                        <w:sz w:val="24"/>
                      </w:rPr>
                      <w:t xml:space="preserve"> </w:t>
                    </w:r>
                    <w:r>
                      <w:rPr>
                        <w:color w:val="000000"/>
                        <w:w w:val="95"/>
                        <w:sz w:val="24"/>
                      </w:rPr>
                      <w:t>систо-</w:t>
                    </w:r>
                    <w:r>
                      <w:rPr>
                        <w:color w:val="000000"/>
                        <w:spacing w:val="-69"/>
                        <w:w w:val="95"/>
                        <w:sz w:val="24"/>
                      </w:rPr>
                      <w:t xml:space="preserve"> </w:t>
                    </w:r>
                    <w:r>
                      <w:rPr>
                        <w:color w:val="000000"/>
                        <w:w w:val="90"/>
                        <w:sz w:val="24"/>
                      </w:rPr>
                      <w:t>лическому давлению. Затем из шины давление постепенно стравливалось. Первые</w:t>
                    </w:r>
                    <w:r>
                      <w:rPr>
                        <w:color w:val="000000"/>
                        <w:spacing w:val="1"/>
                        <w:w w:val="90"/>
                        <w:sz w:val="24"/>
                      </w:rPr>
                      <w:t xml:space="preserve"> </w:t>
                    </w:r>
                    <w:r>
                      <w:rPr>
                        <w:color w:val="000000"/>
                        <w:w w:val="90"/>
                        <w:sz w:val="24"/>
                      </w:rPr>
                      <w:t>появления пульсации соответствовали диастолическому давлению. Узкая шина со-</w:t>
                    </w:r>
                    <w:r>
                      <w:rPr>
                        <w:color w:val="000000"/>
                        <w:spacing w:val="1"/>
                        <w:w w:val="90"/>
                        <w:sz w:val="24"/>
                      </w:rPr>
                      <w:t xml:space="preserve"> </w:t>
                    </w:r>
                    <w:r>
                      <w:rPr>
                        <w:color w:val="000000"/>
                        <w:w w:val="90"/>
                        <w:sz w:val="24"/>
                      </w:rPr>
                      <w:t>здавала</w:t>
                    </w:r>
                    <w:r>
                      <w:rPr>
                        <w:color w:val="000000"/>
                        <w:spacing w:val="5"/>
                        <w:w w:val="90"/>
                        <w:sz w:val="24"/>
                      </w:rPr>
                      <w:t xml:space="preserve"> </w:t>
                    </w:r>
                    <w:r>
                      <w:rPr>
                        <w:color w:val="000000"/>
                        <w:w w:val="90"/>
                        <w:sz w:val="24"/>
                      </w:rPr>
                      <w:t>много</w:t>
                    </w:r>
                    <w:r>
                      <w:rPr>
                        <w:color w:val="000000"/>
                        <w:spacing w:val="6"/>
                        <w:w w:val="90"/>
                        <w:sz w:val="24"/>
                      </w:rPr>
                      <w:t xml:space="preserve"> </w:t>
                    </w:r>
                    <w:r>
                      <w:rPr>
                        <w:color w:val="000000"/>
                        <w:w w:val="90"/>
                        <w:sz w:val="24"/>
                      </w:rPr>
                      <w:t>неудобств</w:t>
                    </w:r>
                    <w:r>
                      <w:rPr>
                        <w:color w:val="000000"/>
                        <w:spacing w:val="5"/>
                        <w:w w:val="90"/>
                        <w:sz w:val="24"/>
                      </w:rPr>
                      <w:t xml:space="preserve"> </w:t>
                    </w:r>
                    <w:r>
                      <w:rPr>
                        <w:color w:val="000000"/>
                        <w:w w:val="90"/>
                        <w:sz w:val="24"/>
                      </w:rPr>
                      <w:t>и</w:t>
                    </w:r>
                    <w:r>
                      <w:rPr>
                        <w:color w:val="000000"/>
                        <w:spacing w:val="6"/>
                        <w:w w:val="90"/>
                        <w:sz w:val="24"/>
                      </w:rPr>
                      <w:t xml:space="preserve"> </w:t>
                    </w:r>
                    <w:r>
                      <w:rPr>
                        <w:color w:val="000000"/>
                        <w:w w:val="90"/>
                        <w:sz w:val="24"/>
                      </w:rPr>
                      <w:t>нередко</w:t>
                    </w:r>
                    <w:r>
                      <w:rPr>
                        <w:color w:val="000000"/>
                        <w:spacing w:val="6"/>
                        <w:w w:val="90"/>
                        <w:sz w:val="24"/>
                      </w:rPr>
                      <w:t xml:space="preserve"> </w:t>
                    </w:r>
                    <w:r>
                      <w:rPr>
                        <w:color w:val="000000"/>
                        <w:w w:val="90"/>
                        <w:sz w:val="24"/>
                      </w:rPr>
                      <w:t>извращала</w:t>
                    </w:r>
                    <w:r>
                      <w:rPr>
                        <w:color w:val="000000"/>
                        <w:spacing w:val="5"/>
                        <w:w w:val="90"/>
                        <w:sz w:val="24"/>
                      </w:rPr>
                      <w:t xml:space="preserve"> </w:t>
                    </w:r>
                    <w:r>
                      <w:rPr>
                        <w:color w:val="000000"/>
                        <w:w w:val="90"/>
                        <w:sz w:val="24"/>
                      </w:rPr>
                      <w:t>результаты</w:t>
                    </w:r>
                    <w:r>
                      <w:rPr>
                        <w:color w:val="000000"/>
                        <w:spacing w:val="6"/>
                        <w:w w:val="90"/>
                        <w:sz w:val="24"/>
                      </w:rPr>
                      <w:t xml:space="preserve"> </w:t>
                    </w:r>
                    <w:r>
                      <w:rPr>
                        <w:color w:val="000000"/>
                        <w:w w:val="90"/>
                        <w:sz w:val="24"/>
                      </w:rPr>
                      <w:t>исследования.</w:t>
                    </w:r>
                  </w:p>
                </w:txbxContent>
              </v:textbox>
            </v:shape>
            <v:shape id="docshape708" o:spid="_x0000_s1073" type="#_x0000_t202" style="position:absolute;left:1133;top:240;width:9355;height:394" fillcolor="#006db0" stroked="f">
              <v:textbox inset="0,0,0,0">
                <w:txbxContent>
                  <w:p w:rsidR="00E2042C" w:rsidRDefault="00E2042C">
                    <w:pPr>
                      <w:spacing w:before="71"/>
                      <w:ind w:left="340"/>
                      <w:rPr>
                        <w:rFonts w:ascii="Calibri" w:hAnsi="Calibri"/>
                        <w:b/>
                        <w:color w:val="000000"/>
                        <w:sz w:val="24"/>
                      </w:rPr>
                    </w:pPr>
                    <w:r>
                      <w:rPr>
                        <w:rFonts w:ascii="Calibri" w:hAnsi="Calibri"/>
                        <w:b/>
                        <w:color w:val="FFFFFF"/>
                        <w:w w:val="115"/>
                        <w:sz w:val="24"/>
                      </w:rPr>
                      <w:t>ПОМОЩЬ</w:t>
                    </w:r>
                    <w:r>
                      <w:rPr>
                        <w:rFonts w:ascii="Calibri" w:hAnsi="Calibri"/>
                        <w:b/>
                        <w:color w:val="FFFFFF"/>
                        <w:spacing w:val="-4"/>
                        <w:w w:val="115"/>
                        <w:sz w:val="24"/>
                      </w:rPr>
                      <w:t xml:space="preserve"> </w:t>
                    </w:r>
                    <w:r>
                      <w:rPr>
                        <w:rFonts w:ascii="Calibri" w:hAnsi="Calibri"/>
                        <w:b/>
                        <w:color w:val="FFFFFF"/>
                        <w:w w:val="115"/>
                        <w:sz w:val="24"/>
                      </w:rPr>
                      <w:t>УЧИТЕЛЮ</w:t>
                    </w:r>
                  </w:p>
                </w:txbxContent>
              </v:textbox>
            </v:shape>
            <w10:wrap type="topAndBottom" anchorx="page"/>
          </v:group>
        </w:pict>
      </w:r>
    </w:p>
    <w:p w:rsidR="00836B56" w:rsidRPr="00A66651" w:rsidRDefault="00836B56">
      <w:pPr>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836B56">
      <w:pPr>
        <w:pStyle w:val="a3"/>
        <w:spacing w:before="5"/>
        <w:rPr>
          <w:rFonts w:ascii="Times New Roman" w:eastAsiaTheme="minorHAnsi" w:hAnsi="Times New Roman" w:cstheme="minorBidi"/>
          <w:sz w:val="22"/>
          <w:szCs w:val="22"/>
          <w:lang w:eastAsia="ru-RU"/>
        </w:rPr>
      </w:pPr>
    </w:p>
    <w:p w:rsidR="00836B56" w:rsidRPr="00A66651" w:rsidRDefault="00B27BB2">
      <w:pPr>
        <w:pStyle w:val="a3"/>
        <w:ind w:left="1042"/>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inline distT="0" distB="0" distL="0" distR="0">
            <wp:extent cx="5289965" cy="2648426"/>
            <wp:effectExtent l="0" t="0" r="0" b="0"/>
            <wp:docPr id="33" name="image151.png" descr="Y:\Полученные файлы\От Глууууууууууууууууууууууу\4\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1.png"/>
                    <pic:cNvPicPr/>
                  </pic:nvPicPr>
                  <pic:blipFill>
                    <a:blip r:embed="rId164" cstate="print"/>
                    <a:stretch>
                      <a:fillRect/>
                    </a:stretch>
                  </pic:blipFill>
                  <pic:spPr>
                    <a:xfrm>
                      <a:off x="0" y="0"/>
                      <a:ext cx="5289965" cy="2648426"/>
                    </a:xfrm>
                    <a:prstGeom prst="rect">
                      <a:avLst/>
                    </a:prstGeom>
                  </pic:spPr>
                </pic:pic>
              </a:graphicData>
            </a:graphic>
          </wp:inline>
        </w:drawing>
      </w:r>
    </w:p>
    <w:p w:rsidR="00836B56" w:rsidRPr="00A66651" w:rsidRDefault="00836B56">
      <w:pPr>
        <w:pStyle w:val="a3"/>
        <w:spacing w:before="5"/>
        <w:rPr>
          <w:rFonts w:ascii="Times New Roman" w:eastAsiaTheme="minorHAnsi" w:hAnsi="Times New Roman" w:cstheme="minorBidi"/>
          <w:sz w:val="22"/>
          <w:szCs w:val="22"/>
          <w:lang w:eastAsia="ru-RU"/>
        </w:rPr>
      </w:pPr>
    </w:p>
    <w:p w:rsidR="00836B56" w:rsidRPr="00A66651" w:rsidRDefault="00B27BB2">
      <w:pPr>
        <w:pStyle w:val="a3"/>
        <w:spacing w:before="103" w:line="228" w:lineRule="auto"/>
        <w:ind w:left="558" w:right="233" w:firstLine="363"/>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Рис.22. Плетизмограф — аппарат для графического определения колебаний объёма различных членов тела в зависимости главным образом от степени их кровенаполнения: 1 — цилиндр; 2 — резиновая манжетка; 3 — трубка для соединения бутыли с прибором; 4 — трубка для соединения прибора с капсулой Марея; 5 — бутыль для воды; 6 — бара-</w:t>
      </w:r>
    </w:p>
    <w:p w:rsidR="00836B56" w:rsidRPr="00A66651" w:rsidRDefault="00B27BB2">
      <w:pPr>
        <w:pStyle w:val="a3"/>
        <w:spacing w:line="283" w:lineRule="exact"/>
        <w:ind w:left="4408"/>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бан кимографа.</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a3"/>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anchor distT="0" distB="0" distL="0" distR="0" simplePos="0" relativeHeight="244" behindDoc="0" locked="0" layoutInCell="1" allowOverlap="1">
            <wp:simplePos x="0" y="0"/>
            <wp:positionH relativeFrom="page">
              <wp:posOffset>1817094</wp:posOffset>
            </wp:positionH>
            <wp:positionV relativeFrom="paragraph">
              <wp:posOffset>91920</wp:posOffset>
            </wp:positionV>
            <wp:extent cx="4348138" cy="2941986"/>
            <wp:effectExtent l="0" t="0" r="0" b="0"/>
            <wp:wrapTopAndBottom/>
            <wp:docPr id="35" name="image152.jpeg" descr="Y:\Полученные файлы\От Глууууууууууууууууууууууу\4\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2.jpeg"/>
                    <pic:cNvPicPr/>
                  </pic:nvPicPr>
                  <pic:blipFill>
                    <a:blip r:embed="rId165" cstate="print"/>
                    <a:stretch>
                      <a:fillRect/>
                    </a:stretch>
                  </pic:blipFill>
                  <pic:spPr>
                    <a:xfrm>
                      <a:off x="0" y="0"/>
                      <a:ext cx="4348138" cy="2941986"/>
                    </a:xfrm>
                    <a:prstGeom prst="rect">
                      <a:avLst/>
                    </a:prstGeom>
                  </pic:spPr>
                </pic:pic>
              </a:graphicData>
            </a:graphic>
          </wp:anchor>
        </w:drawing>
      </w:r>
    </w:p>
    <w:p w:rsidR="00836B56" w:rsidRPr="00A66651" w:rsidRDefault="00836B56">
      <w:pPr>
        <w:pStyle w:val="a3"/>
        <w:spacing w:before="2"/>
        <w:rPr>
          <w:rFonts w:ascii="Times New Roman" w:eastAsiaTheme="minorHAnsi" w:hAnsi="Times New Roman" w:cstheme="minorBidi"/>
          <w:sz w:val="22"/>
          <w:szCs w:val="22"/>
          <w:lang w:eastAsia="ru-RU"/>
        </w:rPr>
      </w:pPr>
    </w:p>
    <w:p w:rsidR="00836B56" w:rsidRPr="00A66651" w:rsidRDefault="00B27BB2">
      <w:pPr>
        <w:pStyle w:val="a3"/>
        <w:ind w:left="3209"/>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Рис.23. Шипионе Рива-Роччи (1863-1937)</w:t>
      </w:r>
    </w:p>
    <w:p w:rsidR="00836B56" w:rsidRPr="00A66651" w:rsidRDefault="00B27BB2">
      <w:pPr>
        <w:pStyle w:val="a3"/>
        <w:spacing w:before="262"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Следующий весьма важный этап в развитии методов измерения артериального давле- ния относится к 1905 году. Военный врач из С.-Петербурга Н.С. Коротков, используя сфигмоманометр Рива-Роччи, предложил аускультативный метод определения уровня систолического и диастолического давления. Метод основан на выслушивании шумов, возникающих при постепенном стравливании воздуха из раздутой манжеты. Давление в манжете, зафиксированное при появление первого шума, соответствовало систолическо-</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12" w:line="232" w:lineRule="auto"/>
        <w:ind w:left="273" w:right="508"/>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му давлению, давление, зафиксированное при прекращении шумов — диастолическому давлению.</w:t>
      </w:r>
    </w:p>
    <w:p w:rsidR="00836B56" w:rsidRPr="00A66651" w:rsidRDefault="00B27BB2">
      <w:pPr>
        <w:pStyle w:val="a3"/>
        <w:spacing w:before="1"/>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anchor distT="0" distB="0" distL="0" distR="0" simplePos="0" relativeHeight="245" behindDoc="0" locked="0" layoutInCell="1" allowOverlap="1">
            <wp:simplePos x="0" y="0"/>
            <wp:positionH relativeFrom="page">
              <wp:posOffset>1162700</wp:posOffset>
            </wp:positionH>
            <wp:positionV relativeFrom="paragraph">
              <wp:posOffset>169724</wp:posOffset>
            </wp:positionV>
            <wp:extent cx="5085278" cy="3433381"/>
            <wp:effectExtent l="0" t="0" r="0" b="0"/>
            <wp:wrapTopAndBottom/>
            <wp:docPr id="37" name="image153.jpeg" descr="Y:\Полученные файлы\От Глууууууууууууууууууууууу\4\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3.jpeg"/>
                    <pic:cNvPicPr/>
                  </pic:nvPicPr>
                  <pic:blipFill>
                    <a:blip r:embed="rId166" cstate="print"/>
                    <a:stretch>
                      <a:fillRect/>
                    </a:stretch>
                  </pic:blipFill>
                  <pic:spPr>
                    <a:xfrm>
                      <a:off x="0" y="0"/>
                      <a:ext cx="5085278" cy="3433381"/>
                    </a:xfrm>
                    <a:prstGeom prst="rect">
                      <a:avLst/>
                    </a:prstGeom>
                  </pic:spPr>
                </pic:pic>
              </a:graphicData>
            </a:graphic>
          </wp:anchor>
        </w:drawing>
      </w:r>
    </w:p>
    <w:p w:rsidR="00836B56" w:rsidRPr="00A66651" w:rsidRDefault="00836B56">
      <w:pPr>
        <w:pStyle w:val="a3"/>
        <w:spacing w:before="6"/>
        <w:rPr>
          <w:rFonts w:ascii="Times New Roman" w:eastAsiaTheme="minorHAnsi" w:hAnsi="Times New Roman" w:cstheme="minorBidi"/>
          <w:sz w:val="22"/>
          <w:szCs w:val="22"/>
          <w:lang w:eastAsia="ru-RU"/>
        </w:rPr>
      </w:pPr>
    </w:p>
    <w:p w:rsidR="00836B56" w:rsidRPr="00A66651" w:rsidRDefault="00B27BB2">
      <w:pPr>
        <w:pStyle w:val="a3"/>
        <w:ind w:left="622" w:right="526"/>
        <w:jc w:val="center"/>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Рис.24. Измерение артериального давления методом Н.С. Короткова</w:t>
      </w:r>
    </w:p>
    <w:p w:rsidR="00836B56" w:rsidRPr="00A66651" w:rsidRDefault="00B27BB2">
      <w:pPr>
        <w:pStyle w:val="a3"/>
        <w:spacing w:before="263"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Метод Н.С. Короткова и в настоящее время, спустя 100 лет, является основным мето- дом определения артериального давления в клинической медицине, широко используе- мым во всех странах.</w:t>
      </w:r>
    </w:p>
    <w:p w:rsidR="00836B56" w:rsidRPr="00A66651" w:rsidRDefault="00B27BB2">
      <w:pPr>
        <w:pStyle w:val="a3"/>
        <w:spacing w:line="275"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Методика измерения артериального давления по методу Короткова</w:t>
      </w:r>
    </w:p>
    <w:p w:rsidR="00836B56" w:rsidRPr="00A66651" w:rsidRDefault="00B27BB2">
      <w:pPr>
        <w:pStyle w:val="a6"/>
        <w:numPr>
          <w:ilvl w:val="0"/>
          <w:numId w:val="98"/>
        </w:numPr>
        <w:tabs>
          <w:tab w:val="left" w:pos="872"/>
        </w:tabs>
        <w:spacing w:before="2" w:line="232" w:lineRule="auto"/>
        <w:ind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Придать пациенту удобное положение, сидя или лежа. Перед измерением пациент должен отдохнуть в сидячем или лежачем положении в течении нескольких минут.</w:t>
      </w:r>
    </w:p>
    <w:p w:rsidR="00836B56" w:rsidRPr="00A66651" w:rsidRDefault="00B27BB2">
      <w:pPr>
        <w:pStyle w:val="a6"/>
        <w:numPr>
          <w:ilvl w:val="0"/>
          <w:numId w:val="98"/>
        </w:numPr>
        <w:tabs>
          <w:tab w:val="left" w:pos="878"/>
        </w:tabs>
        <w:spacing w:line="232" w:lineRule="auto"/>
        <w:ind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Положить руку пациента в разогнутом положении ладонью вверх, подложив валик под локоть.</w:t>
      </w:r>
    </w:p>
    <w:p w:rsidR="00836B56" w:rsidRPr="00A66651" w:rsidRDefault="00B27BB2">
      <w:pPr>
        <w:pStyle w:val="a6"/>
        <w:numPr>
          <w:ilvl w:val="0"/>
          <w:numId w:val="98"/>
        </w:numPr>
        <w:tabs>
          <w:tab w:val="left" w:pos="901"/>
        </w:tabs>
        <w:spacing w:line="232" w:lineRule="auto"/>
        <w:ind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Наложить манжетку тонометра на обложенное плечо пациента на 2―3 см выше локтевого сгиба так, чтобы между ними проходил 1 палец. Примечание: одежда не долж- на сдавливать плечо выше манжетки.</w:t>
      </w:r>
    </w:p>
    <w:p w:rsidR="00836B56" w:rsidRPr="00A66651" w:rsidRDefault="00B27BB2">
      <w:pPr>
        <w:pStyle w:val="a6"/>
        <w:numPr>
          <w:ilvl w:val="0"/>
          <w:numId w:val="98"/>
        </w:numPr>
        <w:tabs>
          <w:tab w:val="left" w:pos="867"/>
        </w:tabs>
        <w:spacing w:line="275" w:lineRule="exact"/>
        <w:ind w:left="866" w:hanging="253"/>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Трубки манжетки обращены вниз.</w:t>
      </w:r>
    </w:p>
    <w:p w:rsidR="00836B56" w:rsidRPr="00A66651" w:rsidRDefault="00B27BB2">
      <w:pPr>
        <w:pStyle w:val="a6"/>
        <w:numPr>
          <w:ilvl w:val="0"/>
          <w:numId w:val="98"/>
        </w:numPr>
        <w:tabs>
          <w:tab w:val="left" w:pos="867"/>
        </w:tabs>
        <w:spacing w:line="280" w:lineRule="exact"/>
        <w:ind w:left="866" w:hanging="253"/>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Соединить манометр с манжеткой,</w:t>
      </w:r>
    </w:p>
    <w:p w:rsidR="00836B56" w:rsidRPr="00A66651" w:rsidRDefault="00B27BB2">
      <w:pPr>
        <w:pStyle w:val="a6"/>
        <w:numPr>
          <w:ilvl w:val="0"/>
          <w:numId w:val="98"/>
        </w:numPr>
        <w:tabs>
          <w:tab w:val="left" w:pos="867"/>
        </w:tabs>
        <w:spacing w:line="280" w:lineRule="exact"/>
        <w:ind w:left="866" w:hanging="253"/>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Проверить положение стрелки манометра относительно «0»-й отметки шкалы.</w:t>
      </w:r>
    </w:p>
    <w:p w:rsidR="00836B56" w:rsidRPr="00A66651" w:rsidRDefault="00B27BB2">
      <w:pPr>
        <w:pStyle w:val="a6"/>
        <w:numPr>
          <w:ilvl w:val="0"/>
          <w:numId w:val="98"/>
        </w:numPr>
        <w:tabs>
          <w:tab w:val="left" w:pos="858"/>
        </w:tabs>
        <w:spacing w:line="232" w:lineRule="auto"/>
        <w:ind w:right="515"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Определить пальцами пульсацию в локтевой ямке, приложить на это место фонен- доскоп.</w:t>
      </w:r>
    </w:p>
    <w:p w:rsidR="00836B56" w:rsidRPr="00A66651" w:rsidRDefault="00B27BB2">
      <w:pPr>
        <w:pStyle w:val="a6"/>
        <w:numPr>
          <w:ilvl w:val="0"/>
          <w:numId w:val="98"/>
        </w:numPr>
        <w:tabs>
          <w:tab w:val="left" w:pos="894"/>
        </w:tabs>
        <w:spacing w:line="232" w:lineRule="auto"/>
        <w:ind w:right="514"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Закрыть вентиль груши, нагреть воздух в манжетку до исчезновения пульсации в локтевой артерии +20―30 мм рт. ст. (т. е. несколько выше предполагаемого АД).</w:t>
      </w:r>
    </w:p>
    <w:p w:rsidR="00836B56" w:rsidRPr="00A66651" w:rsidRDefault="00B27BB2">
      <w:pPr>
        <w:pStyle w:val="a6"/>
        <w:numPr>
          <w:ilvl w:val="0"/>
          <w:numId w:val="98"/>
        </w:numPr>
        <w:tabs>
          <w:tab w:val="left" w:pos="863"/>
        </w:tabs>
        <w:spacing w:line="232" w:lineRule="auto"/>
        <w:ind w:right="515"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Открыть вентиль, медленно выпускать воздух, выслушивая тоны, следить за показа- ниями манометра.</w:t>
      </w:r>
    </w:p>
    <w:p w:rsidR="00836B56" w:rsidRPr="00A66651" w:rsidRDefault="00B27BB2">
      <w:pPr>
        <w:pStyle w:val="a6"/>
        <w:numPr>
          <w:ilvl w:val="0"/>
          <w:numId w:val="98"/>
        </w:numPr>
        <w:tabs>
          <w:tab w:val="left" w:pos="988"/>
        </w:tabs>
        <w:spacing w:line="232" w:lineRule="auto"/>
        <w:ind w:right="515"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Отметить цифру появления первого удара пульсовой волны, соответствующую си- столическому АД.</w:t>
      </w:r>
    </w:p>
    <w:p w:rsidR="00836B56" w:rsidRPr="00A66651" w:rsidRDefault="00836B56">
      <w:pPr>
        <w:spacing w:line="232" w:lineRule="auto"/>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6"/>
        <w:numPr>
          <w:ilvl w:val="0"/>
          <w:numId w:val="98"/>
        </w:numPr>
        <w:tabs>
          <w:tab w:val="left" w:pos="1223"/>
        </w:tabs>
        <w:spacing w:before="112" w:line="232" w:lineRule="auto"/>
        <w:ind w:left="557" w:right="231"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lastRenderedPageBreak/>
        <w:t>«Отметить» исчезновение тонов, что соответствует диастолическому АД. Примеча- ние: возможно осложнение тонов, что тоже соответствует диастолическому АД.</w:t>
      </w:r>
    </w:p>
    <w:p w:rsidR="00836B56" w:rsidRPr="00A66651" w:rsidRDefault="00B27BB2">
      <w:pPr>
        <w:pStyle w:val="a6"/>
        <w:numPr>
          <w:ilvl w:val="0"/>
          <w:numId w:val="98"/>
        </w:numPr>
        <w:tabs>
          <w:tab w:val="left" w:pos="1255"/>
        </w:tabs>
        <w:spacing w:line="276" w:lineRule="exact"/>
        <w:ind w:left="1254" w:hanging="358"/>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Выпустить весь воздух из манжетки.</w:t>
      </w:r>
    </w:p>
    <w:p w:rsidR="00836B56" w:rsidRPr="00A66651" w:rsidRDefault="00B27BB2">
      <w:pPr>
        <w:pStyle w:val="a6"/>
        <w:numPr>
          <w:ilvl w:val="0"/>
          <w:numId w:val="98"/>
        </w:numPr>
        <w:tabs>
          <w:tab w:val="left" w:pos="1252"/>
        </w:tabs>
        <w:spacing w:line="285" w:lineRule="exact"/>
        <w:ind w:left="1251" w:hanging="355"/>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Повторить процедуру через 5 минут.</w:t>
      </w:r>
    </w:p>
    <w:p w:rsidR="00836B56" w:rsidRPr="00A66651" w:rsidRDefault="00D16699">
      <w:pPr>
        <w:pStyle w:val="a3"/>
        <w:spacing w:before="9"/>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pict>
          <v:group id="docshapegroup709" o:spid="_x0000_s1069" style="position:absolute;margin-left:70.85pt;margin-top:10.7pt;width:467.75pt;height:158.35pt;z-index:-15602688;mso-wrap-distance-left:0;mso-wrap-distance-right:0;mso-position-horizontal-relative:page" coordorigin="1417,214" coordsize="9355,3167">
            <v:shape id="docshape710" o:spid="_x0000_s1071" type="#_x0000_t202" style="position:absolute;left:1417;top:607;width:9355;height:2774" fillcolor="#dee5f3" stroked="f">
              <v:textbox inset="0,0,0,0">
                <w:txbxContent>
                  <w:p w:rsidR="00E2042C" w:rsidRDefault="00E2042C">
                    <w:pPr>
                      <w:spacing w:before="60" w:line="285" w:lineRule="exact"/>
                      <w:ind w:left="340"/>
                      <w:jc w:val="both"/>
                      <w:rPr>
                        <w:color w:val="000000"/>
                        <w:sz w:val="24"/>
                      </w:rPr>
                    </w:pPr>
                    <w:r>
                      <w:rPr>
                        <w:color w:val="000000"/>
                        <w:w w:val="90"/>
                        <w:sz w:val="24"/>
                      </w:rPr>
                      <w:t>Это</w:t>
                    </w:r>
                    <w:r>
                      <w:rPr>
                        <w:color w:val="000000"/>
                        <w:spacing w:val="15"/>
                        <w:w w:val="90"/>
                        <w:sz w:val="24"/>
                      </w:rPr>
                      <w:t xml:space="preserve"> </w:t>
                    </w:r>
                    <w:r>
                      <w:rPr>
                        <w:color w:val="000000"/>
                        <w:w w:val="90"/>
                        <w:sz w:val="24"/>
                      </w:rPr>
                      <w:t>интересно:</w:t>
                    </w:r>
                  </w:p>
                  <w:p w:rsidR="00E2042C" w:rsidRDefault="00E2042C">
                    <w:pPr>
                      <w:spacing w:before="2" w:line="232" w:lineRule="auto"/>
                      <w:ind w:left="340" w:right="337"/>
                      <w:jc w:val="both"/>
                      <w:rPr>
                        <w:color w:val="000000"/>
                        <w:sz w:val="24"/>
                      </w:rPr>
                    </w:pPr>
                    <w:r>
                      <w:rPr>
                        <w:color w:val="000000"/>
                        <w:w w:val="95"/>
                        <w:sz w:val="24"/>
                      </w:rPr>
                      <w:t>Повышение</w:t>
                    </w:r>
                    <w:r>
                      <w:rPr>
                        <w:color w:val="000000"/>
                        <w:spacing w:val="-7"/>
                        <w:w w:val="95"/>
                        <w:sz w:val="24"/>
                      </w:rPr>
                      <w:t xml:space="preserve"> </w:t>
                    </w:r>
                    <w:r>
                      <w:rPr>
                        <w:color w:val="000000"/>
                        <w:w w:val="95"/>
                        <w:sz w:val="24"/>
                      </w:rPr>
                      <w:t>давления</w:t>
                    </w:r>
                    <w:r>
                      <w:rPr>
                        <w:color w:val="000000"/>
                        <w:spacing w:val="-6"/>
                        <w:w w:val="95"/>
                        <w:sz w:val="24"/>
                      </w:rPr>
                      <w:t xml:space="preserve"> </w:t>
                    </w:r>
                    <w:r>
                      <w:rPr>
                        <w:color w:val="000000"/>
                        <w:w w:val="95"/>
                        <w:sz w:val="24"/>
                      </w:rPr>
                      <w:t>на</w:t>
                    </w:r>
                    <w:r>
                      <w:rPr>
                        <w:color w:val="000000"/>
                        <w:spacing w:val="-7"/>
                        <w:w w:val="95"/>
                        <w:sz w:val="24"/>
                      </w:rPr>
                      <w:t xml:space="preserve"> </w:t>
                    </w:r>
                    <w:r>
                      <w:rPr>
                        <w:color w:val="000000"/>
                        <w:w w:val="95"/>
                        <w:sz w:val="24"/>
                      </w:rPr>
                      <w:t>каждые</w:t>
                    </w:r>
                    <w:r>
                      <w:rPr>
                        <w:color w:val="000000"/>
                        <w:spacing w:val="-6"/>
                        <w:w w:val="95"/>
                        <w:sz w:val="24"/>
                      </w:rPr>
                      <w:t xml:space="preserve"> </w:t>
                    </w:r>
                    <w:r>
                      <w:rPr>
                        <w:color w:val="000000"/>
                        <w:w w:val="95"/>
                        <w:sz w:val="24"/>
                      </w:rPr>
                      <w:t>10</w:t>
                    </w:r>
                    <w:r>
                      <w:rPr>
                        <w:color w:val="000000"/>
                        <w:spacing w:val="-7"/>
                        <w:w w:val="95"/>
                        <w:sz w:val="24"/>
                      </w:rPr>
                      <w:t xml:space="preserve"> </w:t>
                    </w:r>
                    <w:r>
                      <w:rPr>
                        <w:color w:val="000000"/>
                        <w:w w:val="95"/>
                        <w:sz w:val="24"/>
                      </w:rPr>
                      <w:t>мм</w:t>
                    </w:r>
                    <w:r>
                      <w:rPr>
                        <w:color w:val="000000"/>
                        <w:spacing w:val="-6"/>
                        <w:w w:val="95"/>
                        <w:sz w:val="24"/>
                      </w:rPr>
                      <w:t xml:space="preserve"> </w:t>
                    </w:r>
                    <w:r>
                      <w:rPr>
                        <w:color w:val="000000"/>
                        <w:w w:val="95"/>
                        <w:sz w:val="24"/>
                      </w:rPr>
                      <w:t>рт.</w:t>
                    </w:r>
                    <w:r>
                      <w:rPr>
                        <w:color w:val="000000"/>
                        <w:spacing w:val="-7"/>
                        <w:w w:val="95"/>
                        <w:sz w:val="24"/>
                      </w:rPr>
                      <w:t xml:space="preserve"> </w:t>
                    </w:r>
                    <w:r>
                      <w:rPr>
                        <w:color w:val="000000"/>
                        <w:w w:val="95"/>
                        <w:sz w:val="24"/>
                      </w:rPr>
                      <w:t>ст.</w:t>
                    </w:r>
                    <w:r>
                      <w:rPr>
                        <w:color w:val="000000"/>
                        <w:spacing w:val="-6"/>
                        <w:w w:val="95"/>
                        <w:sz w:val="24"/>
                      </w:rPr>
                      <w:t xml:space="preserve"> </w:t>
                    </w:r>
                    <w:r>
                      <w:rPr>
                        <w:color w:val="000000"/>
                        <w:w w:val="95"/>
                        <w:sz w:val="24"/>
                      </w:rPr>
                      <w:t>увеличивает</w:t>
                    </w:r>
                    <w:r>
                      <w:rPr>
                        <w:color w:val="000000"/>
                        <w:spacing w:val="-6"/>
                        <w:w w:val="95"/>
                        <w:sz w:val="24"/>
                      </w:rPr>
                      <w:t xml:space="preserve"> </w:t>
                    </w:r>
                    <w:r>
                      <w:rPr>
                        <w:color w:val="000000"/>
                        <w:w w:val="95"/>
                        <w:sz w:val="24"/>
                      </w:rPr>
                      <w:t>риск</w:t>
                    </w:r>
                    <w:r>
                      <w:rPr>
                        <w:color w:val="000000"/>
                        <w:spacing w:val="-7"/>
                        <w:w w:val="95"/>
                        <w:sz w:val="24"/>
                      </w:rPr>
                      <w:t xml:space="preserve"> </w:t>
                    </w:r>
                    <w:r>
                      <w:rPr>
                        <w:color w:val="000000"/>
                        <w:w w:val="95"/>
                        <w:sz w:val="24"/>
                      </w:rPr>
                      <w:t>развития</w:t>
                    </w:r>
                    <w:r>
                      <w:rPr>
                        <w:color w:val="000000"/>
                        <w:spacing w:val="-6"/>
                        <w:w w:val="95"/>
                        <w:sz w:val="24"/>
                      </w:rPr>
                      <w:t xml:space="preserve"> </w:t>
                    </w:r>
                    <w:r>
                      <w:rPr>
                        <w:color w:val="000000"/>
                        <w:w w:val="95"/>
                        <w:sz w:val="24"/>
                      </w:rPr>
                      <w:t>сердеч-</w:t>
                    </w:r>
                    <w:r>
                      <w:rPr>
                        <w:color w:val="000000"/>
                        <w:spacing w:val="-69"/>
                        <w:w w:val="95"/>
                        <w:sz w:val="24"/>
                      </w:rPr>
                      <w:t xml:space="preserve"> </w:t>
                    </w:r>
                    <w:r>
                      <w:rPr>
                        <w:color w:val="000000"/>
                        <w:w w:val="95"/>
                        <w:sz w:val="24"/>
                      </w:rPr>
                      <w:t>но-сосудистых заболеваний на 30%. У людей с повышенным давлением в 7 раз</w:t>
                    </w:r>
                    <w:r>
                      <w:rPr>
                        <w:color w:val="000000"/>
                        <w:spacing w:val="1"/>
                        <w:w w:val="95"/>
                        <w:sz w:val="24"/>
                      </w:rPr>
                      <w:t xml:space="preserve"> </w:t>
                    </w:r>
                    <w:r>
                      <w:rPr>
                        <w:color w:val="000000"/>
                        <w:w w:val="95"/>
                        <w:sz w:val="24"/>
                      </w:rPr>
                      <w:t>чаще развиваются нарушения мозгового кровообращения (инсульты), в 4 раза</w:t>
                    </w:r>
                    <w:r>
                      <w:rPr>
                        <w:color w:val="000000"/>
                        <w:spacing w:val="1"/>
                        <w:w w:val="95"/>
                        <w:sz w:val="24"/>
                      </w:rPr>
                      <w:t xml:space="preserve"> </w:t>
                    </w:r>
                    <w:r>
                      <w:rPr>
                        <w:color w:val="000000"/>
                        <w:sz w:val="24"/>
                      </w:rPr>
                      <w:t>чаще — ишемическая болезнь сердца, в 2 раза чаще поражение сосудов ног.</w:t>
                    </w:r>
                    <w:r>
                      <w:rPr>
                        <w:color w:val="000000"/>
                        <w:spacing w:val="-72"/>
                        <w:sz w:val="24"/>
                      </w:rPr>
                      <w:t xml:space="preserve"> </w:t>
                    </w:r>
                    <w:r>
                      <w:rPr>
                        <w:color w:val="000000"/>
                        <w:sz w:val="24"/>
                      </w:rPr>
                      <w:t>Именно с измерения артериального давления необходимо начинать поиск</w:t>
                    </w:r>
                    <w:r>
                      <w:rPr>
                        <w:color w:val="000000"/>
                        <w:spacing w:val="1"/>
                        <w:sz w:val="24"/>
                      </w:rPr>
                      <w:t xml:space="preserve"> </w:t>
                    </w:r>
                    <w:r>
                      <w:rPr>
                        <w:color w:val="000000"/>
                        <w:w w:val="95"/>
                        <w:sz w:val="24"/>
                      </w:rPr>
                      <w:t>причины</w:t>
                    </w:r>
                    <w:r>
                      <w:rPr>
                        <w:color w:val="000000"/>
                        <w:spacing w:val="-9"/>
                        <w:w w:val="95"/>
                        <w:sz w:val="24"/>
                      </w:rPr>
                      <w:t xml:space="preserve"> </w:t>
                    </w:r>
                    <w:r>
                      <w:rPr>
                        <w:color w:val="000000"/>
                        <w:w w:val="95"/>
                        <w:sz w:val="24"/>
                      </w:rPr>
                      <w:t>таких</w:t>
                    </w:r>
                    <w:r>
                      <w:rPr>
                        <w:color w:val="000000"/>
                        <w:spacing w:val="-8"/>
                        <w:w w:val="95"/>
                        <w:sz w:val="24"/>
                      </w:rPr>
                      <w:t xml:space="preserve"> </w:t>
                    </w:r>
                    <w:r>
                      <w:rPr>
                        <w:color w:val="000000"/>
                        <w:w w:val="95"/>
                        <w:sz w:val="24"/>
                      </w:rPr>
                      <w:t>частых</w:t>
                    </w:r>
                    <w:r>
                      <w:rPr>
                        <w:color w:val="000000"/>
                        <w:spacing w:val="-9"/>
                        <w:w w:val="95"/>
                        <w:sz w:val="24"/>
                      </w:rPr>
                      <w:t xml:space="preserve"> </w:t>
                    </w:r>
                    <w:r>
                      <w:rPr>
                        <w:color w:val="000000"/>
                        <w:w w:val="95"/>
                        <w:sz w:val="24"/>
                      </w:rPr>
                      <w:t>проявлений</w:t>
                    </w:r>
                    <w:r>
                      <w:rPr>
                        <w:color w:val="000000"/>
                        <w:spacing w:val="-8"/>
                        <w:w w:val="95"/>
                        <w:sz w:val="24"/>
                      </w:rPr>
                      <w:t xml:space="preserve"> </w:t>
                    </w:r>
                    <w:r>
                      <w:rPr>
                        <w:color w:val="000000"/>
                        <w:w w:val="95"/>
                        <w:sz w:val="24"/>
                      </w:rPr>
                      <w:t>дискомфорта,</w:t>
                    </w:r>
                    <w:r>
                      <w:rPr>
                        <w:color w:val="000000"/>
                        <w:spacing w:val="-8"/>
                        <w:w w:val="95"/>
                        <w:sz w:val="24"/>
                      </w:rPr>
                      <w:t xml:space="preserve"> </w:t>
                    </w:r>
                    <w:r>
                      <w:rPr>
                        <w:color w:val="000000"/>
                        <w:w w:val="95"/>
                        <w:sz w:val="24"/>
                      </w:rPr>
                      <w:t>как</w:t>
                    </w:r>
                    <w:r>
                      <w:rPr>
                        <w:color w:val="000000"/>
                        <w:spacing w:val="-9"/>
                        <w:w w:val="95"/>
                        <w:sz w:val="24"/>
                      </w:rPr>
                      <w:t xml:space="preserve"> </w:t>
                    </w:r>
                    <w:r>
                      <w:rPr>
                        <w:color w:val="000000"/>
                        <w:w w:val="95"/>
                        <w:sz w:val="24"/>
                      </w:rPr>
                      <w:t>головная</w:t>
                    </w:r>
                    <w:r>
                      <w:rPr>
                        <w:color w:val="000000"/>
                        <w:spacing w:val="-8"/>
                        <w:w w:val="95"/>
                        <w:sz w:val="24"/>
                      </w:rPr>
                      <w:t xml:space="preserve"> </w:t>
                    </w:r>
                    <w:r>
                      <w:rPr>
                        <w:color w:val="000000"/>
                        <w:w w:val="95"/>
                        <w:sz w:val="24"/>
                      </w:rPr>
                      <w:t>боль,</w:t>
                    </w:r>
                    <w:r>
                      <w:rPr>
                        <w:color w:val="000000"/>
                        <w:spacing w:val="-8"/>
                        <w:w w:val="95"/>
                        <w:sz w:val="24"/>
                      </w:rPr>
                      <w:t xml:space="preserve"> </w:t>
                    </w:r>
                    <w:r>
                      <w:rPr>
                        <w:color w:val="000000"/>
                        <w:w w:val="95"/>
                        <w:sz w:val="24"/>
                      </w:rPr>
                      <w:t>слабость,</w:t>
                    </w:r>
                    <w:r>
                      <w:rPr>
                        <w:color w:val="000000"/>
                        <w:spacing w:val="-9"/>
                        <w:w w:val="95"/>
                        <w:sz w:val="24"/>
                      </w:rPr>
                      <w:t xml:space="preserve"> </w:t>
                    </w:r>
                    <w:r>
                      <w:rPr>
                        <w:color w:val="000000"/>
                        <w:w w:val="95"/>
                        <w:sz w:val="24"/>
                      </w:rPr>
                      <w:t>го-</w:t>
                    </w:r>
                    <w:r>
                      <w:rPr>
                        <w:color w:val="000000"/>
                        <w:spacing w:val="-68"/>
                        <w:w w:val="95"/>
                        <w:sz w:val="24"/>
                      </w:rPr>
                      <w:t xml:space="preserve"> </w:t>
                    </w:r>
                    <w:r>
                      <w:rPr>
                        <w:color w:val="000000"/>
                        <w:w w:val="95"/>
                        <w:sz w:val="24"/>
                      </w:rPr>
                      <w:t>ловокружение.</w:t>
                    </w:r>
                    <w:r>
                      <w:rPr>
                        <w:color w:val="000000"/>
                        <w:spacing w:val="-10"/>
                        <w:w w:val="95"/>
                        <w:sz w:val="24"/>
                      </w:rPr>
                      <w:t xml:space="preserve"> </w:t>
                    </w:r>
                    <w:r>
                      <w:rPr>
                        <w:color w:val="000000"/>
                        <w:w w:val="95"/>
                        <w:sz w:val="24"/>
                      </w:rPr>
                      <w:t>Во</w:t>
                    </w:r>
                    <w:r>
                      <w:rPr>
                        <w:color w:val="000000"/>
                        <w:spacing w:val="-9"/>
                        <w:w w:val="95"/>
                        <w:sz w:val="24"/>
                      </w:rPr>
                      <w:t xml:space="preserve"> </w:t>
                    </w:r>
                    <w:r>
                      <w:rPr>
                        <w:color w:val="000000"/>
                        <w:w w:val="95"/>
                        <w:sz w:val="24"/>
                      </w:rPr>
                      <w:t>многих</w:t>
                    </w:r>
                    <w:r>
                      <w:rPr>
                        <w:color w:val="000000"/>
                        <w:spacing w:val="-9"/>
                        <w:w w:val="95"/>
                        <w:sz w:val="24"/>
                      </w:rPr>
                      <w:t xml:space="preserve"> </w:t>
                    </w:r>
                    <w:r>
                      <w:rPr>
                        <w:color w:val="000000"/>
                        <w:w w:val="95"/>
                        <w:sz w:val="24"/>
                      </w:rPr>
                      <w:t>случаях</w:t>
                    </w:r>
                    <w:r>
                      <w:rPr>
                        <w:color w:val="000000"/>
                        <w:spacing w:val="-9"/>
                        <w:w w:val="95"/>
                        <w:sz w:val="24"/>
                      </w:rPr>
                      <w:t xml:space="preserve"> </w:t>
                    </w:r>
                    <w:r>
                      <w:rPr>
                        <w:color w:val="000000"/>
                        <w:w w:val="95"/>
                        <w:sz w:val="24"/>
                      </w:rPr>
                      <w:t>за</w:t>
                    </w:r>
                    <w:r>
                      <w:rPr>
                        <w:color w:val="000000"/>
                        <w:spacing w:val="-10"/>
                        <w:w w:val="95"/>
                        <w:sz w:val="24"/>
                      </w:rPr>
                      <w:t xml:space="preserve"> </w:t>
                    </w:r>
                    <w:r>
                      <w:rPr>
                        <w:color w:val="000000"/>
                        <w:w w:val="95"/>
                        <w:sz w:val="24"/>
                      </w:rPr>
                      <w:t>давлением</w:t>
                    </w:r>
                    <w:r>
                      <w:rPr>
                        <w:color w:val="000000"/>
                        <w:spacing w:val="-9"/>
                        <w:w w:val="95"/>
                        <w:sz w:val="24"/>
                      </w:rPr>
                      <w:t xml:space="preserve"> </w:t>
                    </w:r>
                    <w:r>
                      <w:rPr>
                        <w:color w:val="000000"/>
                        <w:w w:val="95"/>
                        <w:sz w:val="24"/>
                      </w:rPr>
                      <w:t>необходим</w:t>
                    </w:r>
                    <w:r>
                      <w:rPr>
                        <w:color w:val="000000"/>
                        <w:spacing w:val="-9"/>
                        <w:w w:val="95"/>
                        <w:sz w:val="24"/>
                      </w:rPr>
                      <w:t xml:space="preserve"> </w:t>
                    </w:r>
                    <w:r>
                      <w:rPr>
                        <w:color w:val="000000"/>
                        <w:w w:val="95"/>
                        <w:sz w:val="24"/>
                      </w:rPr>
                      <w:t>постоянный</w:t>
                    </w:r>
                    <w:r>
                      <w:rPr>
                        <w:color w:val="000000"/>
                        <w:spacing w:val="-9"/>
                        <w:w w:val="95"/>
                        <w:sz w:val="24"/>
                      </w:rPr>
                      <w:t xml:space="preserve"> </w:t>
                    </w:r>
                    <w:r>
                      <w:rPr>
                        <w:color w:val="000000"/>
                        <w:w w:val="95"/>
                        <w:sz w:val="24"/>
                      </w:rPr>
                      <w:t>контроль,</w:t>
                    </w:r>
                    <w:r>
                      <w:rPr>
                        <w:color w:val="000000"/>
                        <w:spacing w:val="-69"/>
                        <w:w w:val="95"/>
                        <w:sz w:val="24"/>
                      </w:rPr>
                      <w:t xml:space="preserve"> </w:t>
                    </w:r>
                    <w:r>
                      <w:rPr>
                        <w:color w:val="000000"/>
                        <w:w w:val="95"/>
                        <w:sz w:val="24"/>
                      </w:rPr>
                      <w:t>и</w:t>
                    </w:r>
                    <w:r>
                      <w:rPr>
                        <w:color w:val="000000"/>
                        <w:spacing w:val="-12"/>
                        <w:w w:val="95"/>
                        <w:sz w:val="24"/>
                      </w:rPr>
                      <w:t xml:space="preserve"> </w:t>
                    </w:r>
                    <w:r>
                      <w:rPr>
                        <w:color w:val="000000"/>
                        <w:w w:val="95"/>
                        <w:sz w:val="24"/>
                      </w:rPr>
                      <w:t>измерения</w:t>
                    </w:r>
                    <w:r>
                      <w:rPr>
                        <w:color w:val="000000"/>
                        <w:spacing w:val="-11"/>
                        <w:w w:val="95"/>
                        <w:sz w:val="24"/>
                      </w:rPr>
                      <w:t xml:space="preserve"> </w:t>
                    </w:r>
                    <w:r>
                      <w:rPr>
                        <w:color w:val="000000"/>
                        <w:w w:val="95"/>
                        <w:sz w:val="24"/>
                      </w:rPr>
                      <w:t>следует</w:t>
                    </w:r>
                    <w:r>
                      <w:rPr>
                        <w:color w:val="000000"/>
                        <w:spacing w:val="-12"/>
                        <w:w w:val="95"/>
                        <w:sz w:val="24"/>
                      </w:rPr>
                      <w:t xml:space="preserve"> </w:t>
                    </w:r>
                    <w:r>
                      <w:rPr>
                        <w:color w:val="000000"/>
                        <w:w w:val="95"/>
                        <w:sz w:val="24"/>
                      </w:rPr>
                      <w:t>проводить</w:t>
                    </w:r>
                    <w:r>
                      <w:rPr>
                        <w:color w:val="000000"/>
                        <w:spacing w:val="-11"/>
                        <w:w w:val="95"/>
                        <w:sz w:val="24"/>
                      </w:rPr>
                      <w:t xml:space="preserve"> </w:t>
                    </w:r>
                    <w:r>
                      <w:rPr>
                        <w:color w:val="000000"/>
                        <w:w w:val="95"/>
                        <w:sz w:val="24"/>
                      </w:rPr>
                      <w:t>по</w:t>
                    </w:r>
                    <w:r>
                      <w:rPr>
                        <w:color w:val="000000"/>
                        <w:spacing w:val="-12"/>
                        <w:w w:val="95"/>
                        <w:sz w:val="24"/>
                      </w:rPr>
                      <w:t xml:space="preserve"> </w:t>
                    </w:r>
                    <w:r>
                      <w:rPr>
                        <w:color w:val="000000"/>
                        <w:w w:val="95"/>
                        <w:sz w:val="24"/>
                      </w:rPr>
                      <w:t>нескольку</w:t>
                    </w:r>
                    <w:r>
                      <w:rPr>
                        <w:color w:val="000000"/>
                        <w:spacing w:val="-11"/>
                        <w:w w:val="95"/>
                        <w:sz w:val="24"/>
                      </w:rPr>
                      <w:t xml:space="preserve"> </w:t>
                    </w:r>
                    <w:r>
                      <w:rPr>
                        <w:color w:val="000000"/>
                        <w:w w:val="95"/>
                        <w:sz w:val="24"/>
                      </w:rPr>
                      <w:t>раз</w:t>
                    </w:r>
                    <w:r>
                      <w:rPr>
                        <w:color w:val="000000"/>
                        <w:spacing w:val="-12"/>
                        <w:w w:val="95"/>
                        <w:sz w:val="24"/>
                      </w:rPr>
                      <w:t xml:space="preserve"> </w:t>
                    </w:r>
                    <w:r>
                      <w:rPr>
                        <w:color w:val="000000"/>
                        <w:w w:val="95"/>
                        <w:sz w:val="24"/>
                      </w:rPr>
                      <w:t>в</w:t>
                    </w:r>
                    <w:r>
                      <w:rPr>
                        <w:color w:val="000000"/>
                        <w:spacing w:val="-11"/>
                        <w:w w:val="95"/>
                        <w:sz w:val="24"/>
                      </w:rPr>
                      <w:t xml:space="preserve"> </w:t>
                    </w:r>
                    <w:r>
                      <w:rPr>
                        <w:color w:val="000000"/>
                        <w:w w:val="95"/>
                        <w:sz w:val="24"/>
                      </w:rPr>
                      <w:t>день.</w:t>
                    </w:r>
                  </w:p>
                </w:txbxContent>
              </v:textbox>
            </v:shape>
            <v:shape id="docshape711" o:spid="_x0000_s1070" type="#_x0000_t202" style="position:absolute;left:1417;top:214;width:9355;height:394" fillcolor="#006db0" stroked="f">
              <v:textbox inset="0,0,0,0">
                <w:txbxContent>
                  <w:p w:rsidR="00E2042C" w:rsidRDefault="00E2042C">
                    <w:pPr>
                      <w:spacing w:before="71"/>
                      <w:ind w:left="340"/>
                      <w:rPr>
                        <w:rFonts w:ascii="Calibri" w:hAnsi="Calibri"/>
                        <w:b/>
                        <w:color w:val="000000"/>
                        <w:sz w:val="24"/>
                      </w:rPr>
                    </w:pPr>
                    <w:r>
                      <w:rPr>
                        <w:rFonts w:ascii="Calibri" w:hAnsi="Calibri"/>
                        <w:b/>
                        <w:color w:val="FFFFFF"/>
                        <w:w w:val="115"/>
                        <w:sz w:val="24"/>
                      </w:rPr>
                      <w:t>ПОМОЩЬ</w:t>
                    </w:r>
                    <w:r>
                      <w:rPr>
                        <w:rFonts w:ascii="Calibri" w:hAnsi="Calibri"/>
                        <w:b/>
                        <w:color w:val="FFFFFF"/>
                        <w:spacing w:val="-4"/>
                        <w:w w:val="115"/>
                        <w:sz w:val="24"/>
                      </w:rPr>
                      <w:t xml:space="preserve"> </w:t>
                    </w:r>
                    <w:r>
                      <w:rPr>
                        <w:rFonts w:ascii="Calibri" w:hAnsi="Calibri"/>
                        <w:b/>
                        <w:color w:val="FFFFFF"/>
                        <w:w w:val="115"/>
                        <w:sz w:val="24"/>
                      </w:rPr>
                      <w:t>УЧИТЕЛЮ</w:t>
                    </w:r>
                  </w:p>
                </w:txbxContent>
              </v:textbox>
            </v:shape>
            <w10:wrap type="topAndBottom" anchorx="page"/>
          </v:group>
        </w:pict>
      </w:r>
      <w:r w:rsidR="00B27BB2" w:rsidRPr="00A66651">
        <w:rPr>
          <w:rFonts w:ascii="Times New Roman" w:eastAsiaTheme="minorHAnsi" w:hAnsi="Times New Roman" w:cstheme="minorBidi"/>
          <w:noProof/>
          <w:sz w:val="22"/>
          <w:szCs w:val="22"/>
          <w:lang w:eastAsia="ru-RU"/>
        </w:rPr>
        <w:drawing>
          <wp:anchor distT="0" distB="0" distL="0" distR="0" simplePos="0" relativeHeight="247" behindDoc="0" locked="0" layoutInCell="1" allowOverlap="1">
            <wp:simplePos x="0" y="0"/>
            <wp:positionH relativeFrom="page">
              <wp:posOffset>1510657</wp:posOffset>
            </wp:positionH>
            <wp:positionV relativeFrom="paragraph">
              <wp:posOffset>2208993</wp:posOffset>
            </wp:positionV>
            <wp:extent cx="4743332" cy="2807970"/>
            <wp:effectExtent l="0" t="0" r="0" b="0"/>
            <wp:wrapTopAndBottom/>
            <wp:docPr id="39" name="image154.jpeg" descr="Y:\Полученные файлы\От Глууууууууууууууууууууууу\4\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4.jpeg"/>
                    <pic:cNvPicPr/>
                  </pic:nvPicPr>
                  <pic:blipFill>
                    <a:blip r:embed="rId167" cstate="print"/>
                    <a:stretch>
                      <a:fillRect/>
                    </a:stretch>
                  </pic:blipFill>
                  <pic:spPr>
                    <a:xfrm>
                      <a:off x="0" y="0"/>
                      <a:ext cx="4743332" cy="2807970"/>
                    </a:xfrm>
                    <a:prstGeom prst="rect">
                      <a:avLst/>
                    </a:prstGeom>
                  </pic:spPr>
                </pic:pic>
              </a:graphicData>
            </a:graphic>
          </wp:anchor>
        </w:drawing>
      </w:r>
    </w:p>
    <w:p w:rsidR="00836B56" w:rsidRPr="00A66651" w:rsidRDefault="00836B56">
      <w:pPr>
        <w:pStyle w:val="a3"/>
        <w:spacing w:before="1"/>
        <w:rPr>
          <w:rFonts w:ascii="Times New Roman" w:eastAsiaTheme="minorHAnsi" w:hAnsi="Times New Roman" w:cstheme="minorBidi"/>
          <w:sz w:val="22"/>
          <w:szCs w:val="22"/>
          <w:lang w:eastAsia="ru-RU"/>
        </w:rPr>
      </w:pPr>
    </w:p>
    <w:p w:rsidR="00836B56" w:rsidRPr="00A66651" w:rsidRDefault="00836B56">
      <w:pPr>
        <w:pStyle w:val="a3"/>
        <w:spacing w:before="5"/>
        <w:rPr>
          <w:rFonts w:ascii="Times New Roman" w:eastAsiaTheme="minorHAnsi" w:hAnsi="Times New Roman" w:cstheme="minorBidi"/>
          <w:sz w:val="22"/>
          <w:szCs w:val="22"/>
          <w:lang w:eastAsia="ru-RU"/>
        </w:rPr>
      </w:pPr>
    </w:p>
    <w:p w:rsidR="00836B56" w:rsidRPr="00A66651" w:rsidRDefault="00B27BB2">
      <w:pPr>
        <w:pStyle w:val="a3"/>
        <w:spacing w:before="92"/>
        <w:ind w:left="703" w:right="380"/>
        <w:jc w:val="center"/>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Рис. 25. График изменения кровяного давления с возрастом</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a3"/>
        <w:spacing w:before="7"/>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anchor distT="0" distB="0" distL="0" distR="0" simplePos="0" relativeHeight="248" behindDoc="0" locked="0" layoutInCell="1" allowOverlap="1">
            <wp:simplePos x="0" y="0"/>
            <wp:positionH relativeFrom="page">
              <wp:posOffset>1570982</wp:posOffset>
            </wp:positionH>
            <wp:positionV relativeFrom="paragraph">
              <wp:posOffset>119816</wp:posOffset>
            </wp:positionV>
            <wp:extent cx="4603877" cy="2000250"/>
            <wp:effectExtent l="0" t="0" r="0" b="0"/>
            <wp:wrapTopAndBottom/>
            <wp:docPr id="41" name="image155.png" descr="https://www.nkj.ru/upload/iblock/722/72220a9ddb4b37ab0e6590ed3f3e12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5.png"/>
                    <pic:cNvPicPr/>
                  </pic:nvPicPr>
                  <pic:blipFill>
                    <a:blip r:embed="rId168" cstate="print"/>
                    <a:stretch>
                      <a:fillRect/>
                    </a:stretch>
                  </pic:blipFill>
                  <pic:spPr>
                    <a:xfrm>
                      <a:off x="0" y="0"/>
                      <a:ext cx="4603877" cy="2000250"/>
                    </a:xfrm>
                    <a:prstGeom prst="rect">
                      <a:avLst/>
                    </a:prstGeom>
                  </pic:spPr>
                </pic:pic>
              </a:graphicData>
            </a:graphic>
          </wp:anchor>
        </w:drawing>
      </w:r>
    </w:p>
    <w:p w:rsidR="00836B56" w:rsidRPr="00A66651" w:rsidRDefault="00836B56">
      <w:pPr>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12" w:line="232" w:lineRule="auto"/>
        <w:ind w:left="273" w:right="512" w:firstLine="340"/>
        <w:rPr>
          <w:rFonts w:ascii="Times New Roman" w:eastAsiaTheme="minorHAnsi" w:hAnsi="Times New Roman" w:cstheme="minorBidi"/>
          <w:sz w:val="22"/>
          <w:szCs w:val="22"/>
          <w:lang w:eastAsia="ru-RU"/>
        </w:rPr>
      </w:pPr>
      <w:bookmarkStart w:id="24" w:name="_bookmark24"/>
      <w:bookmarkEnd w:id="24"/>
      <w:r w:rsidRPr="00A66651">
        <w:rPr>
          <w:rFonts w:ascii="Times New Roman" w:eastAsiaTheme="minorHAnsi" w:hAnsi="Times New Roman" w:cstheme="minorBidi"/>
          <w:sz w:val="22"/>
          <w:szCs w:val="22"/>
          <w:lang w:eastAsia="ru-RU"/>
        </w:rPr>
        <w:lastRenderedPageBreak/>
        <w:t>Артериальная гипертензия ― стойкое повышение артериального давления от 140/90 мм рт. ст. и выше.</w:t>
      </w:r>
    </w:p>
    <w:p w:rsidR="00836B56" w:rsidRPr="00A66651" w:rsidRDefault="00B27BB2">
      <w:pPr>
        <w:pStyle w:val="a3"/>
        <w:spacing w:before="3" w:line="228" w:lineRule="auto"/>
        <w:ind w:left="273"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Артериальная гипотонзия ― стойкое или регулярное понижение артериального дав- ления ниже 100/60 мм. рт. ст.</w:t>
      </w:r>
    </w:p>
    <w:p w:rsidR="00836B56" w:rsidRPr="00A66651" w:rsidRDefault="00836B56">
      <w:pPr>
        <w:pStyle w:val="a3"/>
        <w:spacing w:before="9"/>
        <w:rPr>
          <w:rFonts w:ascii="Times New Roman" w:eastAsiaTheme="minorHAnsi" w:hAnsi="Times New Roman" w:cstheme="minorBidi"/>
          <w:sz w:val="22"/>
          <w:szCs w:val="22"/>
          <w:lang w:eastAsia="ru-RU"/>
        </w:rPr>
      </w:pPr>
    </w:p>
    <w:p w:rsidR="00836B56" w:rsidRPr="00A66651" w:rsidRDefault="00B27BB2">
      <w:pPr>
        <w:pStyle w:val="4"/>
        <w:ind w:right="526"/>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Лабораторная работа №1</w:t>
      </w:r>
    </w:p>
    <w:p w:rsidR="00836B56" w:rsidRPr="00A66651" w:rsidRDefault="00B27BB2">
      <w:pPr>
        <w:pStyle w:val="5"/>
        <w:spacing w:before="223" w:line="230" w:lineRule="auto"/>
        <w:ind w:left="792" w:right="694"/>
        <w:jc w:val="center"/>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«Измерение артериального давления при помощи цифровой лаборатории Releon Lite».</w:t>
      </w:r>
    </w:p>
    <w:p w:rsidR="00836B56" w:rsidRPr="00A66651" w:rsidRDefault="00B27BB2">
      <w:pPr>
        <w:spacing w:before="33" w:line="298"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Цель работы : Провести измерения кровяного давления.</w:t>
      </w:r>
    </w:p>
    <w:p w:rsidR="00836B56" w:rsidRPr="00A66651" w:rsidRDefault="00B27BB2">
      <w:pPr>
        <w:pStyle w:val="5"/>
        <w:spacing w:line="274" w:lineRule="exact"/>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Задачи:</w:t>
      </w:r>
    </w:p>
    <w:p w:rsidR="00836B56" w:rsidRPr="00A66651" w:rsidRDefault="00B27BB2">
      <w:pPr>
        <w:pStyle w:val="a6"/>
        <w:numPr>
          <w:ilvl w:val="0"/>
          <w:numId w:val="97"/>
        </w:numPr>
        <w:tabs>
          <w:tab w:val="left" w:pos="859"/>
        </w:tabs>
        <w:spacing w:line="273"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Изучить график измерения кровяного давления.</w:t>
      </w:r>
    </w:p>
    <w:p w:rsidR="00836B56" w:rsidRPr="00A66651" w:rsidRDefault="00B27BB2">
      <w:pPr>
        <w:pStyle w:val="a6"/>
        <w:numPr>
          <w:ilvl w:val="0"/>
          <w:numId w:val="97"/>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Определить значение систолического и диастолического давления.</w:t>
      </w:r>
    </w:p>
    <w:p w:rsidR="00836B56" w:rsidRPr="00A66651" w:rsidRDefault="00B27BB2">
      <w:pPr>
        <w:spacing w:before="14" w:line="220" w:lineRule="auto"/>
        <w:ind w:left="273" w:right="228"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Материалы и оборудование: цифровая лаборатория Releon Lite, (датчик артериаль- ного давления) манжетка с грушей для нагнетания воздуха.</w:t>
      </w:r>
    </w:p>
    <w:p w:rsidR="00836B56" w:rsidRPr="00A66651" w:rsidRDefault="00B27BB2">
      <w:pPr>
        <w:pStyle w:val="a3"/>
        <w:spacing w:line="284"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Планшет или персональный компьютер с программным обеспечением.</w:t>
      </w:r>
    </w:p>
    <w:p w:rsidR="00836B56" w:rsidRPr="00A66651" w:rsidRDefault="00B27BB2">
      <w:pPr>
        <w:pStyle w:val="5"/>
        <w:spacing w:before="2"/>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Техника безопасности:</w:t>
      </w:r>
    </w:p>
    <w:p w:rsidR="00836B56" w:rsidRPr="00A66651" w:rsidRDefault="00B27BB2">
      <w:pPr>
        <w:pStyle w:val="a6"/>
        <w:numPr>
          <w:ilvl w:val="0"/>
          <w:numId w:val="96"/>
        </w:numPr>
        <w:tabs>
          <w:tab w:val="left" w:pos="859"/>
        </w:tabs>
        <w:spacing w:line="273" w:lineRule="exact"/>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Перед началом работы освободите рабочее место от посторонних предметов.</w:t>
      </w:r>
    </w:p>
    <w:p w:rsidR="00836B56" w:rsidRPr="00A66651" w:rsidRDefault="00B27BB2">
      <w:pPr>
        <w:pStyle w:val="a6"/>
        <w:numPr>
          <w:ilvl w:val="0"/>
          <w:numId w:val="96"/>
        </w:numPr>
        <w:tabs>
          <w:tab w:val="left" w:pos="866"/>
        </w:tabs>
        <w:spacing w:before="2" w:line="232" w:lineRule="auto"/>
        <w:ind w:left="273"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Точно выполняет указания учителя биологии при работе с электронным оборудова- нием в отношении соблюдения порядка действий.</w:t>
      </w:r>
    </w:p>
    <w:p w:rsidR="00836B56" w:rsidRPr="00A66651" w:rsidRDefault="00B27BB2">
      <w:pPr>
        <w:pStyle w:val="a6"/>
        <w:numPr>
          <w:ilvl w:val="0"/>
          <w:numId w:val="96"/>
        </w:numPr>
        <w:tabs>
          <w:tab w:val="left" w:pos="865"/>
        </w:tabs>
        <w:spacing w:line="232" w:lineRule="auto"/>
        <w:ind w:left="273"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Приступать к работе только тогда, когда учение убедился в исправности оборудова- ния.</w:t>
      </w:r>
    </w:p>
    <w:p w:rsidR="00836B56" w:rsidRPr="00A66651" w:rsidRDefault="00B27BB2">
      <w:pPr>
        <w:pStyle w:val="a6"/>
        <w:numPr>
          <w:ilvl w:val="0"/>
          <w:numId w:val="96"/>
        </w:numPr>
        <w:tabs>
          <w:tab w:val="left" w:pos="866"/>
        </w:tabs>
        <w:spacing w:line="232" w:lineRule="auto"/>
        <w:ind w:left="273"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Учащийся не берёт без разрешения учителя биологии микроскоп, препараты и дру- гое оборудование с других рабочих мест, не встаёт с рабочего места и не ходит по каби- нету во время эксперимента.</w:t>
      </w:r>
    </w:p>
    <w:p w:rsidR="00836B56" w:rsidRPr="00A66651" w:rsidRDefault="00B27BB2">
      <w:pPr>
        <w:pStyle w:val="a6"/>
        <w:numPr>
          <w:ilvl w:val="0"/>
          <w:numId w:val="96"/>
        </w:numPr>
        <w:tabs>
          <w:tab w:val="left" w:pos="867"/>
        </w:tabs>
        <w:spacing w:line="279" w:lineRule="exact"/>
        <w:ind w:left="866" w:hanging="253"/>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 окончании работы ученик приводит своё рабочее место в порядок.</w:t>
      </w:r>
    </w:p>
    <w:p w:rsidR="00836B56" w:rsidRPr="00A66651" w:rsidRDefault="00B27BB2">
      <w:pPr>
        <w:pStyle w:val="5"/>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Порядок проведения эксперимента:</w:t>
      </w:r>
    </w:p>
    <w:p w:rsidR="00836B56" w:rsidRPr="00A66651" w:rsidRDefault="00B27BB2">
      <w:pPr>
        <w:pStyle w:val="a6"/>
        <w:numPr>
          <w:ilvl w:val="0"/>
          <w:numId w:val="95"/>
        </w:numPr>
        <w:tabs>
          <w:tab w:val="left" w:pos="859"/>
        </w:tabs>
        <w:spacing w:line="273"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Наложите манжету на плечо. Предварительно снимите плотную одежду.</w:t>
      </w:r>
    </w:p>
    <w:p w:rsidR="00836B56" w:rsidRPr="00A66651" w:rsidRDefault="00B27BB2">
      <w:pPr>
        <w:pStyle w:val="a6"/>
        <w:numPr>
          <w:ilvl w:val="0"/>
          <w:numId w:val="95"/>
        </w:numPr>
        <w:tabs>
          <w:tab w:val="left" w:pos="910"/>
        </w:tabs>
        <w:spacing w:line="232" w:lineRule="auto"/>
        <w:ind w:left="273"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Вставьте воздушную трубку в воздушное гнездо прибора (датчик артериального давления Releon Lite.</w:t>
      </w:r>
    </w:p>
    <w:p w:rsidR="00836B56" w:rsidRPr="00A66651" w:rsidRDefault="00B27BB2">
      <w:pPr>
        <w:pStyle w:val="a6"/>
        <w:numPr>
          <w:ilvl w:val="0"/>
          <w:numId w:val="95"/>
        </w:numPr>
        <w:tabs>
          <w:tab w:val="left" w:pos="867"/>
        </w:tabs>
        <w:spacing w:line="272"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Просуньте руку в манжету.</w:t>
      </w:r>
    </w:p>
    <w:p w:rsidR="00836B56" w:rsidRPr="00A66651" w:rsidRDefault="00B27BB2">
      <w:pPr>
        <w:pStyle w:val="a6"/>
        <w:numPr>
          <w:ilvl w:val="0"/>
          <w:numId w:val="95"/>
        </w:numPr>
        <w:tabs>
          <w:tab w:val="left" w:pos="867"/>
        </w:tabs>
        <w:spacing w:before="3" w:line="232" w:lineRule="auto"/>
        <w:ind w:left="273"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Сядьте прямо, руку расположите на столе,манжета должна быть расположена на уровне сердца.</w:t>
      </w:r>
    </w:p>
    <w:p w:rsidR="00836B56" w:rsidRPr="00A66651" w:rsidRDefault="00B27BB2">
      <w:pPr>
        <w:pStyle w:val="a6"/>
        <w:numPr>
          <w:ilvl w:val="0"/>
          <w:numId w:val="95"/>
        </w:numPr>
        <w:tabs>
          <w:tab w:val="left" w:pos="867"/>
        </w:tabs>
        <w:spacing w:line="278"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Запустите программу Releon Lite.</w:t>
      </w:r>
    </w:p>
    <w:p w:rsidR="00836B56" w:rsidRPr="00A66651" w:rsidRDefault="00B27BB2">
      <w:pPr>
        <w:pStyle w:val="a6"/>
        <w:numPr>
          <w:ilvl w:val="0"/>
          <w:numId w:val="95"/>
        </w:numPr>
        <w:tabs>
          <w:tab w:val="left" w:pos="867"/>
        </w:tabs>
        <w:spacing w:line="278"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Нажмите на кнопку «Старт».</w:t>
      </w:r>
    </w:p>
    <w:p w:rsidR="00836B56" w:rsidRPr="00A66651" w:rsidRDefault="00B27BB2">
      <w:pPr>
        <w:pStyle w:val="a6"/>
        <w:numPr>
          <w:ilvl w:val="0"/>
          <w:numId w:val="95"/>
        </w:numPr>
        <w:tabs>
          <w:tab w:val="left" w:pos="875"/>
        </w:tabs>
        <w:spacing w:before="2" w:line="232" w:lineRule="auto"/>
        <w:ind w:left="273"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Нагнетайте воздух в манжетку до момента, когда на левой панели программы не появиться надпись «достаточно накачано» или прозвучит сигнал.</w:t>
      </w:r>
    </w:p>
    <w:p w:rsidR="00836B56" w:rsidRPr="00A66651" w:rsidRDefault="00B27BB2">
      <w:pPr>
        <w:pStyle w:val="a6"/>
        <w:numPr>
          <w:ilvl w:val="0"/>
          <w:numId w:val="95"/>
        </w:numPr>
        <w:tabs>
          <w:tab w:val="left" w:pos="867"/>
        </w:tabs>
        <w:spacing w:line="276"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Плавно спускайте воздух, открыв винт.</w:t>
      </w:r>
    </w:p>
    <w:p w:rsidR="00836B56" w:rsidRPr="00A66651" w:rsidRDefault="00B27BB2">
      <w:pPr>
        <w:pStyle w:val="a6"/>
        <w:numPr>
          <w:ilvl w:val="0"/>
          <w:numId w:val="95"/>
        </w:numPr>
        <w:tabs>
          <w:tab w:val="left" w:pos="873"/>
        </w:tabs>
        <w:spacing w:before="2" w:line="232" w:lineRule="auto"/>
        <w:ind w:left="273" w:right="514"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 левой панели программы должна появится информация о давлении и пульсе., а в центре –график.</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Интервал времени между измерениями артериального давления зависит от постав- ленных задач, возраста пациента, наличия аритмии и других факторов.</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При необходимости выполнения серии из 2—3 повторных измерений интервал време- ни между ними должен составлять не менее 15 секунд. В этом случае регистрируется средняя величина этих измерений.</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Разница в давлении на руках может быть весьма существенной, поэтому рекомен- дуется проводить измерение на руке с более высокими значениями артериального давления.</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05"/>
        <w:ind w:left="897"/>
        <w:rPr>
          <w:rFonts w:ascii="Times New Roman" w:eastAsiaTheme="minorHAnsi" w:hAnsi="Times New Roman" w:cstheme="minorBidi"/>
          <w:sz w:val="22"/>
          <w:szCs w:val="22"/>
          <w:lang w:eastAsia="ru-RU"/>
        </w:rPr>
      </w:pPr>
      <w:bookmarkStart w:id="25" w:name="_bookmark25"/>
      <w:bookmarkEnd w:id="25"/>
      <w:r w:rsidRPr="00A66651">
        <w:rPr>
          <w:rFonts w:ascii="Times New Roman" w:eastAsiaTheme="minorHAnsi" w:hAnsi="Times New Roman" w:cstheme="minorBidi"/>
          <w:sz w:val="22"/>
          <w:szCs w:val="22"/>
          <w:lang w:eastAsia="ru-RU"/>
        </w:rPr>
        <w:lastRenderedPageBreak/>
        <w:t>Зафиксировать результаты исследования в протокол:</w:t>
      </w:r>
    </w:p>
    <w:p w:rsidR="00836B56" w:rsidRPr="00A66651" w:rsidRDefault="00836B56">
      <w:pPr>
        <w:pStyle w:val="a3"/>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7"/>
        <w:gridCol w:w="4677"/>
      </w:tblGrid>
      <w:tr w:rsidR="00836B56" w:rsidRPr="00A66651">
        <w:trPr>
          <w:trHeight w:val="371"/>
        </w:trPr>
        <w:tc>
          <w:tcPr>
            <w:tcW w:w="4677" w:type="dxa"/>
          </w:tcPr>
          <w:p w:rsidR="00836B56" w:rsidRPr="00A66651" w:rsidRDefault="00B27BB2">
            <w:pPr>
              <w:pStyle w:val="TableParagraph"/>
              <w:spacing w:before="62"/>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Показатель</w:t>
            </w:r>
          </w:p>
        </w:tc>
        <w:tc>
          <w:tcPr>
            <w:tcW w:w="4677" w:type="dxa"/>
          </w:tcPr>
          <w:p w:rsidR="00836B56" w:rsidRPr="00A66651" w:rsidRDefault="00B27BB2">
            <w:pPr>
              <w:pStyle w:val="TableParagraph"/>
              <w:spacing w:before="62"/>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Результат</w:t>
            </w:r>
          </w:p>
        </w:tc>
      </w:tr>
      <w:tr w:rsidR="00836B56" w:rsidRPr="00A66651">
        <w:trPr>
          <w:trHeight w:val="387"/>
        </w:trPr>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СД</w:t>
            </w:r>
          </w:p>
        </w:tc>
        <w:tc>
          <w:tcPr>
            <w:tcW w:w="4677"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4677" w:type="dxa"/>
          </w:tcPr>
          <w:p w:rsidR="00836B56" w:rsidRPr="00A66651" w:rsidRDefault="00B27BB2">
            <w:pPr>
              <w:pStyle w:val="TableParagraph"/>
              <w:spacing w:before="47"/>
              <w:ind w:left="1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ДД</w:t>
            </w:r>
          </w:p>
        </w:tc>
        <w:tc>
          <w:tcPr>
            <w:tcW w:w="4677"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ПД</w:t>
            </w:r>
          </w:p>
        </w:tc>
        <w:tc>
          <w:tcPr>
            <w:tcW w:w="4677"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4677" w:type="dxa"/>
          </w:tcPr>
          <w:p w:rsidR="00836B56" w:rsidRPr="00A66651" w:rsidRDefault="00B27BB2">
            <w:pPr>
              <w:pStyle w:val="TableParagraph"/>
              <w:spacing w:before="47"/>
              <w:ind w:left="9"/>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Норма СД (по формулам)</w:t>
            </w:r>
          </w:p>
        </w:tc>
        <w:tc>
          <w:tcPr>
            <w:tcW w:w="4677"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4677" w:type="dxa"/>
          </w:tcPr>
          <w:p w:rsidR="00836B56" w:rsidRPr="00A66651" w:rsidRDefault="00B27BB2">
            <w:pPr>
              <w:pStyle w:val="TableParagraph"/>
              <w:spacing w:before="47"/>
              <w:ind w:left="9"/>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Норма ДД (по формулам)</w:t>
            </w:r>
          </w:p>
        </w:tc>
        <w:tc>
          <w:tcPr>
            <w:tcW w:w="4677"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B27BB2">
      <w:pPr>
        <w:pStyle w:val="a3"/>
        <w:spacing w:before="118" w:line="220" w:lineRule="auto"/>
        <w:ind w:left="557" w:right="216"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СД (систолические давление) ― показатель величины максимального артериального давления;</w:t>
      </w:r>
    </w:p>
    <w:p w:rsidR="00836B56" w:rsidRPr="00A66651" w:rsidRDefault="00B27BB2">
      <w:pPr>
        <w:pStyle w:val="a3"/>
        <w:spacing w:before="12" w:line="220" w:lineRule="auto"/>
        <w:ind w:left="557"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ДД (диастолическое давление) ― показатель величины минимального артериального давления;</w:t>
      </w:r>
    </w:p>
    <w:p w:rsidR="00836B56" w:rsidRPr="00A66651" w:rsidRDefault="00B27BB2">
      <w:pPr>
        <w:pStyle w:val="a3"/>
        <w:spacing w:line="286"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ПД ―пульсовое давление.</w:t>
      </w:r>
    </w:p>
    <w:p w:rsidR="00836B56" w:rsidRPr="00A66651" w:rsidRDefault="00B27BB2">
      <w:pPr>
        <w:pStyle w:val="a3"/>
        <w:spacing w:line="232" w:lineRule="auto"/>
        <w:ind w:left="557" w:right="224"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Величину пульсового давления рассчитывают, вычитая из величины систолического давления величину диастолического.</w:t>
      </w:r>
    </w:p>
    <w:p w:rsidR="00836B56" w:rsidRPr="00A66651" w:rsidRDefault="00B27BB2">
      <w:pPr>
        <w:pStyle w:val="a3"/>
        <w:spacing w:line="232" w:lineRule="auto"/>
        <w:ind w:left="557" w:right="224"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Для определения должной индивидуальной нормы артериального давления могут быть использованы следующие зависимости:</w:t>
      </w:r>
    </w:p>
    <w:p w:rsidR="00836B56" w:rsidRPr="00A66651" w:rsidRDefault="00836B56">
      <w:pPr>
        <w:pStyle w:val="a3"/>
        <w:spacing w:before="10"/>
        <w:rPr>
          <w:rFonts w:ascii="Times New Roman" w:eastAsiaTheme="minorHAnsi" w:hAnsi="Times New Roman" w:cstheme="minorBidi"/>
          <w:sz w:val="22"/>
          <w:szCs w:val="22"/>
          <w:lang w:eastAsia="ru-RU"/>
        </w:rPr>
      </w:pPr>
    </w:p>
    <w:p w:rsidR="00836B56" w:rsidRPr="00A66651" w:rsidRDefault="00B27BB2">
      <w:pPr>
        <w:pStyle w:val="a3"/>
        <w:tabs>
          <w:tab w:val="left" w:pos="5211"/>
        </w:tabs>
        <w:spacing w:before="1" w:line="285"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У мужчин — СД = 109 + 0,5Х + 0,1 У,</w:t>
      </w:r>
      <w:r w:rsidRPr="00A66651">
        <w:rPr>
          <w:rFonts w:ascii="Times New Roman" w:eastAsiaTheme="minorHAnsi" w:hAnsi="Times New Roman" w:cstheme="minorBidi"/>
          <w:sz w:val="22"/>
          <w:szCs w:val="22"/>
          <w:lang w:eastAsia="ru-RU"/>
        </w:rPr>
        <w:tab/>
        <w:t>ДД = 74 + 0,1 Х + 0,15 У</w:t>
      </w:r>
    </w:p>
    <w:p w:rsidR="00836B56" w:rsidRPr="00A66651" w:rsidRDefault="00B27BB2">
      <w:pPr>
        <w:pStyle w:val="a3"/>
        <w:tabs>
          <w:tab w:val="left" w:pos="5315"/>
        </w:tabs>
        <w:spacing w:line="280"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У женщин — СД = 102 + 0,7 Х + 0,15 У,</w:t>
      </w:r>
      <w:r w:rsidRPr="00A66651">
        <w:rPr>
          <w:rFonts w:ascii="Times New Roman" w:eastAsiaTheme="minorHAnsi" w:hAnsi="Times New Roman" w:cstheme="minorBidi"/>
          <w:sz w:val="22"/>
          <w:szCs w:val="22"/>
          <w:lang w:eastAsia="ru-RU"/>
        </w:rPr>
        <w:tab/>
        <w:t>ДД = 78 + 0,17 Х + 0,15 У</w:t>
      </w:r>
    </w:p>
    <w:p w:rsidR="00836B56" w:rsidRPr="00A66651" w:rsidRDefault="00B27BB2">
      <w:pPr>
        <w:pStyle w:val="a3"/>
        <w:spacing w:line="285" w:lineRule="exact"/>
        <w:ind w:left="1152"/>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где Х — возраст, года. У — масса тела, кг.</w:t>
      </w:r>
    </w:p>
    <w:p w:rsidR="00836B56" w:rsidRPr="00A66651" w:rsidRDefault="00836B56">
      <w:pPr>
        <w:pStyle w:val="a3"/>
        <w:spacing w:before="4"/>
        <w:rPr>
          <w:rFonts w:ascii="Times New Roman" w:eastAsiaTheme="minorHAnsi" w:hAnsi="Times New Roman" w:cstheme="minorBidi"/>
          <w:sz w:val="22"/>
          <w:szCs w:val="22"/>
          <w:lang w:eastAsia="ru-RU"/>
        </w:rPr>
      </w:pPr>
    </w:p>
    <w:p w:rsidR="00836B56" w:rsidRPr="00A66651" w:rsidRDefault="00B27BB2">
      <w:pPr>
        <w:pStyle w:val="a3"/>
        <w:tabs>
          <w:tab w:val="left" w:pos="4745"/>
        </w:tabs>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 xml:space="preserve">АД </w:t>
      </w:r>
      <w:r w:rsidRPr="00A66651">
        <w:rPr>
          <w:rFonts w:ascii="Times New Roman" w:eastAsiaTheme="minorHAnsi" w:hAnsi="Times New Roman" w:cstheme="minorBidi"/>
          <w:sz w:val="22"/>
          <w:szCs w:val="22"/>
          <w:lang w:eastAsia="ru-RU"/>
        </w:rPr>
        <w:tab/>
      </w:r>
    </w:p>
    <w:p w:rsidR="00836B56" w:rsidRPr="00A66651" w:rsidRDefault="00836B56">
      <w:pPr>
        <w:pStyle w:val="a3"/>
        <w:spacing w:before="4"/>
        <w:rPr>
          <w:rFonts w:ascii="Times New Roman" w:eastAsiaTheme="minorHAnsi" w:hAnsi="Times New Roman" w:cstheme="minorBidi"/>
          <w:sz w:val="22"/>
          <w:szCs w:val="22"/>
          <w:lang w:eastAsia="ru-RU"/>
        </w:rPr>
      </w:pPr>
    </w:p>
    <w:p w:rsidR="00836B56" w:rsidRPr="00A66651" w:rsidRDefault="00B27BB2">
      <w:pPr>
        <w:pStyle w:val="5"/>
        <w:spacing w:before="1"/>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Выводы:</w:t>
      </w:r>
    </w:p>
    <w:p w:rsidR="00836B56" w:rsidRPr="00A66651" w:rsidRDefault="00B27BB2">
      <w:pPr>
        <w:pStyle w:val="a3"/>
        <w:spacing w:line="273"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Сформулируйте выводы по вопросам.</w:t>
      </w:r>
    </w:p>
    <w:p w:rsidR="00836B56" w:rsidRPr="00A66651" w:rsidRDefault="00B27BB2">
      <w:pPr>
        <w:pStyle w:val="a6"/>
        <w:numPr>
          <w:ilvl w:val="1"/>
          <w:numId w:val="95"/>
        </w:numPr>
        <w:tabs>
          <w:tab w:val="left" w:pos="1143"/>
        </w:tabs>
        <w:spacing w:line="280" w:lineRule="exact"/>
        <w:ind w:hanging="246"/>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Что такое артериальное давление?</w:t>
      </w:r>
    </w:p>
    <w:p w:rsidR="00836B56" w:rsidRPr="00A66651" w:rsidRDefault="00B27BB2">
      <w:pPr>
        <w:pStyle w:val="a6"/>
        <w:numPr>
          <w:ilvl w:val="1"/>
          <w:numId w:val="95"/>
        </w:numPr>
        <w:tabs>
          <w:tab w:val="left" w:pos="1213"/>
        </w:tabs>
        <w:spacing w:before="2" w:line="232" w:lineRule="auto"/>
        <w:ind w:left="557"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 чем сущность методики измерения артериального давления по методу Ко- роткова?</w:t>
      </w:r>
    </w:p>
    <w:p w:rsidR="00836B56" w:rsidRPr="00A66651" w:rsidRDefault="00B27BB2">
      <w:pPr>
        <w:pStyle w:val="a6"/>
        <w:numPr>
          <w:ilvl w:val="1"/>
          <w:numId w:val="95"/>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Что такое пульсовое давление?</w:t>
      </w:r>
    </w:p>
    <w:p w:rsidR="00836B56" w:rsidRPr="00A66651" w:rsidRDefault="00836B56">
      <w:pPr>
        <w:pStyle w:val="a3"/>
        <w:spacing w:before="5"/>
        <w:rPr>
          <w:rFonts w:ascii="Times New Roman" w:eastAsiaTheme="minorHAnsi" w:hAnsi="Times New Roman" w:cstheme="minorBidi"/>
          <w:sz w:val="22"/>
          <w:szCs w:val="22"/>
          <w:lang w:eastAsia="ru-RU"/>
        </w:rPr>
      </w:pPr>
    </w:p>
    <w:p w:rsidR="00836B56" w:rsidRPr="00A66651" w:rsidRDefault="00B27BB2">
      <w:pPr>
        <w:pStyle w:val="4"/>
        <w:ind w:left="703" w:right="40"/>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Лабораторная работа № 2</w:t>
      </w:r>
    </w:p>
    <w:p w:rsidR="00836B56" w:rsidRPr="00A66651" w:rsidRDefault="00B27BB2">
      <w:pPr>
        <w:spacing w:before="214"/>
        <w:ind w:left="663"/>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«Функциональные пробы на реактивность сердечно- сосудистой системы»</w:t>
      </w:r>
    </w:p>
    <w:p w:rsidR="00836B56" w:rsidRPr="00A66651" w:rsidRDefault="00B27BB2">
      <w:pPr>
        <w:pStyle w:val="a3"/>
        <w:spacing w:before="32" w:line="285"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Теоретическая часть</w:t>
      </w:r>
    </w:p>
    <w:p w:rsidR="00836B56" w:rsidRPr="00A66651" w:rsidRDefault="00B27BB2">
      <w:pPr>
        <w:pStyle w:val="a3"/>
        <w:spacing w:before="3"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Синхронная регистрация различных внешних проявлений деятельности ССС (сердеч- но сосудистой системы) при проведении различных функциональных проб расширяет диагностические возможности в анализе работы этой важной системы организма. Реак- ции гемодинамики на функциональные нагрузки можно разделить на три основные типа:</w:t>
      </w:r>
    </w:p>
    <w:p w:rsidR="00836B56" w:rsidRPr="00A66651" w:rsidRDefault="00B27BB2">
      <w:pPr>
        <w:pStyle w:val="a6"/>
        <w:numPr>
          <w:ilvl w:val="0"/>
          <w:numId w:val="94"/>
        </w:numPr>
        <w:tabs>
          <w:tab w:val="left" w:pos="1125"/>
        </w:tabs>
        <w:spacing w:line="232" w:lineRule="auto"/>
        <w:ind w:right="231"/>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адекватный с умеренным учащением пульса не более 50 % к исходному уровню, увеличением систолического АД до 30 % при незначительных колебаниях диасто- лического АД и восстановлением в течение 3―5 мин;</w:t>
      </w:r>
    </w:p>
    <w:p w:rsidR="00836B56" w:rsidRPr="00A66651" w:rsidRDefault="00B27BB2">
      <w:pPr>
        <w:pStyle w:val="a6"/>
        <w:numPr>
          <w:ilvl w:val="0"/>
          <w:numId w:val="94"/>
        </w:numPr>
        <w:tabs>
          <w:tab w:val="left" w:pos="1125"/>
        </w:tabs>
        <w:spacing w:line="232" w:lineRule="auto"/>
        <w:ind w:right="231"/>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неадекватный с чрезмерным увеличением показателей пульса и АД и задержкой восстановления более пяти минут;</w:t>
      </w:r>
    </w:p>
    <w:p w:rsidR="00836B56" w:rsidRPr="00A66651" w:rsidRDefault="00B27BB2">
      <w:pPr>
        <w:pStyle w:val="a6"/>
        <w:numPr>
          <w:ilvl w:val="0"/>
          <w:numId w:val="94"/>
        </w:numPr>
        <w:tabs>
          <w:tab w:val="left" w:pos="1125"/>
        </w:tabs>
        <w:spacing w:line="232" w:lineRule="auto"/>
        <w:ind w:right="231"/>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парадоксальный тип реакции, не соответствующий энергетическим потребностям, с колебаниями показателей менее 10 % к исходному уровню.</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05" w:line="285"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Практическая часть</w:t>
      </w:r>
    </w:p>
    <w:p w:rsidR="00836B56" w:rsidRPr="00A66651" w:rsidRDefault="00B27BB2">
      <w:pPr>
        <w:pStyle w:val="a3"/>
        <w:spacing w:before="13" w:line="220" w:lineRule="auto"/>
        <w:ind w:left="273" w:right="513"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Цель работы: оценить реактивность сердечно-сосудистой системы и тип гемодина- мики на функциональные нагрузки.</w:t>
      </w:r>
    </w:p>
    <w:p w:rsidR="00836B56" w:rsidRPr="00A66651" w:rsidRDefault="00B27BB2">
      <w:pPr>
        <w:spacing w:before="13" w:line="220" w:lineRule="auto"/>
        <w:ind w:left="273" w:right="513"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Материалы и оборудование: цифровая лаборатория Relab (датчик артериального давления) манжетка с грушей для нагнетания воздуха.</w:t>
      </w:r>
    </w:p>
    <w:p w:rsidR="00836B56" w:rsidRPr="00A66651" w:rsidRDefault="00B27BB2">
      <w:pPr>
        <w:spacing w:before="3" w:line="230" w:lineRule="auto"/>
        <w:ind w:left="614" w:right="2111"/>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Планшет или персональный компьютер с программным обеспечением. Техника безопасности ( смотреть инструкция в работе №1) Порядок проведения эксперимента:</w:t>
      </w:r>
    </w:p>
    <w:p w:rsidR="00836B56" w:rsidRPr="00A66651" w:rsidRDefault="00B27BB2">
      <w:pPr>
        <w:pStyle w:val="a6"/>
        <w:numPr>
          <w:ilvl w:val="0"/>
          <w:numId w:val="93"/>
        </w:numPr>
        <w:tabs>
          <w:tab w:val="left" w:pos="870"/>
        </w:tabs>
        <w:spacing w:line="232" w:lineRule="auto"/>
        <w:ind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Провести измерение АД и ЧСС в покое и после физической нагрузки (20 приседа- ния за 30 секунд) с интервалом в 1 минуту.</w:t>
      </w:r>
    </w:p>
    <w:p w:rsidR="00836B56" w:rsidRPr="00A66651" w:rsidRDefault="00B27BB2">
      <w:pPr>
        <w:pStyle w:val="a6"/>
        <w:numPr>
          <w:ilvl w:val="0"/>
          <w:numId w:val="93"/>
        </w:numPr>
        <w:tabs>
          <w:tab w:val="left" w:pos="867"/>
        </w:tabs>
        <w:spacing w:line="276"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Наложите манжету на плечо. Предварительно снимите плотную одежду.</w:t>
      </w:r>
    </w:p>
    <w:p w:rsidR="00836B56" w:rsidRPr="00A66651" w:rsidRDefault="00B27BB2">
      <w:pPr>
        <w:pStyle w:val="a6"/>
        <w:numPr>
          <w:ilvl w:val="0"/>
          <w:numId w:val="93"/>
        </w:numPr>
        <w:tabs>
          <w:tab w:val="left" w:pos="910"/>
        </w:tabs>
        <w:spacing w:line="232" w:lineRule="auto"/>
        <w:ind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Вставьте воздушную трубку в воздушное гнездо прибора (датчик артериального давления Relab).</w:t>
      </w:r>
    </w:p>
    <w:p w:rsidR="00836B56" w:rsidRPr="00A66651" w:rsidRDefault="00B27BB2">
      <w:pPr>
        <w:pStyle w:val="a6"/>
        <w:numPr>
          <w:ilvl w:val="0"/>
          <w:numId w:val="93"/>
        </w:numPr>
        <w:tabs>
          <w:tab w:val="left" w:pos="867"/>
        </w:tabs>
        <w:spacing w:line="272"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Просуньте руку в манжету.</w:t>
      </w:r>
    </w:p>
    <w:p w:rsidR="00836B56" w:rsidRPr="00A66651" w:rsidRDefault="00B27BB2">
      <w:pPr>
        <w:pStyle w:val="a6"/>
        <w:numPr>
          <w:ilvl w:val="0"/>
          <w:numId w:val="93"/>
        </w:numPr>
        <w:tabs>
          <w:tab w:val="left" w:pos="867"/>
        </w:tabs>
        <w:spacing w:line="232" w:lineRule="auto"/>
        <w:ind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Сядьте прямо, руку расположите на столе,манжета должна находиться на уровне сердца.</w:t>
      </w:r>
    </w:p>
    <w:p w:rsidR="00836B56" w:rsidRPr="00A66651" w:rsidRDefault="00B27BB2">
      <w:pPr>
        <w:pStyle w:val="a6"/>
        <w:numPr>
          <w:ilvl w:val="0"/>
          <w:numId w:val="93"/>
        </w:numPr>
        <w:tabs>
          <w:tab w:val="left" w:pos="867"/>
        </w:tabs>
        <w:spacing w:line="278"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Запустите программу Relab и нажмите на кнопку старт</w:t>
      </w:r>
    </w:p>
    <w:p w:rsidR="00836B56" w:rsidRPr="00A66651" w:rsidRDefault="00B27BB2">
      <w:pPr>
        <w:pStyle w:val="a6"/>
        <w:numPr>
          <w:ilvl w:val="0"/>
          <w:numId w:val="93"/>
        </w:numPr>
        <w:tabs>
          <w:tab w:val="left" w:pos="875"/>
        </w:tabs>
        <w:spacing w:line="232" w:lineRule="auto"/>
        <w:ind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Нагнетайте воздух в манжетку до момента, когда на левой панели программы не появиться надпись «достаточно накачано» или прозвучит сигнал.</w:t>
      </w:r>
    </w:p>
    <w:p w:rsidR="00836B56" w:rsidRPr="00A66651" w:rsidRDefault="00B27BB2">
      <w:pPr>
        <w:pStyle w:val="a6"/>
        <w:numPr>
          <w:ilvl w:val="0"/>
          <w:numId w:val="93"/>
        </w:numPr>
        <w:tabs>
          <w:tab w:val="left" w:pos="867"/>
        </w:tabs>
        <w:spacing w:line="276"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Плавно спускайте воздух, открыв винт.</w:t>
      </w:r>
    </w:p>
    <w:p w:rsidR="00836B56" w:rsidRPr="00A66651" w:rsidRDefault="00B27BB2">
      <w:pPr>
        <w:pStyle w:val="a6"/>
        <w:numPr>
          <w:ilvl w:val="0"/>
          <w:numId w:val="93"/>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 левой панели программы должна появится информация о давлении и пульсе.</w:t>
      </w:r>
    </w:p>
    <w:p w:rsidR="00836B56" w:rsidRPr="00A66651" w:rsidRDefault="00B27BB2">
      <w:pPr>
        <w:pStyle w:val="a6"/>
        <w:numPr>
          <w:ilvl w:val="0"/>
          <w:numId w:val="93"/>
        </w:numPr>
        <w:tabs>
          <w:tab w:val="left" w:pos="980"/>
        </w:tabs>
        <w:spacing w:line="280" w:lineRule="exact"/>
        <w:ind w:left="979" w:hanging="36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Зафиксировать результаты исследования в протокол.</w:t>
      </w:r>
    </w:p>
    <w:p w:rsidR="00836B56" w:rsidRPr="00A66651" w:rsidRDefault="00B27BB2">
      <w:pPr>
        <w:pStyle w:val="a6"/>
        <w:numPr>
          <w:ilvl w:val="0"/>
          <w:numId w:val="93"/>
        </w:numPr>
        <w:tabs>
          <w:tab w:val="left" w:pos="939"/>
        </w:tabs>
        <w:spacing w:line="280" w:lineRule="exact"/>
        <w:ind w:left="938" w:hanging="325"/>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Сделать вывод.</w:t>
      </w:r>
    </w:p>
    <w:p w:rsidR="00836B56" w:rsidRPr="00A66651" w:rsidRDefault="00B27BB2">
      <w:pPr>
        <w:pStyle w:val="a3"/>
        <w:spacing w:line="285"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Протокол выполнения работы</w:t>
      </w:r>
    </w:p>
    <w:p w:rsidR="00836B56" w:rsidRPr="00A66651" w:rsidRDefault="00836B56">
      <w:pPr>
        <w:pStyle w:val="a3"/>
        <w:spacing w:before="3"/>
        <w:rPr>
          <w:rFonts w:ascii="Times New Roman" w:eastAsiaTheme="minorHAnsi" w:hAnsi="Times New Roman" w:cstheme="minorBidi"/>
          <w:sz w:val="22"/>
          <w:szCs w:val="22"/>
          <w:lang w:eastAsia="ru-RU"/>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3118"/>
        <w:gridCol w:w="3118"/>
      </w:tblGrid>
      <w:tr w:rsidR="00836B56" w:rsidRPr="00A66651">
        <w:trPr>
          <w:trHeight w:val="371"/>
        </w:trPr>
        <w:tc>
          <w:tcPr>
            <w:tcW w:w="3118" w:type="dxa"/>
          </w:tcPr>
          <w:p w:rsidR="00836B56" w:rsidRPr="00A66651" w:rsidRDefault="00B27BB2">
            <w:pPr>
              <w:pStyle w:val="TableParagraph"/>
              <w:spacing w:before="62"/>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Состояние</w:t>
            </w:r>
          </w:p>
        </w:tc>
        <w:tc>
          <w:tcPr>
            <w:tcW w:w="3118" w:type="dxa"/>
          </w:tcPr>
          <w:p w:rsidR="00836B56" w:rsidRPr="00A66651" w:rsidRDefault="00B27BB2">
            <w:pPr>
              <w:pStyle w:val="TableParagraph"/>
              <w:spacing w:before="62"/>
              <w:ind w:left="384" w:right="37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АД</w:t>
            </w:r>
          </w:p>
        </w:tc>
        <w:tc>
          <w:tcPr>
            <w:tcW w:w="3118" w:type="dxa"/>
          </w:tcPr>
          <w:p w:rsidR="00836B56" w:rsidRPr="00A66651" w:rsidRDefault="00B27BB2">
            <w:pPr>
              <w:pStyle w:val="TableParagraph"/>
              <w:spacing w:before="62"/>
              <w:ind w:left="376" w:right="37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ЧСС</w:t>
            </w:r>
          </w:p>
        </w:tc>
      </w:tr>
      <w:tr w:rsidR="00836B56" w:rsidRPr="00A66651">
        <w:trPr>
          <w:trHeight w:val="387"/>
        </w:trPr>
        <w:tc>
          <w:tcPr>
            <w:tcW w:w="3118"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 покое</w:t>
            </w:r>
          </w:p>
        </w:tc>
        <w:tc>
          <w:tcPr>
            <w:tcW w:w="3118" w:type="dxa"/>
          </w:tcPr>
          <w:p w:rsidR="00836B56" w:rsidRPr="00A66651" w:rsidRDefault="00836B56">
            <w:pPr>
              <w:pStyle w:val="TableParagraph"/>
              <w:rPr>
                <w:rFonts w:ascii="Times New Roman" w:eastAsiaTheme="minorHAnsi" w:hAnsi="Times New Roman" w:cstheme="minorBidi"/>
                <w:lang w:eastAsia="ru-RU"/>
              </w:rPr>
            </w:pPr>
          </w:p>
        </w:tc>
        <w:tc>
          <w:tcPr>
            <w:tcW w:w="3118" w:type="dxa"/>
          </w:tcPr>
          <w:p w:rsidR="00836B56" w:rsidRPr="00A66651" w:rsidRDefault="00B27BB2">
            <w:pPr>
              <w:pStyle w:val="TableParagraph"/>
              <w:spacing w:before="47"/>
              <w:ind w:left="384" w:right="37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ЧСС1 ……</w:t>
            </w:r>
          </w:p>
        </w:tc>
      </w:tr>
      <w:tr w:rsidR="00836B56" w:rsidRPr="00A66651">
        <w:trPr>
          <w:trHeight w:val="387"/>
        </w:trPr>
        <w:tc>
          <w:tcPr>
            <w:tcW w:w="3118"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После 20 приседаний</w:t>
            </w:r>
          </w:p>
        </w:tc>
        <w:tc>
          <w:tcPr>
            <w:tcW w:w="3118" w:type="dxa"/>
          </w:tcPr>
          <w:p w:rsidR="00836B56" w:rsidRPr="00A66651" w:rsidRDefault="00836B56">
            <w:pPr>
              <w:pStyle w:val="TableParagraph"/>
              <w:rPr>
                <w:rFonts w:ascii="Times New Roman" w:eastAsiaTheme="minorHAnsi" w:hAnsi="Times New Roman" w:cstheme="minorBidi"/>
                <w:lang w:eastAsia="ru-RU"/>
              </w:rPr>
            </w:pPr>
          </w:p>
        </w:tc>
        <w:tc>
          <w:tcPr>
            <w:tcW w:w="3118" w:type="dxa"/>
          </w:tcPr>
          <w:p w:rsidR="00836B56" w:rsidRPr="00A66651" w:rsidRDefault="00B27BB2">
            <w:pPr>
              <w:pStyle w:val="TableParagraph"/>
              <w:spacing w:before="47"/>
              <w:ind w:left="384" w:right="37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ЧСС2…….</w:t>
            </w:r>
          </w:p>
        </w:tc>
      </w:tr>
    </w:tbl>
    <w:p w:rsidR="00836B56" w:rsidRPr="00A66651" w:rsidRDefault="00B27BB2">
      <w:pPr>
        <w:pStyle w:val="a3"/>
        <w:spacing w:before="105" w:line="232" w:lineRule="auto"/>
        <w:ind w:left="273"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Для оценки тренированности ССС к выполнению физической нагрузки могут исполь- зоваться такие показатели, как коэффициент выносливости (КВ)</w:t>
      </w:r>
    </w:p>
    <w:p w:rsidR="00836B56" w:rsidRPr="00A66651" w:rsidRDefault="00B27BB2">
      <w:pPr>
        <w:pStyle w:val="a3"/>
        <w:spacing w:line="276"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КВ = (ЧСС / ПД)•10</w:t>
      </w:r>
    </w:p>
    <w:p w:rsidR="00836B56" w:rsidRPr="00A66651" w:rsidRDefault="00B27BB2">
      <w:pPr>
        <w:pStyle w:val="a6"/>
        <w:numPr>
          <w:ilvl w:val="0"/>
          <w:numId w:val="147"/>
        </w:numPr>
        <w:tabs>
          <w:tab w:val="left" w:pos="841"/>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 показатель качества реакции (ПКР):</w:t>
      </w:r>
    </w:p>
    <w:p w:rsidR="00836B56" w:rsidRPr="00A66651" w:rsidRDefault="00B27BB2">
      <w:pPr>
        <w:pStyle w:val="a3"/>
        <w:spacing w:line="287"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ПКР = (ПД2 — ПД1)/(ЧСС2 — ЧСС1),</w:t>
      </w:r>
    </w:p>
    <w:p w:rsidR="00836B56" w:rsidRPr="00A66651" w:rsidRDefault="00B27BB2">
      <w:pPr>
        <w:pStyle w:val="a6"/>
        <w:numPr>
          <w:ilvl w:val="0"/>
          <w:numId w:val="147"/>
        </w:numPr>
        <w:tabs>
          <w:tab w:val="left" w:pos="841"/>
        </w:tabs>
        <w:spacing w:line="273"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где</w:t>
      </w:r>
    </w:p>
    <w:p w:rsidR="00836B56" w:rsidRPr="00A66651" w:rsidRDefault="00B27BB2">
      <w:pPr>
        <w:pStyle w:val="a3"/>
        <w:spacing w:before="3" w:line="232" w:lineRule="auto"/>
        <w:ind w:left="614" w:right="3225"/>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ПД1 и ЧСС1 ― пульсовое давление и пульс до нагрузки; ПД2 и ЧСС2 ― пульсовое давление и пульс после нагрузки. Протокол выполнения работы</w:t>
      </w:r>
    </w:p>
    <w:p w:rsidR="00836B56" w:rsidRPr="00A66651" w:rsidRDefault="00B27BB2">
      <w:pPr>
        <w:pStyle w:val="a3"/>
        <w:spacing w:line="279"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Результаты исследования ССС на функциональную реактивность</w:t>
      </w:r>
    </w:p>
    <w:p w:rsidR="00836B56" w:rsidRPr="00A66651" w:rsidRDefault="00836B56">
      <w:pPr>
        <w:pStyle w:val="a3"/>
        <w:spacing w:before="11" w:after="1"/>
        <w:rPr>
          <w:rFonts w:ascii="Times New Roman" w:eastAsiaTheme="minorHAnsi" w:hAnsi="Times New Roman" w:cstheme="minorBidi"/>
          <w:sz w:val="22"/>
          <w:szCs w:val="22"/>
          <w:lang w:eastAsia="ru-RU"/>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7"/>
        <w:gridCol w:w="1289"/>
        <w:gridCol w:w="566"/>
        <w:gridCol w:w="552"/>
        <w:gridCol w:w="524"/>
        <w:gridCol w:w="637"/>
        <w:gridCol w:w="509"/>
        <w:gridCol w:w="622"/>
        <w:gridCol w:w="537"/>
        <w:gridCol w:w="608"/>
        <w:gridCol w:w="537"/>
        <w:gridCol w:w="622"/>
        <w:gridCol w:w="645"/>
      </w:tblGrid>
      <w:tr w:rsidR="00836B56" w:rsidRPr="00A66651">
        <w:trPr>
          <w:trHeight w:val="371"/>
        </w:trPr>
        <w:tc>
          <w:tcPr>
            <w:tcW w:w="1667" w:type="dxa"/>
            <w:vMerge w:val="restart"/>
          </w:tcPr>
          <w:p w:rsidR="00836B56" w:rsidRPr="00A66651" w:rsidRDefault="00836B56">
            <w:pPr>
              <w:pStyle w:val="TableParagraph"/>
              <w:rPr>
                <w:rFonts w:ascii="Times New Roman" w:eastAsiaTheme="minorHAnsi" w:hAnsi="Times New Roman" w:cstheme="minorBidi"/>
                <w:lang w:eastAsia="ru-RU"/>
              </w:rPr>
            </w:pPr>
          </w:p>
          <w:p w:rsidR="00836B56" w:rsidRPr="00A66651" w:rsidRDefault="00B27BB2">
            <w:pPr>
              <w:pStyle w:val="TableParagraph"/>
              <w:spacing w:before="169"/>
              <w:ind w:left="27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Показатели</w:t>
            </w:r>
          </w:p>
        </w:tc>
        <w:tc>
          <w:tcPr>
            <w:tcW w:w="1289" w:type="dxa"/>
            <w:vMerge w:val="restart"/>
          </w:tcPr>
          <w:p w:rsidR="00836B56" w:rsidRPr="00A66651" w:rsidRDefault="00836B56">
            <w:pPr>
              <w:pStyle w:val="TableParagraph"/>
              <w:spacing w:before="5"/>
              <w:rPr>
                <w:rFonts w:ascii="Times New Roman" w:eastAsiaTheme="minorHAnsi" w:hAnsi="Times New Roman" w:cstheme="minorBidi"/>
                <w:lang w:eastAsia="ru-RU"/>
              </w:rPr>
            </w:pPr>
          </w:p>
          <w:p w:rsidR="00836B56" w:rsidRPr="00A66651" w:rsidRDefault="00B27BB2">
            <w:pPr>
              <w:pStyle w:val="TableParagraph"/>
              <w:spacing w:line="235" w:lineRule="auto"/>
              <w:ind w:left="277" w:right="132" w:hanging="121"/>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Исходные данные</w:t>
            </w:r>
          </w:p>
        </w:tc>
        <w:tc>
          <w:tcPr>
            <w:tcW w:w="6359" w:type="dxa"/>
            <w:gridSpan w:val="11"/>
          </w:tcPr>
          <w:p w:rsidR="00836B56" w:rsidRPr="00A66651" w:rsidRDefault="00B27BB2">
            <w:pPr>
              <w:pStyle w:val="TableParagraph"/>
              <w:spacing w:before="62"/>
              <w:ind w:left="2241" w:right="2215"/>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Время отдыха, мин</w:t>
            </w:r>
          </w:p>
        </w:tc>
      </w:tr>
      <w:tr w:rsidR="00836B56" w:rsidRPr="00A66651">
        <w:trPr>
          <w:trHeight w:val="387"/>
        </w:trPr>
        <w:tc>
          <w:tcPr>
            <w:tcW w:w="1667" w:type="dxa"/>
            <w:vMerge/>
            <w:tcBorders>
              <w:top w:val="nil"/>
            </w:tcBorders>
          </w:tcPr>
          <w:p w:rsidR="00836B56" w:rsidRPr="00A66651" w:rsidRDefault="00836B56">
            <w:pPr>
              <w:rPr>
                <w:rFonts w:ascii="Times New Roman" w:eastAsiaTheme="minorHAnsi" w:hAnsi="Times New Roman" w:cstheme="minorBidi"/>
                <w:lang w:eastAsia="ru-RU"/>
              </w:rPr>
            </w:pPr>
          </w:p>
        </w:tc>
        <w:tc>
          <w:tcPr>
            <w:tcW w:w="1289" w:type="dxa"/>
            <w:vMerge/>
            <w:tcBorders>
              <w:top w:val="nil"/>
            </w:tcBorders>
          </w:tcPr>
          <w:p w:rsidR="00836B56" w:rsidRPr="00A66651" w:rsidRDefault="00836B56">
            <w:pPr>
              <w:rPr>
                <w:rFonts w:ascii="Times New Roman" w:eastAsiaTheme="minorHAnsi" w:hAnsi="Times New Roman" w:cstheme="minorBidi"/>
                <w:lang w:eastAsia="ru-RU"/>
              </w:rPr>
            </w:pPr>
          </w:p>
        </w:tc>
        <w:tc>
          <w:tcPr>
            <w:tcW w:w="1642" w:type="dxa"/>
            <w:gridSpan w:val="3"/>
          </w:tcPr>
          <w:p w:rsidR="00836B56" w:rsidRPr="00A66651" w:rsidRDefault="00B27BB2">
            <w:pPr>
              <w:pStyle w:val="TableParagraph"/>
              <w:spacing w:before="47"/>
              <w:ind w:left="116"/>
              <w:rPr>
                <w:rFonts w:ascii="Times New Roman" w:eastAsiaTheme="minorHAnsi" w:hAnsi="Times New Roman" w:cstheme="minorBidi"/>
                <w:lang w:eastAsia="ru-RU"/>
              </w:rPr>
            </w:pPr>
            <w:r w:rsidRPr="00A66651">
              <w:rPr>
                <w:rFonts w:ascii="Times New Roman" w:eastAsiaTheme="minorHAnsi" w:hAnsi="Times New Roman" w:cstheme="minorBidi"/>
                <w:lang w:eastAsia="ru-RU"/>
              </w:rPr>
              <w:t>20 приседаний</w:t>
            </w:r>
          </w:p>
        </w:tc>
        <w:tc>
          <w:tcPr>
            <w:tcW w:w="2305" w:type="dxa"/>
            <w:gridSpan w:val="4"/>
          </w:tcPr>
          <w:p w:rsidR="00836B56" w:rsidRPr="00A66651" w:rsidRDefault="00B27BB2">
            <w:pPr>
              <w:pStyle w:val="TableParagraph"/>
              <w:spacing w:before="47"/>
              <w:ind w:left="682"/>
              <w:rPr>
                <w:rFonts w:ascii="Times New Roman" w:eastAsiaTheme="minorHAnsi" w:hAnsi="Times New Roman" w:cstheme="minorBidi"/>
                <w:lang w:eastAsia="ru-RU"/>
              </w:rPr>
            </w:pPr>
            <w:r w:rsidRPr="00A66651">
              <w:rPr>
                <w:rFonts w:ascii="Times New Roman" w:eastAsiaTheme="minorHAnsi" w:hAnsi="Times New Roman" w:cstheme="minorBidi"/>
                <w:lang w:eastAsia="ru-RU"/>
              </w:rPr>
              <w:t>15 сек бег</w:t>
            </w:r>
          </w:p>
        </w:tc>
        <w:tc>
          <w:tcPr>
            <w:tcW w:w="2412" w:type="dxa"/>
            <w:gridSpan w:val="4"/>
          </w:tcPr>
          <w:p w:rsidR="00836B56" w:rsidRPr="00A66651" w:rsidRDefault="00B27BB2">
            <w:pPr>
              <w:pStyle w:val="TableParagraph"/>
              <w:spacing w:before="47"/>
              <w:ind w:left="672"/>
              <w:rPr>
                <w:rFonts w:ascii="Times New Roman" w:eastAsiaTheme="minorHAnsi" w:hAnsi="Times New Roman" w:cstheme="minorBidi"/>
                <w:lang w:eastAsia="ru-RU"/>
              </w:rPr>
            </w:pPr>
            <w:r w:rsidRPr="00A66651">
              <w:rPr>
                <w:rFonts w:ascii="Times New Roman" w:eastAsiaTheme="minorHAnsi" w:hAnsi="Times New Roman" w:cstheme="minorBidi"/>
                <w:lang w:eastAsia="ru-RU"/>
              </w:rPr>
              <w:t>3-х мин бег</w:t>
            </w:r>
          </w:p>
        </w:tc>
      </w:tr>
      <w:tr w:rsidR="00836B56" w:rsidRPr="00A66651">
        <w:trPr>
          <w:trHeight w:val="387"/>
        </w:trPr>
        <w:tc>
          <w:tcPr>
            <w:tcW w:w="1667" w:type="dxa"/>
            <w:vMerge/>
            <w:tcBorders>
              <w:top w:val="nil"/>
            </w:tcBorders>
          </w:tcPr>
          <w:p w:rsidR="00836B56" w:rsidRPr="00A66651" w:rsidRDefault="00836B56">
            <w:pPr>
              <w:rPr>
                <w:rFonts w:ascii="Times New Roman" w:eastAsiaTheme="minorHAnsi" w:hAnsi="Times New Roman" w:cstheme="minorBidi"/>
                <w:lang w:eastAsia="ru-RU"/>
              </w:rPr>
            </w:pPr>
          </w:p>
        </w:tc>
        <w:tc>
          <w:tcPr>
            <w:tcW w:w="1289" w:type="dxa"/>
            <w:vMerge/>
            <w:tcBorders>
              <w:top w:val="nil"/>
            </w:tcBorders>
          </w:tcPr>
          <w:p w:rsidR="00836B56" w:rsidRPr="00A66651" w:rsidRDefault="00836B56">
            <w:pPr>
              <w:rPr>
                <w:rFonts w:ascii="Times New Roman" w:eastAsiaTheme="minorHAnsi" w:hAnsi="Times New Roman" w:cstheme="minorBidi"/>
                <w:lang w:eastAsia="ru-RU"/>
              </w:rPr>
            </w:pPr>
          </w:p>
        </w:tc>
        <w:tc>
          <w:tcPr>
            <w:tcW w:w="566" w:type="dxa"/>
          </w:tcPr>
          <w:p w:rsidR="00836B56" w:rsidRPr="00A66651" w:rsidRDefault="00B27BB2">
            <w:pPr>
              <w:pStyle w:val="TableParagraph"/>
              <w:spacing w:before="47"/>
              <w:ind w:left="13"/>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1</w:t>
            </w:r>
          </w:p>
        </w:tc>
        <w:tc>
          <w:tcPr>
            <w:tcW w:w="552" w:type="dxa"/>
          </w:tcPr>
          <w:p w:rsidR="00836B56" w:rsidRPr="00A66651" w:rsidRDefault="00B27BB2">
            <w:pPr>
              <w:pStyle w:val="TableParagraph"/>
              <w:spacing w:before="47"/>
              <w:ind w:left="15"/>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2</w:t>
            </w:r>
          </w:p>
        </w:tc>
        <w:tc>
          <w:tcPr>
            <w:tcW w:w="524" w:type="dxa"/>
          </w:tcPr>
          <w:p w:rsidR="00836B56" w:rsidRPr="00A66651" w:rsidRDefault="00B27BB2">
            <w:pPr>
              <w:pStyle w:val="TableParagraph"/>
              <w:spacing w:before="47"/>
              <w:ind w:left="1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3</w:t>
            </w:r>
          </w:p>
        </w:tc>
        <w:tc>
          <w:tcPr>
            <w:tcW w:w="637" w:type="dxa"/>
          </w:tcPr>
          <w:p w:rsidR="00836B56" w:rsidRPr="00A66651" w:rsidRDefault="00B27BB2">
            <w:pPr>
              <w:pStyle w:val="TableParagraph"/>
              <w:spacing w:before="47"/>
              <w:ind w:left="17"/>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1</w:t>
            </w:r>
          </w:p>
        </w:tc>
        <w:tc>
          <w:tcPr>
            <w:tcW w:w="509" w:type="dxa"/>
          </w:tcPr>
          <w:p w:rsidR="00836B56" w:rsidRPr="00A66651" w:rsidRDefault="00B27BB2">
            <w:pPr>
              <w:pStyle w:val="TableParagraph"/>
              <w:spacing w:before="47"/>
              <w:ind w:left="19"/>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2</w:t>
            </w:r>
          </w:p>
        </w:tc>
        <w:tc>
          <w:tcPr>
            <w:tcW w:w="622" w:type="dxa"/>
          </w:tcPr>
          <w:p w:rsidR="00836B56" w:rsidRPr="00A66651" w:rsidRDefault="00B27BB2">
            <w:pPr>
              <w:pStyle w:val="TableParagraph"/>
              <w:spacing w:before="47"/>
              <w:ind w:left="22"/>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3</w:t>
            </w:r>
          </w:p>
        </w:tc>
        <w:tc>
          <w:tcPr>
            <w:tcW w:w="537" w:type="dxa"/>
          </w:tcPr>
          <w:p w:rsidR="00836B56" w:rsidRPr="00A66651" w:rsidRDefault="00B27BB2">
            <w:pPr>
              <w:pStyle w:val="TableParagraph"/>
              <w:spacing w:before="47"/>
              <w:ind w:left="25"/>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4</w:t>
            </w:r>
          </w:p>
        </w:tc>
        <w:tc>
          <w:tcPr>
            <w:tcW w:w="608" w:type="dxa"/>
          </w:tcPr>
          <w:p w:rsidR="00836B56" w:rsidRPr="00A66651" w:rsidRDefault="00B27BB2">
            <w:pPr>
              <w:pStyle w:val="TableParagraph"/>
              <w:spacing w:before="47"/>
              <w:ind w:left="2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1</w:t>
            </w:r>
          </w:p>
        </w:tc>
        <w:tc>
          <w:tcPr>
            <w:tcW w:w="537" w:type="dxa"/>
          </w:tcPr>
          <w:p w:rsidR="00836B56" w:rsidRPr="00A66651" w:rsidRDefault="00B27BB2">
            <w:pPr>
              <w:pStyle w:val="TableParagraph"/>
              <w:spacing w:before="47"/>
              <w:ind w:left="31"/>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2</w:t>
            </w:r>
          </w:p>
        </w:tc>
        <w:tc>
          <w:tcPr>
            <w:tcW w:w="622" w:type="dxa"/>
          </w:tcPr>
          <w:p w:rsidR="00836B56" w:rsidRPr="00A66651" w:rsidRDefault="00B27BB2">
            <w:pPr>
              <w:pStyle w:val="TableParagraph"/>
              <w:spacing w:before="47"/>
              <w:ind w:left="3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3</w:t>
            </w:r>
          </w:p>
        </w:tc>
        <w:tc>
          <w:tcPr>
            <w:tcW w:w="645" w:type="dxa"/>
          </w:tcPr>
          <w:p w:rsidR="00836B56" w:rsidRPr="00A66651" w:rsidRDefault="00B27BB2">
            <w:pPr>
              <w:pStyle w:val="TableParagraph"/>
              <w:spacing w:before="47"/>
              <w:ind w:left="3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4</w:t>
            </w:r>
          </w:p>
        </w:tc>
      </w:tr>
      <w:tr w:rsidR="00836B56" w:rsidRPr="00A66651">
        <w:trPr>
          <w:trHeight w:val="387"/>
        </w:trPr>
        <w:tc>
          <w:tcPr>
            <w:tcW w:w="1667"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ЧСС</w:t>
            </w:r>
          </w:p>
        </w:tc>
        <w:tc>
          <w:tcPr>
            <w:tcW w:w="1289" w:type="dxa"/>
          </w:tcPr>
          <w:p w:rsidR="00836B56" w:rsidRPr="00A66651" w:rsidRDefault="00836B56">
            <w:pPr>
              <w:pStyle w:val="TableParagraph"/>
              <w:rPr>
                <w:rFonts w:ascii="Times New Roman" w:eastAsiaTheme="minorHAnsi" w:hAnsi="Times New Roman" w:cstheme="minorBidi"/>
                <w:lang w:eastAsia="ru-RU"/>
              </w:rPr>
            </w:pPr>
          </w:p>
        </w:tc>
        <w:tc>
          <w:tcPr>
            <w:tcW w:w="566" w:type="dxa"/>
          </w:tcPr>
          <w:p w:rsidR="00836B56" w:rsidRPr="00A66651" w:rsidRDefault="00836B56">
            <w:pPr>
              <w:pStyle w:val="TableParagraph"/>
              <w:rPr>
                <w:rFonts w:ascii="Times New Roman" w:eastAsiaTheme="minorHAnsi" w:hAnsi="Times New Roman" w:cstheme="minorBidi"/>
                <w:lang w:eastAsia="ru-RU"/>
              </w:rPr>
            </w:pPr>
          </w:p>
        </w:tc>
        <w:tc>
          <w:tcPr>
            <w:tcW w:w="552" w:type="dxa"/>
          </w:tcPr>
          <w:p w:rsidR="00836B56" w:rsidRPr="00A66651" w:rsidRDefault="00836B56">
            <w:pPr>
              <w:pStyle w:val="TableParagraph"/>
              <w:rPr>
                <w:rFonts w:ascii="Times New Roman" w:eastAsiaTheme="minorHAnsi" w:hAnsi="Times New Roman" w:cstheme="minorBidi"/>
                <w:lang w:eastAsia="ru-RU"/>
              </w:rPr>
            </w:pPr>
          </w:p>
        </w:tc>
        <w:tc>
          <w:tcPr>
            <w:tcW w:w="524" w:type="dxa"/>
          </w:tcPr>
          <w:p w:rsidR="00836B56" w:rsidRPr="00A66651" w:rsidRDefault="00836B56">
            <w:pPr>
              <w:pStyle w:val="TableParagraph"/>
              <w:rPr>
                <w:rFonts w:ascii="Times New Roman" w:eastAsiaTheme="minorHAnsi" w:hAnsi="Times New Roman" w:cstheme="minorBidi"/>
                <w:lang w:eastAsia="ru-RU"/>
              </w:rPr>
            </w:pPr>
          </w:p>
        </w:tc>
        <w:tc>
          <w:tcPr>
            <w:tcW w:w="637" w:type="dxa"/>
          </w:tcPr>
          <w:p w:rsidR="00836B56" w:rsidRPr="00A66651" w:rsidRDefault="00836B56">
            <w:pPr>
              <w:pStyle w:val="TableParagraph"/>
              <w:rPr>
                <w:rFonts w:ascii="Times New Roman" w:eastAsiaTheme="minorHAnsi" w:hAnsi="Times New Roman" w:cstheme="minorBidi"/>
                <w:lang w:eastAsia="ru-RU"/>
              </w:rPr>
            </w:pPr>
          </w:p>
        </w:tc>
        <w:tc>
          <w:tcPr>
            <w:tcW w:w="509" w:type="dxa"/>
          </w:tcPr>
          <w:p w:rsidR="00836B56" w:rsidRPr="00A66651" w:rsidRDefault="00836B56">
            <w:pPr>
              <w:pStyle w:val="TableParagraph"/>
              <w:rPr>
                <w:rFonts w:ascii="Times New Roman" w:eastAsiaTheme="minorHAnsi" w:hAnsi="Times New Roman" w:cstheme="minorBidi"/>
                <w:lang w:eastAsia="ru-RU"/>
              </w:rPr>
            </w:pPr>
          </w:p>
        </w:tc>
        <w:tc>
          <w:tcPr>
            <w:tcW w:w="622" w:type="dxa"/>
          </w:tcPr>
          <w:p w:rsidR="00836B56" w:rsidRPr="00A66651" w:rsidRDefault="00836B56">
            <w:pPr>
              <w:pStyle w:val="TableParagraph"/>
              <w:rPr>
                <w:rFonts w:ascii="Times New Roman" w:eastAsiaTheme="minorHAnsi" w:hAnsi="Times New Roman" w:cstheme="minorBidi"/>
                <w:lang w:eastAsia="ru-RU"/>
              </w:rPr>
            </w:pPr>
          </w:p>
        </w:tc>
        <w:tc>
          <w:tcPr>
            <w:tcW w:w="537" w:type="dxa"/>
          </w:tcPr>
          <w:p w:rsidR="00836B56" w:rsidRPr="00A66651" w:rsidRDefault="00836B56">
            <w:pPr>
              <w:pStyle w:val="TableParagraph"/>
              <w:rPr>
                <w:rFonts w:ascii="Times New Roman" w:eastAsiaTheme="minorHAnsi" w:hAnsi="Times New Roman" w:cstheme="minorBidi"/>
                <w:lang w:eastAsia="ru-RU"/>
              </w:rPr>
            </w:pPr>
          </w:p>
        </w:tc>
        <w:tc>
          <w:tcPr>
            <w:tcW w:w="608" w:type="dxa"/>
          </w:tcPr>
          <w:p w:rsidR="00836B56" w:rsidRPr="00A66651" w:rsidRDefault="00836B56">
            <w:pPr>
              <w:pStyle w:val="TableParagraph"/>
              <w:rPr>
                <w:rFonts w:ascii="Times New Roman" w:eastAsiaTheme="minorHAnsi" w:hAnsi="Times New Roman" w:cstheme="minorBidi"/>
                <w:lang w:eastAsia="ru-RU"/>
              </w:rPr>
            </w:pPr>
          </w:p>
        </w:tc>
        <w:tc>
          <w:tcPr>
            <w:tcW w:w="537" w:type="dxa"/>
          </w:tcPr>
          <w:p w:rsidR="00836B56" w:rsidRPr="00A66651" w:rsidRDefault="00836B56">
            <w:pPr>
              <w:pStyle w:val="TableParagraph"/>
              <w:rPr>
                <w:rFonts w:ascii="Times New Roman" w:eastAsiaTheme="minorHAnsi" w:hAnsi="Times New Roman" w:cstheme="minorBidi"/>
                <w:lang w:eastAsia="ru-RU"/>
              </w:rPr>
            </w:pPr>
          </w:p>
        </w:tc>
        <w:tc>
          <w:tcPr>
            <w:tcW w:w="622" w:type="dxa"/>
          </w:tcPr>
          <w:p w:rsidR="00836B56" w:rsidRPr="00A66651" w:rsidRDefault="00836B56">
            <w:pPr>
              <w:pStyle w:val="TableParagraph"/>
              <w:rPr>
                <w:rFonts w:ascii="Times New Roman" w:eastAsiaTheme="minorHAnsi" w:hAnsi="Times New Roman" w:cstheme="minorBidi"/>
                <w:lang w:eastAsia="ru-RU"/>
              </w:rPr>
            </w:pPr>
          </w:p>
        </w:tc>
        <w:tc>
          <w:tcPr>
            <w:tcW w:w="645"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1667"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АД макс</w:t>
            </w:r>
          </w:p>
        </w:tc>
        <w:tc>
          <w:tcPr>
            <w:tcW w:w="1289" w:type="dxa"/>
          </w:tcPr>
          <w:p w:rsidR="00836B56" w:rsidRPr="00A66651" w:rsidRDefault="00836B56">
            <w:pPr>
              <w:pStyle w:val="TableParagraph"/>
              <w:rPr>
                <w:rFonts w:ascii="Times New Roman" w:eastAsiaTheme="minorHAnsi" w:hAnsi="Times New Roman" w:cstheme="minorBidi"/>
                <w:lang w:eastAsia="ru-RU"/>
              </w:rPr>
            </w:pPr>
          </w:p>
        </w:tc>
        <w:tc>
          <w:tcPr>
            <w:tcW w:w="566" w:type="dxa"/>
          </w:tcPr>
          <w:p w:rsidR="00836B56" w:rsidRPr="00A66651" w:rsidRDefault="00836B56">
            <w:pPr>
              <w:pStyle w:val="TableParagraph"/>
              <w:rPr>
                <w:rFonts w:ascii="Times New Roman" w:eastAsiaTheme="minorHAnsi" w:hAnsi="Times New Roman" w:cstheme="minorBidi"/>
                <w:lang w:eastAsia="ru-RU"/>
              </w:rPr>
            </w:pPr>
          </w:p>
        </w:tc>
        <w:tc>
          <w:tcPr>
            <w:tcW w:w="552" w:type="dxa"/>
          </w:tcPr>
          <w:p w:rsidR="00836B56" w:rsidRPr="00A66651" w:rsidRDefault="00836B56">
            <w:pPr>
              <w:pStyle w:val="TableParagraph"/>
              <w:rPr>
                <w:rFonts w:ascii="Times New Roman" w:eastAsiaTheme="minorHAnsi" w:hAnsi="Times New Roman" w:cstheme="minorBidi"/>
                <w:lang w:eastAsia="ru-RU"/>
              </w:rPr>
            </w:pPr>
          </w:p>
        </w:tc>
        <w:tc>
          <w:tcPr>
            <w:tcW w:w="524" w:type="dxa"/>
          </w:tcPr>
          <w:p w:rsidR="00836B56" w:rsidRPr="00A66651" w:rsidRDefault="00836B56">
            <w:pPr>
              <w:pStyle w:val="TableParagraph"/>
              <w:rPr>
                <w:rFonts w:ascii="Times New Roman" w:eastAsiaTheme="minorHAnsi" w:hAnsi="Times New Roman" w:cstheme="minorBidi"/>
                <w:lang w:eastAsia="ru-RU"/>
              </w:rPr>
            </w:pPr>
          </w:p>
        </w:tc>
        <w:tc>
          <w:tcPr>
            <w:tcW w:w="637" w:type="dxa"/>
          </w:tcPr>
          <w:p w:rsidR="00836B56" w:rsidRPr="00A66651" w:rsidRDefault="00836B56">
            <w:pPr>
              <w:pStyle w:val="TableParagraph"/>
              <w:rPr>
                <w:rFonts w:ascii="Times New Roman" w:eastAsiaTheme="minorHAnsi" w:hAnsi="Times New Roman" w:cstheme="minorBidi"/>
                <w:lang w:eastAsia="ru-RU"/>
              </w:rPr>
            </w:pPr>
          </w:p>
        </w:tc>
        <w:tc>
          <w:tcPr>
            <w:tcW w:w="509" w:type="dxa"/>
          </w:tcPr>
          <w:p w:rsidR="00836B56" w:rsidRPr="00A66651" w:rsidRDefault="00836B56">
            <w:pPr>
              <w:pStyle w:val="TableParagraph"/>
              <w:rPr>
                <w:rFonts w:ascii="Times New Roman" w:eastAsiaTheme="minorHAnsi" w:hAnsi="Times New Roman" w:cstheme="minorBidi"/>
                <w:lang w:eastAsia="ru-RU"/>
              </w:rPr>
            </w:pPr>
          </w:p>
        </w:tc>
        <w:tc>
          <w:tcPr>
            <w:tcW w:w="622" w:type="dxa"/>
          </w:tcPr>
          <w:p w:rsidR="00836B56" w:rsidRPr="00A66651" w:rsidRDefault="00836B56">
            <w:pPr>
              <w:pStyle w:val="TableParagraph"/>
              <w:rPr>
                <w:rFonts w:ascii="Times New Roman" w:eastAsiaTheme="minorHAnsi" w:hAnsi="Times New Roman" w:cstheme="minorBidi"/>
                <w:lang w:eastAsia="ru-RU"/>
              </w:rPr>
            </w:pPr>
          </w:p>
        </w:tc>
        <w:tc>
          <w:tcPr>
            <w:tcW w:w="537" w:type="dxa"/>
          </w:tcPr>
          <w:p w:rsidR="00836B56" w:rsidRPr="00A66651" w:rsidRDefault="00836B56">
            <w:pPr>
              <w:pStyle w:val="TableParagraph"/>
              <w:rPr>
                <w:rFonts w:ascii="Times New Roman" w:eastAsiaTheme="minorHAnsi" w:hAnsi="Times New Roman" w:cstheme="minorBidi"/>
                <w:lang w:eastAsia="ru-RU"/>
              </w:rPr>
            </w:pPr>
          </w:p>
        </w:tc>
        <w:tc>
          <w:tcPr>
            <w:tcW w:w="608" w:type="dxa"/>
          </w:tcPr>
          <w:p w:rsidR="00836B56" w:rsidRPr="00A66651" w:rsidRDefault="00836B56">
            <w:pPr>
              <w:pStyle w:val="TableParagraph"/>
              <w:rPr>
                <w:rFonts w:ascii="Times New Roman" w:eastAsiaTheme="minorHAnsi" w:hAnsi="Times New Roman" w:cstheme="minorBidi"/>
                <w:lang w:eastAsia="ru-RU"/>
              </w:rPr>
            </w:pPr>
          </w:p>
        </w:tc>
        <w:tc>
          <w:tcPr>
            <w:tcW w:w="537" w:type="dxa"/>
          </w:tcPr>
          <w:p w:rsidR="00836B56" w:rsidRPr="00A66651" w:rsidRDefault="00836B56">
            <w:pPr>
              <w:pStyle w:val="TableParagraph"/>
              <w:rPr>
                <w:rFonts w:ascii="Times New Roman" w:eastAsiaTheme="minorHAnsi" w:hAnsi="Times New Roman" w:cstheme="minorBidi"/>
                <w:lang w:eastAsia="ru-RU"/>
              </w:rPr>
            </w:pPr>
          </w:p>
        </w:tc>
        <w:tc>
          <w:tcPr>
            <w:tcW w:w="622" w:type="dxa"/>
          </w:tcPr>
          <w:p w:rsidR="00836B56" w:rsidRPr="00A66651" w:rsidRDefault="00836B56">
            <w:pPr>
              <w:pStyle w:val="TableParagraph"/>
              <w:rPr>
                <w:rFonts w:ascii="Times New Roman" w:eastAsiaTheme="minorHAnsi" w:hAnsi="Times New Roman" w:cstheme="minorBidi"/>
                <w:lang w:eastAsia="ru-RU"/>
              </w:rPr>
            </w:pPr>
          </w:p>
        </w:tc>
        <w:tc>
          <w:tcPr>
            <w:tcW w:w="645"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1667"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АД мин</w:t>
            </w:r>
          </w:p>
        </w:tc>
        <w:tc>
          <w:tcPr>
            <w:tcW w:w="1289" w:type="dxa"/>
          </w:tcPr>
          <w:p w:rsidR="00836B56" w:rsidRPr="00A66651" w:rsidRDefault="00836B56">
            <w:pPr>
              <w:pStyle w:val="TableParagraph"/>
              <w:rPr>
                <w:rFonts w:ascii="Times New Roman" w:eastAsiaTheme="minorHAnsi" w:hAnsi="Times New Roman" w:cstheme="minorBidi"/>
                <w:lang w:eastAsia="ru-RU"/>
              </w:rPr>
            </w:pPr>
          </w:p>
        </w:tc>
        <w:tc>
          <w:tcPr>
            <w:tcW w:w="566" w:type="dxa"/>
          </w:tcPr>
          <w:p w:rsidR="00836B56" w:rsidRPr="00A66651" w:rsidRDefault="00836B56">
            <w:pPr>
              <w:pStyle w:val="TableParagraph"/>
              <w:rPr>
                <w:rFonts w:ascii="Times New Roman" w:eastAsiaTheme="minorHAnsi" w:hAnsi="Times New Roman" w:cstheme="minorBidi"/>
                <w:lang w:eastAsia="ru-RU"/>
              </w:rPr>
            </w:pPr>
          </w:p>
        </w:tc>
        <w:tc>
          <w:tcPr>
            <w:tcW w:w="552" w:type="dxa"/>
          </w:tcPr>
          <w:p w:rsidR="00836B56" w:rsidRPr="00A66651" w:rsidRDefault="00836B56">
            <w:pPr>
              <w:pStyle w:val="TableParagraph"/>
              <w:rPr>
                <w:rFonts w:ascii="Times New Roman" w:eastAsiaTheme="minorHAnsi" w:hAnsi="Times New Roman" w:cstheme="minorBidi"/>
                <w:lang w:eastAsia="ru-RU"/>
              </w:rPr>
            </w:pPr>
          </w:p>
        </w:tc>
        <w:tc>
          <w:tcPr>
            <w:tcW w:w="524" w:type="dxa"/>
          </w:tcPr>
          <w:p w:rsidR="00836B56" w:rsidRPr="00A66651" w:rsidRDefault="00836B56">
            <w:pPr>
              <w:pStyle w:val="TableParagraph"/>
              <w:rPr>
                <w:rFonts w:ascii="Times New Roman" w:eastAsiaTheme="minorHAnsi" w:hAnsi="Times New Roman" w:cstheme="minorBidi"/>
                <w:lang w:eastAsia="ru-RU"/>
              </w:rPr>
            </w:pPr>
          </w:p>
        </w:tc>
        <w:tc>
          <w:tcPr>
            <w:tcW w:w="637" w:type="dxa"/>
          </w:tcPr>
          <w:p w:rsidR="00836B56" w:rsidRPr="00A66651" w:rsidRDefault="00836B56">
            <w:pPr>
              <w:pStyle w:val="TableParagraph"/>
              <w:rPr>
                <w:rFonts w:ascii="Times New Roman" w:eastAsiaTheme="minorHAnsi" w:hAnsi="Times New Roman" w:cstheme="minorBidi"/>
                <w:lang w:eastAsia="ru-RU"/>
              </w:rPr>
            </w:pPr>
          </w:p>
        </w:tc>
        <w:tc>
          <w:tcPr>
            <w:tcW w:w="509" w:type="dxa"/>
          </w:tcPr>
          <w:p w:rsidR="00836B56" w:rsidRPr="00A66651" w:rsidRDefault="00836B56">
            <w:pPr>
              <w:pStyle w:val="TableParagraph"/>
              <w:rPr>
                <w:rFonts w:ascii="Times New Roman" w:eastAsiaTheme="minorHAnsi" w:hAnsi="Times New Roman" w:cstheme="minorBidi"/>
                <w:lang w:eastAsia="ru-RU"/>
              </w:rPr>
            </w:pPr>
          </w:p>
        </w:tc>
        <w:tc>
          <w:tcPr>
            <w:tcW w:w="622" w:type="dxa"/>
          </w:tcPr>
          <w:p w:rsidR="00836B56" w:rsidRPr="00A66651" w:rsidRDefault="00836B56">
            <w:pPr>
              <w:pStyle w:val="TableParagraph"/>
              <w:rPr>
                <w:rFonts w:ascii="Times New Roman" w:eastAsiaTheme="minorHAnsi" w:hAnsi="Times New Roman" w:cstheme="minorBidi"/>
                <w:lang w:eastAsia="ru-RU"/>
              </w:rPr>
            </w:pPr>
          </w:p>
        </w:tc>
        <w:tc>
          <w:tcPr>
            <w:tcW w:w="537" w:type="dxa"/>
          </w:tcPr>
          <w:p w:rsidR="00836B56" w:rsidRPr="00A66651" w:rsidRDefault="00836B56">
            <w:pPr>
              <w:pStyle w:val="TableParagraph"/>
              <w:rPr>
                <w:rFonts w:ascii="Times New Roman" w:eastAsiaTheme="minorHAnsi" w:hAnsi="Times New Roman" w:cstheme="minorBidi"/>
                <w:lang w:eastAsia="ru-RU"/>
              </w:rPr>
            </w:pPr>
          </w:p>
        </w:tc>
        <w:tc>
          <w:tcPr>
            <w:tcW w:w="608" w:type="dxa"/>
          </w:tcPr>
          <w:p w:rsidR="00836B56" w:rsidRPr="00A66651" w:rsidRDefault="00836B56">
            <w:pPr>
              <w:pStyle w:val="TableParagraph"/>
              <w:rPr>
                <w:rFonts w:ascii="Times New Roman" w:eastAsiaTheme="minorHAnsi" w:hAnsi="Times New Roman" w:cstheme="minorBidi"/>
                <w:lang w:eastAsia="ru-RU"/>
              </w:rPr>
            </w:pPr>
          </w:p>
        </w:tc>
        <w:tc>
          <w:tcPr>
            <w:tcW w:w="537" w:type="dxa"/>
          </w:tcPr>
          <w:p w:rsidR="00836B56" w:rsidRPr="00A66651" w:rsidRDefault="00836B56">
            <w:pPr>
              <w:pStyle w:val="TableParagraph"/>
              <w:rPr>
                <w:rFonts w:ascii="Times New Roman" w:eastAsiaTheme="minorHAnsi" w:hAnsi="Times New Roman" w:cstheme="minorBidi"/>
                <w:lang w:eastAsia="ru-RU"/>
              </w:rPr>
            </w:pPr>
          </w:p>
        </w:tc>
        <w:tc>
          <w:tcPr>
            <w:tcW w:w="622" w:type="dxa"/>
          </w:tcPr>
          <w:p w:rsidR="00836B56" w:rsidRPr="00A66651" w:rsidRDefault="00836B56">
            <w:pPr>
              <w:pStyle w:val="TableParagraph"/>
              <w:rPr>
                <w:rFonts w:ascii="Times New Roman" w:eastAsiaTheme="minorHAnsi" w:hAnsi="Times New Roman" w:cstheme="minorBidi"/>
                <w:lang w:eastAsia="ru-RU"/>
              </w:rPr>
            </w:pPr>
          </w:p>
        </w:tc>
        <w:tc>
          <w:tcPr>
            <w:tcW w:w="645"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836B56">
      <w:pPr>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5"/>
        <w:spacing w:before="117" w:line="240" w:lineRule="auto"/>
        <w:ind w:left="703" w:right="40"/>
        <w:jc w:val="center"/>
        <w:rPr>
          <w:rFonts w:ascii="Times New Roman" w:eastAsiaTheme="minorHAnsi" w:hAnsi="Times New Roman" w:cstheme="minorBidi"/>
          <w:b w:val="0"/>
          <w:bCs w:val="0"/>
          <w:i w:val="0"/>
          <w:iCs w:val="0"/>
          <w:sz w:val="22"/>
          <w:szCs w:val="22"/>
          <w:lang w:eastAsia="ru-RU"/>
        </w:rPr>
      </w:pPr>
      <w:bookmarkStart w:id="26" w:name="_bookmark26"/>
      <w:bookmarkEnd w:id="26"/>
      <w:r w:rsidRPr="00A66651">
        <w:rPr>
          <w:rFonts w:ascii="Times New Roman" w:eastAsiaTheme="minorHAnsi" w:hAnsi="Times New Roman" w:cstheme="minorBidi"/>
          <w:b w:val="0"/>
          <w:bCs w:val="0"/>
          <w:i w:val="0"/>
          <w:iCs w:val="0"/>
          <w:sz w:val="22"/>
          <w:szCs w:val="22"/>
          <w:lang w:eastAsia="ru-RU"/>
        </w:rPr>
        <w:lastRenderedPageBreak/>
        <w:t>Лабораторная работа № 3.</w:t>
      </w:r>
    </w:p>
    <w:p w:rsidR="00836B56" w:rsidRPr="00A66651" w:rsidRDefault="00B27BB2">
      <w:pPr>
        <w:spacing w:before="222" w:line="230" w:lineRule="auto"/>
        <w:ind w:left="1496" w:right="83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Измерение артериального давления. Определение систолического и минутного объемов крови расчетным методом</w:t>
      </w:r>
    </w:p>
    <w:p w:rsidR="00836B56" w:rsidRPr="00A66651" w:rsidRDefault="00B27BB2">
      <w:pPr>
        <w:pStyle w:val="a3"/>
        <w:spacing w:before="34" w:line="285"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Теоретическая часть</w:t>
      </w:r>
    </w:p>
    <w:p w:rsidR="00836B56" w:rsidRPr="00A66651" w:rsidRDefault="00B27BB2">
      <w:pPr>
        <w:pStyle w:val="a3"/>
        <w:spacing w:before="2"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При каждом сокращении сердца в артерии выбрасывается определенное количество крови, которое называют систолическим или ударным объемом крови (СОК или УОК).</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Сердце, выбрасывая кровь в аорту и лёгочную артерию во время систолы, создаёт в них давление, необходимое для продвижения крови по всему сосудистому руслу. Сво- бодному передвижению крови по сосудам препятствует ряд факторов: сопротивление пе- риферических сосудов, трение частиц крови о стенки сосудов.</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Величина кровяного давления зависит главным образом от систолического объема крови и диаметра сосудов. В свою очередь систолический объем крови зависит от силы сокращений сердца: чем сильнее сокращение, тем больше объем выбрасываемой крови. Поэтому давление в артериях будет тем выше, чем сильнее сокращение сердца.</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Кровяное давление неодинаково в разных участках сосудистого русла. Самая большая величина кровяного давления в аорте, несколько меньше — в крупных артери- ях. Кровяное давление по мере удаления сосудов от сердца постепенно снижается: его величина тем меньше, чем дальше сосуд от артериального отдела сердца и чем ближе он к венозному. В полых венах оно иногда становится даже ниже атмосферного.</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Давление в артериях неодинаково в различных фазах сердечного цикла. Оно наи- большее во время систолы и называется систолическим или максимальным давлением. В состоянии покоя у взрослого человека систолическое давление в плечевой артерии в среднем составляет 120 мм рт. ст. Во время диастолы давление крови наименьшее, оно называется диастолическим или минимальным давлением. В среднем в плечевой артерии оно составляет 70 мм. рт. ст.</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Разница между систолическим и диастолическим давлением получила название пуль- сового давления. Оно является важным показателем функционального состояния сер- дечно-сосудистой системы.</w:t>
      </w:r>
    </w:p>
    <w:p w:rsidR="00836B56" w:rsidRPr="00A66651" w:rsidRDefault="00B27BB2">
      <w:pPr>
        <w:pStyle w:val="a3"/>
        <w:spacing w:line="228"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У человека можно определить величину систолического и диастолического давления методом Короткова при помощи ртутного или пружинного манометра либо используя цифровые лаборатории. (датчик давления) Зная величину систолического (СД), диасто- лического (ДД) и пульсового (ПД)давления крови, ЧСС, можно по формуле рассчитать величину систолического (в мл) и минутного (в л) объемов крови у человека.</w:t>
      </w:r>
    </w:p>
    <w:p w:rsidR="00836B56" w:rsidRPr="00A66651" w:rsidRDefault="00B27BB2">
      <w:pPr>
        <w:pStyle w:val="a3"/>
        <w:spacing w:line="287"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Широкое применение получила формула Старра:</w:t>
      </w:r>
    </w:p>
    <w:p w:rsidR="00836B56" w:rsidRPr="00A66651" w:rsidRDefault="00B27BB2">
      <w:pPr>
        <w:pStyle w:val="a3"/>
        <w:spacing w:before="251"/>
        <w:ind w:left="703" w:right="40"/>
        <w:jc w:val="center"/>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СО = [(100 + 0,5 х ПД) — ( 0,6 х ДД)] — 0,6 хВ ,</w:t>
      </w:r>
    </w:p>
    <w:p w:rsidR="00836B56" w:rsidRPr="00A66651" w:rsidRDefault="00B27BB2">
      <w:pPr>
        <w:pStyle w:val="a3"/>
        <w:spacing w:before="263" w:line="232" w:lineRule="auto"/>
        <w:ind w:left="55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где СО — систолический объём; ПД — пульсовое давление; ДД — диастолическое дав- ление; В — возраст испытуемого.</w:t>
      </w:r>
    </w:p>
    <w:p w:rsidR="00836B56" w:rsidRPr="00A66651" w:rsidRDefault="00B27BB2">
      <w:pPr>
        <w:pStyle w:val="a3"/>
        <w:spacing w:line="232" w:lineRule="auto"/>
        <w:ind w:left="557" w:right="224"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Установлено, что расчётные величины СО, полученные с помощью этой формулы, хо- рошо совпадают с данными, полученными классическими методами.</w:t>
      </w:r>
    </w:p>
    <w:p w:rsidR="00836B56" w:rsidRPr="00A66651" w:rsidRDefault="00B27BB2">
      <w:pPr>
        <w:pStyle w:val="a3"/>
        <w:spacing w:line="280"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Минутный объём крови рассчитывается по формуле:</w:t>
      </w:r>
    </w:p>
    <w:p w:rsidR="00836B56" w:rsidRPr="00A66651" w:rsidRDefault="00836B56">
      <w:pPr>
        <w:pStyle w:val="a3"/>
        <w:spacing w:before="3"/>
        <w:rPr>
          <w:rFonts w:ascii="Times New Roman" w:eastAsiaTheme="minorHAnsi" w:hAnsi="Times New Roman" w:cstheme="minorBidi"/>
          <w:sz w:val="22"/>
          <w:szCs w:val="22"/>
          <w:lang w:eastAsia="ru-RU"/>
        </w:rPr>
      </w:pPr>
    </w:p>
    <w:p w:rsidR="00836B56" w:rsidRPr="00A66651" w:rsidRDefault="00B27BB2">
      <w:pPr>
        <w:pStyle w:val="a3"/>
        <w:ind w:left="703" w:right="40"/>
        <w:jc w:val="center"/>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МОК = СО х ЧСС,</w:t>
      </w:r>
    </w:p>
    <w:p w:rsidR="00836B56" w:rsidRPr="00A66651" w:rsidRDefault="00B27BB2">
      <w:pPr>
        <w:pStyle w:val="a3"/>
        <w:spacing w:before="263" w:line="232" w:lineRule="auto"/>
        <w:ind w:left="55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где МОК — минутный объём крови; СО — систолический объем; ЧСС — частота сердеч- ных сокращений.</w:t>
      </w:r>
    </w:p>
    <w:p w:rsidR="00836B56" w:rsidRPr="00A66651" w:rsidRDefault="00836B56">
      <w:pPr>
        <w:spacing w:line="232" w:lineRule="auto"/>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05" w:line="285"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Практическая часть</w:t>
      </w:r>
    </w:p>
    <w:p w:rsidR="00836B56" w:rsidRPr="00A66651" w:rsidRDefault="00B27BB2">
      <w:pPr>
        <w:pStyle w:val="a3"/>
        <w:spacing w:before="13" w:line="220" w:lineRule="auto"/>
        <w:ind w:left="273" w:right="228"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Цель работы: рассчитать минутный и систолический объем крови по частоте сердеч- ных сокращений.</w:t>
      </w:r>
    </w:p>
    <w:p w:rsidR="00836B56" w:rsidRPr="00A66651" w:rsidRDefault="00B27BB2">
      <w:pPr>
        <w:spacing w:line="286"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Объект исследований: человек.</w:t>
      </w:r>
    </w:p>
    <w:p w:rsidR="00836B56" w:rsidRPr="00A66651" w:rsidRDefault="00B27BB2">
      <w:pPr>
        <w:spacing w:line="280"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Оборудование: цифровая лаборатория, датчик артериального давления.</w:t>
      </w:r>
    </w:p>
    <w:p w:rsidR="00836B56" w:rsidRPr="00A66651" w:rsidRDefault="00B27BB2">
      <w:pPr>
        <w:spacing w:line="286"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Техника безопасности (инструкция в работе №1).</w:t>
      </w:r>
    </w:p>
    <w:p w:rsidR="00836B56" w:rsidRPr="00A66651" w:rsidRDefault="00B27BB2">
      <w:pPr>
        <w:pStyle w:val="5"/>
        <w:spacing w:line="274" w:lineRule="exact"/>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Порядок проведения эксперимента:</w:t>
      </w:r>
    </w:p>
    <w:p w:rsidR="00836B56" w:rsidRPr="00A66651" w:rsidRDefault="00B27BB2">
      <w:pPr>
        <w:pStyle w:val="a6"/>
        <w:numPr>
          <w:ilvl w:val="0"/>
          <w:numId w:val="92"/>
        </w:numPr>
        <w:tabs>
          <w:tab w:val="left" w:pos="854"/>
        </w:tabs>
        <w:spacing w:line="232" w:lineRule="auto"/>
        <w:ind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Ознакомьтесь с устройством прибора, применяемого для измерения кровяного дав- ления.</w:t>
      </w:r>
    </w:p>
    <w:p w:rsidR="00836B56" w:rsidRPr="00A66651" w:rsidRDefault="00B27BB2">
      <w:pPr>
        <w:pStyle w:val="a6"/>
        <w:numPr>
          <w:ilvl w:val="0"/>
          <w:numId w:val="92"/>
        </w:numPr>
        <w:tabs>
          <w:tab w:val="left" w:pos="863"/>
        </w:tabs>
        <w:spacing w:line="232" w:lineRule="auto"/>
        <w:ind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Обнажите левую руку испытуемого. Оберните манжету плотно вокруг середины пле- ча испытуемого так, чтобы ее нижний край находился на 2,5–3 см выше локтевого сгиба.</w:t>
      </w:r>
    </w:p>
    <w:p w:rsidR="00836B56" w:rsidRPr="00A66651" w:rsidRDefault="00B27BB2">
      <w:pPr>
        <w:pStyle w:val="a6"/>
        <w:numPr>
          <w:ilvl w:val="0"/>
          <w:numId w:val="92"/>
        </w:numPr>
        <w:tabs>
          <w:tab w:val="left" w:pos="867"/>
        </w:tabs>
        <w:spacing w:line="276"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 манжетке подключите датчик артериального давления</w:t>
      </w:r>
    </w:p>
    <w:p w:rsidR="00836B56" w:rsidRPr="00A66651" w:rsidRDefault="00B27BB2">
      <w:pPr>
        <w:pStyle w:val="a6"/>
        <w:numPr>
          <w:ilvl w:val="0"/>
          <w:numId w:val="92"/>
        </w:numPr>
        <w:tabs>
          <w:tab w:val="left" w:pos="864"/>
        </w:tabs>
        <w:spacing w:line="232" w:lineRule="auto"/>
        <w:ind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Включите на ПК или планшете программу для измерения артериального давления и запустите ее.</w:t>
      </w:r>
    </w:p>
    <w:p w:rsidR="00836B56" w:rsidRPr="00A66651" w:rsidRDefault="00B27BB2">
      <w:pPr>
        <w:pStyle w:val="a6"/>
        <w:numPr>
          <w:ilvl w:val="0"/>
          <w:numId w:val="92"/>
        </w:numPr>
        <w:tabs>
          <w:tab w:val="left" w:pos="882"/>
        </w:tabs>
        <w:spacing w:line="232" w:lineRule="auto"/>
        <w:ind w:right="516"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Нагнетайте воздух в манжету до тех пор, пока на левом поле экрана не появиться запись «Достаточно» или прозвучит звуковой сигнал.</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spacing w:before="8"/>
        <w:rPr>
          <w:rFonts w:ascii="Times New Roman" w:eastAsiaTheme="minorHAnsi" w:hAnsi="Times New Roman" w:cstheme="minorBidi"/>
          <w:sz w:val="22"/>
          <w:szCs w:val="22"/>
          <w:lang w:eastAsia="ru-RU"/>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3118"/>
        <w:gridCol w:w="3118"/>
      </w:tblGrid>
      <w:tr w:rsidR="00836B56" w:rsidRPr="00A66651">
        <w:trPr>
          <w:trHeight w:val="371"/>
        </w:trPr>
        <w:tc>
          <w:tcPr>
            <w:tcW w:w="3118" w:type="dxa"/>
          </w:tcPr>
          <w:p w:rsidR="00836B56" w:rsidRPr="00A66651" w:rsidRDefault="00B27BB2">
            <w:pPr>
              <w:pStyle w:val="TableParagraph"/>
              <w:spacing w:before="62"/>
              <w:ind w:left="99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Показатели</w:t>
            </w:r>
          </w:p>
        </w:tc>
        <w:tc>
          <w:tcPr>
            <w:tcW w:w="3118" w:type="dxa"/>
          </w:tcPr>
          <w:p w:rsidR="00836B56" w:rsidRPr="00A66651" w:rsidRDefault="00B27BB2">
            <w:pPr>
              <w:pStyle w:val="TableParagraph"/>
              <w:spacing w:before="62"/>
              <w:ind w:left="384" w:right="37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 норме</w:t>
            </w:r>
          </w:p>
        </w:tc>
        <w:tc>
          <w:tcPr>
            <w:tcW w:w="3118" w:type="dxa"/>
          </w:tcPr>
          <w:p w:rsidR="00836B56" w:rsidRPr="00A66651" w:rsidRDefault="00B27BB2">
            <w:pPr>
              <w:pStyle w:val="TableParagraph"/>
              <w:spacing w:before="62"/>
              <w:ind w:left="84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 испытуемого</w:t>
            </w:r>
          </w:p>
        </w:tc>
      </w:tr>
      <w:tr w:rsidR="00836B56" w:rsidRPr="00A66651">
        <w:trPr>
          <w:trHeight w:val="387"/>
        </w:trPr>
        <w:tc>
          <w:tcPr>
            <w:tcW w:w="3118"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ЧСС, уд./мин</w:t>
            </w:r>
          </w:p>
        </w:tc>
        <w:tc>
          <w:tcPr>
            <w:tcW w:w="3118" w:type="dxa"/>
          </w:tcPr>
          <w:p w:rsidR="00836B56" w:rsidRPr="00A66651" w:rsidRDefault="00B27BB2">
            <w:pPr>
              <w:pStyle w:val="TableParagraph"/>
              <w:spacing w:before="47"/>
              <w:ind w:left="384" w:right="37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60―80</w:t>
            </w:r>
          </w:p>
        </w:tc>
        <w:tc>
          <w:tcPr>
            <w:tcW w:w="3118"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3118" w:type="dxa"/>
          </w:tcPr>
          <w:p w:rsidR="00836B56" w:rsidRPr="00A66651" w:rsidRDefault="00836B56">
            <w:pPr>
              <w:pStyle w:val="TableParagraph"/>
              <w:rPr>
                <w:rFonts w:ascii="Times New Roman" w:eastAsiaTheme="minorHAnsi" w:hAnsi="Times New Roman" w:cstheme="minorBidi"/>
                <w:lang w:eastAsia="ru-RU"/>
              </w:rPr>
            </w:pPr>
          </w:p>
        </w:tc>
        <w:tc>
          <w:tcPr>
            <w:tcW w:w="3118" w:type="dxa"/>
          </w:tcPr>
          <w:p w:rsidR="00836B56" w:rsidRPr="00A66651" w:rsidRDefault="00836B56">
            <w:pPr>
              <w:pStyle w:val="TableParagraph"/>
              <w:rPr>
                <w:rFonts w:ascii="Times New Roman" w:eastAsiaTheme="minorHAnsi" w:hAnsi="Times New Roman" w:cstheme="minorBidi"/>
                <w:lang w:eastAsia="ru-RU"/>
              </w:rPr>
            </w:pPr>
          </w:p>
        </w:tc>
        <w:tc>
          <w:tcPr>
            <w:tcW w:w="3118"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647"/>
        </w:trPr>
        <w:tc>
          <w:tcPr>
            <w:tcW w:w="3118" w:type="dxa"/>
          </w:tcPr>
          <w:p w:rsidR="00836B56" w:rsidRPr="00A66651" w:rsidRDefault="00B27BB2">
            <w:pPr>
              <w:pStyle w:val="TableParagraph"/>
              <w:spacing w:before="52" w:line="235" w:lineRule="auto"/>
              <w:ind w:left="113" w:right="394"/>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Систолическое давление, мм рт.ст.</w:t>
            </w:r>
          </w:p>
        </w:tc>
        <w:tc>
          <w:tcPr>
            <w:tcW w:w="3118" w:type="dxa"/>
          </w:tcPr>
          <w:p w:rsidR="00836B56" w:rsidRPr="00A66651" w:rsidRDefault="00B27BB2">
            <w:pPr>
              <w:pStyle w:val="TableParagraph"/>
              <w:spacing w:before="47"/>
              <w:ind w:left="384" w:right="37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90―130</w:t>
            </w:r>
          </w:p>
        </w:tc>
        <w:tc>
          <w:tcPr>
            <w:tcW w:w="3118"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3118" w:type="dxa"/>
          </w:tcPr>
          <w:p w:rsidR="00836B56" w:rsidRPr="00A66651" w:rsidRDefault="00836B56">
            <w:pPr>
              <w:pStyle w:val="TableParagraph"/>
              <w:rPr>
                <w:rFonts w:ascii="Times New Roman" w:eastAsiaTheme="minorHAnsi" w:hAnsi="Times New Roman" w:cstheme="minorBidi"/>
                <w:lang w:eastAsia="ru-RU"/>
              </w:rPr>
            </w:pPr>
          </w:p>
        </w:tc>
        <w:tc>
          <w:tcPr>
            <w:tcW w:w="3118" w:type="dxa"/>
          </w:tcPr>
          <w:p w:rsidR="00836B56" w:rsidRPr="00A66651" w:rsidRDefault="00836B56">
            <w:pPr>
              <w:pStyle w:val="TableParagraph"/>
              <w:rPr>
                <w:rFonts w:ascii="Times New Roman" w:eastAsiaTheme="minorHAnsi" w:hAnsi="Times New Roman" w:cstheme="minorBidi"/>
                <w:lang w:eastAsia="ru-RU"/>
              </w:rPr>
            </w:pPr>
          </w:p>
        </w:tc>
        <w:tc>
          <w:tcPr>
            <w:tcW w:w="3118"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647"/>
        </w:trPr>
        <w:tc>
          <w:tcPr>
            <w:tcW w:w="3118" w:type="dxa"/>
          </w:tcPr>
          <w:p w:rsidR="00836B56" w:rsidRPr="00A66651" w:rsidRDefault="00B27BB2">
            <w:pPr>
              <w:pStyle w:val="TableParagraph"/>
              <w:spacing w:before="52" w:line="235" w:lineRule="auto"/>
              <w:ind w:left="113" w:right="39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Диастолическое давление, мм рт.ст.</w:t>
            </w:r>
          </w:p>
        </w:tc>
        <w:tc>
          <w:tcPr>
            <w:tcW w:w="3118" w:type="dxa"/>
          </w:tcPr>
          <w:p w:rsidR="00836B56" w:rsidRPr="00A66651" w:rsidRDefault="00B27BB2">
            <w:pPr>
              <w:pStyle w:val="TableParagraph"/>
              <w:spacing w:before="47"/>
              <w:ind w:left="384" w:right="37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60―85</w:t>
            </w:r>
          </w:p>
        </w:tc>
        <w:tc>
          <w:tcPr>
            <w:tcW w:w="3118"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3118" w:type="dxa"/>
          </w:tcPr>
          <w:p w:rsidR="00836B56" w:rsidRPr="00A66651" w:rsidRDefault="00836B56">
            <w:pPr>
              <w:pStyle w:val="TableParagraph"/>
              <w:rPr>
                <w:rFonts w:ascii="Times New Roman" w:eastAsiaTheme="minorHAnsi" w:hAnsi="Times New Roman" w:cstheme="minorBidi"/>
                <w:lang w:eastAsia="ru-RU"/>
              </w:rPr>
            </w:pPr>
          </w:p>
        </w:tc>
        <w:tc>
          <w:tcPr>
            <w:tcW w:w="3118" w:type="dxa"/>
          </w:tcPr>
          <w:p w:rsidR="00836B56" w:rsidRPr="00A66651" w:rsidRDefault="00836B56">
            <w:pPr>
              <w:pStyle w:val="TableParagraph"/>
              <w:rPr>
                <w:rFonts w:ascii="Times New Roman" w:eastAsiaTheme="minorHAnsi" w:hAnsi="Times New Roman" w:cstheme="minorBidi"/>
                <w:lang w:eastAsia="ru-RU"/>
              </w:rPr>
            </w:pPr>
          </w:p>
        </w:tc>
        <w:tc>
          <w:tcPr>
            <w:tcW w:w="3118"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3118"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Пульсовое давление, мм рт.ст.</w:t>
            </w:r>
          </w:p>
        </w:tc>
        <w:tc>
          <w:tcPr>
            <w:tcW w:w="3118" w:type="dxa"/>
          </w:tcPr>
          <w:p w:rsidR="00836B56" w:rsidRPr="00A66651" w:rsidRDefault="00836B56">
            <w:pPr>
              <w:pStyle w:val="TableParagraph"/>
              <w:rPr>
                <w:rFonts w:ascii="Times New Roman" w:eastAsiaTheme="minorHAnsi" w:hAnsi="Times New Roman" w:cstheme="minorBidi"/>
                <w:lang w:eastAsia="ru-RU"/>
              </w:rPr>
            </w:pPr>
          </w:p>
        </w:tc>
        <w:tc>
          <w:tcPr>
            <w:tcW w:w="3118"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3118" w:type="dxa"/>
          </w:tcPr>
          <w:p w:rsidR="00836B56" w:rsidRPr="00A66651" w:rsidRDefault="00836B56">
            <w:pPr>
              <w:pStyle w:val="TableParagraph"/>
              <w:rPr>
                <w:rFonts w:ascii="Times New Roman" w:eastAsiaTheme="minorHAnsi" w:hAnsi="Times New Roman" w:cstheme="minorBidi"/>
                <w:lang w:eastAsia="ru-RU"/>
              </w:rPr>
            </w:pPr>
          </w:p>
        </w:tc>
        <w:tc>
          <w:tcPr>
            <w:tcW w:w="3118" w:type="dxa"/>
          </w:tcPr>
          <w:p w:rsidR="00836B56" w:rsidRPr="00A66651" w:rsidRDefault="00836B56">
            <w:pPr>
              <w:pStyle w:val="TableParagraph"/>
              <w:rPr>
                <w:rFonts w:ascii="Times New Roman" w:eastAsiaTheme="minorHAnsi" w:hAnsi="Times New Roman" w:cstheme="minorBidi"/>
                <w:lang w:eastAsia="ru-RU"/>
              </w:rPr>
            </w:pPr>
          </w:p>
        </w:tc>
        <w:tc>
          <w:tcPr>
            <w:tcW w:w="3118"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3118"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Систолический объём, мл</w:t>
            </w:r>
          </w:p>
        </w:tc>
        <w:tc>
          <w:tcPr>
            <w:tcW w:w="3118" w:type="dxa"/>
          </w:tcPr>
          <w:p w:rsidR="00836B56" w:rsidRPr="00A66651" w:rsidRDefault="00B27BB2">
            <w:pPr>
              <w:pStyle w:val="TableParagraph"/>
              <w:spacing w:before="47"/>
              <w:ind w:left="384" w:right="37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70―80</w:t>
            </w:r>
          </w:p>
        </w:tc>
        <w:tc>
          <w:tcPr>
            <w:tcW w:w="3118"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3118" w:type="dxa"/>
          </w:tcPr>
          <w:p w:rsidR="00836B56" w:rsidRPr="00A66651" w:rsidRDefault="00836B56">
            <w:pPr>
              <w:pStyle w:val="TableParagraph"/>
              <w:rPr>
                <w:rFonts w:ascii="Times New Roman" w:eastAsiaTheme="minorHAnsi" w:hAnsi="Times New Roman" w:cstheme="minorBidi"/>
                <w:lang w:eastAsia="ru-RU"/>
              </w:rPr>
            </w:pPr>
          </w:p>
        </w:tc>
        <w:tc>
          <w:tcPr>
            <w:tcW w:w="3118" w:type="dxa"/>
          </w:tcPr>
          <w:p w:rsidR="00836B56" w:rsidRPr="00A66651" w:rsidRDefault="00836B56">
            <w:pPr>
              <w:pStyle w:val="TableParagraph"/>
              <w:rPr>
                <w:rFonts w:ascii="Times New Roman" w:eastAsiaTheme="minorHAnsi" w:hAnsi="Times New Roman" w:cstheme="minorBidi"/>
                <w:lang w:eastAsia="ru-RU"/>
              </w:rPr>
            </w:pPr>
          </w:p>
        </w:tc>
        <w:tc>
          <w:tcPr>
            <w:tcW w:w="3118"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3118"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Минутный объём крови, л</w:t>
            </w:r>
          </w:p>
        </w:tc>
        <w:tc>
          <w:tcPr>
            <w:tcW w:w="3118" w:type="dxa"/>
          </w:tcPr>
          <w:p w:rsidR="00836B56" w:rsidRPr="00A66651" w:rsidRDefault="00B27BB2">
            <w:pPr>
              <w:pStyle w:val="TableParagraph"/>
              <w:spacing w:before="47"/>
              <w:ind w:left="384" w:right="37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4,24―5,3</w:t>
            </w:r>
          </w:p>
        </w:tc>
        <w:tc>
          <w:tcPr>
            <w:tcW w:w="3118"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836B56">
      <w:pPr>
        <w:pStyle w:val="a3"/>
        <w:spacing w:before="3"/>
        <w:rPr>
          <w:rFonts w:ascii="Times New Roman" w:eastAsiaTheme="minorHAnsi" w:hAnsi="Times New Roman" w:cstheme="minorBidi"/>
          <w:sz w:val="22"/>
          <w:szCs w:val="22"/>
          <w:lang w:eastAsia="ru-RU"/>
        </w:rPr>
      </w:pPr>
    </w:p>
    <w:p w:rsidR="00836B56" w:rsidRPr="00A66651" w:rsidRDefault="00B27BB2">
      <w:pPr>
        <w:pStyle w:val="a6"/>
        <w:numPr>
          <w:ilvl w:val="0"/>
          <w:numId w:val="92"/>
        </w:numPr>
        <w:tabs>
          <w:tab w:val="left" w:pos="870"/>
        </w:tabs>
        <w:spacing w:before="1" w:line="232" w:lineRule="auto"/>
        <w:ind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Медленно выпустите воздух из манжеты. Снижая давление в манжете, внимательно следите за данными на экране.</w:t>
      </w:r>
    </w:p>
    <w:p w:rsidR="00836B56" w:rsidRPr="00A66651" w:rsidRDefault="00B27BB2">
      <w:pPr>
        <w:pStyle w:val="a6"/>
        <w:numPr>
          <w:ilvl w:val="0"/>
          <w:numId w:val="92"/>
        </w:numPr>
        <w:tabs>
          <w:tab w:val="left" w:pos="868"/>
        </w:tabs>
        <w:spacing w:line="232" w:lineRule="auto"/>
        <w:ind w:right="514"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Появиться величина максимального (систолического) давления, т.е. в этот момент только во время систолы кровь проталкивается через сдавленный участок сосуда и мини- мальное (диастолическое) давление.</w:t>
      </w:r>
    </w:p>
    <w:p w:rsidR="00836B56" w:rsidRPr="00A66651" w:rsidRDefault="00B27BB2">
      <w:pPr>
        <w:pStyle w:val="a6"/>
        <w:numPr>
          <w:ilvl w:val="0"/>
          <w:numId w:val="92"/>
        </w:numPr>
        <w:tabs>
          <w:tab w:val="left" w:pos="916"/>
        </w:tabs>
        <w:spacing w:line="232" w:lineRule="auto"/>
        <w:ind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Определите систолический и минутный объемы крови расчетными методами по формуле Старра.</w:t>
      </w:r>
    </w:p>
    <w:p w:rsidR="00836B56" w:rsidRPr="00A66651" w:rsidRDefault="00B27BB2">
      <w:pPr>
        <w:spacing w:before="4" w:line="220" w:lineRule="auto"/>
        <w:ind w:left="273" w:right="512"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Рекомендации к оформлению результатов работы: полученные данные зане- сите в таблицу.</w:t>
      </w:r>
    </w:p>
    <w:p w:rsidR="00836B56" w:rsidRPr="00A66651" w:rsidRDefault="00B27BB2">
      <w:pPr>
        <w:spacing w:before="12" w:line="220" w:lineRule="auto"/>
        <w:ind w:left="273" w:right="508"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Выводы и обсуждение результатов работы: сравните полученные результаты с нормальными величинами. Объясните происхождение систолического и диастолического АД</w:t>
      </w:r>
    </w:p>
    <w:p w:rsidR="00836B56" w:rsidRPr="00A66651" w:rsidRDefault="00836B56">
      <w:pPr>
        <w:spacing w:line="220" w:lineRule="auto"/>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4"/>
        <w:spacing w:before="117"/>
        <w:ind w:left="703" w:right="40"/>
        <w:rPr>
          <w:rFonts w:ascii="Times New Roman" w:eastAsiaTheme="minorHAnsi" w:hAnsi="Times New Roman" w:cstheme="minorBidi"/>
          <w:b w:val="0"/>
          <w:bCs w:val="0"/>
          <w:sz w:val="22"/>
          <w:szCs w:val="22"/>
          <w:lang w:eastAsia="ru-RU"/>
        </w:rPr>
      </w:pPr>
      <w:bookmarkStart w:id="27" w:name="_bookmark27"/>
      <w:bookmarkEnd w:id="27"/>
      <w:r w:rsidRPr="00A66651">
        <w:rPr>
          <w:rFonts w:ascii="Times New Roman" w:eastAsiaTheme="minorHAnsi" w:hAnsi="Times New Roman" w:cstheme="minorBidi"/>
          <w:b w:val="0"/>
          <w:bCs w:val="0"/>
          <w:sz w:val="22"/>
          <w:szCs w:val="22"/>
          <w:lang w:eastAsia="ru-RU"/>
        </w:rPr>
        <w:lastRenderedPageBreak/>
        <w:t>Лабораторная работа № 4 .</w:t>
      </w:r>
    </w:p>
    <w:p w:rsidR="00836B56" w:rsidRPr="00A66651" w:rsidRDefault="00B27BB2">
      <w:pPr>
        <w:spacing w:before="222" w:line="230" w:lineRule="auto"/>
        <w:ind w:left="1192"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«Определение минутного объёма кровообращения косвенным методом в покое и после физической нагрузки»</w:t>
      </w:r>
    </w:p>
    <w:p w:rsidR="00836B56" w:rsidRPr="00A66651" w:rsidRDefault="00B27BB2">
      <w:pPr>
        <w:pStyle w:val="a3"/>
        <w:spacing w:before="52" w:line="220" w:lineRule="auto"/>
        <w:ind w:left="897" w:right="2743"/>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Цель работы: Ознакомиться с методикой определения МОК Теоретическая часть</w:t>
      </w:r>
    </w:p>
    <w:p w:rsidR="00836B56" w:rsidRPr="00A66651" w:rsidRDefault="00B27BB2">
      <w:pPr>
        <w:pStyle w:val="a3"/>
        <w:spacing w:before="1"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Минутный объём кровообращения (МОК) является одним из главных показателен функции сердечно-сосудистой системы. Методы определения МОК могут быть разделены на прямые (Фика, Гролльмана. Стюарта-Гамильтона, термодиллюции и пр.) и непрямые (Старра, сфигмографический, баллистографический).</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Большое распространение получил метод Старра (1954). Этот математический метод определения МОК заключается в расчетах по специальным эмпирическим формулам. У ис- пытуемого определяют артериальное давление и частоту пульса (используя цифровую ла- бораторию). Затем по формуле определяют систолический (ударный) объем крови (COК):</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a3"/>
        <w:ind w:left="3362"/>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СОК= 100 + 0,5 ПД — 0,6 ДД — 0,6 В,</w:t>
      </w:r>
    </w:p>
    <w:p w:rsidR="00836B56" w:rsidRPr="00A66651" w:rsidRDefault="00836B56">
      <w:pPr>
        <w:pStyle w:val="a3"/>
        <w:spacing w:before="4"/>
        <w:rPr>
          <w:rFonts w:ascii="Times New Roman" w:eastAsiaTheme="minorHAnsi" w:hAnsi="Times New Roman" w:cstheme="minorBidi"/>
          <w:sz w:val="22"/>
          <w:szCs w:val="22"/>
          <w:lang w:eastAsia="ru-RU"/>
        </w:rPr>
      </w:pPr>
    </w:p>
    <w:p w:rsidR="00836B56" w:rsidRPr="00A66651" w:rsidRDefault="00B27BB2">
      <w:pPr>
        <w:pStyle w:val="a3"/>
        <w:spacing w:before="1" w:line="285" w:lineRule="exact"/>
        <w:ind w:left="55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где ПД — пульсовое давление (мм, рт. ст.);</w:t>
      </w:r>
    </w:p>
    <w:p w:rsidR="00836B56" w:rsidRPr="00A66651" w:rsidRDefault="00B27BB2">
      <w:pPr>
        <w:pStyle w:val="a3"/>
        <w:spacing w:before="2" w:line="232" w:lineRule="auto"/>
        <w:ind w:left="897" w:right="4292"/>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ДД — диастолическое давление (в мм. рт. ст.); В — возраст (в годах).</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a3"/>
        <w:spacing w:line="232" w:lineRule="auto"/>
        <w:ind w:left="557" w:right="227"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После определения систолического объема легко рассчитать МОК -Минутный объем кровообращения по формуле:</w:t>
      </w:r>
    </w:p>
    <w:p w:rsidR="00836B56" w:rsidRPr="00A66651" w:rsidRDefault="00B27BB2">
      <w:pPr>
        <w:spacing w:line="283" w:lineRule="exact"/>
        <w:ind w:left="897"/>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МОК = СО х ЧП, где ЧП — частота пульса.</w:t>
      </w:r>
    </w:p>
    <w:p w:rsidR="00836B56" w:rsidRPr="00A66651" w:rsidRDefault="00B27BB2">
      <w:pPr>
        <w:pStyle w:val="a3"/>
        <w:spacing w:line="232" w:lineRule="auto"/>
        <w:ind w:left="557" w:right="228"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У здоровых людей величина МОК подвержена значительным колебаниям, связанным с полом, возрастом, весом и ростом, а также с характером деятельности.</w:t>
      </w:r>
    </w:p>
    <w:p w:rsidR="00836B56" w:rsidRPr="00A66651" w:rsidRDefault="00B27BB2">
      <w:pPr>
        <w:pStyle w:val="a3"/>
        <w:spacing w:line="232" w:lineRule="auto"/>
        <w:ind w:left="557"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Изменение частоты сердечных сокращений и кровяного давления при физической ра- боте различной тяжести.</w:t>
      </w:r>
    </w:p>
    <w:p w:rsidR="00836B56" w:rsidRPr="00A66651" w:rsidRDefault="00B27BB2">
      <w:pPr>
        <w:spacing w:line="289" w:lineRule="exact"/>
        <w:ind w:left="897"/>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Техника безопасности (инструкция в работе №1).</w:t>
      </w:r>
    </w:p>
    <w:p w:rsidR="00836B56" w:rsidRPr="00A66651" w:rsidRDefault="00B27BB2">
      <w:pPr>
        <w:pStyle w:val="5"/>
        <w:spacing w:line="274" w:lineRule="exact"/>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Порядок проведения эксперимента:</w:t>
      </w:r>
    </w:p>
    <w:p w:rsidR="00836B56" w:rsidRPr="00A66651" w:rsidRDefault="00B27BB2">
      <w:pPr>
        <w:pStyle w:val="a6"/>
        <w:numPr>
          <w:ilvl w:val="1"/>
          <w:numId w:val="92"/>
        </w:numPr>
        <w:tabs>
          <w:tab w:val="left" w:pos="1152"/>
        </w:tabs>
        <w:spacing w:line="232" w:lineRule="auto"/>
        <w:ind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Провести измерение АД и ЧСС в покое и после физической нагрузки (10 и 20 при- седания за 30 секунд) с интервалом в 1 минуту.</w:t>
      </w:r>
    </w:p>
    <w:p w:rsidR="00836B56" w:rsidRPr="00A66651" w:rsidRDefault="00B27BB2">
      <w:pPr>
        <w:pStyle w:val="a6"/>
        <w:numPr>
          <w:ilvl w:val="1"/>
          <w:numId w:val="92"/>
        </w:numPr>
        <w:tabs>
          <w:tab w:val="left" w:pos="1150"/>
        </w:tabs>
        <w:spacing w:line="276"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Наложите манжету на плечо. Предварительно снимите плотную одежду.</w:t>
      </w:r>
    </w:p>
    <w:p w:rsidR="00836B56" w:rsidRPr="00A66651" w:rsidRDefault="00B27BB2">
      <w:pPr>
        <w:pStyle w:val="a6"/>
        <w:numPr>
          <w:ilvl w:val="1"/>
          <w:numId w:val="92"/>
        </w:numPr>
        <w:tabs>
          <w:tab w:val="left" w:pos="1193"/>
        </w:tabs>
        <w:spacing w:line="232" w:lineRule="auto"/>
        <w:ind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Вставьте воздушную трубку в воздушное гнездо прибора (датчик артериального давления Relab).</w:t>
      </w:r>
    </w:p>
    <w:p w:rsidR="00836B56" w:rsidRPr="00A66651" w:rsidRDefault="00B27BB2">
      <w:pPr>
        <w:pStyle w:val="a6"/>
        <w:numPr>
          <w:ilvl w:val="1"/>
          <w:numId w:val="92"/>
        </w:numPr>
        <w:tabs>
          <w:tab w:val="left" w:pos="1150"/>
        </w:tabs>
        <w:spacing w:line="272"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Просуньте руку в манжету.</w:t>
      </w:r>
    </w:p>
    <w:p w:rsidR="00836B56" w:rsidRPr="00A66651" w:rsidRDefault="00B27BB2">
      <w:pPr>
        <w:pStyle w:val="a6"/>
        <w:numPr>
          <w:ilvl w:val="1"/>
          <w:numId w:val="92"/>
        </w:numPr>
        <w:tabs>
          <w:tab w:val="left" w:pos="1169"/>
        </w:tabs>
        <w:spacing w:line="232" w:lineRule="auto"/>
        <w:ind w:right="232"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Сядьте прямо, руку расположите на столе, манжета должна находиться на уровне сердца.</w:t>
      </w:r>
    </w:p>
    <w:p w:rsidR="00836B56" w:rsidRPr="00A66651" w:rsidRDefault="00B27BB2">
      <w:pPr>
        <w:pStyle w:val="a6"/>
        <w:numPr>
          <w:ilvl w:val="1"/>
          <w:numId w:val="92"/>
        </w:numPr>
        <w:tabs>
          <w:tab w:val="left" w:pos="1150"/>
        </w:tabs>
        <w:spacing w:line="278"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Запустите программу Relab и нажмите на кнопку старт.</w:t>
      </w:r>
    </w:p>
    <w:p w:rsidR="00836B56" w:rsidRPr="00A66651" w:rsidRDefault="00B27BB2">
      <w:pPr>
        <w:pStyle w:val="a6"/>
        <w:numPr>
          <w:ilvl w:val="1"/>
          <w:numId w:val="92"/>
        </w:numPr>
        <w:tabs>
          <w:tab w:val="left" w:pos="1158"/>
        </w:tabs>
        <w:spacing w:line="232" w:lineRule="auto"/>
        <w:ind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Нагнетайте воздух в манжетку до момента, когда на левой панели программы не появиться надпись «достаточно накачано».</w:t>
      </w:r>
    </w:p>
    <w:p w:rsidR="00836B56" w:rsidRPr="00A66651" w:rsidRDefault="00B27BB2">
      <w:pPr>
        <w:pStyle w:val="a6"/>
        <w:numPr>
          <w:ilvl w:val="1"/>
          <w:numId w:val="92"/>
        </w:numPr>
        <w:tabs>
          <w:tab w:val="left" w:pos="1150"/>
        </w:tabs>
        <w:spacing w:line="276"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Плавно спускайте воздух, открыв винт.</w:t>
      </w:r>
    </w:p>
    <w:p w:rsidR="00836B56" w:rsidRPr="00A66651" w:rsidRDefault="00B27BB2">
      <w:pPr>
        <w:pStyle w:val="a6"/>
        <w:numPr>
          <w:ilvl w:val="1"/>
          <w:numId w:val="92"/>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 левой панели программы должна появится информация о давлении и пульсе.</w:t>
      </w:r>
    </w:p>
    <w:p w:rsidR="00836B56" w:rsidRPr="00A66651" w:rsidRDefault="00B27BB2">
      <w:pPr>
        <w:pStyle w:val="a6"/>
        <w:numPr>
          <w:ilvl w:val="1"/>
          <w:numId w:val="92"/>
        </w:numPr>
        <w:tabs>
          <w:tab w:val="left" w:pos="1264"/>
        </w:tabs>
        <w:spacing w:line="280" w:lineRule="exact"/>
        <w:ind w:left="1263" w:hanging="367"/>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Зафиксировать результаты исследования в протокол.</w:t>
      </w:r>
    </w:p>
    <w:p w:rsidR="00836B56" w:rsidRPr="00A66651" w:rsidRDefault="00B27BB2">
      <w:pPr>
        <w:pStyle w:val="a6"/>
        <w:numPr>
          <w:ilvl w:val="1"/>
          <w:numId w:val="92"/>
        </w:numPr>
        <w:tabs>
          <w:tab w:val="left" w:pos="1222"/>
        </w:tabs>
        <w:spacing w:line="285" w:lineRule="exact"/>
        <w:ind w:left="1221" w:hanging="325"/>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Сделать вывод.</w:t>
      </w:r>
    </w:p>
    <w:p w:rsidR="00836B56" w:rsidRPr="00A66651" w:rsidRDefault="00B27BB2">
      <w:pPr>
        <w:pStyle w:val="5"/>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Рекомендации по оформлению протокола работы</w:t>
      </w:r>
    </w:p>
    <w:p w:rsidR="00836B56" w:rsidRPr="00A66651" w:rsidRDefault="00B27BB2">
      <w:pPr>
        <w:pStyle w:val="a3"/>
        <w:spacing w:line="232" w:lineRule="auto"/>
        <w:ind w:left="557" w:right="230"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Полученные данные занесите в таблицу. Сделайте заключение об изменении СО и МОК после физической нагрузки. В случае увеличения МОК ответьте на вопрос: «За счёт чего происходит возрастание данного показателя после 10 приседаний и после 20».</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05" w:line="285"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Протокол лабораторной работы</w:t>
      </w:r>
    </w:p>
    <w:p w:rsidR="00836B56" w:rsidRPr="00A66651" w:rsidRDefault="00B27BB2">
      <w:pPr>
        <w:pStyle w:val="a3"/>
        <w:spacing w:before="2"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«Изменение частоты сердечных сокращений и кровяного давления при физической работе различной тяжести»</w:t>
      </w:r>
    </w:p>
    <w:p w:rsidR="00836B56" w:rsidRPr="00A66651" w:rsidRDefault="00836B56">
      <w:pPr>
        <w:pStyle w:val="a3"/>
        <w:spacing w:after="1"/>
        <w:rPr>
          <w:rFonts w:ascii="Times New Roman" w:eastAsiaTheme="minorHAnsi" w:hAnsi="Times New Roman" w:cstheme="minorBidi"/>
          <w:sz w:val="22"/>
          <w:szCs w:val="22"/>
          <w:lang w:eastAsia="ru-RU"/>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92"/>
        <w:gridCol w:w="1616"/>
        <w:gridCol w:w="1871"/>
        <w:gridCol w:w="1871"/>
      </w:tblGrid>
      <w:tr w:rsidR="00836B56" w:rsidRPr="00A66651">
        <w:trPr>
          <w:trHeight w:val="371"/>
        </w:trPr>
        <w:tc>
          <w:tcPr>
            <w:tcW w:w="3992" w:type="dxa"/>
          </w:tcPr>
          <w:p w:rsidR="00836B56" w:rsidRPr="00A66651" w:rsidRDefault="00B27BB2">
            <w:pPr>
              <w:pStyle w:val="TableParagraph"/>
              <w:spacing w:before="62"/>
              <w:ind w:left="1419" w:right="14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Показатели</w:t>
            </w:r>
          </w:p>
        </w:tc>
        <w:tc>
          <w:tcPr>
            <w:tcW w:w="1616" w:type="dxa"/>
          </w:tcPr>
          <w:p w:rsidR="00836B56" w:rsidRPr="00A66651" w:rsidRDefault="00B27BB2">
            <w:pPr>
              <w:pStyle w:val="TableParagraph"/>
              <w:spacing w:before="62"/>
              <w:ind w:left="50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Покой</w:t>
            </w:r>
          </w:p>
        </w:tc>
        <w:tc>
          <w:tcPr>
            <w:tcW w:w="1871" w:type="dxa"/>
          </w:tcPr>
          <w:p w:rsidR="00836B56" w:rsidRPr="00A66651" w:rsidRDefault="00B27BB2">
            <w:pPr>
              <w:pStyle w:val="TableParagraph"/>
              <w:spacing w:before="62"/>
              <w:ind w:left="185" w:right="17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После</w:t>
            </w:r>
          </w:p>
        </w:tc>
        <w:tc>
          <w:tcPr>
            <w:tcW w:w="1871" w:type="dxa"/>
          </w:tcPr>
          <w:p w:rsidR="00836B56" w:rsidRPr="00A66651" w:rsidRDefault="00B27BB2">
            <w:pPr>
              <w:pStyle w:val="TableParagraph"/>
              <w:spacing w:before="62"/>
              <w:ind w:left="184" w:right="17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После</w:t>
            </w:r>
          </w:p>
        </w:tc>
      </w:tr>
      <w:tr w:rsidR="00836B56" w:rsidRPr="00A66651">
        <w:trPr>
          <w:trHeight w:val="371"/>
        </w:trPr>
        <w:tc>
          <w:tcPr>
            <w:tcW w:w="3992" w:type="dxa"/>
          </w:tcPr>
          <w:p w:rsidR="00836B56" w:rsidRPr="00A66651" w:rsidRDefault="00836B56">
            <w:pPr>
              <w:pStyle w:val="TableParagraph"/>
              <w:rPr>
                <w:rFonts w:ascii="Times New Roman" w:eastAsiaTheme="minorHAnsi" w:hAnsi="Times New Roman" w:cstheme="minorBidi"/>
                <w:lang w:eastAsia="ru-RU"/>
              </w:rPr>
            </w:pPr>
          </w:p>
        </w:tc>
        <w:tc>
          <w:tcPr>
            <w:tcW w:w="1616" w:type="dxa"/>
          </w:tcPr>
          <w:p w:rsidR="00836B56" w:rsidRPr="00A66651" w:rsidRDefault="00836B56">
            <w:pPr>
              <w:pStyle w:val="TableParagraph"/>
              <w:rPr>
                <w:rFonts w:ascii="Times New Roman" w:eastAsiaTheme="minorHAnsi" w:hAnsi="Times New Roman" w:cstheme="minorBidi"/>
                <w:lang w:eastAsia="ru-RU"/>
              </w:rPr>
            </w:pPr>
          </w:p>
        </w:tc>
        <w:tc>
          <w:tcPr>
            <w:tcW w:w="1871" w:type="dxa"/>
            <w:vMerge w:val="restart"/>
          </w:tcPr>
          <w:p w:rsidR="00836B56" w:rsidRPr="00A66651" w:rsidRDefault="00B27BB2">
            <w:pPr>
              <w:pStyle w:val="TableParagraph"/>
              <w:spacing w:before="47"/>
              <w:ind w:left="233"/>
              <w:rPr>
                <w:rFonts w:ascii="Times New Roman" w:eastAsiaTheme="minorHAnsi" w:hAnsi="Times New Roman" w:cstheme="minorBidi"/>
                <w:lang w:eastAsia="ru-RU"/>
              </w:rPr>
            </w:pPr>
            <w:r w:rsidRPr="00A66651">
              <w:rPr>
                <w:rFonts w:ascii="Times New Roman" w:eastAsiaTheme="minorHAnsi" w:hAnsi="Times New Roman" w:cstheme="minorBidi"/>
                <w:lang w:eastAsia="ru-RU"/>
              </w:rPr>
              <w:t>10 приседаний</w:t>
            </w:r>
          </w:p>
        </w:tc>
        <w:tc>
          <w:tcPr>
            <w:tcW w:w="1871" w:type="dxa"/>
            <w:vMerge w:val="restart"/>
          </w:tcPr>
          <w:p w:rsidR="00836B56" w:rsidRPr="00A66651" w:rsidRDefault="00B27BB2">
            <w:pPr>
              <w:pStyle w:val="TableParagraph"/>
              <w:spacing w:before="47"/>
              <w:ind w:left="227"/>
              <w:rPr>
                <w:rFonts w:ascii="Times New Roman" w:eastAsiaTheme="minorHAnsi" w:hAnsi="Times New Roman" w:cstheme="minorBidi"/>
                <w:lang w:eastAsia="ru-RU"/>
              </w:rPr>
            </w:pPr>
            <w:r w:rsidRPr="00A66651">
              <w:rPr>
                <w:rFonts w:ascii="Times New Roman" w:eastAsiaTheme="minorHAnsi" w:hAnsi="Times New Roman" w:cstheme="minorBidi"/>
                <w:lang w:eastAsia="ru-RU"/>
              </w:rPr>
              <w:t>20 приседаний</w:t>
            </w:r>
          </w:p>
        </w:tc>
      </w:tr>
      <w:tr w:rsidR="00836B56" w:rsidRPr="00A66651">
        <w:trPr>
          <w:trHeight w:val="387"/>
        </w:trPr>
        <w:tc>
          <w:tcPr>
            <w:tcW w:w="3992" w:type="dxa"/>
          </w:tcPr>
          <w:p w:rsidR="00836B56" w:rsidRPr="00A66651" w:rsidRDefault="00836B56">
            <w:pPr>
              <w:pStyle w:val="TableParagraph"/>
              <w:rPr>
                <w:rFonts w:ascii="Times New Roman" w:eastAsiaTheme="minorHAnsi" w:hAnsi="Times New Roman" w:cstheme="minorBidi"/>
                <w:lang w:eastAsia="ru-RU"/>
              </w:rPr>
            </w:pPr>
          </w:p>
        </w:tc>
        <w:tc>
          <w:tcPr>
            <w:tcW w:w="1616" w:type="dxa"/>
          </w:tcPr>
          <w:p w:rsidR="00836B56" w:rsidRPr="00A66651" w:rsidRDefault="00836B56">
            <w:pPr>
              <w:pStyle w:val="TableParagraph"/>
              <w:rPr>
                <w:rFonts w:ascii="Times New Roman" w:eastAsiaTheme="minorHAnsi" w:hAnsi="Times New Roman" w:cstheme="minorBidi"/>
                <w:lang w:eastAsia="ru-RU"/>
              </w:rPr>
            </w:pPr>
          </w:p>
        </w:tc>
        <w:tc>
          <w:tcPr>
            <w:tcW w:w="1871" w:type="dxa"/>
            <w:vMerge/>
            <w:tcBorders>
              <w:top w:val="nil"/>
            </w:tcBorders>
          </w:tcPr>
          <w:p w:rsidR="00836B56" w:rsidRPr="00A66651" w:rsidRDefault="00836B56">
            <w:pPr>
              <w:rPr>
                <w:rFonts w:ascii="Times New Roman" w:eastAsiaTheme="minorHAnsi" w:hAnsi="Times New Roman" w:cstheme="minorBidi"/>
                <w:lang w:eastAsia="ru-RU"/>
              </w:rPr>
            </w:pPr>
          </w:p>
        </w:tc>
        <w:tc>
          <w:tcPr>
            <w:tcW w:w="1871" w:type="dxa"/>
            <w:vMerge/>
            <w:tcBorders>
              <w:top w:val="nil"/>
            </w:tcBorders>
          </w:tcPr>
          <w:p w:rsidR="00836B56" w:rsidRPr="00A66651" w:rsidRDefault="00836B56">
            <w:pPr>
              <w:rPr>
                <w:rFonts w:ascii="Times New Roman" w:eastAsiaTheme="minorHAnsi" w:hAnsi="Times New Roman" w:cstheme="minorBidi"/>
                <w:lang w:eastAsia="ru-RU"/>
              </w:rPr>
            </w:pPr>
          </w:p>
        </w:tc>
      </w:tr>
      <w:tr w:rsidR="00836B56" w:rsidRPr="00A66651">
        <w:trPr>
          <w:trHeight w:val="387"/>
        </w:trPr>
        <w:tc>
          <w:tcPr>
            <w:tcW w:w="3992"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Частота сердечных со кращений (ЧСС)</w:t>
            </w:r>
          </w:p>
        </w:tc>
        <w:tc>
          <w:tcPr>
            <w:tcW w:w="1616" w:type="dxa"/>
          </w:tcPr>
          <w:p w:rsidR="00836B56" w:rsidRPr="00A66651" w:rsidRDefault="00836B56">
            <w:pPr>
              <w:pStyle w:val="TableParagraph"/>
              <w:rPr>
                <w:rFonts w:ascii="Times New Roman" w:eastAsiaTheme="minorHAnsi" w:hAnsi="Times New Roman" w:cstheme="minorBidi"/>
                <w:lang w:eastAsia="ru-RU"/>
              </w:rPr>
            </w:pPr>
          </w:p>
        </w:tc>
        <w:tc>
          <w:tcPr>
            <w:tcW w:w="1871" w:type="dxa"/>
          </w:tcPr>
          <w:p w:rsidR="00836B56" w:rsidRPr="00A66651" w:rsidRDefault="00836B56">
            <w:pPr>
              <w:pStyle w:val="TableParagraph"/>
              <w:rPr>
                <w:rFonts w:ascii="Times New Roman" w:eastAsiaTheme="minorHAnsi" w:hAnsi="Times New Roman" w:cstheme="minorBidi"/>
                <w:lang w:eastAsia="ru-RU"/>
              </w:rPr>
            </w:pPr>
          </w:p>
        </w:tc>
        <w:tc>
          <w:tcPr>
            <w:tcW w:w="1871"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3992"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Систолическое давление</w:t>
            </w:r>
          </w:p>
        </w:tc>
        <w:tc>
          <w:tcPr>
            <w:tcW w:w="1616" w:type="dxa"/>
          </w:tcPr>
          <w:p w:rsidR="00836B56" w:rsidRPr="00A66651" w:rsidRDefault="00836B56">
            <w:pPr>
              <w:pStyle w:val="TableParagraph"/>
              <w:rPr>
                <w:rFonts w:ascii="Times New Roman" w:eastAsiaTheme="minorHAnsi" w:hAnsi="Times New Roman" w:cstheme="minorBidi"/>
                <w:lang w:eastAsia="ru-RU"/>
              </w:rPr>
            </w:pPr>
          </w:p>
        </w:tc>
        <w:tc>
          <w:tcPr>
            <w:tcW w:w="1871" w:type="dxa"/>
          </w:tcPr>
          <w:p w:rsidR="00836B56" w:rsidRPr="00A66651" w:rsidRDefault="00836B56">
            <w:pPr>
              <w:pStyle w:val="TableParagraph"/>
              <w:rPr>
                <w:rFonts w:ascii="Times New Roman" w:eastAsiaTheme="minorHAnsi" w:hAnsi="Times New Roman" w:cstheme="minorBidi"/>
                <w:lang w:eastAsia="ru-RU"/>
              </w:rPr>
            </w:pPr>
          </w:p>
        </w:tc>
        <w:tc>
          <w:tcPr>
            <w:tcW w:w="1871"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647"/>
        </w:trPr>
        <w:tc>
          <w:tcPr>
            <w:tcW w:w="3992" w:type="dxa"/>
          </w:tcPr>
          <w:p w:rsidR="00836B56" w:rsidRPr="00A66651" w:rsidRDefault="00B27BB2">
            <w:pPr>
              <w:pStyle w:val="TableParagraph"/>
              <w:spacing w:before="52" w:line="235" w:lineRule="auto"/>
              <w:ind w:left="113" w:right="230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Диастолическое давление</w:t>
            </w:r>
          </w:p>
        </w:tc>
        <w:tc>
          <w:tcPr>
            <w:tcW w:w="1616" w:type="dxa"/>
          </w:tcPr>
          <w:p w:rsidR="00836B56" w:rsidRPr="00A66651" w:rsidRDefault="00836B56">
            <w:pPr>
              <w:pStyle w:val="TableParagraph"/>
              <w:rPr>
                <w:rFonts w:ascii="Times New Roman" w:eastAsiaTheme="minorHAnsi" w:hAnsi="Times New Roman" w:cstheme="minorBidi"/>
                <w:lang w:eastAsia="ru-RU"/>
              </w:rPr>
            </w:pPr>
          </w:p>
        </w:tc>
        <w:tc>
          <w:tcPr>
            <w:tcW w:w="1871" w:type="dxa"/>
          </w:tcPr>
          <w:p w:rsidR="00836B56" w:rsidRPr="00A66651" w:rsidRDefault="00836B56">
            <w:pPr>
              <w:pStyle w:val="TableParagraph"/>
              <w:rPr>
                <w:rFonts w:ascii="Times New Roman" w:eastAsiaTheme="minorHAnsi" w:hAnsi="Times New Roman" w:cstheme="minorBidi"/>
                <w:lang w:eastAsia="ru-RU"/>
              </w:rPr>
            </w:pPr>
          </w:p>
        </w:tc>
        <w:tc>
          <w:tcPr>
            <w:tcW w:w="1871"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3992"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Пульсовое давление</w:t>
            </w:r>
          </w:p>
        </w:tc>
        <w:tc>
          <w:tcPr>
            <w:tcW w:w="1616" w:type="dxa"/>
          </w:tcPr>
          <w:p w:rsidR="00836B56" w:rsidRPr="00A66651" w:rsidRDefault="00836B56">
            <w:pPr>
              <w:pStyle w:val="TableParagraph"/>
              <w:rPr>
                <w:rFonts w:ascii="Times New Roman" w:eastAsiaTheme="minorHAnsi" w:hAnsi="Times New Roman" w:cstheme="minorBidi"/>
                <w:lang w:eastAsia="ru-RU"/>
              </w:rPr>
            </w:pPr>
          </w:p>
        </w:tc>
        <w:tc>
          <w:tcPr>
            <w:tcW w:w="1871" w:type="dxa"/>
          </w:tcPr>
          <w:p w:rsidR="00836B56" w:rsidRPr="00A66651" w:rsidRDefault="00836B56">
            <w:pPr>
              <w:pStyle w:val="TableParagraph"/>
              <w:rPr>
                <w:rFonts w:ascii="Times New Roman" w:eastAsiaTheme="minorHAnsi" w:hAnsi="Times New Roman" w:cstheme="minorBidi"/>
                <w:lang w:eastAsia="ru-RU"/>
              </w:rPr>
            </w:pPr>
          </w:p>
        </w:tc>
        <w:tc>
          <w:tcPr>
            <w:tcW w:w="1871"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3992"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Систолический объем крови</w:t>
            </w:r>
          </w:p>
        </w:tc>
        <w:tc>
          <w:tcPr>
            <w:tcW w:w="1616" w:type="dxa"/>
          </w:tcPr>
          <w:p w:rsidR="00836B56" w:rsidRPr="00A66651" w:rsidRDefault="00836B56">
            <w:pPr>
              <w:pStyle w:val="TableParagraph"/>
              <w:rPr>
                <w:rFonts w:ascii="Times New Roman" w:eastAsiaTheme="minorHAnsi" w:hAnsi="Times New Roman" w:cstheme="minorBidi"/>
                <w:lang w:eastAsia="ru-RU"/>
              </w:rPr>
            </w:pPr>
          </w:p>
        </w:tc>
        <w:tc>
          <w:tcPr>
            <w:tcW w:w="1871" w:type="dxa"/>
          </w:tcPr>
          <w:p w:rsidR="00836B56" w:rsidRPr="00A66651" w:rsidRDefault="00836B56">
            <w:pPr>
              <w:pStyle w:val="TableParagraph"/>
              <w:rPr>
                <w:rFonts w:ascii="Times New Roman" w:eastAsiaTheme="minorHAnsi" w:hAnsi="Times New Roman" w:cstheme="minorBidi"/>
                <w:lang w:eastAsia="ru-RU"/>
              </w:rPr>
            </w:pPr>
          </w:p>
        </w:tc>
        <w:tc>
          <w:tcPr>
            <w:tcW w:w="1871"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3992"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Минутный объем крови</w:t>
            </w:r>
          </w:p>
        </w:tc>
        <w:tc>
          <w:tcPr>
            <w:tcW w:w="1616" w:type="dxa"/>
          </w:tcPr>
          <w:p w:rsidR="00836B56" w:rsidRPr="00A66651" w:rsidRDefault="00836B56">
            <w:pPr>
              <w:pStyle w:val="TableParagraph"/>
              <w:rPr>
                <w:rFonts w:ascii="Times New Roman" w:eastAsiaTheme="minorHAnsi" w:hAnsi="Times New Roman" w:cstheme="minorBidi"/>
                <w:lang w:eastAsia="ru-RU"/>
              </w:rPr>
            </w:pPr>
          </w:p>
        </w:tc>
        <w:tc>
          <w:tcPr>
            <w:tcW w:w="1871" w:type="dxa"/>
          </w:tcPr>
          <w:p w:rsidR="00836B56" w:rsidRPr="00A66651" w:rsidRDefault="00836B56">
            <w:pPr>
              <w:pStyle w:val="TableParagraph"/>
              <w:rPr>
                <w:rFonts w:ascii="Times New Roman" w:eastAsiaTheme="minorHAnsi" w:hAnsi="Times New Roman" w:cstheme="minorBidi"/>
                <w:lang w:eastAsia="ru-RU"/>
              </w:rPr>
            </w:pPr>
          </w:p>
        </w:tc>
        <w:tc>
          <w:tcPr>
            <w:tcW w:w="1871"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836B56">
      <w:pPr>
        <w:pStyle w:val="a3"/>
        <w:spacing w:before="2"/>
        <w:rPr>
          <w:rFonts w:ascii="Times New Roman" w:eastAsiaTheme="minorHAnsi" w:hAnsi="Times New Roman" w:cstheme="minorBidi"/>
          <w:sz w:val="22"/>
          <w:szCs w:val="22"/>
          <w:lang w:eastAsia="ru-RU"/>
        </w:rPr>
      </w:pPr>
    </w:p>
    <w:p w:rsidR="00836B56" w:rsidRPr="00A66651" w:rsidRDefault="00B27BB2">
      <w:pPr>
        <w:pStyle w:val="a3"/>
        <w:spacing w:before="1"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условиях основного обмена МОК у здоровых люден равен 3,5―5 л в минуту, при этом отклонения не превышают ± 10% от должной величины минутного объёма кровооб- ращения (ДМОК). У людей с различными заболеваниями отклонения МОК в покое как в ту, так и в другую сторону выражены в большей степени, чем у здоровых.</w:t>
      </w: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Пользуясь методом Старра, определить МОК после физической нагрузки (20 глубоких приседаний за 30 секунд) и сравнить его величину с МОК в покое. Пульс и артериальное давление определять каждые 30 секунд после нагрузки и течение 6-ти минут. Затем, рас- считав МОК по полученным данным, вычертить кривую динамики МОК после нагрузки. Сделайте вывод:</w:t>
      </w:r>
    </w:p>
    <w:p w:rsidR="00836B56" w:rsidRPr="00A66651" w:rsidRDefault="00B27BB2">
      <w:pPr>
        <w:pStyle w:val="a3"/>
        <w:spacing w:line="277"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Сформулируйте выводы.</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D16699">
      <w:pPr>
        <w:pStyle w:val="a3"/>
        <w:spacing w:before="7"/>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pict>
          <v:group id="docshapegroup712" o:spid="_x0000_s1066" style="position:absolute;margin-left:56.7pt;margin-top:12.4pt;width:467.75pt;height:278.55pt;z-index:-15601152;mso-wrap-distance-left:0;mso-wrap-distance-right:0;mso-position-horizontal-relative:page" coordorigin="1134,248" coordsize="9355,5571">
            <v:shape id="docshape713" o:spid="_x0000_s1068" type="#_x0000_t202" style="position:absolute;left:1133;top:641;width:9355;height:5177" fillcolor="#dee5f3" stroked="f">
              <v:textbox inset="0,0,0,0">
                <w:txbxContent>
                  <w:p w:rsidR="00E2042C" w:rsidRDefault="00E2042C">
                    <w:pPr>
                      <w:spacing w:before="60" w:line="285" w:lineRule="exact"/>
                      <w:ind w:left="340"/>
                      <w:rPr>
                        <w:color w:val="000000"/>
                        <w:sz w:val="24"/>
                      </w:rPr>
                    </w:pPr>
                    <w:r>
                      <w:rPr>
                        <w:color w:val="000000"/>
                        <w:w w:val="90"/>
                        <w:sz w:val="24"/>
                      </w:rPr>
                      <w:t>Темы</w:t>
                    </w:r>
                    <w:r>
                      <w:rPr>
                        <w:color w:val="000000"/>
                        <w:spacing w:val="12"/>
                        <w:w w:val="90"/>
                        <w:sz w:val="24"/>
                      </w:rPr>
                      <w:t xml:space="preserve"> </w:t>
                    </w:r>
                    <w:r>
                      <w:rPr>
                        <w:color w:val="000000"/>
                        <w:w w:val="90"/>
                        <w:sz w:val="24"/>
                      </w:rPr>
                      <w:t>индивидуального</w:t>
                    </w:r>
                    <w:r>
                      <w:rPr>
                        <w:color w:val="000000"/>
                        <w:spacing w:val="13"/>
                        <w:w w:val="90"/>
                        <w:sz w:val="24"/>
                      </w:rPr>
                      <w:t xml:space="preserve"> </w:t>
                    </w:r>
                    <w:r>
                      <w:rPr>
                        <w:color w:val="000000"/>
                        <w:w w:val="90"/>
                        <w:sz w:val="24"/>
                      </w:rPr>
                      <w:t>проекта:</w:t>
                    </w:r>
                  </w:p>
                  <w:p w:rsidR="00E2042C" w:rsidRDefault="00E2042C">
                    <w:pPr>
                      <w:spacing w:line="280" w:lineRule="exact"/>
                      <w:ind w:left="340"/>
                      <w:rPr>
                        <w:color w:val="000000"/>
                        <w:sz w:val="24"/>
                      </w:rPr>
                    </w:pPr>
                    <w:r>
                      <w:rPr>
                        <w:color w:val="000000"/>
                        <w:w w:val="95"/>
                        <w:sz w:val="24"/>
                      </w:rPr>
                      <w:t>«Сравнение</w:t>
                    </w:r>
                    <w:r>
                      <w:rPr>
                        <w:color w:val="000000"/>
                        <w:spacing w:val="-13"/>
                        <w:w w:val="95"/>
                        <w:sz w:val="24"/>
                      </w:rPr>
                      <w:t xml:space="preserve"> </w:t>
                    </w:r>
                    <w:r>
                      <w:rPr>
                        <w:color w:val="000000"/>
                        <w:w w:val="95"/>
                        <w:sz w:val="24"/>
                      </w:rPr>
                      <w:t>МОК</w:t>
                    </w:r>
                    <w:r>
                      <w:rPr>
                        <w:color w:val="000000"/>
                        <w:spacing w:val="-13"/>
                        <w:w w:val="95"/>
                        <w:sz w:val="24"/>
                      </w:rPr>
                      <w:t xml:space="preserve"> </w:t>
                    </w:r>
                    <w:r>
                      <w:rPr>
                        <w:color w:val="000000"/>
                        <w:w w:val="95"/>
                        <w:sz w:val="24"/>
                      </w:rPr>
                      <w:t>у</w:t>
                    </w:r>
                    <w:r>
                      <w:rPr>
                        <w:color w:val="000000"/>
                        <w:spacing w:val="-13"/>
                        <w:w w:val="95"/>
                        <w:sz w:val="24"/>
                      </w:rPr>
                      <w:t xml:space="preserve"> </w:t>
                    </w:r>
                    <w:r>
                      <w:rPr>
                        <w:color w:val="000000"/>
                        <w:w w:val="95"/>
                        <w:sz w:val="24"/>
                      </w:rPr>
                      <w:t>школьников</w:t>
                    </w:r>
                    <w:r>
                      <w:rPr>
                        <w:color w:val="000000"/>
                        <w:spacing w:val="-12"/>
                        <w:w w:val="95"/>
                        <w:sz w:val="24"/>
                      </w:rPr>
                      <w:t xml:space="preserve"> </w:t>
                    </w:r>
                    <w:r>
                      <w:rPr>
                        <w:color w:val="000000"/>
                        <w:w w:val="95"/>
                        <w:sz w:val="24"/>
                      </w:rPr>
                      <w:t>с</w:t>
                    </w:r>
                    <w:r>
                      <w:rPr>
                        <w:color w:val="000000"/>
                        <w:spacing w:val="-13"/>
                        <w:w w:val="95"/>
                        <w:sz w:val="24"/>
                      </w:rPr>
                      <w:t xml:space="preserve"> </w:t>
                    </w:r>
                    <w:r>
                      <w:rPr>
                        <w:color w:val="000000"/>
                        <w:w w:val="95"/>
                        <w:sz w:val="24"/>
                      </w:rPr>
                      <w:t>различными</w:t>
                    </w:r>
                    <w:r>
                      <w:rPr>
                        <w:color w:val="000000"/>
                        <w:spacing w:val="-13"/>
                        <w:w w:val="95"/>
                        <w:sz w:val="24"/>
                      </w:rPr>
                      <w:t xml:space="preserve"> </w:t>
                    </w:r>
                    <w:r>
                      <w:rPr>
                        <w:color w:val="000000"/>
                        <w:w w:val="95"/>
                        <w:sz w:val="24"/>
                      </w:rPr>
                      <w:t>группами</w:t>
                    </w:r>
                    <w:r>
                      <w:rPr>
                        <w:color w:val="000000"/>
                        <w:spacing w:val="-12"/>
                        <w:w w:val="95"/>
                        <w:sz w:val="24"/>
                      </w:rPr>
                      <w:t xml:space="preserve"> </w:t>
                    </w:r>
                    <w:r>
                      <w:rPr>
                        <w:color w:val="000000"/>
                        <w:w w:val="95"/>
                        <w:sz w:val="24"/>
                      </w:rPr>
                      <w:t>здоровья».</w:t>
                    </w:r>
                  </w:p>
                  <w:p w:rsidR="00E2042C" w:rsidRDefault="00E2042C">
                    <w:pPr>
                      <w:spacing w:line="285" w:lineRule="exact"/>
                      <w:ind w:left="340"/>
                      <w:rPr>
                        <w:color w:val="000000"/>
                        <w:sz w:val="24"/>
                      </w:rPr>
                    </w:pPr>
                    <w:r>
                      <w:rPr>
                        <w:color w:val="000000"/>
                        <w:w w:val="95"/>
                        <w:sz w:val="24"/>
                      </w:rPr>
                      <w:t>«Зависимость</w:t>
                    </w:r>
                    <w:r>
                      <w:rPr>
                        <w:color w:val="000000"/>
                        <w:spacing w:val="-6"/>
                        <w:w w:val="95"/>
                        <w:sz w:val="24"/>
                      </w:rPr>
                      <w:t xml:space="preserve"> </w:t>
                    </w:r>
                    <w:r>
                      <w:rPr>
                        <w:color w:val="000000"/>
                        <w:w w:val="95"/>
                        <w:sz w:val="24"/>
                      </w:rPr>
                      <w:t>МОК</w:t>
                    </w:r>
                    <w:r>
                      <w:rPr>
                        <w:color w:val="000000"/>
                        <w:spacing w:val="-5"/>
                        <w:w w:val="95"/>
                        <w:sz w:val="24"/>
                      </w:rPr>
                      <w:t xml:space="preserve"> </w:t>
                    </w:r>
                    <w:r>
                      <w:rPr>
                        <w:color w:val="000000"/>
                        <w:w w:val="95"/>
                        <w:sz w:val="24"/>
                      </w:rPr>
                      <w:t>у</w:t>
                    </w:r>
                    <w:r>
                      <w:rPr>
                        <w:color w:val="000000"/>
                        <w:spacing w:val="-6"/>
                        <w:w w:val="95"/>
                        <w:sz w:val="24"/>
                      </w:rPr>
                      <w:t xml:space="preserve"> </w:t>
                    </w:r>
                    <w:r>
                      <w:rPr>
                        <w:color w:val="000000"/>
                        <w:w w:val="95"/>
                        <w:sz w:val="24"/>
                      </w:rPr>
                      <w:t>разных</w:t>
                    </w:r>
                    <w:r>
                      <w:rPr>
                        <w:color w:val="000000"/>
                        <w:spacing w:val="-5"/>
                        <w:w w:val="95"/>
                        <w:sz w:val="24"/>
                      </w:rPr>
                      <w:t xml:space="preserve"> </w:t>
                    </w:r>
                    <w:r>
                      <w:rPr>
                        <w:color w:val="000000"/>
                        <w:w w:val="95"/>
                        <w:sz w:val="24"/>
                      </w:rPr>
                      <w:t>возрастных</w:t>
                    </w:r>
                    <w:r>
                      <w:rPr>
                        <w:color w:val="000000"/>
                        <w:spacing w:val="-5"/>
                        <w:w w:val="95"/>
                        <w:sz w:val="24"/>
                      </w:rPr>
                      <w:t xml:space="preserve"> </w:t>
                    </w:r>
                    <w:r>
                      <w:rPr>
                        <w:color w:val="000000"/>
                        <w:w w:val="95"/>
                        <w:sz w:val="24"/>
                      </w:rPr>
                      <w:t>групп».</w:t>
                    </w:r>
                  </w:p>
                  <w:p w:rsidR="00E2042C" w:rsidRDefault="00E2042C">
                    <w:pPr>
                      <w:spacing w:before="1" w:line="281" w:lineRule="exact"/>
                      <w:ind w:left="340"/>
                      <w:rPr>
                        <w:rFonts w:ascii="Calibri" w:hAnsi="Calibri"/>
                        <w:b/>
                        <w:i/>
                        <w:color w:val="000000"/>
                        <w:sz w:val="24"/>
                      </w:rPr>
                    </w:pPr>
                    <w:r>
                      <w:rPr>
                        <w:rFonts w:ascii="Calibri" w:hAnsi="Calibri"/>
                        <w:b/>
                        <w:i/>
                        <w:color w:val="000000"/>
                        <w:spacing w:val="-1"/>
                        <w:w w:val="110"/>
                        <w:sz w:val="24"/>
                      </w:rPr>
                      <w:t>Контрольные</w:t>
                    </w:r>
                    <w:r>
                      <w:rPr>
                        <w:rFonts w:ascii="Calibri" w:hAnsi="Calibri"/>
                        <w:b/>
                        <w:i/>
                        <w:color w:val="000000"/>
                        <w:spacing w:val="-12"/>
                        <w:w w:val="110"/>
                        <w:sz w:val="24"/>
                      </w:rPr>
                      <w:t xml:space="preserve"> </w:t>
                    </w:r>
                    <w:r>
                      <w:rPr>
                        <w:rFonts w:ascii="Calibri" w:hAnsi="Calibri"/>
                        <w:b/>
                        <w:i/>
                        <w:color w:val="000000"/>
                        <w:spacing w:val="-1"/>
                        <w:w w:val="110"/>
                        <w:sz w:val="24"/>
                      </w:rPr>
                      <w:t>вопросы:</w:t>
                    </w:r>
                  </w:p>
                  <w:p w:rsidR="00E2042C" w:rsidRDefault="00E2042C">
                    <w:pPr>
                      <w:numPr>
                        <w:ilvl w:val="0"/>
                        <w:numId w:val="91"/>
                      </w:numPr>
                      <w:tabs>
                        <w:tab w:val="left" w:pos="585"/>
                      </w:tabs>
                      <w:spacing w:line="273" w:lineRule="exact"/>
                      <w:rPr>
                        <w:color w:val="000000"/>
                        <w:sz w:val="24"/>
                      </w:rPr>
                    </w:pPr>
                    <w:r>
                      <w:rPr>
                        <w:color w:val="000000"/>
                        <w:w w:val="90"/>
                        <w:sz w:val="24"/>
                      </w:rPr>
                      <w:t>Что</w:t>
                    </w:r>
                    <w:r>
                      <w:rPr>
                        <w:color w:val="000000"/>
                        <w:spacing w:val="23"/>
                        <w:w w:val="90"/>
                        <w:sz w:val="24"/>
                      </w:rPr>
                      <w:t xml:space="preserve"> </w:t>
                    </w:r>
                    <w:r>
                      <w:rPr>
                        <w:color w:val="000000"/>
                        <w:w w:val="90"/>
                        <w:sz w:val="24"/>
                      </w:rPr>
                      <w:t>такое</w:t>
                    </w:r>
                    <w:r>
                      <w:rPr>
                        <w:color w:val="000000"/>
                        <w:spacing w:val="24"/>
                        <w:w w:val="90"/>
                        <w:sz w:val="24"/>
                      </w:rPr>
                      <w:t xml:space="preserve"> </w:t>
                    </w:r>
                    <w:r>
                      <w:rPr>
                        <w:color w:val="000000"/>
                        <w:w w:val="90"/>
                        <w:sz w:val="24"/>
                      </w:rPr>
                      <w:t>кровяное</w:t>
                    </w:r>
                    <w:r>
                      <w:rPr>
                        <w:color w:val="000000"/>
                        <w:spacing w:val="24"/>
                        <w:w w:val="90"/>
                        <w:sz w:val="24"/>
                      </w:rPr>
                      <w:t xml:space="preserve"> </w:t>
                    </w:r>
                    <w:r>
                      <w:rPr>
                        <w:color w:val="000000"/>
                        <w:w w:val="90"/>
                        <w:sz w:val="24"/>
                      </w:rPr>
                      <w:t>давление?</w:t>
                    </w:r>
                  </w:p>
                  <w:p w:rsidR="00E2042C" w:rsidRDefault="00E2042C">
                    <w:pPr>
                      <w:numPr>
                        <w:ilvl w:val="0"/>
                        <w:numId w:val="91"/>
                      </w:numPr>
                      <w:tabs>
                        <w:tab w:val="left" w:pos="593"/>
                      </w:tabs>
                      <w:spacing w:line="280" w:lineRule="exact"/>
                      <w:ind w:left="592" w:hanging="253"/>
                      <w:rPr>
                        <w:color w:val="000000"/>
                        <w:sz w:val="24"/>
                      </w:rPr>
                    </w:pPr>
                    <w:r>
                      <w:rPr>
                        <w:color w:val="000000"/>
                        <w:w w:val="90"/>
                        <w:sz w:val="24"/>
                      </w:rPr>
                      <w:t>Дать</w:t>
                    </w:r>
                    <w:r>
                      <w:rPr>
                        <w:color w:val="000000"/>
                        <w:spacing w:val="31"/>
                        <w:w w:val="90"/>
                        <w:sz w:val="24"/>
                      </w:rPr>
                      <w:t xml:space="preserve"> </w:t>
                    </w:r>
                    <w:r>
                      <w:rPr>
                        <w:color w:val="000000"/>
                        <w:w w:val="90"/>
                        <w:sz w:val="24"/>
                      </w:rPr>
                      <w:t>определение</w:t>
                    </w:r>
                    <w:r>
                      <w:rPr>
                        <w:color w:val="000000"/>
                        <w:spacing w:val="31"/>
                        <w:w w:val="90"/>
                        <w:sz w:val="24"/>
                      </w:rPr>
                      <w:t xml:space="preserve"> </w:t>
                    </w:r>
                    <w:r>
                      <w:rPr>
                        <w:color w:val="000000"/>
                        <w:w w:val="90"/>
                        <w:sz w:val="24"/>
                      </w:rPr>
                      <w:t>артериальное</w:t>
                    </w:r>
                    <w:r>
                      <w:rPr>
                        <w:color w:val="000000"/>
                        <w:spacing w:val="32"/>
                        <w:w w:val="90"/>
                        <w:sz w:val="24"/>
                      </w:rPr>
                      <w:t xml:space="preserve"> </w:t>
                    </w:r>
                    <w:r>
                      <w:rPr>
                        <w:color w:val="000000"/>
                        <w:w w:val="90"/>
                        <w:sz w:val="24"/>
                      </w:rPr>
                      <w:t>давление?</w:t>
                    </w:r>
                  </w:p>
                  <w:p w:rsidR="00E2042C" w:rsidRDefault="00E2042C">
                    <w:pPr>
                      <w:numPr>
                        <w:ilvl w:val="0"/>
                        <w:numId w:val="91"/>
                      </w:numPr>
                      <w:tabs>
                        <w:tab w:val="left" w:pos="593"/>
                      </w:tabs>
                      <w:spacing w:line="280" w:lineRule="exact"/>
                      <w:ind w:left="592" w:hanging="253"/>
                      <w:rPr>
                        <w:color w:val="000000"/>
                        <w:sz w:val="24"/>
                      </w:rPr>
                    </w:pPr>
                    <w:r>
                      <w:rPr>
                        <w:color w:val="000000"/>
                        <w:w w:val="90"/>
                        <w:sz w:val="24"/>
                      </w:rPr>
                      <w:t>От</w:t>
                    </w:r>
                    <w:r>
                      <w:rPr>
                        <w:color w:val="000000"/>
                        <w:spacing w:val="21"/>
                        <w:w w:val="90"/>
                        <w:sz w:val="24"/>
                      </w:rPr>
                      <w:t xml:space="preserve"> </w:t>
                    </w:r>
                    <w:r>
                      <w:rPr>
                        <w:color w:val="000000"/>
                        <w:w w:val="90"/>
                        <w:sz w:val="24"/>
                      </w:rPr>
                      <w:t>чего</w:t>
                    </w:r>
                    <w:r>
                      <w:rPr>
                        <w:color w:val="000000"/>
                        <w:spacing w:val="21"/>
                        <w:w w:val="90"/>
                        <w:sz w:val="24"/>
                      </w:rPr>
                      <w:t xml:space="preserve"> </w:t>
                    </w:r>
                    <w:r>
                      <w:rPr>
                        <w:color w:val="000000"/>
                        <w:w w:val="90"/>
                        <w:sz w:val="24"/>
                      </w:rPr>
                      <w:t>зависит</w:t>
                    </w:r>
                    <w:r>
                      <w:rPr>
                        <w:color w:val="000000"/>
                        <w:spacing w:val="22"/>
                        <w:w w:val="90"/>
                        <w:sz w:val="24"/>
                      </w:rPr>
                      <w:t xml:space="preserve"> </w:t>
                    </w:r>
                    <w:r>
                      <w:rPr>
                        <w:color w:val="000000"/>
                        <w:w w:val="90"/>
                        <w:sz w:val="24"/>
                      </w:rPr>
                      <w:t>артериальное</w:t>
                    </w:r>
                    <w:r>
                      <w:rPr>
                        <w:color w:val="000000"/>
                        <w:spacing w:val="21"/>
                        <w:w w:val="90"/>
                        <w:sz w:val="24"/>
                      </w:rPr>
                      <w:t xml:space="preserve"> </w:t>
                    </w:r>
                    <w:r>
                      <w:rPr>
                        <w:color w:val="000000"/>
                        <w:w w:val="90"/>
                        <w:sz w:val="24"/>
                      </w:rPr>
                      <w:t>давление?</w:t>
                    </w:r>
                  </w:p>
                  <w:p w:rsidR="00E2042C" w:rsidRDefault="00E2042C">
                    <w:pPr>
                      <w:numPr>
                        <w:ilvl w:val="0"/>
                        <w:numId w:val="91"/>
                      </w:numPr>
                      <w:tabs>
                        <w:tab w:val="left" w:pos="693"/>
                      </w:tabs>
                      <w:spacing w:before="3" w:line="232" w:lineRule="auto"/>
                      <w:ind w:left="340" w:right="337" w:firstLine="0"/>
                      <w:rPr>
                        <w:color w:val="000000"/>
                        <w:sz w:val="24"/>
                      </w:rPr>
                    </w:pPr>
                    <w:r>
                      <w:rPr>
                        <w:color w:val="000000"/>
                        <w:w w:val="95"/>
                        <w:sz w:val="24"/>
                      </w:rPr>
                      <w:t>Перечислить</w:t>
                    </w:r>
                    <w:r>
                      <w:rPr>
                        <w:color w:val="000000"/>
                        <w:spacing w:val="6"/>
                        <w:w w:val="95"/>
                        <w:sz w:val="24"/>
                      </w:rPr>
                      <w:t xml:space="preserve"> </w:t>
                    </w:r>
                    <w:r>
                      <w:rPr>
                        <w:color w:val="000000"/>
                        <w:w w:val="95"/>
                        <w:sz w:val="24"/>
                      </w:rPr>
                      <w:t>приборы,</w:t>
                    </w:r>
                    <w:r>
                      <w:rPr>
                        <w:color w:val="000000"/>
                        <w:spacing w:val="6"/>
                        <w:w w:val="95"/>
                        <w:sz w:val="24"/>
                      </w:rPr>
                      <w:t xml:space="preserve"> </w:t>
                    </w:r>
                    <w:r>
                      <w:rPr>
                        <w:color w:val="000000"/>
                        <w:w w:val="95"/>
                        <w:sz w:val="24"/>
                      </w:rPr>
                      <w:t>позволяющие</w:t>
                    </w:r>
                    <w:r>
                      <w:rPr>
                        <w:color w:val="000000"/>
                        <w:spacing w:val="6"/>
                        <w:w w:val="95"/>
                        <w:sz w:val="24"/>
                      </w:rPr>
                      <w:t xml:space="preserve"> </w:t>
                    </w:r>
                    <w:r>
                      <w:rPr>
                        <w:color w:val="000000"/>
                        <w:w w:val="95"/>
                        <w:sz w:val="24"/>
                      </w:rPr>
                      <w:t>определить</w:t>
                    </w:r>
                    <w:r>
                      <w:rPr>
                        <w:color w:val="000000"/>
                        <w:spacing w:val="6"/>
                        <w:w w:val="95"/>
                        <w:sz w:val="24"/>
                      </w:rPr>
                      <w:t xml:space="preserve"> </w:t>
                    </w:r>
                    <w:r>
                      <w:rPr>
                        <w:color w:val="000000"/>
                        <w:w w:val="95"/>
                        <w:sz w:val="24"/>
                      </w:rPr>
                      <w:t>кровяное</w:t>
                    </w:r>
                    <w:r>
                      <w:rPr>
                        <w:color w:val="000000"/>
                        <w:spacing w:val="6"/>
                        <w:w w:val="95"/>
                        <w:sz w:val="24"/>
                      </w:rPr>
                      <w:t xml:space="preserve"> </w:t>
                    </w:r>
                    <w:r>
                      <w:rPr>
                        <w:color w:val="000000"/>
                        <w:w w:val="95"/>
                        <w:sz w:val="24"/>
                      </w:rPr>
                      <w:t>давление.</w:t>
                    </w:r>
                    <w:r>
                      <w:rPr>
                        <w:color w:val="000000"/>
                        <w:spacing w:val="6"/>
                        <w:w w:val="95"/>
                        <w:sz w:val="24"/>
                      </w:rPr>
                      <w:t xml:space="preserve"> </w:t>
                    </w:r>
                    <w:r>
                      <w:rPr>
                        <w:color w:val="000000"/>
                        <w:w w:val="95"/>
                        <w:sz w:val="24"/>
                      </w:rPr>
                      <w:t>Что</w:t>
                    </w:r>
                    <w:r>
                      <w:rPr>
                        <w:color w:val="000000"/>
                        <w:spacing w:val="-69"/>
                        <w:w w:val="95"/>
                        <w:sz w:val="24"/>
                      </w:rPr>
                      <w:t xml:space="preserve"> </w:t>
                    </w:r>
                    <w:r>
                      <w:rPr>
                        <w:color w:val="000000"/>
                        <w:sz w:val="24"/>
                      </w:rPr>
                      <w:t>обозначает</w:t>
                    </w:r>
                    <w:r>
                      <w:rPr>
                        <w:color w:val="000000"/>
                        <w:spacing w:val="-16"/>
                        <w:sz w:val="24"/>
                      </w:rPr>
                      <w:t xml:space="preserve"> </w:t>
                    </w:r>
                    <w:r>
                      <w:rPr>
                        <w:color w:val="000000"/>
                        <w:sz w:val="24"/>
                      </w:rPr>
                      <w:t>показание</w:t>
                    </w:r>
                    <w:r>
                      <w:rPr>
                        <w:color w:val="000000"/>
                        <w:spacing w:val="-16"/>
                        <w:sz w:val="24"/>
                      </w:rPr>
                      <w:t xml:space="preserve"> </w:t>
                    </w:r>
                    <w:r>
                      <w:rPr>
                        <w:color w:val="000000"/>
                        <w:sz w:val="24"/>
                      </w:rPr>
                      <w:t>прибора</w:t>
                    </w:r>
                    <w:r>
                      <w:rPr>
                        <w:color w:val="000000"/>
                        <w:spacing w:val="-16"/>
                        <w:sz w:val="24"/>
                      </w:rPr>
                      <w:t xml:space="preserve"> </w:t>
                    </w:r>
                    <w:r>
                      <w:rPr>
                        <w:color w:val="000000"/>
                        <w:sz w:val="24"/>
                      </w:rPr>
                      <w:t>120/90?</w:t>
                    </w:r>
                  </w:p>
                  <w:p w:rsidR="00E2042C" w:rsidRDefault="00E2042C">
                    <w:pPr>
                      <w:numPr>
                        <w:ilvl w:val="0"/>
                        <w:numId w:val="91"/>
                      </w:numPr>
                      <w:tabs>
                        <w:tab w:val="left" w:pos="593"/>
                      </w:tabs>
                      <w:spacing w:line="276" w:lineRule="exact"/>
                      <w:ind w:left="592" w:hanging="253"/>
                      <w:rPr>
                        <w:color w:val="000000"/>
                        <w:sz w:val="24"/>
                      </w:rPr>
                    </w:pPr>
                    <w:r>
                      <w:rPr>
                        <w:color w:val="000000"/>
                        <w:w w:val="90"/>
                        <w:sz w:val="24"/>
                      </w:rPr>
                      <w:t>Дать</w:t>
                    </w:r>
                    <w:r>
                      <w:rPr>
                        <w:color w:val="000000"/>
                        <w:spacing w:val="20"/>
                        <w:w w:val="90"/>
                        <w:sz w:val="24"/>
                      </w:rPr>
                      <w:t xml:space="preserve"> </w:t>
                    </w:r>
                    <w:r>
                      <w:rPr>
                        <w:color w:val="000000"/>
                        <w:w w:val="90"/>
                        <w:sz w:val="24"/>
                      </w:rPr>
                      <w:t>определение</w:t>
                    </w:r>
                    <w:r>
                      <w:rPr>
                        <w:color w:val="000000"/>
                        <w:spacing w:val="21"/>
                        <w:w w:val="90"/>
                        <w:sz w:val="24"/>
                      </w:rPr>
                      <w:t xml:space="preserve"> </w:t>
                    </w:r>
                    <w:r>
                      <w:rPr>
                        <w:color w:val="000000"/>
                        <w:w w:val="90"/>
                        <w:sz w:val="24"/>
                      </w:rPr>
                      <w:t>систоле</w:t>
                    </w:r>
                    <w:r>
                      <w:rPr>
                        <w:color w:val="000000"/>
                        <w:spacing w:val="20"/>
                        <w:w w:val="90"/>
                        <w:sz w:val="24"/>
                      </w:rPr>
                      <w:t xml:space="preserve"> </w:t>
                    </w:r>
                    <w:r>
                      <w:rPr>
                        <w:color w:val="000000"/>
                        <w:w w:val="90"/>
                        <w:sz w:val="24"/>
                      </w:rPr>
                      <w:t>и</w:t>
                    </w:r>
                    <w:r>
                      <w:rPr>
                        <w:color w:val="000000"/>
                        <w:spacing w:val="21"/>
                        <w:w w:val="90"/>
                        <w:sz w:val="24"/>
                      </w:rPr>
                      <w:t xml:space="preserve"> </w:t>
                    </w:r>
                    <w:r>
                      <w:rPr>
                        <w:color w:val="000000"/>
                        <w:w w:val="90"/>
                        <w:sz w:val="24"/>
                      </w:rPr>
                      <w:t>диастоле.</w:t>
                    </w:r>
                  </w:p>
                  <w:p w:rsidR="00E2042C" w:rsidRDefault="00E2042C">
                    <w:pPr>
                      <w:numPr>
                        <w:ilvl w:val="0"/>
                        <w:numId w:val="91"/>
                      </w:numPr>
                      <w:tabs>
                        <w:tab w:val="left" w:pos="629"/>
                      </w:tabs>
                      <w:spacing w:before="2" w:line="232" w:lineRule="auto"/>
                      <w:ind w:left="340" w:right="338" w:firstLine="0"/>
                      <w:rPr>
                        <w:color w:val="000000"/>
                        <w:sz w:val="24"/>
                      </w:rPr>
                    </w:pPr>
                    <w:r>
                      <w:rPr>
                        <w:color w:val="000000"/>
                        <w:w w:val="95"/>
                        <w:sz w:val="24"/>
                      </w:rPr>
                      <w:t>От</w:t>
                    </w:r>
                    <w:r>
                      <w:rPr>
                        <w:color w:val="000000"/>
                        <w:spacing w:val="9"/>
                        <w:w w:val="95"/>
                        <w:sz w:val="24"/>
                      </w:rPr>
                      <w:t xml:space="preserve"> </w:t>
                    </w:r>
                    <w:r>
                      <w:rPr>
                        <w:color w:val="000000"/>
                        <w:w w:val="95"/>
                        <w:sz w:val="24"/>
                      </w:rPr>
                      <w:t>чего</w:t>
                    </w:r>
                    <w:r>
                      <w:rPr>
                        <w:color w:val="000000"/>
                        <w:spacing w:val="9"/>
                        <w:w w:val="95"/>
                        <w:sz w:val="24"/>
                      </w:rPr>
                      <w:t xml:space="preserve"> </w:t>
                    </w:r>
                    <w:r>
                      <w:rPr>
                        <w:color w:val="000000"/>
                        <w:w w:val="95"/>
                        <w:sz w:val="24"/>
                      </w:rPr>
                      <w:t>зависит</w:t>
                    </w:r>
                    <w:r>
                      <w:rPr>
                        <w:color w:val="000000"/>
                        <w:spacing w:val="9"/>
                        <w:w w:val="95"/>
                        <w:sz w:val="24"/>
                      </w:rPr>
                      <w:t xml:space="preserve"> </w:t>
                    </w:r>
                    <w:r>
                      <w:rPr>
                        <w:color w:val="000000"/>
                        <w:w w:val="95"/>
                        <w:sz w:val="24"/>
                      </w:rPr>
                      <w:t>интервал</w:t>
                    </w:r>
                    <w:r>
                      <w:rPr>
                        <w:color w:val="000000"/>
                        <w:spacing w:val="10"/>
                        <w:w w:val="95"/>
                        <w:sz w:val="24"/>
                      </w:rPr>
                      <w:t xml:space="preserve"> </w:t>
                    </w:r>
                    <w:r>
                      <w:rPr>
                        <w:color w:val="000000"/>
                        <w:w w:val="95"/>
                        <w:sz w:val="24"/>
                      </w:rPr>
                      <w:t>времени</w:t>
                    </w:r>
                    <w:r>
                      <w:rPr>
                        <w:color w:val="000000"/>
                        <w:spacing w:val="9"/>
                        <w:w w:val="95"/>
                        <w:sz w:val="24"/>
                      </w:rPr>
                      <w:t xml:space="preserve"> </w:t>
                    </w:r>
                    <w:r>
                      <w:rPr>
                        <w:color w:val="000000"/>
                        <w:w w:val="95"/>
                        <w:sz w:val="24"/>
                      </w:rPr>
                      <w:t>между</w:t>
                    </w:r>
                    <w:r>
                      <w:rPr>
                        <w:color w:val="000000"/>
                        <w:spacing w:val="9"/>
                        <w:w w:val="95"/>
                        <w:sz w:val="24"/>
                      </w:rPr>
                      <w:t xml:space="preserve"> </w:t>
                    </w:r>
                    <w:r>
                      <w:rPr>
                        <w:color w:val="000000"/>
                        <w:w w:val="95"/>
                        <w:sz w:val="24"/>
                      </w:rPr>
                      <w:t>измерениями</w:t>
                    </w:r>
                    <w:r>
                      <w:rPr>
                        <w:color w:val="000000"/>
                        <w:spacing w:val="10"/>
                        <w:w w:val="95"/>
                        <w:sz w:val="24"/>
                      </w:rPr>
                      <w:t xml:space="preserve"> </w:t>
                    </w:r>
                    <w:r>
                      <w:rPr>
                        <w:color w:val="000000"/>
                        <w:w w:val="95"/>
                        <w:sz w:val="24"/>
                      </w:rPr>
                      <w:t>артериального</w:t>
                    </w:r>
                    <w:r>
                      <w:rPr>
                        <w:color w:val="000000"/>
                        <w:spacing w:val="9"/>
                        <w:w w:val="95"/>
                        <w:sz w:val="24"/>
                      </w:rPr>
                      <w:t xml:space="preserve"> </w:t>
                    </w:r>
                    <w:r>
                      <w:rPr>
                        <w:color w:val="000000"/>
                        <w:w w:val="95"/>
                        <w:sz w:val="24"/>
                      </w:rPr>
                      <w:t>давле-</w:t>
                    </w:r>
                    <w:r>
                      <w:rPr>
                        <w:color w:val="000000"/>
                        <w:spacing w:val="-68"/>
                        <w:w w:val="95"/>
                        <w:sz w:val="24"/>
                      </w:rPr>
                      <w:t xml:space="preserve"> </w:t>
                    </w:r>
                    <w:r>
                      <w:rPr>
                        <w:color w:val="000000"/>
                        <w:sz w:val="24"/>
                      </w:rPr>
                      <w:t>ния?</w:t>
                    </w:r>
                  </w:p>
                  <w:p w:rsidR="00E2042C" w:rsidRDefault="00E2042C">
                    <w:pPr>
                      <w:numPr>
                        <w:ilvl w:val="0"/>
                        <w:numId w:val="91"/>
                      </w:numPr>
                      <w:tabs>
                        <w:tab w:val="left" w:pos="570"/>
                      </w:tabs>
                      <w:spacing w:line="276" w:lineRule="exact"/>
                      <w:ind w:left="569" w:hanging="230"/>
                      <w:rPr>
                        <w:color w:val="000000"/>
                        <w:sz w:val="24"/>
                      </w:rPr>
                    </w:pPr>
                    <w:r>
                      <w:rPr>
                        <w:color w:val="000000"/>
                        <w:w w:val="95"/>
                        <w:sz w:val="24"/>
                      </w:rPr>
                      <w:t>В</w:t>
                    </w:r>
                    <w:r>
                      <w:rPr>
                        <w:color w:val="000000"/>
                        <w:spacing w:val="-14"/>
                        <w:w w:val="95"/>
                        <w:sz w:val="24"/>
                      </w:rPr>
                      <w:t xml:space="preserve"> </w:t>
                    </w:r>
                    <w:r>
                      <w:rPr>
                        <w:color w:val="000000"/>
                        <w:w w:val="95"/>
                        <w:sz w:val="24"/>
                      </w:rPr>
                      <w:t>чем</w:t>
                    </w:r>
                    <w:r>
                      <w:rPr>
                        <w:color w:val="000000"/>
                        <w:spacing w:val="-14"/>
                        <w:w w:val="95"/>
                        <w:sz w:val="24"/>
                      </w:rPr>
                      <w:t xml:space="preserve"> </w:t>
                    </w:r>
                    <w:r>
                      <w:rPr>
                        <w:color w:val="000000"/>
                        <w:w w:val="95"/>
                        <w:sz w:val="24"/>
                      </w:rPr>
                      <w:t>измеряется</w:t>
                    </w:r>
                    <w:r>
                      <w:rPr>
                        <w:color w:val="000000"/>
                        <w:spacing w:val="-14"/>
                        <w:w w:val="95"/>
                        <w:sz w:val="24"/>
                      </w:rPr>
                      <w:t xml:space="preserve"> </w:t>
                    </w:r>
                    <w:r>
                      <w:rPr>
                        <w:color w:val="000000"/>
                        <w:w w:val="95"/>
                        <w:sz w:val="24"/>
                      </w:rPr>
                      <w:t>давление?</w:t>
                    </w:r>
                  </w:p>
                  <w:p w:rsidR="00E2042C" w:rsidRDefault="00E2042C">
                    <w:pPr>
                      <w:numPr>
                        <w:ilvl w:val="0"/>
                        <w:numId w:val="91"/>
                      </w:numPr>
                      <w:tabs>
                        <w:tab w:val="left" w:pos="593"/>
                      </w:tabs>
                      <w:spacing w:line="280" w:lineRule="exact"/>
                      <w:ind w:left="592" w:hanging="253"/>
                      <w:rPr>
                        <w:color w:val="000000"/>
                        <w:sz w:val="24"/>
                      </w:rPr>
                    </w:pPr>
                    <w:r>
                      <w:rPr>
                        <w:color w:val="000000"/>
                        <w:w w:val="90"/>
                        <w:sz w:val="24"/>
                      </w:rPr>
                      <w:t>Что</w:t>
                    </w:r>
                    <w:r>
                      <w:rPr>
                        <w:color w:val="000000"/>
                        <w:spacing w:val="27"/>
                        <w:w w:val="90"/>
                        <w:sz w:val="24"/>
                      </w:rPr>
                      <w:t xml:space="preserve"> </w:t>
                    </w:r>
                    <w:r>
                      <w:rPr>
                        <w:color w:val="000000"/>
                        <w:w w:val="90"/>
                        <w:sz w:val="24"/>
                      </w:rPr>
                      <w:t>означает</w:t>
                    </w:r>
                    <w:r>
                      <w:rPr>
                        <w:color w:val="000000"/>
                        <w:spacing w:val="28"/>
                        <w:w w:val="90"/>
                        <w:sz w:val="24"/>
                      </w:rPr>
                      <w:t xml:space="preserve"> </w:t>
                    </w:r>
                    <w:r>
                      <w:rPr>
                        <w:color w:val="000000"/>
                        <w:w w:val="90"/>
                        <w:sz w:val="24"/>
                      </w:rPr>
                      <w:t>термин</w:t>
                    </w:r>
                    <w:r>
                      <w:rPr>
                        <w:color w:val="000000"/>
                        <w:spacing w:val="27"/>
                        <w:w w:val="90"/>
                        <w:sz w:val="24"/>
                      </w:rPr>
                      <w:t xml:space="preserve"> </w:t>
                    </w:r>
                    <w:r>
                      <w:rPr>
                        <w:color w:val="000000"/>
                        <w:w w:val="90"/>
                        <w:sz w:val="24"/>
                      </w:rPr>
                      <w:t>диастолическое</w:t>
                    </w:r>
                    <w:r>
                      <w:rPr>
                        <w:color w:val="000000"/>
                        <w:spacing w:val="28"/>
                        <w:w w:val="90"/>
                        <w:sz w:val="24"/>
                      </w:rPr>
                      <w:t xml:space="preserve"> </w:t>
                    </w:r>
                    <w:r>
                      <w:rPr>
                        <w:color w:val="000000"/>
                        <w:w w:val="90"/>
                        <w:sz w:val="24"/>
                      </w:rPr>
                      <w:t>давление?</w:t>
                    </w:r>
                  </w:p>
                  <w:p w:rsidR="00E2042C" w:rsidRDefault="00E2042C">
                    <w:pPr>
                      <w:numPr>
                        <w:ilvl w:val="0"/>
                        <w:numId w:val="91"/>
                      </w:numPr>
                      <w:tabs>
                        <w:tab w:val="left" w:pos="593"/>
                      </w:tabs>
                      <w:spacing w:line="280" w:lineRule="exact"/>
                      <w:ind w:left="592" w:hanging="253"/>
                      <w:rPr>
                        <w:color w:val="000000"/>
                        <w:sz w:val="24"/>
                      </w:rPr>
                    </w:pPr>
                    <w:r>
                      <w:rPr>
                        <w:color w:val="000000"/>
                        <w:w w:val="95"/>
                        <w:sz w:val="24"/>
                      </w:rPr>
                      <w:t>Каким</w:t>
                    </w:r>
                    <w:r>
                      <w:rPr>
                        <w:color w:val="000000"/>
                        <w:spacing w:val="-5"/>
                        <w:w w:val="95"/>
                        <w:sz w:val="24"/>
                      </w:rPr>
                      <w:t xml:space="preserve"> </w:t>
                    </w:r>
                    <w:r>
                      <w:rPr>
                        <w:color w:val="000000"/>
                        <w:w w:val="95"/>
                        <w:sz w:val="24"/>
                      </w:rPr>
                      <w:t>болезням</w:t>
                    </w:r>
                    <w:r>
                      <w:rPr>
                        <w:color w:val="000000"/>
                        <w:spacing w:val="-4"/>
                        <w:w w:val="95"/>
                        <w:sz w:val="24"/>
                      </w:rPr>
                      <w:t xml:space="preserve"> </w:t>
                    </w:r>
                    <w:r>
                      <w:rPr>
                        <w:color w:val="000000"/>
                        <w:w w:val="95"/>
                        <w:sz w:val="24"/>
                      </w:rPr>
                      <w:t>соответствуют</w:t>
                    </w:r>
                    <w:r>
                      <w:rPr>
                        <w:color w:val="000000"/>
                        <w:spacing w:val="-4"/>
                        <w:w w:val="95"/>
                        <w:sz w:val="24"/>
                      </w:rPr>
                      <w:t xml:space="preserve"> </w:t>
                    </w:r>
                    <w:r>
                      <w:rPr>
                        <w:color w:val="000000"/>
                        <w:w w:val="95"/>
                        <w:sz w:val="24"/>
                      </w:rPr>
                      <w:t>давления</w:t>
                    </w:r>
                    <w:r>
                      <w:rPr>
                        <w:color w:val="000000"/>
                        <w:spacing w:val="-4"/>
                        <w:w w:val="95"/>
                        <w:sz w:val="24"/>
                      </w:rPr>
                      <w:t xml:space="preserve"> </w:t>
                    </w:r>
                    <w:r>
                      <w:rPr>
                        <w:color w:val="000000"/>
                        <w:w w:val="95"/>
                        <w:sz w:val="24"/>
                      </w:rPr>
                      <w:t>выше</w:t>
                    </w:r>
                    <w:r>
                      <w:rPr>
                        <w:color w:val="000000"/>
                        <w:spacing w:val="-4"/>
                        <w:w w:val="95"/>
                        <w:sz w:val="24"/>
                      </w:rPr>
                      <w:t xml:space="preserve"> </w:t>
                    </w:r>
                    <w:r>
                      <w:rPr>
                        <w:color w:val="000000"/>
                        <w:w w:val="95"/>
                        <w:sz w:val="24"/>
                      </w:rPr>
                      <w:t>140/90</w:t>
                    </w:r>
                    <w:r>
                      <w:rPr>
                        <w:color w:val="000000"/>
                        <w:spacing w:val="-4"/>
                        <w:w w:val="95"/>
                        <w:sz w:val="24"/>
                      </w:rPr>
                      <w:t xml:space="preserve"> </w:t>
                    </w:r>
                    <w:r>
                      <w:rPr>
                        <w:color w:val="000000"/>
                        <w:w w:val="95"/>
                        <w:sz w:val="24"/>
                      </w:rPr>
                      <w:t>и</w:t>
                    </w:r>
                    <w:r>
                      <w:rPr>
                        <w:color w:val="000000"/>
                        <w:spacing w:val="-5"/>
                        <w:w w:val="95"/>
                        <w:sz w:val="24"/>
                      </w:rPr>
                      <w:t xml:space="preserve"> </w:t>
                    </w:r>
                    <w:r>
                      <w:rPr>
                        <w:color w:val="000000"/>
                        <w:w w:val="95"/>
                        <w:sz w:val="24"/>
                      </w:rPr>
                      <w:t>ниже</w:t>
                    </w:r>
                    <w:r>
                      <w:rPr>
                        <w:color w:val="000000"/>
                        <w:spacing w:val="-4"/>
                        <w:w w:val="95"/>
                        <w:sz w:val="24"/>
                      </w:rPr>
                      <w:t xml:space="preserve"> </w:t>
                    </w:r>
                    <w:r>
                      <w:rPr>
                        <w:color w:val="000000"/>
                        <w:w w:val="95"/>
                        <w:sz w:val="24"/>
                      </w:rPr>
                      <w:t>90/50?</w:t>
                    </w:r>
                  </w:p>
                  <w:p w:rsidR="00E2042C" w:rsidRDefault="00E2042C">
                    <w:pPr>
                      <w:numPr>
                        <w:ilvl w:val="0"/>
                        <w:numId w:val="91"/>
                      </w:numPr>
                      <w:tabs>
                        <w:tab w:val="left" w:pos="706"/>
                      </w:tabs>
                      <w:spacing w:line="280" w:lineRule="exact"/>
                      <w:ind w:left="705" w:hanging="366"/>
                      <w:rPr>
                        <w:color w:val="000000"/>
                        <w:sz w:val="24"/>
                      </w:rPr>
                    </w:pPr>
                    <w:r>
                      <w:rPr>
                        <w:color w:val="000000"/>
                        <w:w w:val="90"/>
                        <w:sz w:val="24"/>
                      </w:rPr>
                      <w:t>Дать</w:t>
                    </w:r>
                    <w:r>
                      <w:rPr>
                        <w:color w:val="000000"/>
                        <w:spacing w:val="23"/>
                        <w:w w:val="90"/>
                        <w:sz w:val="24"/>
                      </w:rPr>
                      <w:t xml:space="preserve"> </w:t>
                    </w:r>
                    <w:r>
                      <w:rPr>
                        <w:color w:val="000000"/>
                        <w:w w:val="90"/>
                        <w:sz w:val="24"/>
                      </w:rPr>
                      <w:t>определение</w:t>
                    </w:r>
                    <w:r>
                      <w:rPr>
                        <w:color w:val="000000"/>
                        <w:spacing w:val="24"/>
                        <w:w w:val="90"/>
                        <w:sz w:val="24"/>
                      </w:rPr>
                      <w:t xml:space="preserve"> </w:t>
                    </w:r>
                    <w:r>
                      <w:rPr>
                        <w:color w:val="000000"/>
                        <w:w w:val="90"/>
                        <w:sz w:val="24"/>
                      </w:rPr>
                      <w:t>пульсовой</w:t>
                    </w:r>
                    <w:r>
                      <w:rPr>
                        <w:color w:val="000000"/>
                        <w:spacing w:val="24"/>
                        <w:w w:val="90"/>
                        <w:sz w:val="24"/>
                      </w:rPr>
                      <w:t xml:space="preserve"> </w:t>
                    </w:r>
                    <w:r>
                      <w:rPr>
                        <w:color w:val="000000"/>
                        <w:w w:val="90"/>
                        <w:sz w:val="24"/>
                      </w:rPr>
                      <w:t>волны.</w:t>
                    </w:r>
                  </w:p>
                  <w:p w:rsidR="00E2042C" w:rsidRDefault="00E2042C">
                    <w:pPr>
                      <w:numPr>
                        <w:ilvl w:val="0"/>
                        <w:numId w:val="91"/>
                      </w:numPr>
                      <w:tabs>
                        <w:tab w:val="left" w:pos="665"/>
                      </w:tabs>
                      <w:spacing w:line="285" w:lineRule="exact"/>
                      <w:ind w:left="664" w:hanging="325"/>
                      <w:rPr>
                        <w:color w:val="000000"/>
                        <w:sz w:val="24"/>
                      </w:rPr>
                    </w:pPr>
                    <w:r>
                      <w:rPr>
                        <w:color w:val="000000"/>
                        <w:w w:val="95"/>
                        <w:sz w:val="24"/>
                      </w:rPr>
                      <w:t>Что такое СО? МОК?</w:t>
                    </w:r>
                  </w:p>
                </w:txbxContent>
              </v:textbox>
            </v:shape>
            <v:shape id="docshape714" o:spid="_x0000_s1067" type="#_x0000_t202" style="position:absolute;left:1133;top:248;width:9355;height:394" fillcolor="#006db0" stroked="f">
              <v:textbox inset="0,0,0,0">
                <w:txbxContent>
                  <w:p w:rsidR="00E2042C" w:rsidRDefault="00E2042C">
                    <w:pPr>
                      <w:spacing w:before="71"/>
                      <w:ind w:left="340"/>
                      <w:rPr>
                        <w:rFonts w:ascii="Calibri" w:hAnsi="Calibri"/>
                        <w:b/>
                        <w:color w:val="000000"/>
                        <w:sz w:val="24"/>
                      </w:rPr>
                    </w:pPr>
                    <w:r>
                      <w:rPr>
                        <w:rFonts w:ascii="Calibri" w:hAnsi="Calibri"/>
                        <w:b/>
                        <w:color w:val="FFFFFF"/>
                        <w:w w:val="115"/>
                        <w:sz w:val="24"/>
                      </w:rPr>
                      <w:t>ПОМОЩЬ</w:t>
                    </w:r>
                    <w:r>
                      <w:rPr>
                        <w:rFonts w:ascii="Calibri" w:hAnsi="Calibri"/>
                        <w:b/>
                        <w:color w:val="FFFFFF"/>
                        <w:spacing w:val="-4"/>
                        <w:w w:val="115"/>
                        <w:sz w:val="24"/>
                      </w:rPr>
                      <w:t xml:space="preserve"> </w:t>
                    </w:r>
                    <w:r>
                      <w:rPr>
                        <w:rFonts w:ascii="Calibri" w:hAnsi="Calibri"/>
                        <w:b/>
                        <w:color w:val="FFFFFF"/>
                        <w:w w:val="115"/>
                        <w:sz w:val="24"/>
                      </w:rPr>
                      <w:t>УЧИТЕЛЮ</w:t>
                    </w:r>
                  </w:p>
                </w:txbxContent>
              </v:textbox>
            </v:shape>
            <w10:wrap type="topAndBottom" anchorx="page"/>
          </v:group>
        </w:pict>
      </w:r>
    </w:p>
    <w:p w:rsidR="00836B56" w:rsidRPr="00A66651" w:rsidRDefault="00836B56">
      <w:pPr>
        <w:rPr>
          <w:rFonts w:ascii="Times New Roman" w:eastAsiaTheme="minorHAnsi" w:hAnsi="Times New Roman" w:cstheme="minorBidi"/>
          <w:lang w:eastAsia="ru-RU"/>
        </w:rPr>
        <w:sectPr w:rsidR="00836B56" w:rsidRPr="00A66651">
          <w:pgSz w:w="11910" w:h="16840"/>
          <w:pgMar w:top="1540" w:right="900" w:bottom="1060" w:left="860" w:header="433" w:footer="919" w:gutter="0"/>
          <w:cols w:space="720"/>
        </w:sectPr>
      </w:pPr>
    </w:p>
    <w:p w:rsidR="00836B56" w:rsidRPr="00A66651" w:rsidRDefault="00B27BB2">
      <w:pPr>
        <w:pStyle w:val="5"/>
        <w:spacing w:before="117"/>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lastRenderedPageBreak/>
        <w:t>Задание1:</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организме человека кровь течет по сосудам связывает каждый орган и каждую клет- ку тела между собой. Она разносит питательные вещества, которые получила из пищи в органах пищеварения. От лёгких кровь доставляет к клеткам кислород, а забирает угле- кислый газ, вредные отработанные вещества. Она поддерживает постоянную температу- ру тела и защищает организм от вредных микробов. Сердце — удивительный и надежный мотор, насос, который работает в течении всей жизни (до 100―150 лет), без остановки и</w:t>
      </w:r>
    </w:p>
    <w:p w:rsidR="00836B56" w:rsidRPr="00A66651" w:rsidRDefault="00B27BB2">
      <w:pPr>
        <w:pStyle w:val="a3"/>
        <w:spacing w:line="277" w:lineRule="exact"/>
        <w:ind w:left="55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«ремонта» .</w:t>
      </w:r>
    </w:p>
    <w:p w:rsidR="00836B56" w:rsidRPr="00A66651" w:rsidRDefault="00B27BB2">
      <w:pPr>
        <w:spacing w:line="272" w:lineRule="exact"/>
        <w:ind w:left="897"/>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Вопрос№1</w:t>
      </w:r>
    </w:p>
    <w:p w:rsidR="00836B56" w:rsidRPr="00A66651" w:rsidRDefault="00B27BB2">
      <w:pPr>
        <w:pStyle w:val="a3"/>
        <w:spacing w:line="283"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чем причина такой неутомимости работоспособности сердца и его мышц?</w:t>
      </w:r>
    </w:p>
    <w:p w:rsidR="00836B56" w:rsidRPr="00A66651" w:rsidRDefault="00B27BB2">
      <w:pPr>
        <w:spacing w:before="5" w:line="272" w:lineRule="exact"/>
        <w:ind w:left="897"/>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Вопрос № 2</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Сколько литров крови перекачивает сердце человека за 1 час и за 1сутки, если оно сокращается в среднем 75 раз в мин., выбрасывая при каждом сокращении из двух желу- дочков 150см3 крови?</w:t>
      </w:r>
    </w:p>
    <w:p w:rsidR="00836B56" w:rsidRPr="00A66651" w:rsidRDefault="00836B56">
      <w:pPr>
        <w:pStyle w:val="a3"/>
        <w:spacing w:before="4"/>
        <w:rPr>
          <w:rFonts w:ascii="Times New Roman" w:eastAsiaTheme="minorHAnsi" w:hAnsi="Times New Roman" w:cstheme="minorBidi"/>
          <w:sz w:val="22"/>
          <w:szCs w:val="22"/>
          <w:lang w:eastAsia="ru-RU"/>
        </w:rPr>
      </w:pPr>
    </w:p>
    <w:p w:rsidR="00836B56" w:rsidRPr="00A66651" w:rsidRDefault="00B27BB2">
      <w:pPr>
        <w:pStyle w:val="5"/>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Задание 2:</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Представьте ритмичную работу сердца 80-летнего человека (которая представлена на схеме) и, исходя из продолжительности фаз сердечного цикла, определите, сколько лет из 80 у него:</w:t>
      </w:r>
    </w:p>
    <w:p w:rsidR="00836B56" w:rsidRPr="00A66651" w:rsidRDefault="00B27BB2">
      <w:pPr>
        <w:pStyle w:val="a6"/>
        <w:numPr>
          <w:ilvl w:val="0"/>
          <w:numId w:val="90"/>
        </w:numPr>
        <w:tabs>
          <w:tab w:val="left" w:pos="1143"/>
        </w:tabs>
        <w:spacing w:line="275" w:lineRule="exact"/>
        <w:ind w:hanging="24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отдыхали мышцы желудков сердца;</w:t>
      </w:r>
    </w:p>
    <w:p w:rsidR="00836B56" w:rsidRPr="00A66651" w:rsidRDefault="00B27BB2">
      <w:pPr>
        <w:pStyle w:val="a6"/>
        <w:numPr>
          <w:ilvl w:val="0"/>
          <w:numId w:val="90"/>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отдыхали мышцы предсердий;</w:t>
      </w:r>
    </w:p>
    <w:p w:rsidR="00836B56" w:rsidRPr="00A66651" w:rsidRDefault="00B27BB2">
      <w:pPr>
        <w:pStyle w:val="a6"/>
        <w:numPr>
          <w:ilvl w:val="0"/>
          <w:numId w:val="90"/>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были закрыты створчатые клапаны;</w:t>
      </w:r>
    </w:p>
    <w:p w:rsidR="00836B56" w:rsidRPr="00A66651" w:rsidRDefault="00B27BB2">
      <w:pPr>
        <w:pStyle w:val="a6"/>
        <w:numPr>
          <w:ilvl w:val="0"/>
          <w:numId w:val="90"/>
        </w:numPr>
        <w:tabs>
          <w:tab w:val="left" w:pos="1150"/>
        </w:tabs>
        <w:spacing w:line="285"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были закрыты полулунные клапаны.</w:t>
      </w:r>
    </w:p>
    <w:p w:rsidR="00836B56" w:rsidRPr="00A66651" w:rsidRDefault="00B27BB2">
      <w:pPr>
        <w:pStyle w:val="a3"/>
        <w:spacing w:before="4"/>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anchor distT="0" distB="0" distL="0" distR="0" simplePos="0" relativeHeight="250" behindDoc="0" locked="0" layoutInCell="1" allowOverlap="1">
            <wp:simplePos x="0" y="0"/>
            <wp:positionH relativeFrom="page">
              <wp:posOffset>2311074</wp:posOffset>
            </wp:positionH>
            <wp:positionV relativeFrom="paragraph">
              <wp:posOffset>133061</wp:posOffset>
            </wp:positionV>
            <wp:extent cx="3067222" cy="1946433"/>
            <wp:effectExtent l="0" t="0" r="0" b="0"/>
            <wp:wrapTopAndBottom/>
            <wp:docPr id="43" name="image156.jpeg" descr="Y:\Полученные файлы\От Глууууууууууууууууууууууу\4\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6.jpeg"/>
                    <pic:cNvPicPr/>
                  </pic:nvPicPr>
                  <pic:blipFill>
                    <a:blip r:embed="rId169" cstate="print"/>
                    <a:stretch>
                      <a:fillRect/>
                    </a:stretch>
                  </pic:blipFill>
                  <pic:spPr>
                    <a:xfrm>
                      <a:off x="0" y="0"/>
                      <a:ext cx="3067222" cy="1946433"/>
                    </a:xfrm>
                    <a:prstGeom prst="rect">
                      <a:avLst/>
                    </a:prstGeom>
                  </pic:spPr>
                </pic:pic>
              </a:graphicData>
            </a:graphic>
          </wp:anchor>
        </w:drawing>
      </w:r>
    </w:p>
    <w:p w:rsidR="00836B56" w:rsidRPr="00A66651" w:rsidRDefault="00836B56">
      <w:pPr>
        <w:pStyle w:val="a3"/>
        <w:spacing w:before="4"/>
        <w:rPr>
          <w:rFonts w:ascii="Times New Roman" w:eastAsiaTheme="minorHAnsi" w:hAnsi="Times New Roman" w:cstheme="minorBidi"/>
          <w:sz w:val="22"/>
          <w:szCs w:val="22"/>
          <w:lang w:eastAsia="ru-RU"/>
        </w:rPr>
      </w:pPr>
    </w:p>
    <w:p w:rsidR="00836B56" w:rsidRPr="00A66651" w:rsidRDefault="00B27BB2">
      <w:pPr>
        <w:spacing w:before="93"/>
        <w:ind w:left="703" w:right="4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Рис.26. Сердечный цикл</w:t>
      </w:r>
    </w:p>
    <w:p w:rsidR="00836B56" w:rsidRPr="00A66651" w:rsidRDefault="00B27BB2">
      <w:pPr>
        <w:pStyle w:val="5"/>
        <w:spacing w:before="267" w:line="280" w:lineRule="exact"/>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Задание 3:</w:t>
      </w:r>
    </w:p>
    <w:p w:rsidR="00836B56" w:rsidRPr="00A66651" w:rsidRDefault="00B27BB2">
      <w:pPr>
        <w:pStyle w:val="a3"/>
        <w:spacing w:line="273"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При жаре и волнении кожа краснеет, на холоде и при испуге — бледнеет.</w:t>
      </w:r>
    </w:p>
    <w:p w:rsidR="00836B56" w:rsidRPr="00A66651" w:rsidRDefault="00B27BB2">
      <w:pPr>
        <w:spacing w:line="289" w:lineRule="exact"/>
        <w:ind w:left="897"/>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Вопрос: Почему?</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5"/>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Задание 4:</w:t>
      </w:r>
    </w:p>
    <w:p w:rsidR="00836B56" w:rsidRPr="00A66651" w:rsidRDefault="00B27BB2">
      <w:pPr>
        <w:pStyle w:val="a3"/>
        <w:spacing w:line="232" w:lineRule="auto"/>
        <w:ind w:left="557" w:right="232"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известном опыте итальянского ученого Моссо человека кладут на горизонтальную платформу очень чувствительных весов и уравновешиванию их. Стоит испытуемому несколько раз пошевелить пальцами ног, как стрелка прибора покажет, что сторона плат- формы, где лежат ноги опустилась. А при решении им сложной математической задачи опустится другой конец платформы как на рисунке.</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836B56">
      <w:pPr>
        <w:pStyle w:val="a3"/>
        <w:spacing w:before="4"/>
        <w:rPr>
          <w:rFonts w:ascii="Times New Roman" w:eastAsiaTheme="minorHAnsi" w:hAnsi="Times New Roman" w:cstheme="minorBidi"/>
          <w:sz w:val="22"/>
          <w:szCs w:val="22"/>
          <w:lang w:eastAsia="ru-RU"/>
        </w:rPr>
      </w:pPr>
    </w:p>
    <w:p w:rsidR="00836B56" w:rsidRPr="00A66651" w:rsidRDefault="00B27BB2">
      <w:pPr>
        <w:pStyle w:val="a3"/>
        <w:ind w:left="2540"/>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inline distT="0" distB="0" distL="0" distR="0">
            <wp:extent cx="3082583" cy="2227230"/>
            <wp:effectExtent l="0" t="0" r="0" b="0"/>
            <wp:docPr id="45" name="image157.jpeg" descr="Y:\Полученные файлы\От Глууууууууууууууууууууууу\4\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7.jpeg"/>
                    <pic:cNvPicPr/>
                  </pic:nvPicPr>
                  <pic:blipFill>
                    <a:blip r:embed="rId170" cstate="print"/>
                    <a:stretch>
                      <a:fillRect/>
                    </a:stretch>
                  </pic:blipFill>
                  <pic:spPr>
                    <a:xfrm>
                      <a:off x="0" y="0"/>
                      <a:ext cx="3082583" cy="2227230"/>
                    </a:xfrm>
                    <a:prstGeom prst="rect">
                      <a:avLst/>
                    </a:prstGeom>
                  </pic:spPr>
                </pic:pic>
              </a:graphicData>
            </a:graphic>
          </wp:inline>
        </w:drawing>
      </w:r>
    </w:p>
    <w:p w:rsidR="00836B56" w:rsidRPr="00A66651" w:rsidRDefault="00836B56">
      <w:pPr>
        <w:pStyle w:val="a3"/>
        <w:spacing w:before="10"/>
        <w:rPr>
          <w:rFonts w:ascii="Times New Roman" w:eastAsiaTheme="minorHAnsi" w:hAnsi="Times New Roman" w:cstheme="minorBidi"/>
          <w:sz w:val="22"/>
          <w:szCs w:val="22"/>
          <w:lang w:eastAsia="ru-RU"/>
        </w:rPr>
      </w:pPr>
    </w:p>
    <w:p w:rsidR="00836B56" w:rsidRPr="00A66651" w:rsidRDefault="00B27BB2">
      <w:pPr>
        <w:spacing w:before="92"/>
        <w:ind w:left="622"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Рис.27. Опыт Моссо</w:t>
      </w:r>
    </w:p>
    <w:p w:rsidR="00836B56" w:rsidRPr="00A66651" w:rsidRDefault="00836B56">
      <w:pPr>
        <w:pStyle w:val="a3"/>
        <w:spacing w:before="5"/>
        <w:rPr>
          <w:rFonts w:ascii="Times New Roman" w:eastAsiaTheme="minorHAnsi" w:hAnsi="Times New Roman" w:cstheme="minorBidi"/>
          <w:sz w:val="22"/>
          <w:szCs w:val="22"/>
          <w:lang w:eastAsia="ru-RU"/>
        </w:rPr>
      </w:pPr>
    </w:p>
    <w:p w:rsidR="00836B56" w:rsidRPr="00A66651" w:rsidRDefault="00B27BB2">
      <w:pPr>
        <w:spacing w:line="277"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Вопрос:</w:t>
      </w:r>
    </w:p>
    <w:p w:rsidR="00836B56" w:rsidRPr="00A66651" w:rsidRDefault="00B27BB2">
      <w:pPr>
        <w:pStyle w:val="a3"/>
        <w:spacing w:line="278"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Как и в зависимости от чего изменяется снабжение кровью?</w:t>
      </w:r>
    </w:p>
    <w:p w:rsidR="00836B56" w:rsidRPr="00A66651" w:rsidRDefault="00836B56">
      <w:pPr>
        <w:pStyle w:val="a3"/>
        <w:spacing w:before="1"/>
        <w:rPr>
          <w:rFonts w:ascii="Times New Roman" w:eastAsiaTheme="minorHAnsi" w:hAnsi="Times New Roman" w:cstheme="minorBidi"/>
          <w:sz w:val="22"/>
          <w:szCs w:val="22"/>
          <w:lang w:eastAsia="ru-RU"/>
        </w:rPr>
      </w:pPr>
    </w:p>
    <w:p w:rsidR="00836B56" w:rsidRPr="00A66651" w:rsidRDefault="00B27BB2">
      <w:pPr>
        <w:pStyle w:val="5"/>
        <w:spacing w:line="230" w:lineRule="auto"/>
        <w:ind w:right="3590"/>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Задания на функциональную грамотность Задание1.</w:t>
      </w:r>
    </w:p>
    <w:p w:rsidR="00836B56" w:rsidRPr="00A66651" w:rsidRDefault="00B27BB2">
      <w:pPr>
        <w:pStyle w:val="a3"/>
        <w:spacing w:line="262"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У значительной части пациентов с повышенным артериальным давлением такое со-</w:t>
      </w:r>
    </w:p>
    <w:p w:rsidR="00836B56" w:rsidRPr="00A66651" w:rsidRDefault="00B27BB2">
      <w:pPr>
        <w:pStyle w:val="a3"/>
        <w:spacing w:before="2" w:line="232" w:lineRule="auto"/>
        <w:ind w:left="273" w:right="51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стояние организма обусловлено измерением давления на приеме у врача. Оно даже получило специальное название — «гипертензия белых халатов» или «синдром белых халатов». Повышение давления в данном случае связывают со стрессом от посещения больницы, тогда как измерение в домашних условиях или с помощью периодического контроля размещаемым на теле автоматическим устройством показывает, что давле- ние в норме. Подверженность связанным заболеваниям у таких пациентов меньше, чем у постоянных гипертоников, но больше, чем у обычных людей. Стоит добавить, что существует и обратный феномен, так называемая маскированная гипертензия, когда у человека давление постоянно повышено, но при больничном измерении при- ходит в норму.</w:t>
      </w:r>
    </w:p>
    <w:p w:rsidR="00836B56" w:rsidRPr="00A66651" w:rsidRDefault="00B27BB2">
      <w:pPr>
        <w:spacing w:line="270"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Вопрос 1.</w:t>
      </w:r>
    </w:p>
    <w:p w:rsidR="00836B56" w:rsidRPr="00A66651" w:rsidRDefault="00B27BB2">
      <w:pPr>
        <w:pStyle w:val="a3"/>
        <w:spacing w:line="278"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Что такое маскированная гипертензия?</w:t>
      </w:r>
    </w:p>
    <w:p w:rsidR="00836B56" w:rsidRPr="00A66651" w:rsidRDefault="00B27BB2">
      <w:pPr>
        <w:pStyle w:val="a6"/>
        <w:numPr>
          <w:ilvl w:val="0"/>
          <w:numId w:val="89"/>
        </w:numPr>
        <w:tabs>
          <w:tab w:val="left" w:pos="859"/>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Постоянно повышенное артериальное давления.</w:t>
      </w:r>
    </w:p>
    <w:p w:rsidR="00836B56" w:rsidRPr="00A66651" w:rsidRDefault="00B27BB2">
      <w:pPr>
        <w:pStyle w:val="a6"/>
        <w:numPr>
          <w:ilvl w:val="0"/>
          <w:numId w:val="89"/>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Повышенное давление, а при измерении оно приходит в норму.</w:t>
      </w:r>
    </w:p>
    <w:p w:rsidR="00836B56" w:rsidRPr="00A66651" w:rsidRDefault="00B27BB2">
      <w:pPr>
        <w:pStyle w:val="a6"/>
        <w:numPr>
          <w:ilvl w:val="0"/>
          <w:numId w:val="89"/>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Нормальное артериальное давление, а при виде врача оно повышается</w:t>
      </w:r>
    </w:p>
    <w:p w:rsidR="00836B56" w:rsidRPr="00A66651" w:rsidRDefault="00B27BB2">
      <w:pPr>
        <w:pStyle w:val="a6"/>
        <w:numPr>
          <w:ilvl w:val="0"/>
          <w:numId w:val="89"/>
        </w:numPr>
        <w:tabs>
          <w:tab w:val="left" w:pos="867"/>
        </w:tabs>
        <w:spacing w:line="285"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Постоянно пониженное артериальное давление.</w:t>
      </w:r>
    </w:p>
    <w:p w:rsidR="00836B56" w:rsidRPr="00A66651" w:rsidRDefault="00B27BB2">
      <w:pPr>
        <w:spacing w:before="6" w:line="272"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Вопрос 2.</w:t>
      </w:r>
    </w:p>
    <w:p w:rsidR="00836B56" w:rsidRPr="00A66651" w:rsidRDefault="00B27BB2">
      <w:pPr>
        <w:pStyle w:val="a3"/>
        <w:spacing w:line="278"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Какие характеристики относятся к гипертонии?</w:t>
      </w:r>
    </w:p>
    <w:p w:rsidR="00836B56" w:rsidRPr="00A66651" w:rsidRDefault="00B27BB2">
      <w:pPr>
        <w:pStyle w:val="a6"/>
        <w:numPr>
          <w:ilvl w:val="0"/>
          <w:numId w:val="88"/>
        </w:numPr>
        <w:tabs>
          <w:tab w:val="left" w:pos="859"/>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Повышение кровяного давления.</w:t>
      </w:r>
    </w:p>
    <w:p w:rsidR="00836B56" w:rsidRPr="00A66651" w:rsidRDefault="00B27BB2">
      <w:pPr>
        <w:pStyle w:val="a6"/>
        <w:numPr>
          <w:ilvl w:val="0"/>
          <w:numId w:val="88"/>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Понижение кровяного давление</w:t>
      </w:r>
    </w:p>
    <w:p w:rsidR="00836B56" w:rsidRPr="00A66651" w:rsidRDefault="00B27BB2">
      <w:pPr>
        <w:pStyle w:val="a6"/>
        <w:numPr>
          <w:ilvl w:val="0"/>
          <w:numId w:val="88"/>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Увеличивается просвет кровеносных сосудов.</w:t>
      </w:r>
    </w:p>
    <w:p w:rsidR="00836B56" w:rsidRPr="00A66651" w:rsidRDefault="00B27BB2">
      <w:pPr>
        <w:pStyle w:val="a6"/>
        <w:numPr>
          <w:ilvl w:val="0"/>
          <w:numId w:val="88"/>
        </w:numPr>
        <w:tabs>
          <w:tab w:val="left" w:pos="867"/>
        </w:tabs>
        <w:spacing w:line="285"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Сужается просвет кровеносных сосудов.</w:t>
      </w:r>
    </w:p>
    <w:p w:rsidR="00836B56" w:rsidRPr="00A66651" w:rsidRDefault="00B27BB2">
      <w:pPr>
        <w:spacing w:before="5" w:line="272"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Вопрос 3.</w:t>
      </w:r>
    </w:p>
    <w:p w:rsidR="00836B56" w:rsidRPr="00A66651" w:rsidRDefault="00B27BB2">
      <w:pPr>
        <w:pStyle w:val="a3"/>
        <w:spacing w:line="232" w:lineRule="auto"/>
        <w:ind w:left="273" w:right="508"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Как известно рабочее кровяное давление у каждого человека индивидуально, но средний показатель составляет 120\80уд\мин.</w:t>
      </w:r>
    </w:p>
    <w:p w:rsidR="00836B56" w:rsidRPr="00A66651" w:rsidRDefault="00836B56">
      <w:pPr>
        <w:spacing w:line="232" w:lineRule="auto"/>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12"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Если у человека рабочее давление составляет 120\80, то при понижении будут на- блюдаться следующие признаки:</w:t>
      </w:r>
    </w:p>
    <w:p w:rsidR="00836B56" w:rsidRPr="00A66651" w:rsidRDefault="00836B56">
      <w:pPr>
        <w:pStyle w:val="a3"/>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7"/>
        <w:gridCol w:w="4677"/>
      </w:tblGrid>
      <w:tr w:rsidR="00836B56" w:rsidRPr="00A66651">
        <w:trPr>
          <w:trHeight w:val="371"/>
        </w:trPr>
        <w:tc>
          <w:tcPr>
            <w:tcW w:w="4677" w:type="dxa"/>
          </w:tcPr>
          <w:p w:rsidR="00836B56" w:rsidRPr="00A66651" w:rsidRDefault="00B27BB2">
            <w:pPr>
              <w:pStyle w:val="TableParagraph"/>
              <w:spacing w:before="62"/>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Головная боль</w:t>
            </w:r>
          </w:p>
        </w:tc>
        <w:tc>
          <w:tcPr>
            <w:tcW w:w="4677" w:type="dxa"/>
          </w:tcPr>
          <w:p w:rsidR="00836B56" w:rsidRPr="00A66651" w:rsidRDefault="00B27BB2">
            <w:pPr>
              <w:pStyle w:val="TableParagraph"/>
              <w:spacing w:before="62"/>
              <w:ind w:left="1941"/>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Да /Нет</w:t>
            </w:r>
          </w:p>
        </w:tc>
      </w:tr>
      <w:tr w:rsidR="00836B56" w:rsidRPr="00A66651">
        <w:trPr>
          <w:trHeight w:val="387"/>
        </w:trPr>
        <w:tc>
          <w:tcPr>
            <w:tcW w:w="4677"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Слабость</w:t>
            </w:r>
          </w:p>
        </w:tc>
        <w:tc>
          <w:tcPr>
            <w:tcW w:w="4677" w:type="dxa"/>
          </w:tcPr>
          <w:p w:rsidR="00836B56" w:rsidRPr="00A66651" w:rsidRDefault="00B27BB2">
            <w:pPr>
              <w:pStyle w:val="TableParagraph"/>
              <w:spacing w:before="47"/>
              <w:ind w:left="193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Да /Нет</w:t>
            </w:r>
          </w:p>
        </w:tc>
      </w:tr>
      <w:tr w:rsidR="00836B56" w:rsidRPr="00A66651">
        <w:trPr>
          <w:trHeight w:val="387"/>
        </w:trPr>
        <w:tc>
          <w:tcPr>
            <w:tcW w:w="4677"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Повышенная работоспособность</w:t>
            </w:r>
          </w:p>
        </w:tc>
        <w:tc>
          <w:tcPr>
            <w:tcW w:w="4677" w:type="dxa"/>
          </w:tcPr>
          <w:p w:rsidR="00836B56" w:rsidRPr="00A66651" w:rsidRDefault="00B27BB2">
            <w:pPr>
              <w:pStyle w:val="TableParagraph"/>
              <w:spacing w:before="47"/>
              <w:ind w:left="193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Да /Нет</w:t>
            </w:r>
          </w:p>
        </w:tc>
      </w:tr>
      <w:tr w:rsidR="00836B56" w:rsidRPr="00A66651">
        <w:trPr>
          <w:trHeight w:val="387"/>
        </w:trPr>
        <w:tc>
          <w:tcPr>
            <w:tcW w:w="4677"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Усиление внимания</w:t>
            </w:r>
          </w:p>
        </w:tc>
        <w:tc>
          <w:tcPr>
            <w:tcW w:w="4677" w:type="dxa"/>
          </w:tcPr>
          <w:p w:rsidR="00836B56" w:rsidRPr="00A66651" w:rsidRDefault="00B27BB2">
            <w:pPr>
              <w:pStyle w:val="TableParagraph"/>
              <w:spacing w:before="47"/>
              <w:ind w:left="193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Да /Нет</w:t>
            </w:r>
          </w:p>
        </w:tc>
      </w:tr>
      <w:tr w:rsidR="00836B56" w:rsidRPr="00A66651">
        <w:trPr>
          <w:trHeight w:val="387"/>
        </w:trPr>
        <w:tc>
          <w:tcPr>
            <w:tcW w:w="4677"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Признаки не изменяются</w:t>
            </w:r>
          </w:p>
        </w:tc>
        <w:tc>
          <w:tcPr>
            <w:tcW w:w="4677" w:type="dxa"/>
          </w:tcPr>
          <w:p w:rsidR="00836B56" w:rsidRPr="00A66651" w:rsidRDefault="00B27BB2">
            <w:pPr>
              <w:pStyle w:val="TableParagraph"/>
              <w:spacing w:before="47"/>
              <w:ind w:left="193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Да /Нет</w:t>
            </w:r>
          </w:p>
        </w:tc>
      </w:tr>
    </w:tbl>
    <w:p w:rsidR="00836B56" w:rsidRPr="00A66651" w:rsidRDefault="00B27BB2">
      <w:pPr>
        <w:spacing w:before="114" w:line="272" w:lineRule="exact"/>
        <w:ind w:left="897"/>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Вопрос 4.</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Как известно стрессы развивают множество заболеваний, в том числе связанные и с изменение кровяного давления.</w:t>
      </w:r>
    </w:p>
    <w:p w:rsidR="00836B56" w:rsidRPr="00A66651" w:rsidRDefault="00B27BB2">
      <w:pPr>
        <w:pStyle w:val="a3"/>
        <w:spacing w:line="280"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Найдите заболевания связанные с изменением давления:</w:t>
      </w:r>
    </w:p>
    <w:p w:rsidR="00836B56" w:rsidRPr="00A66651" w:rsidRDefault="00836B56">
      <w:pPr>
        <w:pStyle w:val="a3"/>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7"/>
        <w:gridCol w:w="4677"/>
      </w:tblGrid>
      <w:tr w:rsidR="00836B56" w:rsidRPr="00A66651">
        <w:trPr>
          <w:trHeight w:val="371"/>
        </w:trPr>
        <w:tc>
          <w:tcPr>
            <w:tcW w:w="4677" w:type="dxa"/>
          </w:tcPr>
          <w:p w:rsidR="00836B56" w:rsidRPr="00A66651" w:rsidRDefault="00B27BB2">
            <w:pPr>
              <w:pStyle w:val="TableParagraph"/>
              <w:spacing w:before="62"/>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Инфаркт</w:t>
            </w:r>
          </w:p>
        </w:tc>
        <w:tc>
          <w:tcPr>
            <w:tcW w:w="4677" w:type="dxa"/>
          </w:tcPr>
          <w:p w:rsidR="00836B56" w:rsidRPr="00A66651" w:rsidRDefault="00B27BB2">
            <w:pPr>
              <w:pStyle w:val="TableParagraph"/>
              <w:spacing w:before="62"/>
              <w:ind w:left="1941"/>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Да /Нет</w:t>
            </w:r>
          </w:p>
        </w:tc>
      </w:tr>
      <w:tr w:rsidR="00836B56" w:rsidRPr="00A66651">
        <w:trPr>
          <w:trHeight w:val="387"/>
        </w:trPr>
        <w:tc>
          <w:tcPr>
            <w:tcW w:w="4677"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Гипертония</w:t>
            </w:r>
          </w:p>
        </w:tc>
        <w:tc>
          <w:tcPr>
            <w:tcW w:w="4677" w:type="dxa"/>
          </w:tcPr>
          <w:p w:rsidR="00836B56" w:rsidRPr="00A66651" w:rsidRDefault="00B27BB2">
            <w:pPr>
              <w:pStyle w:val="TableParagraph"/>
              <w:spacing w:before="47"/>
              <w:ind w:left="193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Да /Нет</w:t>
            </w:r>
          </w:p>
        </w:tc>
      </w:tr>
      <w:tr w:rsidR="00836B56" w:rsidRPr="00A66651">
        <w:trPr>
          <w:trHeight w:val="387"/>
        </w:trPr>
        <w:tc>
          <w:tcPr>
            <w:tcW w:w="4677"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Энурез</w:t>
            </w:r>
          </w:p>
        </w:tc>
        <w:tc>
          <w:tcPr>
            <w:tcW w:w="4677" w:type="dxa"/>
          </w:tcPr>
          <w:p w:rsidR="00836B56" w:rsidRPr="00A66651" w:rsidRDefault="00B27BB2">
            <w:pPr>
              <w:pStyle w:val="TableParagraph"/>
              <w:spacing w:before="47"/>
              <w:ind w:left="193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Да /Нет</w:t>
            </w:r>
          </w:p>
        </w:tc>
      </w:tr>
      <w:tr w:rsidR="00836B56" w:rsidRPr="00A66651">
        <w:trPr>
          <w:trHeight w:val="387"/>
        </w:trPr>
        <w:tc>
          <w:tcPr>
            <w:tcW w:w="4677"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Гипотония</w:t>
            </w:r>
          </w:p>
        </w:tc>
        <w:tc>
          <w:tcPr>
            <w:tcW w:w="4677" w:type="dxa"/>
          </w:tcPr>
          <w:p w:rsidR="00836B56" w:rsidRPr="00A66651" w:rsidRDefault="00B27BB2">
            <w:pPr>
              <w:pStyle w:val="TableParagraph"/>
              <w:spacing w:before="47"/>
              <w:ind w:left="193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Да /Нет</w:t>
            </w:r>
          </w:p>
        </w:tc>
      </w:tr>
      <w:tr w:rsidR="00836B56" w:rsidRPr="00A66651">
        <w:trPr>
          <w:trHeight w:val="387"/>
        </w:trPr>
        <w:tc>
          <w:tcPr>
            <w:tcW w:w="4677"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Гиподинамия</w:t>
            </w:r>
          </w:p>
        </w:tc>
        <w:tc>
          <w:tcPr>
            <w:tcW w:w="4677" w:type="dxa"/>
          </w:tcPr>
          <w:p w:rsidR="00836B56" w:rsidRPr="00A66651" w:rsidRDefault="00B27BB2">
            <w:pPr>
              <w:pStyle w:val="TableParagraph"/>
              <w:spacing w:before="47"/>
              <w:ind w:left="193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Да /Нет</w:t>
            </w:r>
          </w:p>
        </w:tc>
      </w:tr>
      <w:tr w:rsidR="00836B56" w:rsidRPr="00A66651">
        <w:trPr>
          <w:trHeight w:val="387"/>
        </w:trPr>
        <w:tc>
          <w:tcPr>
            <w:tcW w:w="4677"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Гипертензия</w:t>
            </w:r>
          </w:p>
        </w:tc>
        <w:tc>
          <w:tcPr>
            <w:tcW w:w="4677"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B27BB2">
      <w:pPr>
        <w:spacing w:before="114" w:line="272" w:lineRule="exact"/>
        <w:ind w:left="897"/>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Вопрос 5.</w:t>
      </w:r>
    </w:p>
    <w:p w:rsidR="00836B56" w:rsidRPr="00A66651" w:rsidRDefault="00B27BB2">
      <w:pPr>
        <w:pStyle w:val="a3"/>
        <w:spacing w:line="278"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Выберите признаки характерные для такого заболевание как гипертония:</w:t>
      </w:r>
    </w:p>
    <w:p w:rsidR="00836B56" w:rsidRPr="00A66651" w:rsidRDefault="00B27BB2">
      <w:pPr>
        <w:pStyle w:val="a6"/>
        <w:numPr>
          <w:ilvl w:val="0"/>
          <w:numId w:val="87"/>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пульсирующая головная боль;</w:t>
      </w:r>
    </w:p>
    <w:p w:rsidR="00836B56" w:rsidRPr="00A66651" w:rsidRDefault="00B27BB2">
      <w:pPr>
        <w:pStyle w:val="a6"/>
        <w:numPr>
          <w:ilvl w:val="0"/>
          <w:numId w:val="87"/>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головокружение;</w:t>
      </w:r>
    </w:p>
    <w:p w:rsidR="00836B56" w:rsidRPr="00A66651" w:rsidRDefault="00B27BB2">
      <w:pPr>
        <w:pStyle w:val="a6"/>
        <w:numPr>
          <w:ilvl w:val="0"/>
          <w:numId w:val="87"/>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покраснение лица;</w:t>
      </w:r>
    </w:p>
    <w:p w:rsidR="00836B56" w:rsidRPr="00A66651" w:rsidRDefault="00B27BB2">
      <w:pPr>
        <w:pStyle w:val="a6"/>
        <w:numPr>
          <w:ilvl w:val="0"/>
          <w:numId w:val="87"/>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пониженная утомляемость;</w:t>
      </w:r>
    </w:p>
    <w:p w:rsidR="00836B56" w:rsidRPr="00A66651" w:rsidRDefault="00B27BB2">
      <w:pPr>
        <w:pStyle w:val="a6"/>
        <w:numPr>
          <w:ilvl w:val="0"/>
          <w:numId w:val="87"/>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повышенная утомляемость;</w:t>
      </w:r>
    </w:p>
    <w:p w:rsidR="00836B56" w:rsidRPr="00A66651" w:rsidRDefault="00B27BB2">
      <w:pPr>
        <w:pStyle w:val="a6"/>
        <w:numPr>
          <w:ilvl w:val="0"/>
          <w:numId w:val="87"/>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слабость;</w:t>
      </w:r>
    </w:p>
    <w:p w:rsidR="00836B56" w:rsidRPr="00A66651" w:rsidRDefault="00B27BB2">
      <w:pPr>
        <w:pStyle w:val="a6"/>
        <w:numPr>
          <w:ilvl w:val="0"/>
          <w:numId w:val="87"/>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мелькание мушек перед глазами;</w:t>
      </w:r>
    </w:p>
    <w:p w:rsidR="00836B56" w:rsidRPr="00A66651" w:rsidRDefault="00B27BB2">
      <w:pPr>
        <w:pStyle w:val="a6"/>
        <w:numPr>
          <w:ilvl w:val="0"/>
          <w:numId w:val="87"/>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одышка, которая при нагрузках усиливается;</w:t>
      </w:r>
    </w:p>
    <w:p w:rsidR="00836B56" w:rsidRPr="00A66651" w:rsidRDefault="00B27BB2">
      <w:pPr>
        <w:pStyle w:val="a6"/>
        <w:numPr>
          <w:ilvl w:val="0"/>
          <w:numId w:val="87"/>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отеки;</w:t>
      </w:r>
    </w:p>
    <w:p w:rsidR="00836B56" w:rsidRPr="00A66651" w:rsidRDefault="00B27BB2">
      <w:pPr>
        <w:pStyle w:val="a6"/>
        <w:numPr>
          <w:ilvl w:val="0"/>
          <w:numId w:val="87"/>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потливость;</w:t>
      </w:r>
    </w:p>
    <w:p w:rsidR="00836B56" w:rsidRPr="00A66651" w:rsidRDefault="00B27BB2">
      <w:pPr>
        <w:pStyle w:val="a6"/>
        <w:numPr>
          <w:ilvl w:val="0"/>
          <w:numId w:val="87"/>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сухость рук и ног;</w:t>
      </w:r>
    </w:p>
    <w:p w:rsidR="00836B56" w:rsidRPr="00A66651" w:rsidRDefault="00B27BB2">
      <w:pPr>
        <w:pStyle w:val="a6"/>
        <w:numPr>
          <w:ilvl w:val="0"/>
          <w:numId w:val="87"/>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онемение рук и ног;</w:t>
      </w:r>
    </w:p>
    <w:p w:rsidR="00836B56" w:rsidRPr="00A66651" w:rsidRDefault="00B27BB2">
      <w:pPr>
        <w:pStyle w:val="a6"/>
        <w:numPr>
          <w:ilvl w:val="0"/>
          <w:numId w:val="87"/>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боль за грудиной;</w:t>
      </w:r>
    </w:p>
    <w:p w:rsidR="00836B56" w:rsidRPr="00A66651" w:rsidRDefault="00B27BB2">
      <w:pPr>
        <w:pStyle w:val="a6"/>
        <w:numPr>
          <w:ilvl w:val="0"/>
          <w:numId w:val="87"/>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бессонница;</w:t>
      </w:r>
    </w:p>
    <w:p w:rsidR="00836B56" w:rsidRPr="00A66651" w:rsidRDefault="00B27BB2">
      <w:pPr>
        <w:pStyle w:val="a6"/>
        <w:numPr>
          <w:ilvl w:val="0"/>
          <w:numId w:val="87"/>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раздражительность;</w:t>
      </w:r>
    </w:p>
    <w:p w:rsidR="00836B56" w:rsidRPr="00A66651" w:rsidRDefault="00B27BB2">
      <w:pPr>
        <w:pStyle w:val="a6"/>
        <w:numPr>
          <w:ilvl w:val="0"/>
          <w:numId w:val="87"/>
        </w:numPr>
        <w:tabs>
          <w:tab w:val="left" w:pos="1125"/>
        </w:tabs>
        <w:spacing w:line="285"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постоянное чувство тревоги, беспокойство.</w:t>
      </w:r>
    </w:p>
    <w:p w:rsidR="00836B56" w:rsidRPr="00A66651" w:rsidRDefault="00836B56">
      <w:pPr>
        <w:pStyle w:val="a3"/>
        <w:spacing w:before="5"/>
        <w:rPr>
          <w:rFonts w:ascii="Times New Roman" w:eastAsiaTheme="minorHAnsi" w:hAnsi="Times New Roman" w:cstheme="minorBidi"/>
          <w:sz w:val="22"/>
          <w:szCs w:val="22"/>
          <w:lang w:eastAsia="ru-RU"/>
        </w:rPr>
      </w:pPr>
    </w:p>
    <w:p w:rsidR="00836B56" w:rsidRPr="00A66651" w:rsidRDefault="00B27BB2">
      <w:pPr>
        <w:pStyle w:val="5"/>
        <w:spacing w:line="286" w:lineRule="exact"/>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Задание 2.</w:t>
      </w:r>
    </w:p>
    <w:p w:rsidR="00836B56" w:rsidRPr="00A66651" w:rsidRDefault="00B27BB2">
      <w:pPr>
        <w:spacing w:line="274" w:lineRule="exact"/>
        <w:ind w:left="897"/>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Сердечно-сосудистые заболевания</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У курильщиков после каждой выкуренной сигареты наблюдается сужение сосудов, длящееся 30 минут. Поэтому у систематически курящего человека сосуды почти непре- рывно находятся в суженном состоянии.</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a3"/>
        <w:ind w:left="2196"/>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inline distT="0" distB="0" distL="0" distR="0">
            <wp:extent cx="3511367" cy="2355151"/>
            <wp:effectExtent l="0" t="0" r="0" b="0"/>
            <wp:docPr id="47" name="image158.jpeg" descr="Y:\Полученные файлы\От Глууууууууууууууууууууууу\4\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8.jpeg"/>
                    <pic:cNvPicPr/>
                  </pic:nvPicPr>
                  <pic:blipFill>
                    <a:blip r:embed="rId171" cstate="print"/>
                    <a:stretch>
                      <a:fillRect/>
                    </a:stretch>
                  </pic:blipFill>
                  <pic:spPr>
                    <a:xfrm>
                      <a:off x="0" y="0"/>
                      <a:ext cx="3511367" cy="2355151"/>
                    </a:xfrm>
                    <a:prstGeom prst="rect">
                      <a:avLst/>
                    </a:prstGeom>
                  </pic:spPr>
                </pic:pic>
              </a:graphicData>
            </a:graphic>
          </wp:inline>
        </w:drawing>
      </w:r>
    </w:p>
    <w:p w:rsidR="00836B56" w:rsidRPr="00A66651" w:rsidRDefault="00836B56">
      <w:pPr>
        <w:pStyle w:val="a3"/>
        <w:spacing w:before="8"/>
        <w:rPr>
          <w:rFonts w:ascii="Times New Roman" w:eastAsiaTheme="minorHAnsi" w:hAnsi="Times New Roman" w:cstheme="minorBidi"/>
          <w:sz w:val="22"/>
          <w:szCs w:val="22"/>
          <w:lang w:eastAsia="ru-RU"/>
        </w:rPr>
      </w:pPr>
    </w:p>
    <w:p w:rsidR="00836B56" w:rsidRPr="00A66651" w:rsidRDefault="00B27BB2">
      <w:pPr>
        <w:spacing w:before="92"/>
        <w:ind w:left="622"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Рис.28. Теплофотография руки курильщика</w:t>
      </w:r>
    </w:p>
    <w:p w:rsidR="00836B56" w:rsidRPr="00A66651" w:rsidRDefault="00836B56">
      <w:pPr>
        <w:pStyle w:val="a3"/>
        <w:spacing w:before="5"/>
        <w:rPr>
          <w:rFonts w:ascii="Times New Roman" w:eastAsiaTheme="minorHAnsi" w:hAnsi="Times New Roman" w:cstheme="minorBidi"/>
          <w:sz w:val="22"/>
          <w:szCs w:val="22"/>
          <w:lang w:eastAsia="ru-RU"/>
        </w:rPr>
      </w:pPr>
    </w:p>
    <w:p w:rsidR="00836B56" w:rsidRPr="00A66651" w:rsidRDefault="00B27BB2">
      <w:pPr>
        <w:spacing w:line="277"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Вопрос1.:</w:t>
      </w:r>
    </w:p>
    <w:p w:rsidR="00836B56" w:rsidRPr="00A66651" w:rsidRDefault="00B27BB2">
      <w:pPr>
        <w:pStyle w:val="a3"/>
        <w:spacing w:line="278"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На какой теплофотографии изображены руки курильщика?</w:t>
      </w:r>
    </w:p>
    <w:p w:rsidR="00836B56" w:rsidRPr="00A66651" w:rsidRDefault="00B27BB2">
      <w:pPr>
        <w:spacing w:before="2" w:line="281"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Вопрос 2:</w:t>
      </w:r>
    </w:p>
    <w:p w:rsidR="00836B56" w:rsidRPr="00A66651" w:rsidRDefault="00B27BB2">
      <w:pPr>
        <w:pStyle w:val="a3"/>
        <w:spacing w:line="232" w:lineRule="auto"/>
        <w:ind w:left="273" w:right="510"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При употреблении алкоголя и курения у человека нарушается работа внутренних ор- ганов. К чему приводит каждая выкуренная сигарета?</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a3"/>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Обведите «Да» или «Нет» в каждой строке.</w:t>
      </w:r>
    </w:p>
    <w:p w:rsidR="00836B56" w:rsidRPr="00A66651" w:rsidRDefault="00836B56">
      <w:pPr>
        <w:pStyle w:val="a3"/>
        <w:spacing w:before="11" w:after="1"/>
        <w:rPr>
          <w:rFonts w:ascii="Times New Roman" w:eastAsiaTheme="minorHAnsi" w:hAnsi="Times New Roman" w:cstheme="minorBidi"/>
          <w:sz w:val="22"/>
          <w:szCs w:val="22"/>
          <w:lang w:eastAsia="ru-RU"/>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65"/>
        <w:gridCol w:w="3779"/>
      </w:tblGrid>
      <w:tr w:rsidR="00836B56" w:rsidRPr="00A66651">
        <w:trPr>
          <w:trHeight w:val="371"/>
        </w:trPr>
        <w:tc>
          <w:tcPr>
            <w:tcW w:w="5565" w:type="dxa"/>
          </w:tcPr>
          <w:p w:rsidR="00836B56" w:rsidRPr="00A66651" w:rsidRDefault="00B27BB2">
            <w:pPr>
              <w:pStyle w:val="TableParagraph"/>
              <w:spacing w:before="62"/>
              <w:ind w:left="477"/>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 чему приводит каждая выкуренная сигарета?</w:t>
            </w:r>
          </w:p>
        </w:tc>
        <w:tc>
          <w:tcPr>
            <w:tcW w:w="3779" w:type="dxa"/>
          </w:tcPr>
          <w:p w:rsidR="00836B56" w:rsidRPr="00A66651" w:rsidRDefault="00B27BB2">
            <w:pPr>
              <w:pStyle w:val="TableParagraph"/>
              <w:spacing w:before="62"/>
              <w:ind w:left="1338" w:right="132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Да или Нет</w:t>
            </w:r>
          </w:p>
        </w:tc>
      </w:tr>
      <w:tr w:rsidR="00836B56" w:rsidRPr="00A66651">
        <w:trPr>
          <w:trHeight w:val="387"/>
        </w:trPr>
        <w:tc>
          <w:tcPr>
            <w:tcW w:w="5565"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Увеличивает работу сердца по проталкиванию крови</w:t>
            </w:r>
          </w:p>
        </w:tc>
        <w:tc>
          <w:tcPr>
            <w:tcW w:w="3779" w:type="dxa"/>
          </w:tcPr>
          <w:p w:rsidR="00836B56" w:rsidRPr="00A66651" w:rsidRDefault="00B27BB2">
            <w:pPr>
              <w:pStyle w:val="TableParagraph"/>
              <w:spacing w:before="47"/>
              <w:ind w:left="1338" w:right="132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Да/Нет</w:t>
            </w:r>
          </w:p>
        </w:tc>
      </w:tr>
      <w:tr w:rsidR="00836B56" w:rsidRPr="00A66651">
        <w:trPr>
          <w:trHeight w:val="387"/>
        </w:trPr>
        <w:tc>
          <w:tcPr>
            <w:tcW w:w="5565"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Нарушение теплоотдачи</w:t>
            </w:r>
          </w:p>
        </w:tc>
        <w:tc>
          <w:tcPr>
            <w:tcW w:w="3779" w:type="dxa"/>
          </w:tcPr>
          <w:p w:rsidR="00836B56" w:rsidRPr="00A66651" w:rsidRDefault="00B27BB2">
            <w:pPr>
              <w:pStyle w:val="TableParagraph"/>
              <w:spacing w:before="47"/>
              <w:ind w:left="1338" w:right="132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Да/Нет</w:t>
            </w:r>
          </w:p>
        </w:tc>
      </w:tr>
      <w:tr w:rsidR="00836B56" w:rsidRPr="00A66651">
        <w:trPr>
          <w:trHeight w:val="387"/>
        </w:trPr>
        <w:tc>
          <w:tcPr>
            <w:tcW w:w="5565"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Расширение кровеносных сосудов</w:t>
            </w:r>
          </w:p>
        </w:tc>
        <w:tc>
          <w:tcPr>
            <w:tcW w:w="3779" w:type="dxa"/>
          </w:tcPr>
          <w:p w:rsidR="00836B56" w:rsidRPr="00A66651" w:rsidRDefault="00B27BB2">
            <w:pPr>
              <w:pStyle w:val="TableParagraph"/>
              <w:spacing w:before="47"/>
              <w:ind w:left="1338" w:right="132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Да/Нет</w:t>
            </w:r>
          </w:p>
        </w:tc>
      </w:tr>
    </w:tbl>
    <w:p w:rsidR="00836B56" w:rsidRPr="00A66651" w:rsidRDefault="00B27BB2">
      <w:pPr>
        <w:spacing w:before="113" w:line="272"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Вопрос 3:</w:t>
      </w:r>
    </w:p>
    <w:p w:rsidR="00836B56" w:rsidRPr="00A66651" w:rsidRDefault="00B27BB2">
      <w:pPr>
        <w:pStyle w:val="a3"/>
        <w:spacing w:before="1" w:line="232" w:lineRule="auto"/>
        <w:ind w:left="273" w:right="228"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Сужение сосудов — причина заболевания курильщиков «перемежающейся хромо- той», которая сопровождается сильной болью во время ходьбы.</w:t>
      </w:r>
    </w:p>
    <w:p w:rsidR="00836B56" w:rsidRPr="00A66651" w:rsidRDefault="00B27BB2">
      <w:pPr>
        <w:pStyle w:val="a3"/>
        <w:spacing w:line="276"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 каким последствиям приводит сужение сосудов?</w:t>
      </w:r>
    </w:p>
    <w:p w:rsidR="00836B56" w:rsidRPr="00A66651" w:rsidRDefault="00B27BB2">
      <w:pPr>
        <w:pStyle w:val="a6"/>
        <w:numPr>
          <w:ilvl w:val="0"/>
          <w:numId w:val="86"/>
        </w:numPr>
        <w:tabs>
          <w:tab w:val="left" w:pos="859"/>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Потере трудоспособности на длительное время</w:t>
      </w:r>
    </w:p>
    <w:p w:rsidR="00836B56" w:rsidRPr="00A66651" w:rsidRDefault="00B27BB2">
      <w:pPr>
        <w:pStyle w:val="a6"/>
        <w:numPr>
          <w:ilvl w:val="0"/>
          <w:numId w:val="86"/>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Инвалидности</w:t>
      </w:r>
    </w:p>
    <w:p w:rsidR="00836B56" w:rsidRPr="00A66651" w:rsidRDefault="00B27BB2">
      <w:pPr>
        <w:pStyle w:val="a6"/>
        <w:numPr>
          <w:ilvl w:val="0"/>
          <w:numId w:val="86"/>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Приступы боли</w:t>
      </w:r>
    </w:p>
    <w:p w:rsidR="00836B56" w:rsidRPr="00A66651" w:rsidRDefault="00B27BB2">
      <w:pPr>
        <w:pStyle w:val="a6"/>
        <w:numPr>
          <w:ilvl w:val="0"/>
          <w:numId w:val="86"/>
        </w:numPr>
        <w:tabs>
          <w:tab w:val="left" w:pos="867"/>
        </w:tabs>
        <w:spacing w:line="285"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Никаких нарушений не наблюдается.</w:t>
      </w:r>
    </w:p>
    <w:p w:rsidR="00836B56" w:rsidRPr="00A66651" w:rsidRDefault="00B27BB2">
      <w:pPr>
        <w:spacing w:before="5" w:line="272"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Вопрос 4:</w:t>
      </w:r>
    </w:p>
    <w:p w:rsidR="00836B56" w:rsidRPr="00A66651" w:rsidRDefault="00B27BB2">
      <w:pPr>
        <w:pStyle w:val="a3"/>
        <w:spacing w:line="278" w:lineRule="exact"/>
        <w:ind w:left="675"/>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Выберите правильные утверждения.</w:t>
      </w:r>
    </w:p>
    <w:p w:rsidR="00836B56" w:rsidRPr="00A66651" w:rsidRDefault="00B27BB2">
      <w:pPr>
        <w:pStyle w:val="a6"/>
        <w:numPr>
          <w:ilvl w:val="0"/>
          <w:numId w:val="85"/>
        </w:numPr>
        <w:tabs>
          <w:tab w:val="left" w:pos="854"/>
        </w:tabs>
        <w:spacing w:before="2" w:line="232" w:lineRule="auto"/>
        <w:ind w:right="515"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Постоянные занятия физическим трудом и физической культурой способствуют раз- витию и укреплению сердечной мышцы.</w:t>
      </w:r>
    </w:p>
    <w:p w:rsidR="00836B56" w:rsidRPr="00A66651" w:rsidRDefault="00B27BB2">
      <w:pPr>
        <w:pStyle w:val="a6"/>
        <w:numPr>
          <w:ilvl w:val="0"/>
          <w:numId w:val="85"/>
        </w:numPr>
        <w:tabs>
          <w:tab w:val="left" w:pos="867"/>
        </w:tabs>
        <w:spacing w:line="276" w:lineRule="exact"/>
        <w:ind w:left="866" w:hanging="253"/>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Никотин вызывает сужение кровеносных сосудов.</w:t>
      </w:r>
    </w:p>
    <w:p w:rsidR="00836B56" w:rsidRPr="00A66651" w:rsidRDefault="00B27BB2">
      <w:pPr>
        <w:pStyle w:val="a6"/>
        <w:numPr>
          <w:ilvl w:val="0"/>
          <w:numId w:val="85"/>
        </w:numPr>
        <w:tabs>
          <w:tab w:val="left" w:pos="867"/>
        </w:tabs>
        <w:spacing w:line="280" w:lineRule="exact"/>
        <w:ind w:left="866" w:hanging="253"/>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«Перемежающаяся хромота» — это результат неправильного питания.</w:t>
      </w:r>
    </w:p>
    <w:p w:rsidR="00836B56" w:rsidRPr="00A66651" w:rsidRDefault="00B27BB2">
      <w:pPr>
        <w:pStyle w:val="a6"/>
        <w:numPr>
          <w:ilvl w:val="0"/>
          <w:numId w:val="85"/>
        </w:numPr>
        <w:tabs>
          <w:tab w:val="left" w:pos="867"/>
        </w:tabs>
        <w:spacing w:line="280" w:lineRule="exact"/>
        <w:ind w:left="866" w:hanging="253"/>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Алкогольные напитки, в том числе и пиво, нарушают кровообращение.</w:t>
      </w:r>
    </w:p>
    <w:p w:rsidR="00836B56" w:rsidRPr="00A66651" w:rsidRDefault="00B27BB2">
      <w:pPr>
        <w:pStyle w:val="a6"/>
        <w:numPr>
          <w:ilvl w:val="0"/>
          <w:numId w:val="85"/>
        </w:numPr>
        <w:tabs>
          <w:tab w:val="left" w:pos="867"/>
        </w:tabs>
        <w:spacing w:line="280" w:lineRule="exact"/>
        <w:ind w:left="866" w:hanging="253"/>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Гиподинамия никак не сказывается на работу сердца и сосудов.</w:t>
      </w:r>
    </w:p>
    <w:p w:rsidR="00836B56" w:rsidRPr="00A66651" w:rsidRDefault="00B27BB2">
      <w:pPr>
        <w:pStyle w:val="a6"/>
        <w:numPr>
          <w:ilvl w:val="0"/>
          <w:numId w:val="85"/>
        </w:numPr>
        <w:tabs>
          <w:tab w:val="left" w:pos="867"/>
        </w:tabs>
        <w:spacing w:line="280" w:lineRule="exact"/>
        <w:ind w:left="866" w:hanging="253"/>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 выкуривании сигарет успокаиваются нервы, снимается стресс.</w:t>
      </w:r>
    </w:p>
    <w:p w:rsidR="00836B56" w:rsidRPr="00A66651" w:rsidRDefault="00B27BB2">
      <w:pPr>
        <w:pStyle w:val="a6"/>
        <w:numPr>
          <w:ilvl w:val="0"/>
          <w:numId w:val="85"/>
        </w:numPr>
        <w:tabs>
          <w:tab w:val="left" w:pos="844"/>
        </w:tabs>
        <w:spacing w:line="285" w:lineRule="exact"/>
        <w:ind w:left="843" w:hanging="23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Никотин снижает свёртываемость крови.</w:t>
      </w:r>
    </w:p>
    <w:p w:rsidR="00836B56" w:rsidRPr="00A66651" w:rsidRDefault="00836B56">
      <w:pPr>
        <w:spacing w:line="285" w:lineRule="exact"/>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6"/>
        <w:numPr>
          <w:ilvl w:val="0"/>
          <w:numId w:val="85"/>
        </w:numPr>
        <w:tabs>
          <w:tab w:val="left" w:pos="1178"/>
        </w:tabs>
        <w:spacing w:before="112" w:line="232" w:lineRule="auto"/>
        <w:ind w:left="557" w:right="231" w:firstLine="340"/>
        <w:jc w:val="left"/>
        <w:rPr>
          <w:rFonts w:ascii="Times New Roman" w:eastAsiaTheme="minorHAnsi" w:hAnsi="Times New Roman" w:cstheme="minorBidi"/>
          <w:lang w:eastAsia="ru-RU"/>
        </w:rPr>
      </w:pPr>
      <w:bookmarkStart w:id="28" w:name="_bookmark28"/>
      <w:bookmarkEnd w:id="28"/>
      <w:r w:rsidRPr="00A66651">
        <w:rPr>
          <w:rFonts w:ascii="Times New Roman" w:eastAsiaTheme="minorHAnsi" w:hAnsi="Times New Roman" w:cstheme="minorBidi"/>
          <w:lang w:eastAsia="ru-RU"/>
        </w:rPr>
        <w:lastRenderedPageBreak/>
        <w:t>При физической работе увеличивается объем крови, протекающей через сердеч- ную мышцу.</w:t>
      </w:r>
    </w:p>
    <w:p w:rsidR="00836B56" w:rsidRPr="00A66651" w:rsidRDefault="00B27BB2">
      <w:pPr>
        <w:pStyle w:val="a6"/>
        <w:numPr>
          <w:ilvl w:val="0"/>
          <w:numId w:val="85"/>
        </w:numPr>
        <w:tabs>
          <w:tab w:val="left" w:pos="1177"/>
        </w:tabs>
        <w:spacing w:line="232" w:lineRule="auto"/>
        <w:ind w:left="557" w:right="231"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Сердечный приступ может быть смертельным, если обширный участок сердечной мышцы лишен кислорода.</w:t>
      </w:r>
    </w:p>
    <w:p w:rsidR="00836B56" w:rsidRPr="00A66651" w:rsidRDefault="00B27BB2">
      <w:pPr>
        <w:pStyle w:val="a6"/>
        <w:numPr>
          <w:ilvl w:val="0"/>
          <w:numId w:val="85"/>
        </w:numPr>
        <w:tabs>
          <w:tab w:val="left" w:pos="1264"/>
        </w:tabs>
        <w:spacing w:line="280" w:lineRule="exact"/>
        <w:ind w:left="1263" w:hanging="367"/>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Образ жизни не влияет на продолжительность жизни человека.</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3"/>
        <w:spacing w:before="1" w:line="230" w:lineRule="auto"/>
        <w:ind w:left="3946" w:right="1514" w:hanging="1762"/>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ИССЛЕДОВАНИЕ СВОЙСТВ АРТЕРИАЛЬНОГО ПУЛЬСА (НА ЛУЧЕВОЙ АРТЕРИИ)</w:t>
      </w:r>
    </w:p>
    <w:p w:rsidR="00836B56" w:rsidRPr="00A66651" w:rsidRDefault="00B27BB2">
      <w:pPr>
        <w:pStyle w:val="a3"/>
        <w:spacing w:before="40"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Используя функциональные тесты с подсчетом частоты сердечных сокращений (ЧСС), можно получить важные сведения о функциональном состоянии сердечно-сосудистой си- стемы. Например, определить влияние физических упражнений на организм, что суще- ственно помогает в дозировании физической нагрузки, её индивидуализации и оптималь- ности.</w:t>
      </w:r>
    </w:p>
    <w:p w:rsidR="00836B56" w:rsidRPr="00A66651" w:rsidRDefault="00B27BB2">
      <w:pPr>
        <w:pStyle w:val="a3"/>
        <w:spacing w:line="273"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Пульс различают артериальный, капиллярный и венозный.</w:t>
      </w:r>
    </w:p>
    <w:p w:rsidR="00836B56" w:rsidRPr="00A66651" w:rsidRDefault="00B27BB2">
      <w:pPr>
        <w:pStyle w:val="a3"/>
        <w:spacing w:before="3"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Наибольшее практическое значение для диагностики различных патологических со- стояний имеет артериальный пульс.</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Существует несколько способов определения пульса, наиболее простой из них — пальпаторный. Заключается он в прощупывании и подсчёте пульсовых волн.</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Пальпация (от лат. palpatio —ощупывание) —клинический метод исследования при помощи осязания с целью изучения физических свойств и чувствительности тканей и ор- ганов, топографических соотношений между ними и обнаружения некоторых функцио- нальных явлений в организме (температуры кожи, пульсации сосудов, перистальтики ки- шечника и др.).</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Определяют пульс на сонной, височной и других доступных для пальпации артериях. Как правило, пульс определяют на лучевой артерии у начала основания большого паль- ца, для чего пальцы (второй, третий и четвёртый) ставятся чуть выше лучезапястного су- става, артерия нащупывается и прижимается к кости (рис. 29).</w:t>
      </w:r>
    </w:p>
    <w:p w:rsidR="00836B56" w:rsidRPr="00A66651" w:rsidRDefault="00836B56">
      <w:pPr>
        <w:pStyle w:val="a3"/>
        <w:spacing w:before="2"/>
        <w:rPr>
          <w:rFonts w:ascii="Times New Roman" w:eastAsiaTheme="minorHAnsi" w:hAnsi="Times New Roman" w:cstheme="minorBidi"/>
          <w:sz w:val="22"/>
          <w:szCs w:val="22"/>
          <w:lang w:eastAsia="ru-RU"/>
        </w:rPr>
      </w:pPr>
    </w:p>
    <w:p w:rsidR="00836B56" w:rsidRPr="00A66651" w:rsidRDefault="00B27BB2">
      <w:pPr>
        <w:pStyle w:val="a3"/>
        <w:spacing w:line="285" w:lineRule="exact"/>
        <w:ind w:left="4621"/>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Это интересно:</w:t>
      </w:r>
    </w:p>
    <w:p w:rsidR="00836B56" w:rsidRPr="00A66651" w:rsidRDefault="00B27BB2">
      <w:pPr>
        <w:pStyle w:val="a3"/>
        <w:spacing w:before="3"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Врачеватели древнего Китая, обследуя больного, изучали пульс не менее чем в девяти точках и различали до 28 видов пульса. В средние века метод пульсовой диагностики проник на территорию Средней Азии: теоретическое обоснование исследования пульса в</w:t>
      </w:r>
    </w:p>
    <w:p w:rsidR="00836B56" w:rsidRPr="00A66651" w:rsidRDefault="00B27BB2">
      <w:pPr>
        <w:pStyle w:val="a3"/>
        <w:spacing w:line="232" w:lineRule="auto"/>
        <w:ind w:left="557" w:right="231"/>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«Каноне медицины» выдающегося врача средневекового Востока Ибн Сины (980-1037 гг.) во многом сходно с положениями древней китайской медицины.</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a3"/>
        <w:spacing w:before="4"/>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anchor distT="0" distB="0" distL="0" distR="0" simplePos="0" relativeHeight="251" behindDoc="0" locked="0" layoutInCell="1" allowOverlap="1">
            <wp:simplePos x="0" y="0"/>
            <wp:positionH relativeFrom="page">
              <wp:posOffset>1709094</wp:posOffset>
            </wp:positionH>
            <wp:positionV relativeFrom="paragraph">
              <wp:posOffset>94827</wp:posOffset>
            </wp:positionV>
            <wp:extent cx="4290775" cy="1633727"/>
            <wp:effectExtent l="0" t="0" r="0" b="0"/>
            <wp:wrapTopAndBottom/>
            <wp:docPr id="49" name="image159.jpeg" descr="Y:\Полученные файлы\От Глууууууууууууууууууууууу\4\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9.jpeg"/>
                    <pic:cNvPicPr/>
                  </pic:nvPicPr>
                  <pic:blipFill>
                    <a:blip r:embed="rId172" cstate="print"/>
                    <a:stretch>
                      <a:fillRect/>
                    </a:stretch>
                  </pic:blipFill>
                  <pic:spPr>
                    <a:xfrm>
                      <a:off x="0" y="0"/>
                      <a:ext cx="4290775" cy="1633727"/>
                    </a:xfrm>
                    <a:prstGeom prst="rect">
                      <a:avLst/>
                    </a:prstGeom>
                  </pic:spPr>
                </pic:pic>
              </a:graphicData>
            </a:graphic>
          </wp:anchor>
        </w:drawing>
      </w:r>
    </w:p>
    <w:p w:rsidR="00836B56" w:rsidRPr="00A66651" w:rsidRDefault="00836B56">
      <w:pPr>
        <w:pStyle w:val="a3"/>
        <w:spacing w:before="4"/>
        <w:rPr>
          <w:rFonts w:ascii="Times New Roman" w:eastAsiaTheme="minorHAnsi" w:hAnsi="Times New Roman" w:cstheme="minorBidi"/>
          <w:sz w:val="22"/>
          <w:szCs w:val="22"/>
          <w:lang w:eastAsia="ru-RU"/>
        </w:rPr>
      </w:pPr>
    </w:p>
    <w:p w:rsidR="00836B56" w:rsidRPr="00A66651" w:rsidRDefault="00B27BB2">
      <w:pPr>
        <w:pStyle w:val="a3"/>
        <w:spacing w:line="220" w:lineRule="auto"/>
        <w:ind w:left="3393" w:right="508" w:hanging="2331"/>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Рис. 29. Исследование пульса: правильное и неправильное положение пальцев (по А. Фогель и Г. Водрашке, 2000)</w:t>
      </w:r>
    </w:p>
    <w:p w:rsidR="00836B56" w:rsidRPr="00A66651" w:rsidRDefault="00836B56">
      <w:pPr>
        <w:spacing w:line="220" w:lineRule="auto"/>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12"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Артериальный пульс — это ритмичные колебания стенокартерий, обусловленные вы- бросом крови из сердца в артериальную систему и изменением в ней давления в течение сокращения (систолы) и расслабления (диастолы).</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При исследовании пульса определяют его основные физиологические показатели (ха- рактеристики):</w:t>
      </w:r>
    </w:p>
    <w:p w:rsidR="00836B56" w:rsidRPr="00A66651" w:rsidRDefault="00B27BB2">
      <w:pPr>
        <w:pStyle w:val="a6"/>
        <w:numPr>
          <w:ilvl w:val="0"/>
          <w:numId w:val="147"/>
        </w:numPr>
        <w:tabs>
          <w:tab w:val="left" w:pos="841"/>
        </w:tabs>
        <w:spacing w:line="276"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ритм</w:t>
      </w:r>
    </w:p>
    <w:p w:rsidR="00836B56" w:rsidRPr="00A66651" w:rsidRDefault="00B27BB2">
      <w:pPr>
        <w:pStyle w:val="a6"/>
        <w:numPr>
          <w:ilvl w:val="0"/>
          <w:numId w:val="147"/>
        </w:numPr>
        <w:tabs>
          <w:tab w:val="left" w:pos="841"/>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частоту</w:t>
      </w:r>
    </w:p>
    <w:p w:rsidR="00836B56" w:rsidRPr="00A66651" w:rsidRDefault="00B27BB2">
      <w:pPr>
        <w:pStyle w:val="a6"/>
        <w:numPr>
          <w:ilvl w:val="0"/>
          <w:numId w:val="147"/>
        </w:numPr>
        <w:tabs>
          <w:tab w:val="left" w:pos="841"/>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напряжение</w:t>
      </w:r>
    </w:p>
    <w:p w:rsidR="00836B56" w:rsidRPr="00A66651" w:rsidRDefault="00B27BB2">
      <w:pPr>
        <w:pStyle w:val="a6"/>
        <w:numPr>
          <w:ilvl w:val="0"/>
          <w:numId w:val="147"/>
        </w:numPr>
        <w:tabs>
          <w:tab w:val="left" w:pos="841"/>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наполнение</w:t>
      </w:r>
    </w:p>
    <w:p w:rsidR="00836B56" w:rsidRPr="00A66651" w:rsidRDefault="00B27BB2">
      <w:pPr>
        <w:pStyle w:val="a6"/>
        <w:numPr>
          <w:ilvl w:val="0"/>
          <w:numId w:val="147"/>
        </w:numPr>
        <w:tabs>
          <w:tab w:val="left" w:pos="841"/>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форму (пульсовой волны).</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Ритмичность пульса обусловлено распространением колебаний сокращения сердца через равные промежутки времени. При расстройствах сердечного ритма пульсовые вол- ны следуют через неодинаковые промежутки времени и пульс становится неритмичным.</w:t>
      </w:r>
    </w:p>
    <w:p w:rsidR="00836B56" w:rsidRPr="00A66651" w:rsidRDefault="00836B56">
      <w:pPr>
        <w:pStyle w:val="a3"/>
        <w:spacing w:before="4"/>
        <w:rPr>
          <w:rFonts w:ascii="Times New Roman" w:eastAsiaTheme="minorHAnsi" w:hAnsi="Times New Roman" w:cstheme="minorBidi"/>
          <w:sz w:val="22"/>
          <w:szCs w:val="22"/>
          <w:lang w:eastAsia="ru-RU"/>
        </w:rPr>
      </w:pPr>
    </w:p>
    <w:p w:rsidR="00836B56" w:rsidRPr="00A66651" w:rsidRDefault="00B27BB2">
      <w:pPr>
        <w:pStyle w:val="a3"/>
        <w:spacing w:line="285" w:lineRule="exact"/>
        <w:ind w:left="433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Это интересно:</w:t>
      </w:r>
    </w:p>
    <w:p w:rsidR="00836B56" w:rsidRPr="00A66651" w:rsidRDefault="00B27BB2">
      <w:pPr>
        <w:pStyle w:val="a3"/>
        <w:spacing w:before="2"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норме может встречаться так называемая «дыхательная аритмия», при которой ча- стота пульса возрастает на вдохе и уменьшается при выдохе. Дыхательная аритмия чаще встречается у молодых людей, а у взрослых возникает как ответ сердца на стрессовые факторы, на физическую нагрузку, а также при длительном физическом или умственном переутомлении.</w:t>
      </w:r>
    </w:p>
    <w:p w:rsidR="00836B56" w:rsidRPr="00A66651" w:rsidRDefault="00836B56">
      <w:pPr>
        <w:pStyle w:val="a3"/>
        <w:spacing w:before="9"/>
        <w:rPr>
          <w:rFonts w:ascii="Times New Roman" w:eastAsiaTheme="minorHAnsi" w:hAnsi="Times New Roman" w:cstheme="minorBidi"/>
          <w:sz w:val="22"/>
          <w:szCs w:val="22"/>
          <w:lang w:eastAsia="ru-RU"/>
        </w:rPr>
      </w:pPr>
    </w:p>
    <w:p w:rsidR="00836B56" w:rsidRPr="00A66651" w:rsidRDefault="00B27BB2">
      <w:pPr>
        <w:pStyle w:val="a3"/>
        <w:spacing w:before="1" w:line="232" w:lineRule="auto"/>
        <w:ind w:left="614" w:right="434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Какие причины могут объяснить данное явление? Ответ:</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Возникновение дыхательной аритмии обусловлено анатомической близостью легких и сердца, а также влиянием нервно-гуморальных факторов.</w:t>
      </w: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Частота пульса в физиологических условиях покоясоответствует частоте сердечных сокращений и равна 60―90 сокращений в минуту. Частота пульса подвержена довольно значительным колебаниям в зависимости от возраста, пола, роста и других факторов.</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a3"/>
        <w:spacing w:line="285" w:lineRule="exact"/>
        <w:ind w:left="433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Это интересно:</w:t>
      </w:r>
    </w:p>
    <w:p w:rsidR="00836B56" w:rsidRPr="00A66651" w:rsidRDefault="00B27BB2">
      <w:pPr>
        <w:pStyle w:val="a3"/>
        <w:spacing w:before="2"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У женщин пульс несколько чаще, чем у мужчин. У высокого человека пульс обычно реже, чем у низкого роста. У людей пожилого возраста (старше 60 лет) и у детей пульс чаще, чем у взрослых лиц.</w:t>
      </w:r>
    </w:p>
    <w:p w:rsidR="00836B56" w:rsidRPr="00A66651" w:rsidRDefault="00D16699">
      <w:pPr>
        <w:pStyle w:val="a3"/>
        <w:tabs>
          <w:tab w:val="left" w:pos="5472"/>
        </w:tabs>
        <w:spacing w:line="232" w:lineRule="auto"/>
        <w:ind w:left="273" w:right="515" w:firstLine="340"/>
        <w:jc w:val="both"/>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pict>
          <v:shape id="docshape715" o:spid="_x0000_s1065" style="position:absolute;left:0;text-align:left;margin-left:167.85pt;margin-top:16.85pt;width:31.1pt;height:11.8pt;z-index:-24111616;mso-position-horizontal-relative:page" coordorigin="3357,337" coordsize="622,236" o:spt="100" adj="0,,0" path="m3418,415r-15,l3402,428r-2,16l3399,463r,24l3399,502r8,9l3411,514r9,6l3430,516r3,-2l3442,506r4,-9l3446,496r-21,l3421,492r-2,-4l3416,484r-3,-7l3418,415xm3448,476r-4,l3442,486r-1,7l3432,495r-7,1l3446,496r2,-9l3448,476xm3455,393r-65,l3379,397r-13,15l3362,420r-5,18l3361,438r4,-8l3372,415r46,l3418,415r37,l3455,393xm3575,483r-7,l3574,499r4,8l3588,517r5,2l3606,508r1,-5l3592,503r-6,-6l3583,495r-4,-5l3575,484r,-1xm3519,392r-14,2l3497,399r-11,9l3479,418r-5,11l3471,441r-1,18l3471,474r3,12l3479,495r4,8l3490,509r9,4l3510,516r10,1l3529,516r9,-2l3546,509r-20,l3521,509r-6,l3512,507r-11,-11l3498,488r-1,-7l3496,471r-1,-10l3495,449r1,-8l3497,429r3,-11l3511,404r5,-4l3546,400r-6,-5l3519,392xm3546,400r-30,l3530,404r7,2l3543,412r4,7l3551,428r3,10l3556,449r2,10l3551,479r-3,8l3541,499r-5,4l3531,507r-5,2l3546,509r5,-2l3559,498r6,-8l3568,483r7,l3573,472r12,-33l3564,439r-1,-10l3559,420r-4,-8l3549,403r-3,-3xm3609,480r-4,l3605,483r-1,8l3592,503r15,l3609,499r,-5l3609,480xm3601,396r-21,l3564,439r21,l3601,396xm3684,499r-9,l3677,512r2,10l3681,532r3,12l3686,552r3,7l3704,572r10,-4l3720,565r8,-9l3731,550r-24,l3698,544r-3,-10l3692,527r-3,-9l3685,505r-1,-6xm3663,410r-22,l3655,421r3,8l3659,436r8,33l3615,565r24,l3675,499r9,l3681,488r17,-32l3674,456r-10,-40l3663,410xm3737,525r-5,l3731,530r-2,12l3707,550r24,l3733,544r3,-11l3737,525xm3706,398r-32,58l3698,456r32,-58l3706,398xm3634,392r-7,7l3618,409r-2,18l3614,436r5,l3620,430r1,-7l3627,417r5,-6l3641,410r22,l3662,407r-6,-9l3648,395r-6,-3l3634,392xm3786,409r-18,l3770,411r2,3l3773,416r1,3l3774,485r3,11l3785,504r7,8l3802,516r14,l3828,515r10,-4l3839,510r-21,l3806,508r-8,-8l3793,487r-2,-18l3791,420r-1,-6l3786,409xm3827,401r-1,4l3838,412r8,10l3852,436r1,17l3853,467r-2,12l3846,490r-7,13l3830,510r9,l3846,505r8,-8l3859,488r4,-10l3866,467r,-12l3866,442r-3,-12l3849,409r-10,-6l3827,401xm3777,401r-13,l3758,404r-7,9l3749,419r,20l3756,439r-1,-9l3755,416r4,-7l3786,409r-4,-5l3777,401xm3826,337r-9,l3814,338r-13,37l3801,377r,2l3802,380r4,l3808,379r20,-33l3829,344r,-5l3826,337xm3934,544r-9,1l3922,547r-6,5l3919,562r7,4l3935,571r9,-2l3957,564r10,-4l3971,549r-23,l3946,547r-8,-2l3934,544xm3976,517r-16,l3968,519r-1,12l3967,540r-5,6l3954,548r-6,1l3971,549r3,-8l3978,533r,-10l3976,517xm3946,392r-27,5l3906,409r-3,3l3895,422r-7,13l3883,452r-1,20l3884,482r3,10l3892,501r8,8l3912,520r11,-3l3932,517r44,l3974,510r-4,-10l3959,494r-54,l3898,484r-4,-12l3891,455r4,-15l3902,427r7,-8l3922,413r11,-1l3971,412r1,-5l3972,402r-5,-4l3954,393r-8,-1xm3955,492r-6,l3905,494r54,l3955,492xm3971,412r-38,l3944,414r10,1l3967,417r4,-5l3971,412xe" fillcolor="black" stroked="f">
            <v:stroke joinstyle="round"/>
            <v:formulas/>
            <v:path arrowok="t" o:connecttype="segments"/>
            <w10:wrap anchorx="page"/>
          </v:shape>
        </w:pict>
      </w:r>
      <w:r>
        <w:rPr>
          <w:rFonts w:ascii="Times New Roman" w:eastAsiaTheme="minorHAnsi" w:hAnsi="Times New Roman" w:cstheme="minorBidi"/>
          <w:sz w:val="22"/>
          <w:szCs w:val="22"/>
          <w:lang w:eastAsia="ru-RU"/>
        </w:rPr>
        <w:pict>
          <v:shape id="docshape716" o:spid="_x0000_s1064" style="position:absolute;left:0;text-align:left;margin-left:275.3pt;margin-top:16.75pt;width:38.15pt;height:11.65pt;z-index:-24111104;mso-position-horizontal-relative:page" coordorigin="5506,335" coordsize="763,233" o:spt="100" adj="0,,0" path="m5545,408r-18,l5527,513r18,l5545,451r28,l5568,445r-23,l5545,408xm5632,509r-56,l5576,513r56,l5632,509xm5573,451r-28,l5584,500r5,5l5587,509r31,l5614,503r-41,-52xm5619,390r-15,3l5596,399r-13,11l5570,421r-13,12l5545,445r23,l5564,440r12,-13l5583,419r8,-5l5601,408r32,l5635,403r-16,-13xm5633,408r-32,l5602,410r8,6l5612,417r7,4l5627,416r4,-3l5633,408xm5545,393r-14,5l5521,401r-8,1l5506,404r,5l5514,409r13,-1l5545,408r,-15xm5745,483r-7,l5744,499r4,8l5753,513r5,4l5763,519r13,-11l5777,503r-15,l5755,497r-2,-2l5748,490r-3,-6l5745,483xm5689,392r-15,2l5667,399r-11,9l5648,418r-4,11l5641,441r-1,18l5641,474r3,12l5648,495r5,8l5660,509r9,4l5680,516r10,1l5699,516r8,-2l5716,509r-21,l5691,509r-6,l5682,507r-11,-11l5668,488r-1,-7l5665,471r,-10l5665,449r,-8l5667,429r3,-11l5681,404r4,-4l5715,400r-5,-5l5689,392xm5715,400r-30,l5700,404r7,2l5713,412r4,7l5721,428r3,10l5726,449r1,10l5720,479r-3,8l5711,499r-5,4l5701,507r-6,2l5716,509r5,-2l5729,498r6,-8l5738,483r7,l5743,472r12,-33l5734,439r-1,-10l5729,420r-4,-8l5719,403r-4,-3xm5779,480r-4,l5774,483r,8l5762,503r15,l5778,499r1,-5l5779,480xm5771,396r-21,l5734,439r21,l5771,396xm5839,391r-7,4l5825,399r-15,11l5801,422r-5,12l5795,446r1,101l5796,554r-2,8l5793,568r21,l5817,559r,-56l5830,503r-6,-4l5818,491r-2,-6l5814,423r3,-7l5823,410r4,-3l5833,405r48,l5871,396r-32,-5xm5830,503r-13,l5819,507r4,6l5845,518r8,l5870,511r6,-4l5847,507r-14,-2l5830,503xm5881,405r-48,l5840,407r15,3l5865,421r5,10l5874,440r2,9l5877,459r,11l5876,481r-4,10l5866,497r-5,5l5856,505r-9,2l5876,507r6,-5l5889,488r8,-14l5899,458r-1,-21l5897,425r-11,-13l5881,406r,-1xm5973,335r-13,1l5949,340r-5,4l5933,350r5,18l5940,375r34,31l5967,408r-11,5l5942,422r-11,13l5925,449r-2,14l5924,476r4,11l5932,496r5,9l5961,518r14,1l5995,513r10,-6l6005,506r-32,l5963,505r-6,-11l5951,481r-2,-13l5948,457r1,-9l5953,434r7,-10l5970,417r12,-4l6010,413r-8,-8l5993,398r-5,-3l5983,392r-9,-6l5963,379r-10,-9l5946,363r2,-8l5951,351r4,-4l5962,343r45,l5999,339r-8,-2l5984,336r-11,-1xm6010,413r-28,l5986,417r6,7l5998,435r5,13l6005,462r,14l6002,487r-4,9l5992,503r-7,3l6005,506r6,-5l6024,481r4,-21l6026,440r-7,-16l6011,413r-1,xm6007,343r-45,l5974,346r8,3l5984,351r7,8l5999,367r8,5l6015,367r6,-5l6019,355r-5,-6l6010,344r-3,-1xm6073,413r-28,l6050,413r1,1l6055,415r1,5l6056,492r3,8l6064,506r6,7l6078,516r18,l6103,512r1,-3l6078,509r-5,-9l6073,413xm6113,467r-6,l6107,480r-1,8l6105,493r-2,11l6098,509r6,l6111,498r2,-7l6113,467xm6073,402r-35,3l6038,413r7,l6073,413r,-11xm6077,337r-9,l6065,338r-13,37l6051,377r,2l6053,380r4,l6059,379r20,-33l6079,344r,-5l6077,337xm6234,483r-7,l6233,499r4,8l6243,513r4,4l6252,519r13,-11l6267,503r-16,l6245,497r-3,-2l6238,490r-4,-6l6234,483xm6178,392r-14,2l6156,399r-11,9l6138,418r-5,11l6130,441r-1,18l6130,474r3,12l6138,495r5,8l6149,509r9,4l6169,516r10,1l6188,516r9,-2l6205,509r-20,l6181,509r-7,l6171,507r-11,-11l6158,488r-2,-7l6155,471r-1,-10l6154,449r1,-8l6156,429r3,-11l6171,404r4,-4l6205,400r-6,-5l6178,392xm6205,400r-30,l6189,404r7,2l6203,412r3,7l6210,428r3,10l6215,449r2,10l6210,479r-3,8l6200,499r-4,4l6190,507r-5,2l6205,509r5,-2l6219,498r5,-8l6227,483r7,l6233,472r12,-33l6223,439r-1,-10l6219,420r-5,-8l6209,403r-4,-3xm6268,480r-4,l6264,483r-1,8l6251,503r16,l6268,499r,-5l6268,480xm6260,396r-21,l6224,439r21,l6260,396xe" fillcolor="black" stroked="f">
            <v:stroke joinstyle="round"/>
            <v:formulas/>
            <v:path arrowok="t" o:connecttype="segments"/>
            <w10:wrap anchorx="page"/>
          </v:shape>
        </w:pict>
      </w:r>
      <w:r w:rsidR="00B27BB2" w:rsidRPr="00A66651">
        <w:rPr>
          <w:rFonts w:ascii="Times New Roman" w:eastAsiaTheme="minorHAnsi" w:hAnsi="Times New Roman" w:cstheme="minorBidi"/>
          <w:sz w:val="22"/>
          <w:szCs w:val="22"/>
          <w:lang w:eastAsia="ru-RU"/>
        </w:rPr>
        <w:t>Увеличение частоты сердечных сокращений (ЧСС) больше 90 в минуту называется та- хикардией (др.-греч.     — быстрый и</w:t>
      </w:r>
      <w:r w:rsidR="00B27BB2" w:rsidRPr="00A66651">
        <w:rPr>
          <w:rFonts w:ascii="Times New Roman" w:eastAsiaTheme="minorHAnsi" w:hAnsi="Times New Roman" w:cstheme="minorBidi"/>
          <w:sz w:val="22"/>
          <w:szCs w:val="22"/>
          <w:lang w:eastAsia="ru-RU"/>
        </w:rPr>
        <w:tab/>
        <w:t>— сердце). В физиологических услови- ях частый пульс наблюдается при физических и психологических нагрузках.</w:t>
      </w:r>
    </w:p>
    <w:p w:rsidR="00836B56" w:rsidRPr="00A66651" w:rsidRDefault="00D16699">
      <w:pPr>
        <w:pStyle w:val="a3"/>
        <w:tabs>
          <w:tab w:val="left" w:pos="1589"/>
          <w:tab w:val="left" w:pos="4165"/>
        </w:tabs>
        <w:spacing w:line="232" w:lineRule="auto"/>
        <w:ind w:left="273" w:right="515" w:firstLine="340"/>
        <w:jc w:val="both"/>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pict>
          <v:shape id="docshape717" o:spid="_x0000_s1063" style="position:absolute;left:0;text-align:left;margin-left:86.4pt;margin-top:16.75pt;width:32.4pt;height:11.65pt;z-index:-24110592;mso-position-horizontal-relative:page" coordorigin="1728,335" coordsize="648,233" o:spt="100" adj="0,,0" path="m1783,335r-15,1l1754,341r-8,4l1732,353r,189l1730,554r-2,12l1749,566r1,-6l1751,554r,-12l1752,504r20,l1759,499r-3,-4l1751,491r,-132l1759,348r9,-3l1773,343r9,-1l1803,342r-5,-3l1783,335xm1772,504r-20,l1762,511r7,4l1789,518r10,-1l1807,514r6,-3l1819,507r-31,l1777,506r-5,-2xm1816,416r-24,l1794,418r4,4l1806,435r5,16l1813,467r-2,14l1810,489r-4,8l1788,507r31,l1822,505r8,-10l1836,480r3,-11l1838,455r-3,-9l1830,433r-7,-10l1816,416xm1774,401r-5,3l1767,406r-5,6l1770,416r4,2l1780,417r12,-1l1816,416r-1,-1l1805,409r5,-5l1793,404r-4,l1784,403r-10,-2xm1803,342r-21,l1790,349r9,12l1802,375r-1,14l1797,398r-2,2l1793,404r17,l1814,402r8,-7l1827,363r-10,-11l1812,348r-9,-6xm1904,391r-8,4l1889,399r-15,11l1865,422r-5,12l1859,446r1,101l1860,554r-2,8l1858,568r20,l1881,559r,-56l1895,503r-7,-4l1882,491r-2,-6l1878,423r4,-7l1888,410r4,-3l1897,405r48,l1935,396r-31,-5xm1895,503r-14,l1883,507r5,6l1909,518r8,l1935,511r5,-4l1911,507r-13,-2l1895,503xm1945,405r-48,l1904,407r15,3l1929,421r5,10l1938,440r3,9l1942,459r-1,11l1940,481r-4,10l1931,497r-5,5l1920,505r-9,2l1940,507r6,-5l1954,488r7,-14l1964,458r-2,-21l1961,425r-15,-19l1945,405xm2092,483r-6,l2091,499r4,8l2105,517r6,2l2123,508r2,-5l2109,503r-6,-6l2100,495r-4,-5l2093,484r-1,-1xm2036,392r-14,2l2014,399r-11,9l1996,418r-5,11l1988,441r-1,18l1988,474r3,12l1996,495r5,8l2007,509r9,4l2027,516r10,1l2046,516r9,-2l2063,509r-20,l2039,509r-7,l2029,507r-11,-11l2016,488r-2,-7l2013,471r-1,-10l2012,449r1,-8l2014,429r3,-11l2029,404r4,-4l2063,400r-6,-5l2036,392xm2063,400r-30,l2047,404r7,2l2061,412r3,7l2068,428r3,10l2074,449r1,10l2068,479r-3,8l2058,499r-4,4l2048,507r-5,2l2063,509r5,-2l2077,498r5,-8l2086,483r6,l2091,472r12,-33l2081,439r-1,-10l2077,420r-5,-8l2067,403r-4,-3xm2127,480r-5,l2122,483r,8l2109,503r16,l2126,499r,-5l2127,480xm2118,396r-21,l2082,439r21,l2118,396xm2189,335r-14,1l2165,340r-6,4l2149,350r5,18l2156,375r34,31l2183,408r-12,5l2158,422r-11,13l2140,449r-2,14l2140,476r3,11l2147,496r6,9l2177,518r14,1l2210,513r10,-6l2221,506r-32,l2179,505r-7,-11l2167,481r-3,-13l2164,457r1,-9l2169,434r7,-10l2186,417r11,-4l2226,413r-9,-8l2209,398r-5,-3l2199,392r-10,-6l2179,379r-10,-9l2161,363r2,-8l2167,351r4,-4l2178,343r45,l2215,339r-8,-2l2200,336r-11,-1xm2226,413r-29,l2202,417r6,7l2214,435r5,13l2221,462r-1,14l2218,487r-5,9l2208,503r-8,3l2221,506r5,-5l2240,481r4,-21l2242,440r-7,-16l2227,413r-1,xm2223,343r-45,l2189,346r8,3l2199,351r8,8l2215,367r8,5l2231,367r6,-5l2235,355r-5,-6l2226,344r-3,-1xm2297,408r-27,l2276,411r2,5l2280,425r1,14l2281,455r,18l2281,484r4,9l2290,500r1,2l2295,511r22,8l2330,518r17,-6l2322,512r-7,-8l2311,499r-3,-3l2302,487r,-20l2302,461r-1,-6l2301,440r-2,-18l2297,408xm2330,391r-1,4l2335,400r8,6l2350,417r5,15l2356,447r,14l2354,473r-3,11l2347,494r-4,7l2336,505r-14,7l2347,512r4,-2l2361,504r7,-16l2372,479r3,-12l2376,455r-1,-12l2371,429r-7,-15l2350,402r-20,-11xm2273,391r-10,4l2254,410r-3,11l2249,427r5,l2258,421r1,-5l2263,414r7,-6l2297,408r,-2l2296,401r-7,-8l2273,391xe" fillcolor="black" stroked="f">
            <v:stroke joinstyle="round"/>
            <v:formulas/>
            <v:path arrowok="t" o:connecttype="segments"/>
            <w10:wrap anchorx="page"/>
          </v:shape>
        </w:pict>
      </w:r>
      <w:r>
        <w:rPr>
          <w:rFonts w:ascii="Times New Roman" w:eastAsiaTheme="minorHAnsi" w:hAnsi="Times New Roman" w:cstheme="minorBidi"/>
          <w:sz w:val="22"/>
          <w:szCs w:val="22"/>
          <w:lang w:eastAsia="ru-RU"/>
        </w:rPr>
        <w:pict>
          <v:shape id="docshape718" o:spid="_x0000_s1062" style="position:absolute;left:0;text-align:left;margin-left:210.6pt;margin-top:16.75pt;width:37pt;height:11.65pt;z-index:-24110080;mso-position-horizontal-relative:page" coordorigin="4212,335" coordsize="740,233" o:spt="100" adj="0,,0" path="m4251,408r-18,l4233,513r18,l4251,451r28,l4274,445r-23,l4251,408xm4338,509r-56,l4282,513r56,l4338,509xm4279,451r-28,l4290,500r5,5l4293,509r31,l4320,503r-41,-52xm4325,390r-15,3l4302,399r-13,11l4276,421r-13,12l4251,445r23,l4270,440r12,-13l4290,419r17,-11l4339,408r3,-5l4333,397r-8,-7xm4339,408r-32,l4308,410r8,6l4318,417r7,4l4333,416r4,-3l4339,408xm4251,393r-14,5l4227,401r-8,1l4212,404r,5l4221,409r12,-1l4251,408r,-15xm4451,483r-7,l4450,499r4,8l4460,513r4,4l4469,519r13,-11l4483,503r-15,l4462,497r-3,-2l4455,490r-4,-6l4451,483xm4395,392r-14,2l4373,399r-11,9l4355,418r-5,11l4347,441r-1,18l4347,474r3,12l4355,495r4,8l4366,509r9,4l4386,516r10,1l4405,516r9,-2l4422,509r-20,l4397,509r-6,l4388,507r-11,-11l4374,488r-1,-7l4372,471r-1,-10l4371,449r1,-8l4373,429r3,-11l4387,404r5,-4l4422,400r-6,-5l4395,392xm4422,400r-30,l4406,404r7,2l4419,412r4,7l4427,428r3,10l4432,449r2,10l4427,479r-3,8l4417,499r-5,4l4407,507r-5,2l4422,509r5,-2l4435,498r6,-8l4444,483r7,l4449,472r12,-33l4440,439r-1,-10l4435,420r-4,-8l4425,403r-3,-3xm4485,480r-4,l4481,483r-1,8l4468,503r15,l4485,499r,-5l4485,480xm4477,396r-21,l4440,439r21,l4477,396xm4546,391r-8,4l4531,399r-15,11l4507,422r-5,12l4501,446r1,101l4502,554r-2,8l4499,568r21,l4523,559r,-56l4537,503r-7,-4l4524,491r-2,-6l4520,423r3,-7l4530,410r4,-3l4539,405r48,l4577,396r-31,-5xm4537,503r-14,l4525,507r5,6l4551,518r8,l4577,511r5,-4l4553,507r-13,-2l4537,503xm4587,405r-48,l4546,407r15,3l4571,421r5,10l4580,440r3,9l4584,459r-1,11l4582,481r-4,10l4572,497r-4,5l4562,505r-9,2l4582,507r6,-5l4596,488r7,-14l4606,458r-2,-21l4603,425r-10,-13l4588,406r-1,-1xm4679,335r-13,1l4655,340r-5,4l4639,350r6,18l4647,375r33,31l4674,408r-12,5l4649,422r-12,13l4631,449r-2,14l4630,476r4,11l4638,496r5,9l4668,518r13,1l4701,513r10,-6l4711,506r-32,l4669,505r-6,-11l4657,481r-2,-13l4655,457r,-9l4659,434r7,-10l4676,417r12,-4l4716,413r-8,-8l4699,398r-5,-3l4689,392r-9,-6l4669,379r-9,-9l4652,363r2,-8l4657,351r4,-4l4668,343r45,l4706,339r-9,-2l4691,336r-12,-1xm4716,413r-28,l4692,417r6,7l4705,435r4,13l4712,462r-1,14l4708,487r-4,9l4698,503r-7,3l4711,506r6,-5l4730,481r5,-21l4732,440r-7,-16l4717,413r-1,xm4713,343r-45,l4680,346r8,3l4690,351r7,8l4705,367r8,5l4721,367r6,-5l4725,355r-4,-6l4716,344r-3,-1xm4779,410r-35,l4751,412r6,8l4759,438r,63l4766,516r15,1l4796,514r8,-8l4790,506r-2,-1l4784,500r-5,-6l4779,489r,-79xm4810,489r-5,l4804,492r,11l4796,505r-6,1l4804,506r1,l4809,496r1,-7xm4779,392r-8,4l4762,399r-10,3l4738,405r,5l4779,410r,-18xm4885,402r-7,l4867,403r-10,3l4848,412r-9,7l4832,428r-5,10l4824,448r-1,11l4824,470r3,10l4832,490r6,9l4846,506r10,5l4866,515r10,1l4886,514r9,-3l4895,510r-29,l4858,504r-7,-12l4846,482r-2,-11l4844,451r1,-7l4850,429r4,-6l4865,411r7,-3l4898,408r-6,-4l4885,402xm4927,495r-15,l4914,508r6,7l4937,515r5,-3l4947,507r-14,l4931,506r-3,-6l4927,498r,-3xm4898,408r-10,l4896,412r6,8l4908,427r2,8l4910,487r-3,7l4893,507r-8,3l4895,510r8,-6l4912,495r15,l4927,425r-15,l4909,418r-5,-5l4898,408xm4952,487r-7,l4945,501r-3,6l4947,507r3,-4l4952,498r,-11xm4952,477r-7,l4945,488r,-1l4952,487r,-10xm4927,402r-6,l4912,425r15,l4927,402xm4902,337r-9,l4890,338r-13,37l4877,377r,2l4878,380r4,l4884,379r20,-33l4904,344r,-5l4902,337xe" fillcolor="black" stroked="f">
            <v:stroke joinstyle="round"/>
            <v:formulas/>
            <v:path arrowok="t" o:connecttype="segments"/>
            <w10:wrap anchorx="page"/>
          </v:shape>
        </w:pict>
      </w:r>
      <w:r w:rsidR="00B27BB2" w:rsidRPr="00A66651">
        <w:rPr>
          <w:rFonts w:ascii="Times New Roman" w:eastAsiaTheme="minorHAnsi" w:hAnsi="Times New Roman" w:cstheme="minorBidi"/>
          <w:sz w:val="22"/>
          <w:szCs w:val="22"/>
          <w:lang w:eastAsia="ru-RU"/>
        </w:rPr>
        <w:t>Частота сердечных сокращений менее 60 в минуту называется брадикардией (др.- греч.</w:t>
      </w:r>
      <w:r w:rsidR="00B27BB2" w:rsidRPr="00A66651">
        <w:rPr>
          <w:rFonts w:ascii="Times New Roman" w:eastAsiaTheme="minorHAnsi" w:hAnsi="Times New Roman" w:cstheme="minorBidi"/>
          <w:sz w:val="22"/>
          <w:szCs w:val="22"/>
          <w:lang w:eastAsia="ru-RU"/>
        </w:rPr>
        <w:tab/>
        <w:t>— медленный и</w:t>
      </w:r>
      <w:r w:rsidR="00B27BB2" w:rsidRPr="00A66651">
        <w:rPr>
          <w:rFonts w:ascii="Times New Roman" w:eastAsiaTheme="minorHAnsi" w:hAnsi="Times New Roman" w:cstheme="minorBidi"/>
          <w:sz w:val="22"/>
          <w:szCs w:val="22"/>
          <w:lang w:eastAsia="ru-RU"/>
        </w:rPr>
        <w:tab/>
        <w:t>— сердце). Данное состояние характерно во время сна, у физически тренированных людей.</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a3"/>
        <w:spacing w:before="10"/>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anchor distT="0" distB="0" distL="0" distR="0" simplePos="0" relativeHeight="252" behindDoc="0" locked="0" layoutInCell="1" allowOverlap="1">
            <wp:simplePos x="0" y="0"/>
            <wp:positionH relativeFrom="page">
              <wp:posOffset>1040744</wp:posOffset>
            </wp:positionH>
            <wp:positionV relativeFrom="paragraph">
              <wp:posOffset>152134</wp:posOffset>
            </wp:positionV>
            <wp:extent cx="5294273" cy="1219581"/>
            <wp:effectExtent l="0" t="0" r="0" b="0"/>
            <wp:wrapTopAndBottom/>
            <wp:docPr id="51" name="image160.jpeg" descr="Y:\Полученные файлы\От Глууууууууууууууууууууууу\4\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0.jpeg"/>
                    <pic:cNvPicPr/>
                  </pic:nvPicPr>
                  <pic:blipFill>
                    <a:blip r:embed="rId173" cstate="print"/>
                    <a:stretch>
                      <a:fillRect/>
                    </a:stretch>
                  </pic:blipFill>
                  <pic:spPr>
                    <a:xfrm>
                      <a:off x="0" y="0"/>
                      <a:ext cx="5294273" cy="1219581"/>
                    </a:xfrm>
                    <a:prstGeom prst="rect">
                      <a:avLst/>
                    </a:prstGeom>
                  </pic:spPr>
                </pic:pic>
              </a:graphicData>
            </a:graphic>
          </wp:anchor>
        </w:drawing>
      </w:r>
    </w:p>
    <w:p w:rsidR="00836B56" w:rsidRPr="00A66651" w:rsidRDefault="00B27BB2">
      <w:pPr>
        <w:spacing w:before="102"/>
        <w:ind w:left="285"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Рис. 30. ЭКГ признаки нарушения ЧСС</w:t>
      </w:r>
    </w:p>
    <w:p w:rsidR="00836B56" w:rsidRPr="00A66651" w:rsidRDefault="00836B56">
      <w:pPr>
        <w:jc w:val="center"/>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12" w:line="232" w:lineRule="auto"/>
        <w:ind w:left="557" w:right="231" w:firstLine="340"/>
        <w:jc w:val="both"/>
        <w:rPr>
          <w:rFonts w:ascii="Times New Roman" w:eastAsiaTheme="minorHAnsi" w:hAnsi="Times New Roman" w:cstheme="minorBidi"/>
          <w:sz w:val="22"/>
          <w:szCs w:val="22"/>
          <w:lang w:eastAsia="ru-RU"/>
        </w:rPr>
      </w:pPr>
      <w:bookmarkStart w:id="29" w:name="_bookmark29"/>
      <w:bookmarkEnd w:id="29"/>
      <w:r w:rsidRPr="00A66651">
        <w:rPr>
          <w:rFonts w:ascii="Times New Roman" w:eastAsiaTheme="minorHAnsi" w:hAnsi="Times New Roman" w:cstheme="minorBidi"/>
          <w:sz w:val="22"/>
          <w:szCs w:val="22"/>
          <w:lang w:eastAsia="ru-RU"/>
        </w:rPr>
        <w:lastRenderedPageBreak/>
        <w:t>Напряжение пульса определяется той силой, которую нужно приложить исследующе- му для полного сдавления пульсирующей артерии. Это свойство пульса зависит от ве- личины систолического артериального давления и тонуса артериальной стенки. Чем вы- ше давление, тем труднее сжать артерию, — такой пульс называется напряжённым, или твердым. При низком давлении артерия легко сжимается — пульс мягкий.</w:t>
      </w:r>
    </w:p>
    <w:p w:rsidR="00836B56" w:rsidRPr="00A66651" w:rsidRDefault="00B27BB2">
      <w:pPr>
        <w:pStyle w:val="a3"/>
        <w:spacing w:line="232" w:lineRule="auto"/>
        <w:ind w:left="557" w:right="232"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Наполнение пульса отражает наполнение исследуемой артерии кровью по высоте подъема артериальной стенки. Данный показатель зависит от величины ударного объема, общего количества крови в организме и её распределения. Различают пульс хорошего наполнения или полный, и плохого наполнения или пустой (слабый, нитевидный).</w:t>
      </w:r>
    </w:p>
    <w:p w:rsidR="00836B56" w:rsidRPr="00A66651" w:rsidRDefault="00836B56">
      <w:pPr>
        <w:pStyle w:val="a3"/>
        <w:spacing w:before="11"/>
        <w:rPr>
          <w:rFonts w:ascii="Times New Roman" w:eastAsiaTheme="minorHAnsi" w:hAnsi="Times New Roman" w:cstheme="minorBidi"/>
          <w:sz w:val="22"/>
          <w:szCs w:val="22"/>
          <w:lang w:eastAsia="ru-RU"/>
        </w:rPr>
      </w:pPr>
    </w:p>
    <w:p w:rsidR="00836B56" w:rsidRPr="00A66651" w:rsidRDefault="00B27BB2">
      <w:pPr>
        <w:pStyle w:val="4"/>
        <w:ind w:left="703" w:right="40"/>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Лабораторная работа №  5 .</w:t>
      </w:r>
    </w:p>
    <w:p w:rsidR="00836B56" w:rsidRPr="00A66651" w:rsidRDefault="00B27BB2">
      <w:pPr>
        <w:spacing w:before="223" w:line="230" w:lineRule="auto"/>
        <w:ind w:left="1838" w:right="1173"/>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«Определение основных характеристик артериального  пульса на лучевой артерии» .</w:t>
      </w:r>
    </w:p>
    <w:p w:rsidR="00836B56" w:rsidRPr="00A66651" w:rsidRDefault="00D16699">
      <w:pPr>
        <w:pStyle w:val="a3"/>
        <w:spacing w:before="52" w:line="220" w:lineRule="auto"/>
        <w:ind w:left="557" w:right="231" w:firstLine="340"/>
        <w:jc w:val="both"/>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pict>
          <v:line id="_x0000_s1061" style="position:absolute;left:0;text-align:left;z-index:-24109568;mso-position-horizontal-relative:page" from="168.7pt,16.2pt" to="171.65pt,16.2pt" strokeweight=".5pt">
            <w10:wrap anchorx="page"/>
          </v:line>
        </w:pict>
      </w:r>
      <w:r w:rsidR="00B27BB2" w:rsidRPr="00A66651">
        <w:rPr>
          <w:rFonts w:ascii="Times New Roman" w:eastAsiaTheme="minorHAnsi" w:hAnsi="Times New Roman" w:cstheme="minorBidi"/>
          <w:sz w:val="22"/>
          <w:szCs w:val="22"/>
          <w:lang w:eastAsia="ru-RU"/>
        </w:rPr>
        <w:t>Цель работы:ознакомиться с общими закономерностями функционирования сер- дечно-сосудистой системы, научиться пальпаторному методу исследования пульса.</w:t>
      </w:r>
    </w:p>
    <w:p w:rsidR="00836B56" w:rsidRPr="00A66651" w:rsidRDefault="00B27BB2">
      <w:pPr>
        <w:spacing w:line="292" w:lineRule="exact"/>
        <w:ind w:left="897"/>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Материалы и оборудование: секундомер, часы со стрелкой.</w:t>
      </w:r>
    </w:p>
    <w:p w:rsidR="00836B56" w:rsidRPr="00A66651" w:rsidRDefault="00B27BB2">
      <w:pPr>
        <w:pStyle w:val="5"/>
        <w:spacing w:line="274" w:lineRule="exact"/>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Порядок проведения эксперимента:</w:t>
      </w:r>
    </w:p>
    <w:p w:rsidR="00836B56" w:rsidRPr="00A66651" w:rsidRDefault="00B27BB2">
      <w:pPr>
        <w:pStyle w:val="a6"/>
        <w:numPr>
          <w:ilvl w:val="0"/>
          <w:numId w:val="84"/>
        </w:numPr>
        <w:tabs>
          <w:tab w:val="left" w:pos="1156"/>
        </w:tabs>
        <w:spacing w:line="232" w:lineRule="auto"/>
        <w:ind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Придать исследуемому удобное положение, сидя или лежа. Охватить одновремен- но кисти пациента пальцами своих рук выше лучезапястного сустава так, чтобы 2, 3 и 4-й пальцы находились над лучевой артерией (2-й палец у основания большого пальца).</w:t>
      </w:r>
    </w:p>
    <w:p w:rsidR="00836B56" w:rsidRPr="00A66651" w:rsidRDefault="00B27BB2">
      <w:pPr>
        <w:pStyle w:val="a6"/>
        <w:numPr>
          <w:ilvl w:val="0"/>
          <w:numId w:val="84"/>
        </w:numPr>
        <w:tabs>
          <w:tab w:val="left" w:pos="1185"/>
        </w:tabs>
        <w:spacing w:line="232" w:lineRule="auto"/>
        <w:ind w:right="232"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Сравнить колебания стенок артерий на правой и левой руках. Провести подсчет пульсовых волн на той артерии, где они лучше выражены в течении 60 секунд.</w:t>
      </w:r>
    </w:p>
    <w:p w:rsidR="00836B56" w:rsidRPr="00A66651" w:rsidRDefault="00B27BB2">
      <w:pPr>
        <w:pStyle w:val="a6"/>
        <w:numPr>
          <w:ilvl w:val="0"/>
          <w:numId w:val="84"/>
        </w:numPr>
        <w:tabs>
          <w:tab w:val="left" w:pos="1150"/>
        </w:tabs>
        <w:spacing w:line="276" w:lineRule="exact"/>
        <w:ind w:left="1149" w:hanging="253"/>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Оценить интервалы между пульсовыми волнами.</w:t>
      </w:r>
    </w:p>
    <w:p w:rsidR="00836B56" w:rsidRPr="00A66651" w:rsidRDefault="00B27BB2">
      <w:pPr>
        <w:pStyle w:val="a6"/>
        <w:numPr>
          <w:ilvl w:val="0"/>
          <w:numId w:val="84"/>
        </w:numPr>
        <w:tabs>
          <w:tab w:val="left" w:pos="1150"/>
        </w:tabs>
        <w:spacing w:line="280" w:lineRule="exact"/>
        <w:ind w:left="1149" w:hanging="253"/>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Оценить наполнение пульса.</w:t>
      </w:r>
    </w:p>
    <w:p w:rsidR="00836B56" w:rsidRPr="00A66651" w:rsidRDefault="00B27BB2">
      <w:pPr>
        <w:pStyle w:val="a6"/>
        <w:numPr>
          <w:ilvl w:val="0"/>
          <w:numId w:val="84"/>
        </w:numPr>
        <w:tabs>
          <w:tab w:val="left" w:pos="1162"/>
        </w:tabs>
        <w:spacing w:line="232" w:lineRule="auto"/>
        <w:ind w:right="232"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Сдавить левую артерию до исчезновения пульса и оценить напряжение пульса. По наполнению и напряжению определить величину пульса.</w:t>
      </w:r>
    </w:p>
    <w:p w:rsidR="00836B56" w:rsidRPr="00A66651" w:rsidRDefault="00B27BB2">
      <w:pPr>
        <w:pStyle w:val="a6"/>
        <w:numPr>
          <w:ilvl w:val="0"/>
          <w:numId w:val="84"/>
        </w:numPr>
        <w:tabs>
          <w:tab w:val="left" w:pos="1150"/>
        </w:tabs>
        <w:spacing w:line="276" w:lineRule="exact"/>
        <w:ind w:left="1149" w:hanging="253"/>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Зафиксировать результаты исследования в протокол.</w:t>
      </w:r>
    </w:p>
    <w:p w:rsidR="00836B56" w:rsidRPr="00A66651" w:rsidRDefault="00B27BB2">
      <w:pPr>
        <w:pStyle w:val="a6"/>
        <w:numPr>
          <w:ilvl w:val="0"/>
          <w:numId w:val="84"/>
        </w:numPr>
        <w:tabs>
          <w:tab w:val="left" w:pos="1128"/>
        </w:tabs>
        <w:spacing w:line="285" w:lineRule="exact"/>
        <w:ind w:left="1127" w:hanging="231"/>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Сделать вывод.</w:t>
      </w:r>
    </w:p>
    <w:p w:rsidR="00836B56" w:rsidRPr="00A66651" w:rsidRDefault="00836B56">
      <w:pPr>
        <w:pStyle w:val="a3"/>
        <w:spacing w:before="3"/>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3"/>
        <w:gridCol w:w="2121"/>
        <w:gridCol w:w="2609"/>
        <w:gridCol w:w="2335"/>
      </w:tblGrid>
      <w:tr w:rsidR="00836B56" w:rsidRPr="00A66651">
        <w:trPr>
          <w:trHeight w:val="320"/>
        </w:trPr>
        <w:tc>
          <w:tcPr>
            <w:tcW w:w="2263" w:type="dxa"/>
          </w:tcPr>
          <w:p w:rsidR="00836B56" w:rsidRPr="00A66651" w:rsidRDefault="00B27BB2">
            <w:pPr>
              <w:pStyle w:val="TableParagraph"/>
              <w:spacing w:before="36" w:line="264" w:lineRule="exact"/>
              <w:ind w:left="220" w:right="211"/>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Свойство пульса</w:t>
            </w:r>
          </w:p>
        </w:tc>
        <w:tc>
          <w:tcPr>
            <w:tcW w:w="2121" w:type="dxa"/>
          </w:tcPr>
          <w:p w:rsidR="00836B56" w:rsidRPr="00A66651" w:rsidRDefault="00B27BB2">
            <w:pPr>
              <w:pStyle w:val="TableParagraph"/>
              <w:spacing w:before="36" w:line="264" w:lineRule="exact"/>
              <w:ind w:left="422" w:right="41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Норма</w:t>
            </w:r>
          </w:p>
        </w:tc>
        <w:tc>
          <w:tcPr>
            <w:tcW w:w="2609" w:type="dxa"/>
          </w:tcPr>
          <w:p w:rsidR="00836B56" w:rsidRPr="00A66651" w:rsidRDefault="00B27BB2">
            <w:pPr>
              <w:pStyle w:val="TableParagraph"/>
              <w:spacing w:before="36" w:line="264" w:lineRule="exact"/>
              <w:ind w:left="110" w:right="10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Варианты отклонения</w:t>
            </w:r>
          </w:p>
        </w:tc>
        <w:tc>
          <w:tcPr>
            <w:tcW w:w="2335" w:type="dxa"/>
          </w:tcPr>
          <w:p w:rsidR="00836B56" w:rsidRPr="00A66651" w:rsidRDefault="00B27BB2">
            <w:pPr>
              <w:pStyle w:val="TableParagraph"/>
              <w:spacing w:before="36" w:line="264" w:lineRule="exact"/>
              <w:ind w:left="137"/>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Данные измерений</w:t>
            </w:r>
          </w:p>
        </w:tc>
      </w:tr>
      <w:tr w:rsidR="00836B56" w:rsidRPr="00A66651">
        <w:trPr>
          <w:trHeight w:val="336"/>
        </w:trPr>
        <w:tc>
          <w:tcPr>
            <w:tcW w:w="2263" w:type="dxa"/>
          </w:tcPr>
          <w:p w:rsidR="00836B56" w:rsidRPr="00A66651" w:rsidRDefault="00B27BB2">
            <w:pPr>
              <w:pStyle w:val="TableParagraph"/>
              <w:spacing w:before="25"/>
              <w:ind w:left="220" w:right="211"/>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Ритм</w:t>
            </w:r>
          </w:p>
        </w:tc>
        <w:tc>
          <w:tcPr>
            <w:tcW w:w="2121" w:type="dxa"/>
          </w:tcPr>
          <w:p w:rsidR="00836B56" w:rsidRPr="00A66651" w:rsidRDefault="00B27BB2">
            <w:pPr>
              <w:pStyle w:val="TableParagraph"/>
              <w:spacing w:before="25"/>
              <w:ind w:left="422" w:right="41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Ритмичный</w:t>
            </w:r>
          </w:p>
        </w:tc>
        <w:tc>
          <w:tcPr>
            <w:tcW w:w="2609" w:type="dxa"/>
          </w:tcPr>
          <w:p w:rsidR="00836B56" w:rsidRPr="00A66651" w:rsidRDefault="00B27BB2">
            <w:pPr>
              <w:pStyle w:val="TableParagraph"/>
              <w:spacing w:before="25"/>
              <w:ind w:left="110" w:right="10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Аритмичный</w:t>
            </w:r>
          </w:p>
        </w:tc>
        <w:tc>
          <w:tcPr>
            <w:tcW w:w="2335"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36"/>
        </w:trPr>
        <w:tc>
          <w:tcPr>
            <w:tcW w:w="2263" w:type="dxa"/>
          </w:tcPr>
          <w:p w:rsidR="00836B56" w:rsidRPr="00A66651" w:rsidRDefault="00B27BB2">
            <w:pPr>
              <w:pStyle w:val="TableParagraph"/>
              <w:spacing w:before="25"/>
              <w:ind w:left="220" w:right="211"/>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Частота</w:t>
            </w:r>
          </w:p>
        </w:tc>
        <w:tc>
          <w:tcPr>
            <w:tcW w:w="2121" w:type="dxa"/>
          </w:tcPr>
          <w:p w:rsidR="00836B56" w:rsidRPr="00A66651" w:rsidRDefault="00B27BB2">
            <w:pPr>
              <w:pStyle w:val="TableParagraph"/>
              <w:spacing w:before="25"/>
              <w:ind w:left="422" w:right="41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60―90</w:t>
            </w:r>
          </w:p>
        </w:tc>
        <w:tc>
          <w:tcPr>
            <w:tcW w:w="2609" w:type="dxa"/>
          </w:tcPr>
          <w:p w:rsidR="00836B56" w:rsidRPr="00A66651" w:rsidRDefault="00B27BB2">
            <w:pPr>
              <w:pStyle w:val="TableParagraph"/>
              <w:spacing w:before="25"/>
              <w:ind w:left="110" w:right="10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Редкий/Частый</w:t>
            </w:r>
          </w:p>
        </w:tc>
        <w:tc>
          <w:tcPr>
            <w:tcW w:w="2335"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36"/>
        </w:trPr>
        <w:tc>
          <w:tcPr>
            <w:tcW w:w="2263" w:type="dxa"/>
          </w:tcPr>
          <w:p w:rsidR="00836B56" w:rsidRPr="00A66651" w:rsidRDefault="00B27BB2">
            <w:pPr>
              <w:pStyle w:val="TableParagraph"/>
              <w:spacing w:before="25"/>
              <w:ind w:left="220" w:right="211"/>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Наполнение</w:t>
            </w:r>
          </w:p>
        </w:tc>
        <w:tc>
          <w:tcPr>
            <w:tcW w:w="2121" w:type="dxa"/>
          </w:tcPr>
          <w:p w:rsidR="00836B56" w:rsidRPr="00A66651" w:rsidRDefault="00B27BB2">
            <w:pPr>
              <w:pStyle w:val="TableParagraph"/>
              <w:spacing w:before="25"/>
              <w:ind w:left="422" w:right="41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Хорошее</w:t>
            </w:r>
          </w:p>
        </w:tc>
        <w:tc>
          <w:tcPr>
            <w:tcW w:w="2609" w:type="dxa"/>
          </w:tcPr>
          <w:p w:rsidR="00836B56" w:rsidRPr="00A66651" w:rsidRDefault="00B27BB2">
            <w:pPr>
              <w:pStyle w:val="TableParagraph"/>
              <w:spacing w:before="25"/>
              <w:ind w:left="110" w:right="10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Слабое</w:t>
            </w:r>
          </w:p>
        </w:tc>
        <w:tc>
          <w:tcPr>
            <w:tcW w:w="2335"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36"/>
        </w:trPr>
        <w:tc>
          <w:tcPr>
            <w:tcW w:w="2263" w:type="dxa"/>
          </w:tcPr>
          <w:p w:rsidR="00836B56" w:rsidRPr="00A66651" w:rsidRDefault="00B27BB2">
            <w:pPr>
              <w:pStyle w:val="TableParagraph"/>
              <w:spacing w:before="25"/>
              <w:ind w:left="220" w:right="211"/>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Напряжение</w:t>
            </w:r>
          </w:p>
        </w:tc>
        <w:tc>
          <w:tcPr>
            <w:tcW w:w="2121" w:type="dxa"/>
          </w:tcPr>
          <w:p w:rsidR="00836B56" w:rsidRPr="00A66651" w:rsidRDefault="00B27BB2">
            <w:pPr>
              <w:pStyle w:val="TableParagraph"/>
              <w:spacing w:before="25"/>
              <w:ind w:left="422" w:right="41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Умеренное</w:t>
            </w:r>
          </w:p>
        </w:tc>
        <w:tc>
          <w:tcPr>
            <w:tcW w:w="2609" w:type="dxa"/>
          </w:tcPr>
          <w:p w:rsidR="00836B56" w:rsidRPr="00A66651" w:rsidRDefault="00B27BB2">
            <w:pPr>
              <w:pStyle w:val="TableParagraph"/>
              <w:spacing w:before="25"/>
              <w:ind w:left="110" w:right="10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Мягкий/Твёрдый</w:t>
            </w:r>
          </w:p>
        </w:tc>
        <w:tc>
          <w:tcPr>
            <w:tcW w:w="2335"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36"/>
        </w:trPr>
        <w:tc>
          <w:tcPr>
            <w:tcW w:w="2263" w:type="dxa"/>
          </w:tcPr>
          <w:p w:rsidR="00836B56" w:rsidRPr="00A66651" w:rsidRDefault="00B27BB2">
            <w:pPr>
              <w:pStyle w:val="TableParagraph"/>
              <w:spacing w:before="25"/>
              <w:ind w:left="220" w:right="211"/>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Форма</w:t>
            </w:r>
          </w:p>
        </w:tc>
        <w:tc>
          <w:tcPr>
            <w:tcW w:w="2121" w:type="dxa"/>
          </w:tcPr>
          <w:p w:rsidR="00836B56" w:rsidRPr="00A66651" w:rsidRDefault="00B27BB2">
            <w:pPr>
              <w:pStyle w:val="TableParagraph"/>
              <w:spacing w:before="25"/>
              <w:ind w:left="422" w:right="41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Нормальная</w:t>
            </w:r>
          </w:p>
        </w:tc>
        <w:tc>
          <w:tcPr>
            <w:tcW w:w="2609" w:type="dxa"/>
          </w:tcPr>
          <w:p w:rsidR="00836B56" w:rsidRPr="00A66651" w:rsidRDefault="00B27BB2">
            <w:pPr>
              <w:pStyle w:val="TableParagraph"/>
              <w:spacing w:before="25"/>
              <w:ind w:left="110" w:right="10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Быстрый/Медленный</w:t>
            </w:r>
          </w:p>
        </w:tc>
        <w:tc>
          <w:tcPr>
            <w:tcW w:w="2335"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836B56">
      <w:pPr>
        <w:pStyle w:val="a3"/>
        <w:spacing w:before="11"/>
        <w:rPr>
          <w:rFonts w:ascii="Times New Roman" w:eastAsiaTheme="minorHAnsi" w:hAnsi="Times New Roman" w:cstheme="minorBidi"/>
          <w:sz w:val="22"/>
          <w:szCs w:val="22"/>
          <w:lang w:eastAsia="ru-RU"/>
        </w:rPr>
      </w:pPr>
    </w:p>
    <w:p w:rsidR="00836B56" w:rsidRPr="00A66651" w:rsidRDefault="00B27BB2">
      <w:pPr>
        <w:pStyle w:val="5"/>
        <w:spacing w:before="1"/>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Вывод:</w:t>
      </w:r>
    </w:p>
    <w:p w:rsidR="00836B56" w:rsidRPr="00A66651" w:rsidRDefault="00B27BB2">
      <w:pPr>
        <w:pStyle w:val="a3"/>
        <w:tabs>
          <w:tab w:val="left" w:pos="7338"/>
        </w:tabs>
        <w:spacing w:line="232" w:lineRule="auto"/>
        <w:ind w:left="897" w:right="2738"/>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При замере пульс у испытуемого</w:t>
      </w:r>
      <w:r w:rsidRPr="00A66651">
        <w:rPr>
          <w:rFonts w:ascii="Times New Roman" w:eastAsiaTheme="minorHAnsi" w:hAnsi="Times New Roman" w:cstheme="minorBidi"/>
          <w:sz w:val="22"/>
          <w:szCs w:val="22"/>
          <w:lang w:eastAsia="ru-RU"/>
        </w:rPr>
        <w:tab/>
        <w:t>. Ответ:</w:t>
      </w:r>
    </w:p>
    <w:p w:rsidR="00836B56" w:rsidRPr="00A66651" w:rsidRDefault="00B27BB2">
      <w:pPr>
        <w:pStyle w:val="a3"/>
        <w:spacing w:line="232" w:lineRule="auto"/>
        <w:ind w:left="557" w:right="232"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норме, имеются нарушения ритмичности, частоты, напряжения, наполнения, формы пульсовой волны</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4"/>
        <w:spacing w:before="117"/>
        <w:ind w:right="526"/>
        <w:rPr>
          <w:rFonts w:ascii="Times New Roman" w:eastAsiaTheme="minorHAnsi" w:hAnsi="Times New Roman" w:cstheme="minorBidi"/>
          <w:b w:val="0"/>
          <w:bCs w:val="0"/>
          <w:sz w:val="22"/>
          <w:szCs w:val="22"/>
          <w:lang w:eastAsia="ru-RU"/>
        </w:rPr>
      </w:pPr>
      <w:bookmarkStart w:id="30" w:name="_bookmark30"/>
      <w:bookmarkEnd w:id="30"/>
      <w:r w:rsidRPr="00A66651">
        <w:rPr>
          <w:rFonts w:ascii="Times New Roman" w:eastAsiaTheme="minorHAnsi" w:hAnsi="Times New Roman" w:cstheme="minorBidi"/>
          <w:b w:val="0"/>
          <w:bCs w:val="0"/>
          <w:sz w:val="22"/>
          <w:szCs w:val="22"/>
          <w:lang w:eastAsia="ru-RU"/>
        </w:rPr>
        <w:lastRenderedPageBreak/>
        <w:t>Лабораторная работа № 6 .</w:t>
      </w:r>
    </w:p>
    <w:p w:rsidR="00836B56" w:rsidRPr="00A66651" w:rsidRDefault="00B27BB2">
      <w:pPr>
        <w:spacing w:before="213"/>
        <w:ind w:left="622"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«Определение функционального состояния сердечно-сосудистой системы»</w:t>
      </w:r>
    </w:p>
    <w:p w:rsidR="00836B56" w:rsidRPr="00A66651" w:rsidRDefault="00B27BB2">
      <w:pPr>
        <w:pStyle w:val="a3"/>
        <w:spacing w:before="51" w:line="220"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Цель работы: оценить функциональные резервы сердечно-сосудистой системы на физическую нагрузку.</w:t>
      </w:r>
    </w:p>
    <w:p w:rsidR="00836B56" w:rsidRPr="00A66651" w:rsidRDefault="00B27BB2">
      <w:pPr>
        <w:spacing w:line="292" w:lineRule="exact"/>
        <w:ind w:left="614"/>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Материалы и оборудование: цифровая лаборатория, датчик ЧСС.</w:t>
      </w:r>
    </w:p>
    <w:p w:rsidR="00836B56" w:rsidRPr="00A66651" w:rsidRDefault="00B27BB2">
      <w:pPr>
        <w:pStyle w:val="5"/>
        <w:spacing w:line="274" w:lineRule="exact"/>
        <w:jc w:val="both"/>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Порядок проведения эксперимента:</w:t>
      </w:r>
    </w:p>
    <w:p w:rsidR="00836B56" w:rsidRPr="00A66651" w:rsidRDefault="00B27BB2">
      <w:pPr>
        <w:pStyle w:val="a6"/>
        <w:numPr>
          <w:ilvl w:val="0"/>
          <w:numId w:val="83"/>
        </w:numPr>
        <w:tabs>
          <w:tab w:val="left" w:pos="859"/>
        </w:tabs>
        <w:spacing w:line="273"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Определить пульс в покое (ЧСС 1) за 1 минуту.</w:t>
      </w:r>
    </w:p>
    <w:p w:rsidR="00836B56" w:rsidRPr="00A66651" w:rsidRDefault="00B27BB2">
      <w:pPr>
        <w:pStyle w:val="a6"/>
        <w:numPr>
          <w:ilvl w:val="0"/>
          <w:numId w:val="83"/>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Сделать 20 приседаний за 30 сек.</w:t>
      </w:r>
    </w:p>
    <w:p w:rsidR="00836B56" w:rsidRPr="00A66651" w:rsidRDefault="00B27BB2">
      <w:pPr>
        <w:pStyle w:val="a6"/>
        <w:numPr>
          <w:ilvl w:val="0"/>
          <w:numId w:val="83"/>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Повторно измерить пульс (ЧСС 2).</w:t>
      </w:r>
    </w:p>
    <w:p w:rsidR="00836B56" w:rsidRPr="00A66651" w:rsidRDefault="00B27BB2">
      <w:pPr>
        <w:pStyle w:val="a6"/>
        <w:numPr>
          <w:ilvl w:val="0"/>
          <w:numId w:val="83"/>
        </w:numPr>
        <w:tabs>
          <w:tab w:val="left" w:pos="867"/>
        </w:tabs>
        <w:spacing w:line="285"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Рассчитать коэффициент тренированности (К) по формуле:</w:t>
      </w:r>
    </w:p>
    <w:p w:rsidR="00836B56" w:rsidRPr="00A66651" w:rsidRDefault="00836B56">
      <w:pPr>
        <w:pStyle w:val="a3"/>
        <w:spacing w:before="7"/>
        <w:rPr>
          <w:rFonts w:ascii="Times New Roman" w:eastAsiaTheme="minorHAnsi" w:hAnsi="Times New Roman" w:cstheme="minorBidi"/>
          <w:sz w:val="22"/>
          <w:szCs w:val="22"/>
          <w:lang w:eastAsia="ru-RU"/>
        </w:rPr>
      </w:pPr>
    </w:p>
    <w:p w:rsidR="00836B56" w:rsidRPr="00A66651" w:rsidRDefault="00B27BB2">
      <w:pPr>
        <w:pStyle w:val="a3"/>
        <w:spacing w:line="163" w:lineRule="auto"/>
        <w:ind w:left="3811" w:right="3713"/>
        <w:jc w:val="center"/>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 = (ЧСС2−ЧСС1). •100% ЧСС1</w:t>
      </w:r>
    </w:p>
    <w:p w:rsidR="00836B56" w:rsidRPr="00A66651" w:rsidRDefault="00836B56">
      <w:pPr>
        <w:pStyle w:val="a3"/>
        <w:spacing w:before="10"/>
        <w:rPr>
          <w:rFonts w:ascii="Times New Roman" w:eastAsiaTheme="minorHAnsi" w:hAnsi="Times New Roman" w:cstheme="minorBidi"/>
          <w:sz w:val="22"/>
          <w:szCs w:val="22"/>
          <w:lang w:eastAsia="ru-RU"/>
        </w:rPr>
      </w:pPr>
    </w:p>
    <w:p w:rsidR="00836B56" w:rsidRPr="00A66651" w:rsidRDefault="00B27BB2">
      <w:pPr>
        <w:pStyle w:val="a6"/>
        <w:numPr>
          <w:ilvl w:val="0"/>
          <w:numId w:val="83"/>
        </w:numPr>
        <w:tabs>
          <w:tab w:val="left" w:pos="867"/>
        </w:tabs>
        <w:spacing w:line="285"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Сравнить полученный результат с табличными данными. Сделать вывод.</w:t>
      </w:r>
    </w:p>
    <w:p w:rsidR="00836B56" w:rsidRPr="00A66651" w:rsidRDefault="00B27BB2">
      <w:pPr>
        <w:pStyle w:val="a6"/>
        <w:numPr>
          <w:ilvl w:val="0"/>
          <w:numId w:val="83"/>
        </w:numPr>
        <w:tabs>
          <w:tab w:val="left" w:pos="867"/>
        </w:tabs>
        <w:spacing w:line="285"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Уровень тренированности сердечно-сосудистой системы (по Янкевич, 1975 г.).</w:t>
      </w:r>
    </w:p>
    <w:p w:rsidR="00836B56" w:rsidRPr="00A66651" w:rsidRDefault="00836B56">
      <w:pPr>
        <w:pStyle w:val="a3"/>
        <w:spacing w:before="11" w:after="1"/>
        <w:rPr>
          <w:rFonts w:ascii="Times New Roman" w:eastAsiaTheme="minorHAnsi" w:hAnsi="Times New Roman" w:cstheme="minorBidi"/>
          <w:sz w:val="22"/>
          <w:szCs w:val="22"/>
          <w:lang w:eastAsia="ru-RU"/>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7"/>
        <w:gridCol w:w="4677"/>
      </w:tblGrid>
      <w:tr w:rsidR="00836B56" w:rsidRPr="00A66651">
        <w:trPr>
          <w:trHeight w:val="387"/>
        </w:trPr>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Коэффициент тренированности -К,%</w:t>
            </w:r>
          </w:p>
        </w:tc>
        <w:tc>
          <w:tcPr>
            <w:tcW w:w="4677" w:type="dxa"/>
          </w:tcPr>
          <w:p w:rsidR="00836B56" w:rsidRPr="00A66651" w:rsidRDefault="00B27BB2">
            <w:pPr>
              <w:pStyle w:val="TableParagraph"/>
              <w:spacing w:before="62"/>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Уровень тренированности</w:t>
            </w:r>
          </w:p>
        </w:tc>
      </w:tr>
      <w:tr w:rsidR="00836B56" w:rsidRPr="00A66651">
        <w:trPr>
          <w:trHeight w:val="387"/>
        </w:trPr>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25 и менее</w:t>
            </w:r>
          </w:p>
        </w:tc>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Отличный</w:t>
            </w:r>
          </w:p>
        </w:tc>
      </w:tr>
      <w:tr w:rsidR="00836B56" w:rsidRPr="00A66651">
        <w:trPr>
          <w:trHeight w:val="387"/>
        </w:trPr>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26―50</w:t>
            </w:r>
          </w:p>
        </w:tc>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Хороший</w:t>
            </w:r>
          </w:p>
        </w:tc>
      </w:tr>
      <w:tr w:rsidR="00836B56" w:rsidRPr="00A66651">
        <w:trPr>
          <w:trHeight w:val="387"/>
        </w:trPr>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51―75</w:t>
            </w:r>
          </w:p>
        </w:tc>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Посредственный</w:t>
            </w:r>
          </w:p>
        </w:tc>
      </w:tr>
      <w:tr w:rsidR="00836B56" w:rsidRPr="00A66651">
        <w:trPr>
          <w:trHeight w:val="387"/>
        </w:trPr>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76―99</w:t>
            </w:r>
          </w:p>
        </w:tc>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Плохой</w:t>
            </w:r>
          </w:p>
        </w:tc>
      </w:tr>
    </w:tbl>
    <w:p w:rsidR="00836B56" w:rsidRPr="00A66651" w:rsidRDefault="00836B56">
      <w:pPr>
        <w:pStyle w:val="a3"/>
        <w:spacing w:before="3"/>
        <w:rPr>
          <w:rFonts w:ascii="Times New Roman" w:eastAsiaTheme="minorHAnsi" w:hAnsi="Times New Roman" w:cstheme="minorBidi"/>
          <w:sz w:val="22"/>
          <w:szCs w:val="22"/>
          <w:lang w:eastAsia="ru-RU"/>
        </w:rPr>
      </w:pPr>
    </w:p>
    <w:p w:rsidR="00836B56" w:rsidRPr="00A66651" w:rsidRDefault="00B27BB2">
      <w:pPr>
        <w:pStyle w:val="4"/>
        <w:ind w:right="526"/>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Лабораторная работа № 7 .</w:t>
      </w:r>
    </w:p>
    <w:p w:rsidR="00836B56" w:rsidRPr="00A66651" w:rsidRDefault="00B27BB2">
      <w:pPr>
        <w:spacing w:before="214"/>
        <w:ind w:left="622"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«Определение энергозатрат по состоянию сердечных сокращений»</w:t>
      </w:r>
    </w:p>
    <w:p w:rsidR="00836B56" w:rsidRPr="00A66651" w:rsidRDefault="00B27BB2">
      <w:pPr>
        <w:pStyle w:val="a3"/>
        <w:spacing w:before="32" w:line="285"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Теоретическая часть</w:t>
      </w:r>
    </w:p>
    <w:p w:rsidR="00836B56" w:rsidRPr="00A66651" w:rsidRDefault="00B27BB2">
      <w:pPr>
        <w:pStyle w:val="a3"/>
        <w:spacing w:before="2" w:line="232" w:lineRule="auto"/>
        <w:ind w:left="273" w:right="513"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известной поговорке «движение — это жизнь» заключен главный принцип здорово- го бытия тела. Польза физической активности для сердечно-сосудистой системы не вы- зывает сомнений ни у врачей, ни у спортсменов, ни у обычных людей. Но как определить собственную норму интенсивности физических нагрузок, чтобы не нанести вреда сердцу и организму в целом?</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Кардиологи и специалисты спортивной медицины рекомендуют ориентироваться на норму пульса, измеряемую при физических нагрузках. Обычно, если ЧСС во время тре- нировок превышает норму, нагрузки считаются чрезмерными, а если не дотягивает до нормы — недостаточными. Но есть и физиологические особенности организма, влияю- щие на частоту сокращений сердца.</w:t>
      </w:r>
    </w:p>
    <w:p w:rsidR="00836B56" w:rsidRPr="00A66651" w:rsidRDefault="00B27BB2">
      <w:pPr>
        <w:pStyle w:val="a3"/>
        <w:spacing w:line="273"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Почему частота сердцебиения увеличивается?</w:t>
      </w: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Все органы и ткани живого организма нуждаются в насыщении питательными веще- ствами и кислородом. Именно на этой потребности держится работа сердечно-сосуди- стой системы — качаемая сердцем кровь насыщает органы кислородом, и возвращается в легкие, где происходит газообмен. В состоянии покоя это происходит при ЧСС от 50 (у тренированных людей) до 80―90 ударов в минуту.</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При активном движении потребность всех органов в кислороде резко возрастает. Вот почему частота пульса увеличивается после физической нагрузки.</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12"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Сердце получает сигнал о необходимости получения большей порции кислорода и на- чинает работать в ускоренном темпе, чтобы обеспечить подачу нужного объема кислорода.</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a3"/>
        <w:spacing w:before="6"/>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anchor distT="0" distB="0" distL="0" distR="0" simplePos="0" relativeHeight="258" behindDoc="0" locked="0" layoutInCell="1" allowOverlap="1">
            <wp:simplePos x="0" y="0"/>
            <wp:positionH relativeFrom="page">
              <wp:posOffset>2752082</wp:posOffset>
            </wp:positionH>
            <wp:positionV relativeFrom="paragraph">
              <wp:posOffset>103481</wp:posOffset>
            </wp:positionV>
            <wp:extent cx="2229189" cy="1485900"/>
            <wp:effectExtent l="0" t="0" r="0" b="0"/>
            <wp:wrapTopAndBottom/>
            <wp:docPr id="53" name="image161.jpeg" descr="https://avatars.mds.yandex.net/get-turbo/1527170/rth317f1e747fcaf80676d3c9a78cd6aa13/max_g480_c12_r4x3_p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61.jpeg"/>
                    <pic:cNvPicPr/>
                  </pic:nvPicPr>
                  <pic:blipFill>
                    <a:blip r:embed="rId174" cstate="print"/>
                    <a:stretch>
                      <a:fillRect/>
                    </a:stretch>
                  </pic:blipFill>
                  <pic:spPr>
                    <a:xfrm>
                      <a:off x="0" y="0"/>
                      <a:ext cx="2229189" cy="1485900"/>
                    </a:xfrm>
                    <a:prstGeom prst="rect">
                      <a:avLst/>
                    </a:prstGeom>
                  </pic:spPr>
                </pic:pic>
              </a:graphicData>
            </a:graphic>
          </wp:anchor>
        </w:drawing>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spacing w:before="1"/>
        <w:ind w:left="703" w:right="4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Рис.31 Измерение пульса</w:t>
      </w:r>
    </w:p>
    <w:p w:rsidR="00836B56" w:rsidRPr="00A66651" w:rsidRDefault="00B27BB2">
      <w:pPr>
        <w:pStyle w:val="a3"/>
        <w:spacing w:before="262"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Чтобы узнать, правильно ли работает сердце и адекватные ли нагрузки получает, необходимо учитывать норму частоты пульса после разных физических нагрузок.</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Значения нормы могут различаться в зависимости от физической подготовки и воз- раста человека, поэтому для ее определения используется формула максимального пуль- са: 220 минус количество полных лет, так называемая формула Хаскеля-Фокса. От полу- ченного значения и будет вычисляться норма частоты сердцебиений для разных видов нагрузок, или тренировочных зон.</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Ходьба ― одно из самых физиологичных состояний человека, с ходьбы на месте при- нято начинать утреннюю гимнастику в качестве разминки. Для этой тренировочной зо- ны — при ходьбе — существует норма пульса, равная 50―60% от максимального значе- ния.</w:t>
      </w:r>
    </w:p>
    <w:p w:rsidR="00836B56" w:rsidRPr="00A66651" w:rsidRDefault="00B27BB2">
      <w:pPr>
        <w:pStyle w:val="a3"/>
        <w:spacing w:line="274"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Вычислим для примера норму ЧСС для 30-летнего человека:</w:t>
      </w:r>
    </w:p>
    <w:p w:rsidR="00836B56" w:rsidRPr="00A66651" w:rsidRDefault="00B27BB2">
      <w:pPr>
        <w:pStyle w:val="a6"/>
        <w:numPr>
          <w:ilvl w:val="1"/>
          <w:numId w:val="83"/>
        </w:numPr>
        <w:tabs>
          <w:tab w:val="left" w:pos="1143"/>
        </w:tabs>
        <w:spacing w:line="280" w:lineRule="exact"/>
        <w:ind w:hanging="24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Определим максимальное значение ЧСС по формуле: 220 — 30 = 190 (уд/мин).</w:t>
      </w:r>
    </w:p>
    <w:p w:rsidR="00836B56" w:rsidRPr="00A66651" w:rsidRDefault="00B27BB2">
      <w:pPr>
        <w:pStyle w:val="a6"/>
        <w:numPr>
          <w:ilvl w:val="1"/>
          <w:numId w:val="83"/>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Узнаем, сколько ударов составляют 50% от максимального: 190 х 0,5 = 95.</w:t>
      </w:r>
    </w:p>
    <w:p w:rsidR="00836B56" w:rsidRPr="00A66651" w:rsidRDefault="00B27BB2">
      <w:pPr>
        <w:pStyle w:val="a6"/>
        <w:numPr>
          <w:ilvl w:val="1"/>
          <w:numId w:val="83"/>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Таким же способом — 60% от максимального: 190 х 0,6 = 114 ударов.</w:t>
      </w:r>
    </w:p>
    <w:p w:rsidR="00836B56" w:rsidRPr="00A66651" w:rsidRDefault="00B27BB2">
      <w:pPr>
        <w:pStyle w:val="a3"/>
        <w:spacing w:line="232" w:lineRule="auto"/>
        <w:ind w:left="557" w:right="232"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Получим нормальный пульс при ходьбе для 30-летних в пределах от 95 до 114 ударов в минуту.</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При кардиотренировке нормы сердца имеют свой диапозон. Особой популярностью среди людей среднего возраста пользуются занятия кардио, или кардиотренировки, то есть тренировки для сердца. Задача таких тренировок — укрепить и немного увеличить сердечную мышцу, за счет чего увеличить и объем сердечного выброса. В результате сердце научится работать медленнее, но намного эффективней .</w:t>
      </w:r>
    </w:p>
    <w:p w:rsidR="00836B56" w:rsidRPr="00A66651" w:rsidRDefault="00B27BB2">
      <w:pPr>
        <w:pStyle w:val="a3"/>
        <w:spacing w:line="258"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Норма пульса при кардио вычисляется как 60―70% от максимального значения. При-</w:t>
      </w:r>
    </w:p>
    <w:p w:rsidR="00836B56" w:rsidRPr="00A66651" w:rsidRDefault="00B27BB2">
      <w:pPr>
        <w:pStyle w:val="a3"/>
        <w:spacing w:line="280" w:lineRule="exact"/>
        <w:ind w:left="55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мер расчета пульса для кардиотренировок 40-летнему человеку:</w:t>
      </w:r>
    </w:p>
    <w:p w:rsidR="00836B56" w:rsidRPr="00A66651" w:rsidRDefault="00B27BB2">
      <w:pPr>
        <w:pStyle w:val="a3"/>
        <w:spacing w:line="232" w:lineRule="auto"/>
        <w:ind w:left="897" w:right="463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1. Максимальное значение: 220 — 40 = 180. 2. Допустимые 70%: 180 х 0,7 = 126.</w:t>
      </w:r>
    </w:p>
    <w:p w:rsidR="00836B56" w:rsidRPr="00A66651" w:rsidRDefault="00B27BB2">
      <w:pPr>
        <w:pStyle w:val="a3"/>
        <w:spacing w:line="276"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3. Допустимые 80%: 180 х 0,8 = 144.</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Полученные пределы нормы пульса вовремя кардиотренировок для 40-летних лю- дей — от 126 до 144 ударов в минуту.</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a3"/>
        <w:ind w:left="3166"/>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inline distT="0" distB="0" distL="0" distR="0">
            <wp:extent cx="2278290" cy="1518856"/>
            <wp:effectExtent l="0" t="0" r="0" b="0"/>
            <wp:docPr id="55" name="image162.jpeg" descr="https://s1.1zoom.me/big3/214/Men_Two_Workout_Run_Uniform_566519_4200x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62.jpeg"/>
                    <pic:cNvPicPr/>
                  </pic:nvPicPr>
                  <pic:blipFill>
                    <a:blip r:embed="rId175" cstate="print"/>
                    <a:stretch>
                      <a:fillRect/>
                    </a:stretch>
                  </pic:blipFill>
                  <pic:spPr>
                    <a:xfrm>
                      <a:off x="0" y="0"/>
                      <a:ext cx="2278290" cy="1518856"/>
                    </a:xfrm>
                    <a:prstGeom prst="rect">
                      <a:avLst/>
                    </a:prstGeom>
                  </pic:spPr>
                </pic:pic>
              </a:graphicData>
            </a:graphic>
          </wp:inline>
        </w:drawing>
      </w:r>
    </w:p>
    <w:p w:rsidR="00836B56" w:rsidRPr="00A66651" w:rsidRDefault="00836B56">
      <w:pPr>
        <w:pStyle w:val="a3"/>
        <w:spacing w:before="10"/>
        <w:rPr>
          <w:rFonts w:ascii="Times New Roman" w:eastAsiaTheme="minorHAnsi" w:hAnsi="Times New Roman" w:cstheme="minorBidi"/>
          <w:sz w:val="22"/>
          <w:szCs w:val="22"/>
          <w:lang w:eastAsia="ru-RU"/>
        </w:rPr>
      </w:pPr>
    </w:p>
    <w:p w:rsidR="00836B56" w:rsidRPr="00A66651" w:rsidRDefault="00B27BB2">
      <w:pPr>
        <w:spacing w:before="92"/>
        <w:ind w:left="622"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Рис.32. Бег</w:t>
      </w:r>
    </w:p>
    <w:p w:rsidR="00836B56" w:rsidRPr="00A66651" w:rsidRDefault="00B27BB2">
      <w:pPr>
        <w:pStyle w:val="a3"/>
        <w:spacing w:before="263" w:line="232" w:lineRule="auto"/>
        <w:ind w:left="273"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Отлично укрепляет сердечную мышцу неспешный бег. Норма ЧСС для этой трениро- вочной зоны рассчитывается как 70―80% от максимального пульса:</w:t>
      </w:r>
    </w:p>
    <w:p w:rsidR="00836B56" w:rsidRPr="00A66651" w:rsidRDefault="00B27BB2">
      <w:pPr>
        <w:pStyle w:val="a6"/>
        <w:numPr>
          <w:ilvl w:val="0"/>
          <w:numId w:val="82"/>
        </w:numPr>
        <w:tabs>
          <w:tab w:val="left" w:pos="859"/>
        </w:tabs>
        <w:spacing w:line="276"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Максимальная ЧСС: 220 — 20 = 200 (для 20-летних).</w:t>
      </w:r>
    </w:p>
    <w:p w:rsidR="00836B56" w:rsidRPr="00A66651" w:rsidRDefault="00B27BB2">
      <w:pPr>
        <w:pStyle w:val="a6"/>
        <w:numPr>
          <w:ilvl w:val="0"/>
          <w:numId w:val="82"/>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Оптимально допустимая при беге: 200 х 0,7 = 140.</w:t>
      </w:r>
    </w:p>
    <w:p w:rsidR="00836B56" w:rsidRPr="00A66651" w:rsidRDefault="00B27BB2">
      <w:pPr>
        <w:pStyle w:val="a6"/>
        <w:numPr>
          <w:ilvl w:val="0"/>
          <w:numId w:val="82"/>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Максимально допустимая при беге: 200 х 0,8 = 160.</w:t>
      </w:r>
    </w:p>
    <w:p w:rsidR="00836B56" w:rsidRPr="00A66651" w:rsidRDefault="00B27BB2">
      <w:pPr>
        <w:pStyle w:val="a3"/>
        <w:spacing w:line="280"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итоге норма пульса при беге для 20-летних составит от 140 до 160 ударов в минуту.</w:t>
      </w:r>
    </w:p>
    <w:p w:rsidR="00836B56" w:rsidRPr="00A66651" w:rsidRDefault="00B27BB2">
      <w:pPr>
        <w:pStyle w:val="a3"/>
        <w:spacing w:before="2"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Существует такое понятие, как зона сжигания жира (ЗСЖ), представляющая собой нагрузки, при которых происходит максимальное сжигание жировых отложений — до 85% калорий. Как ни покажется странным, это происходит при тренировках, соответству- ющих интенсивности кардио. Объясняется это тем, что при более высоких нагрузках ор- ганизм не успевает окислять жиры, поэтому источником энергии становится мышечный гликоген, и сжигаются не жировые отложения, а мышечная масса.</w:t>
      </w:r>
    </w:p>
    <w:p w:rsidR="00836B56" w:rsidRPr="00A66651" w:rsidRDefault="00B27BB2">
      <w:pPr>
        <w:pStyle w:val="a3"/>
        <w:spacing w:line="272"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Главное правило для ЗСЖ — регулярность.</w:t>
      </w:r>
    </w:p>
    <w:p w:rsidR="00836B56" w:rsidRPr="00A66651" w:rsidRDefault="00B27BB2">
      <w:pPr>
        <w:pStyle w:val="a3"/>
        <w:spacing w:before="3"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Для людей, профессионально занимающихся спортом, идеальной нормы ЧСС не су- ществует. Но у спортсменов — самая высокая планка нормы пульса при физических на- грузках. У них нормальный пульс во время интенсивных тренировок рассчитывается как 80―90% от максимального. А во время предельных нагрузок пульс спортсмена может составлять 90―100% от максимального.</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Вид и интенсивность физической нагрузки имеют огромное значение. Например, у бе- гунов, тренирующихся на выносливость, ЧСС при нагрузках бывает ниже, чем у спорт- сменов-силовиков.</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Следует также учесть физиологическое состояние занимающихся спортом (степень морфологических изменений миокарда, вес тела) и то, что в покое сердцебиение спорт- сменов значительно ниже, чем у нетренированных людей. Поэтому и вычисленные значе- ния могут отличаться от реальных на 5―10%. Спортивные медики считают более показа- тельным уровень ЧСС перед началом следующей тренировки.</w:t>
      </w: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Для более точных подсчетов существуют усложненные формулы расчета. Они индек- сированы не только под возраст, но и под индивидуальную ЧСС в покое и процент интен- сивности тренировки (в данном случае — 80―90%). Но эти расчеты представляют более сложную систему, а по результату не слишком отличаются от использованной выше.</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836B56">
      <w:pPr>
        <w:pStyle w:val="a3"/>
        <w:spacing w:before="5"/>
        <w:rPr>
          <w:rFonts w:ascii="Times New Roman" w:eastAsiaTheme="minorHAnsi" w:hAnsi="Times New Roman" w:cstheme="minorBidi"/>
          <w:sz w:val="22"/>
          <w:szCs w:val="22"/>
          <w:lang w:eastAsia="ru-RU"/>
        </w:rPr>
      </w:pPr>
    </w:p>
    <w:p w:rsidR="00836B56" w:rsidRPr="00A66651" w:rsidRDefault="00B27BB2">
      <w:pPr>
        <w:pStyle w:val="a3"/>
        <w:ind w:left="2362"/>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inline distT="0" distB="0" distL="0" distR="0">
            <wp:extent cx="3672451" cy="3114294"/>
            <wp:effectExtent l="0" t="0" r="0" b="0"/>
            <wp:docPr id="57" name="image163.jpeg" descr="https://avatars.mds.yandex.net/get-turbo/1640520/rth61c9156e1719c00c0116a1855ef79bb0/max_g480_c12_r4x3_p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jpeg"/>
                    <pic:cNvPicPr/>
                  </pic:nvPicPr>
                  <pic:blipFill>
                    <a:blip r:embed="rId176" cstate="print"/>
                    <a:stretch>
                      <a:fillRect/>
                    </a:stretch>
                  </pic:blipFill>
                  <pic:spPr>
                    <a:xfrm>
                      <a:off x="0" y="0"/>
                      <a:ext cx="3672451" cy="3114294"/>
                    </a:xfrm>
                    <a:prstGeom prst="rect">
                      <a:avLst/>
                    </a:prstGeom>
                  </pic:spPr>
                </pic:pic>
              </a:graphicData>
            </a:graphic>
          </wp:inline>
        </w:drawing>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spacing w:before="92"/>
        <w:ind w:left="3444"/>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Рис.33 Схема воздействия на сердце</w:t>
      </w:r>
    </w:p>
    <w:p w:rsidR="00836B56" w:rsidRPr="00A66651" w:rsidRDefault="00B27BB2">
      <w:pPr>
        <w:pStyle w:val="a3"/>
        <w:spacing w:before="256" w:line="285" w:lineRule="exact"/>
        <w:ind w:left="309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Максимально допустимая ЧСС по возрастам</w:t>
      </w:r>
    </w:p>
    <w:p w:rsidR="00836B56" w:rsidRPr="00A66651" w:rsidRDefault="00B27BB2">
      <w:pPr>
        <w:pStyle w:val="a3"/>
        <w:spacing w:before="2" w:line="232" w:lineRule="auto"/>
        <w:ind w:left="897" w:right="228"/>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На показатель пульса при физических нагрузках влияет и такой фактор как возраст. Вот как выглядят возрастные изменения ЧСС:</w:t>
      </w:r>
    </w:p>
    <w:p w:rsidR="00836B56" w:rsidRPr="00A66651" w:rsidRDefault="00836B56">
      <w:pPr>
        <w:pStyle w:val="a3"/>
        <w:spacing w:after="1"/>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7"/>
        <w:gridCol w:w="4677"/>
      </w:tblGrid>
      <w:tr w:rsidR="00836B56" w:rsidRPr="00A66651">
        <w:trPr>
          <w:trHeight w:val="371"/>
        </w:trPr>
        <w:tc>
          <w:tcPr>
            <w:tcW w:w="4677" w:type="dxa"/>
          </w:tcPr>
          <w:p w:rsidR="00836B56" w:rsidRPr="00A66651" w:rsidRDefault="00B27BB2">
            <w:pPr>
              <w:pStyle w:val="TableParagraph"/>
              <w:spacing w:before="62"/>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Возрастная группа</w:t>
            </w:r>
          </w:p>
        </w:tc>
        <w:tc>
          <w:tcPr>
            <w:tcW w:w="4677" w:type="dxa"/>
          </w:tcPr>
          <w:p w:rsidR="00836B56" w:rsidRPr="00A66651" w:rsidRDefault="00B27BB2">
            <w:pPr>
              <w:pStyle w:val="TableParagraph"/>
              <w:spacing w:before="62"/>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Максимально допустимый пульс, уд/минуту</w:t>
            </w:r>
          </w:p>
        </w:tc>
      </w:tr>
      <w:tr w:rsidR="00836B56" w:rsidRPr="00A66651">
        <w:trPr>
          <w:trHeight w:val="387"/>
        </w:trPr>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До 25 лет</w:t>
            </w:r>
          </w:p>
        </w:tc>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195</w:t>
            </w:r>
          </w:p>
        </w:tc>
      </w:tr>
      <w:tr w:rsidR="00836B56" w:rsidRPr="00A66651">
        <w:trPr>
          <w:trHeight w:val="387"/>
        </w:trPr>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До 30-ти</w:t>
            </w:r>
          </w:p>
        </w:tc>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190</w:t>
            </w:r>
          </w:p>
        </w:tc>
      </w:tr>
      <w:tr w:rsidR="00836B56" w:rsidRPr="00A66651">
        <w:trPr>
          <w:trHeight w:val="387"/>
        </w:trPr>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До 40</w:t>
            </w:r>
          </w:p>
        </w:tc>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180</w:t>
            </w:r>
          </w:p>
        </w:tc>
      </w:tr>
      <w:tr w:rsidR="00836B56" w:rsidRPr="00A66651">
        <w:trPr>
          <w:trHeight w:val="387"/>
        </w:trPr>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До 50-ти</w:t>
            </w:r>
          </w:p>
        </w:tc>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170</w:t>
            </w:r>
          </w:p>
        </w:tc>
      </w:tr>
      <w:tr w:rsidR="00836B56" w:rsidRPr="00A66651">
        <w:trPr>
          <w:trHeight w:val="387"/>
        </w:trPr>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До 60-ти</w:t>
            </w:r>
          </w:p>
        </w:tc>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160</w:t>
            </w:r>
          </w:p>
        </w:tc>
      </w:tr>
    </w:tbl>
    <w:p w:rsidR="00836B56" w:rsidRPr="00A66651" w:rsidRDefault="00B27BB2">
      <w:pPr>
        <w:pStyle w:val="a3"/>
        <w:spacing w:before="107" w:line="232" w:lineRule="auto"/>
        <w:ind w:left="557" w:right="229"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Таким образом, максимально допустимая ЧСС при физических нагрузках в зависимо- сти от возраста колеблется в пределах от 159 до 200 ударов в минуту.</w:t>
      </w:r>
    </w:p>
    <w:p w:rsidR="00836B56" w:rsidRPr="00A66651" w:rsidRDefault="00836B56">
      <w:pPr>
        <w:pStyle w:val="a3"/>
        <w:spacing w:before="5"/>
        <w:rPr>
          <w:rFonts w:ascii="Times New Roman" w:eastAsiaTheme="minorHAnsi" w:hAnsi="Times New Roman" w:cstheme="minorBidi"/>
          <w:sz w:val="22"/>
          <w:szCs w:val="22"/>
          <w:lang w:eastAsia="ru-RU"/>
        </w:rPr>
      </w:pPr>
    </w:p>
    <w:p w:rsidR="00836B56" w:rsidRPr="00A66651" w:rsidRDefault="00B27BB2">
      <w:pPr>
        <w:pStyle w:val="a3"/>
        <w:spacing w:line="285" w:lineRule="exact"/>
        <w:ind w:left="3593"/>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Восстановление после тренировки</w:t>
      </w:r>
    </w:p>
    <w:p w:rsidR="00836B56" w:rsidRPr="00A66651" w:rsidRDefault="00B27BB2">
      <w:pPr>
        <w:pStyle w:val="a3"/>
        <w:spacing w:before="3" w:line="232" w:lineRule="auto"/>
        <w:ind w:left="557"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Как уже говорилось, в спортивной медицине внимание уделяется и тому, какой пульс должен быть не только вовремя, а и после тренировки, особенно на следующий день.</w:t>
      </w:r>
    </w:p>
    <w:p w:rsidR="00836B56" w:rsidRPr="00A66651" w:rsidRDefault="00B27BB2">
      <w:pPr>
        <w:pStyle w:val="a6"/>
        <w:numPr>
          <w:ilvl w:val="1"/>
          <w:numId w:val="82"/>
        </w:numPr>
        <w:tabs>
          <w:tab w:val="left" w:pos="1176"/>
        </w:tabs>
        <w:spacing w:line="232" w:lineRule="auto"/>
        <w:ind w:right="232"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Если перед следующей тренировкой ЧСС в покое составляет 48―60 ударов, это считается отличным показателем.</w:t>
      </w:r>
    </w:p>
    <w:p w:rsidR="00836B56" w:rsidRPr="00A66651" w:rsidRDefault="00B27BB2">
      <w:pPr>
        <w:pStyle w:val="a6"/>
        <w:numPr>
          <w:ilvl w:val="1"/>
          <w:numId w:val="82"/>
        </w:numPr>
        <w:tabs>
          <w:tab w:val="left" w:pos="1150"/>
        </w:tabs>
        <w:spacing w:line="276"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 60 до 74 — показатель хорошей тренированности.</w:t>
      </w:r>
    </w:p>
    <w:p w:rsidR="00836B56" w:rsidRPr="00A66651" w:rsidRDefault="00B27BB2">
      <w:pPr>
        <w:pStyle w:val="a6"/>
        <w:numPr>
          <w:ilvl w:val="1"/>
          <w:numId w:val="82"/>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До 89 ударов в минуту считается удовлетворительным пульсом.</w:t>
      </w:r>
    </w:p>
    <w:p w:rsidR="00836B56" w:rsidRPr="00A66651" w:rsidRDefault="00B27BB2">
      <w:pPr>
        <w:pStyle w:val="a6"/>
        <w:numPr>
          <w:ilvl w:val="1"/>
          <w:numId w:val="82"/>
        </w:numPr>
        <w:tabs>
          <w:tab w:val="left" w:pos="1150"/>
        </w:tabs>
        <w:spacing w:line="285"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Выше 90 — неудовлетворительный показатель, тренировку начинать нежелательно.</w:t>
      </w:r>
    </w:p>
    <w:p w:rsidR="00836B56" w:rsidRPr="00A66651" w:rsidRDefault="00836B56">
      <w:pPr>
        <w:spacing w:line="285" w:lineRule="exact"/>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spacing w:before="4"/>
        <w:rPr>
          <w:rFonts w:ascii="Times New Roman" w:eastAsiaTheme="minorHAnsi" w:hAnsi="Times New Roman" w:cstheme="minorBidi"/>
          <w:sz w:val="22"/>
          <w:szCs w:val="22"/>
          <w:lang w:eastAsia="ru-RU"/>
        </w:rPr>
      </w:pPr>
    </w:p>
    <w:p w:rsidR="00836B56" w:rsidRPr="00A66651" w:rsidRDefault="00B27BB2">
      <w:pPr>
        <w:pStyle w:val="a3"/>
        <w:ind w:left="3220"/>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inline distT="0" distB="0" distL="0" distR="0">
            <wp:extent cx="2199987" cy="1232153"/>
            <wp:effectExtent l="0" t="0" r="0" b="0"/>
            <wp:docPr id="59" name="image164.jpeg" descr="https://avatars.mds.yandex.net/get-turbo/1730111/rth3c6df312b6f79f4fbe4bf3c1c4399aca/max_g480_c12_r16x9_p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64.jpeg"/>
                    <pic:cNvPicPr/>
                  </pic:nvPicPr>
                  <pic:blipFill>
                    <a:blip r:embed="rId177" cstate="print"/>
                    <a:stretch>
                      <a:fillRect/>
                    </a:stretch>
                  </pic:blipFill>
                  <pic:spPr>
                    <a:xfrm>
                      <a:off x="0" y="0"/>
                      <a:ext cx="2199987" cy="1232153"/>
                    </a:xfrm>
                    <a:prstGeom prst="rect">
                      <a:avLst/>
                    </a:prstGeom>
                  </pic:spPr>
                </pic:pic>
              </a:graphicData>
            </a:graphic>
          </wp:inline>
        </w:drawing>
      </w:r>
    </w:p>
    <w:p w:rsidR="00836B56" w:rsidRPr="00A66651" w:rsidRDefault="00836B56">
      <w:pPr>
        <w:pStyle w:val="a3"/>
        <w:spacing w:before="8"/>
        <w:rPr>
          <w:rFonts w:ascii="Times New Roman" w:eastAsiaTheme="minorHAnsi" w:hAnsi="Times New Roman" w:cstheme="minorBidi"/>
          <w:sz w:val="22"/>
          <w:szCs w:val="22"/>
          <w:lang w:eastAsia="ru-RU"/>
        </w:rPr>
      </w:pPr>
    </w:p>
    <w:p w:rsidR="00836B56" w:rsidRPr="00A66651" w:rsidRDefault="00B27BB2">
      <w:pPr>
        <w:spacing w:before="92"/>
        <w:ind w:left="622"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Рис.34. После тренировки</w:t>
      </w:r>
    </w:p>
    <w:p w:rsidR="00836B56" w:rsidRPr="00A66651" w:rsidRDefault="00B27BB2">
      <w:pPr>
        <w:pStyle w:val="a3"/>
        <w:spacing w:before="263" w:line="232" w:lineRule="auto"/>
        <w:ind w:left="273" w:right="228"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А за какое время должно произойти восстановление пульса после физической нагруз- ки? Через сколько в норме восстанавливается?</w:t>
      </w:r>
    </w:p>
    <w:p w:rsidR="00836B56" w:rsidRPr="00A66651" w:rsidRDefault="00B27BB2">
      <w:pPr>
        <w:pStyle w:val="a3"/>
        <w:spacing w:line="276"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Ответ:</w:t>
      </w:r>
    </w:p>
    <w:p w:rsidR="00836B56" w:rsidRPr="00A66651" w:rsidRDefault="00B27BB2">
      <w:pPr>
        <w:pStyle w:val="a3"/>
        <w:spacing w:before="2" w:line="232" w:lineRule="auto"/>
        <w:ind w:left="273" w:right="512"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На восстановление пульса после тренировки у разных людей уходит разное время — от 5 до 30 минут.</w:t>
      </w:r>
    </w:p>
    <w:p w:rsidR="00836B56" w:rsidRPr="00A66651" w:rsidRDefault="00B27BB2">
      <w:pPr>
        <w:pStyle w:val="a3"/>
        <w:spacing w:line="232" w:lineRule="auto"/>
        <w:ind w:left="273" w:right="514"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Нормальным считается 10―15-минутный отдых, после которого ЧСС восстанавливает- ся до исходного (перед тренировкой) значения.</w:t>
      </w:r>
    </w:p>
    <w:p w:rsidR="00836B56" w:rsidRPr="00A66651" w:rsidRDefault="00B27BB2">
      <w:pPr>
        <w:pStyle w:val="a3"/>
        <w:spacing w:line="276"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этом случае важна также интенсивность нагрузки, ее продолжительность.</w:t>
      </w:r>
    </w:p>
    <w:p w:rsidR="00836B56" w:rsidRPr="00A66651" w:rsidRDefault="00B27BB2">
      <w:pPr>
        <w:pStyle w:val="a3"/>
        <w:spacing w:before="1" w:line="232" w:lineRule="auto"/>
        <w:ind w:left="273" w:right="511"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Скажем, спортсменам-силовикам дается всего 2 минуты на перерыв между подходами к штанге.</w:t>
      </w:r>
    </w:p>
    <w:p w:rsidR="00836B56" w:rsidRPr="00A66651" w:rsidRDefault="00B27BB2">
      <w:pPr>
        <w:pStyle w:val="a3"/>
        <w:spacing w:line="276"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За это время пульс должен снизиться до 100 или хотя бы 110 ударов в минуту.</w:t>
      </w:r>
    </w:p>
    <w:p w:rsidR="00836B56" w:rsidRPr="00A66651" w:rsidRDefault="00B27BB2">
      <w:pPr>
        <w:pStyle w:val="a3"/>
        <w:spacing w:before="2" w:line="232" w:lineRule="auto"/>
        <w:ind w:left="273"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Если этого не происходит, врачи рекомендуют снизить нагрузку или количество под- ходов, или же увеличить интервалы между ними.</w:t>
      </w:r>
    </w:p>
    <w:p w:rsidR="00836B56" w:rsidRPr="00A66651" w:rsidRDefault="00B27BB2">
      <w:pPr>
        <w:pStyle w:val="a3"/>
        <w:spacing w:line="232" w:lineRule="auto"/>
        <w:ind w:left="614" w:right="131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После кардиотренировки ЧСС должна восстановиться в течение 10―15 минут. О чем говорит длительное сохранение высокой ЧСС?</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Если после тренировки частота сердцебиений долго (более 30 минут) остается высо- кой, следует пройти кардиологическое обследование.</w:t>
      </w:r>
    </w:p>
    <w:p w:rsidR="00836B56" w:rsidRPr="00A66651" w:rsidRDefault="00B27BB2">
      <w:pPr>
        <w:pStyle w:val="a6"/>
        <w:numPr>
          <w:ilvl w:val="0"/>
          <w:numId w:val="81"/>
        </w:numPr>
        <w:tabs>
          <w:tab w:val="left" w:pos="873"/>
        </w:tabs>
        <w:spacing w:line="232" w:lineRule="auto"/>
        <w:ind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Для начинающего спортсмена продолжительное сохранение высокой ЧСС говорит о неподготовленности сердца к интенсивным физическим нагрузкам, а также о чрезмер- ной интенсивности самих нагрузок.</w:t>
      </w:r>
    </w:p>
    <w:p w:rsidR="00836B56" w:rsidRPr="00A66651" w:rsidRDefault="00B27BB2">
      <w:pPr>
        <w:pStyle w:val="a6"/>
        <w:numPr>
          <w:ilvl w:val="0"/>
          <w:numId w:val="81"/>
        </w:numPr>
        <w:tabs>
          <w:tab w:val="left" w:pos="885"/>
        </w:tabs>
        <w:spacing w:line="232" w:lineRule="auto"/>
        <w:ind w:right="514"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Наращивание физических нагрузок должно быть постепенным и обязательно — с контролем пульса вовремя и после занятий. Для этого можно приобрести пульсометр.</w:t>
      </w:r>
    </w:p>
    <w:p w:rsidR="00836B56" w:rsidRPr="00A66651" w:rsidRDefault="00B27BB2">
      <w:pPr>
        <w:pStyle w:val="a6"/>
        <w:numPr>
          <w:ilvl w:val="0"/>
          <w:numId w:val="81"/>
        </w:numPr>
        <w:tabs>
          <w:tab w:val="left" w:pos="870"/>
        </w:tabs>
        <w:spacing w:line="232" w:lineRule="auto"/>
        <w:ind w:right="514"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Контроль ЧСС должны соблюдать и тренированные спортсмены — чтобы не давать организму работать на износ.</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Регуляция частоты сердечных сокращений осуществляется нейрогуморальным путем. На нее оказывают действие адреналин, норадреналин, кортизол. Со своей стороны, сим- патическая и парасимпатическая нервная система конкурентно возбуждает или тормозит синусовый узел.</w:t>
      </w:r>
    </w:p>
    <w:p w:rsidR="00836B56" w:rsidRPr="00A66651" w:rsidRDefault="00B27BB2">
      <w:pPr>
        <w:pStyle w:val="a3"/>
        <w:spacing w:line="274"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Практическая часть</w:t>
      </w:r>
    </w:p>
    <w:p w:rsidR="00836B56" w:rsidRPr="00A66651" w:rsidRDefault="00B27BB2">
      <w:pPr>
        <w:pStyle w:val="a3"/>
        <w:spacing w:before="1" w:line="220"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Цель работы: определить энергозатраты по состоянию сердечных сокращений по- сле физической нагрузки.</w:t>
      </w:r>
    </w:p>
    <w:p w:rsidR="00836B56" w:rsidRPr="00A66651" w:rsidRDefault="00B27BB2">
      <w:pPr>
        <w:spacing w:line="292" w:lineRule="exact"/>
        <w:ind w:left="614"/>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Материалы и оборудование: цифровая лаборатория, датчик ЧСС.</w:t>
      </w:r>
    </w:p>
    <w:p w:rsidR="00836B56" w:rsidRPr="00A66651" w:rsidRDefault="00B27BB2">
      <w:pPr>
        <w:pStyle w:val="5"/>
        <w:spacing w:line="274" w:lineRule="exact"/>
        <w:jc w:val="both"/>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Порядокпроведения эксперимента:</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Расчет энергозатрат человека, который купался в бассейне 15 мин при частоте сер- дечных сокращений 130 ударов в 1 мин.</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12" w:line="232" w:lineRule="auto"/>
        <w:ind w:left="557" w:right="228"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Расчеты можно проводить после выполнения любой физической нагрузки. Энергоза- траты, совершаемые человеком в 1 мин, определяются по формуле:</w:t>
      </w:r>
    </w:p>
    <w:p w:rsidR="00836B56" w:rsidRPr="00A66651" w:rsidRDefault="00836B56">
      <w:pPr>
        <w:pStyle w:val="a3"/>
        <w:spacing w:before="5"/>
        <w:rPr>
          <w:rFonts w:ascii="Times New Roman" w:eastAsiaTheme="minorHAnsi" w:hAnsi="Times New Roman" w:cstheme="minorBidi"/>
          <w:sz w:val="22"/>
          <w:szCs w:val="22"/>
          <w:lang w:eastAsia="ru-RU"/>
        </w:rPr>
      </w:pPr>
    </w:p>
    <w:p w:rsidR="00836B56" w:rsidRPr="00A66651" w:rsidRDefault="00B27BB2">
      <w:pPr>
        <w:pStyle w:val="a3"/>
        <w:ind w:left="3905"/>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Q= 2,09 • (0,2 • ЧСС — 1,3),</w:t>
      </w:r>
    </w:p>
    <w:p w:rsidR="00836B56" w:rsidRPr="00A66651" w:rsidRDefault="00836B56">
      <w:pPr>
        <w:pStyle w:val="a3"/>
        <w:spacing w:before="1"/>
        <w:rPr>
          <w:rFonts w:ascii="Times New Roman" w:eastAsiaTheme="minorHAnsi" w:hAnsi="Times New Roman" w:cstheme="minorBidi"/>
          <w:sz w:val="22"/>
          <w:szCs w:val="22"/>
          <w:lang w:eastAsia="ru-RU"/>
        </w:rPr>
      </w:pPr>
    </w:p>
    <w:p w:rsidR="00836B56" w:rsidRPr="00A66651" w:rsidRDefault="00B27BB2">
      <w:pPr>
        <w:pStyle w:val="a3"/>
        <w:spacing w:line="287" w:lineRule="exact"/>
        <w:ind w:left="55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где Q— энергозатраты (кДж/мин); ЧСС — частота сердечных сокращений.</w:t>
      </w:r>
    </w:p>
    <w:p w:rsidR="00836B56" w:rsidRPr="00A66651" w:rsidRDefault="00B27BB2">
      <w:pPr>
        <w:pStyle w:val="a3"/>
        <w:spacing w:before="1" w:line="232" w:lineRule="auto"/>
        <w:ind w:left="557"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Пример: допустим, вы катались на лыжах, и частота сердечных сокращений у вас со- ставляет 120 ударов в 1 мин. Подсчитаем энергозатраты за 1 мин:</w:t>
      </w:r>
    </w:p>
    <w:p w:rsidR="00836B56" w:rsidRPr="00A66651" w:rsidRDefault="00B27BB2">
      <w:pPr>
        <w:pStyle w:val="a3"/>
        <w:spacing w:line="278"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Q = 2,09 • (0,2 • 120—11,3) = 2,09 • (24—11,3) = 26,5 кДж/мин.</w:t>
      </w:r>
    </w:p>
    <w:p w:rsidR="00836B56" w:rsidRPr="00A66651" w:rsidRDefault="00B27BB2">
      <w:pPr>
        <w:pStyle w:val="a3"/>
        <w:spacing w:line="280"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Q = 30 мин • 26,5 кДж/мин = 795 кДж</w:t>
      </w:r>
    </w:p>
    <w:p w:rsidR="00836B56" w:rsidRPr="00A66651" w:rsidRDefault="00B27BB2">
      <w:pPr>
        <w:pStyle w:val="a3"/>
        <w:spacing w:line="283"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Ответ: за 30 мин израсходовано 795 кДж энергии.</w:t>
      </w:r>
    </w:p>
    <w:p w:rsidR="00836B56" w:rsidRPr="00A66651" w:rsidRDefault="00836B56">
      <w:pPr>
        <w:pStyle w:val="a3"/>
        <w:spacing w:before="4"/>
        <w:rPr>
          <w:rFonts w:ascii="Times New Roman" w:eastAsiaTheme="minorHAnsi" w:hAnsi="Times New Roman" w:cstheme="minorBidi"/>
          <w:sz w:val="22"/>
          <w:szCs w:val="22"/>
          <w:lang w:eastAsia="ru-RU"/>
        </w:rPr>
      </w:pPr>
    </w:p>
    <w:p w:rsidR="00836B56" w:rsidRPr="00A66651" w:rsidRDefault="00B27BB2">
      <w:pPr>
        <w:pStyle w:val="5"/>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Задание</w:t>
      </w:r>
    </w:p>
    <w:p w:rsidR="00836B56" w:rsidRPr="00A66651" w:rsidRDefault="00B27BB2">
      <w:pPr>
        <w:pStyle w:val="a3"/>
        <w:spacing w:line="277"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Определите энергозатраты при занятии на уроке физкультуре</w:t>
      </w:r>
    </w:p>
    <w:p w:rsidR="00836B56" w:rsidRPr="00A66651" w:rsidRDefault="00836B56">
      <w:pPr>
        <w:pStyle w:val="a3"/>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1"/>
        <w:gridCol w:w="1327"/>
        <w:gridCol w:w="1332"/>
        <w:gridCol w:w="2097"/>
        <w:gridCol w:w="2716"/>
      </w:tblGrid>
      <w:tr w:rsidR="00836B56" w:rsidRPr="00A66651">
        <w:trPr>
          <w:trHeight w:val="371"/>
        </w:trPr>
        <w:tc>
          <w:tcPr>
            <w:tcW w:w="1871" w:type="dxa"/>
          </w:tcPr>
          <w:p w:rsidR="00836B56" w:rsidRPr="00A66651" w:rsidRDefault="00B27BB2">
            <w:pPr>
              <w:pStyle w:val="TableParagraph"/>
              <w:spacing w:before="62"/>
              <w:ind w:left="261"/>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Виды занятий</w:t>
            </w:r>
          </w:p>
        </w:tc>
        <w:tc>
          <w:tcPr>
            <w:tcW w:w="1327" w:type="dxa"/>
          </w:tcPr>
          <w:p w:rsidR="00836B56" w:rsidRPr="00A66651" w:rsidRDefault="00B27BB2">
            <w:pPr>
              <w:pStyle w:val="TableParagraph"/>
              <w:spacing w:before="62"/>
              <w:ind w:left="174" w:right="16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разминка</w:t>
            </w:r>
          </w:p>
        </w:tc>
        <w:tc>
          <w:tcPr>
            <w:tcW w:w="1332" w:type="dxa"/>
          </w:tcPr>
          <w:p w:rsidR="00836B56" w:rsidRPr="00A66651" w:rsidRDefault="00B27BB2">
            <w:pPr>
              <w:pStyle w:val="TableParagraph"/>
              <w:spacing w:before="62"/>
              <w:ind w:left="236" w:right="2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бег</w:t>
            </w:r>
          </w:p>
        </w:tc>
        <w:tc>
          <w:tcPr>
            <w:tcW w:w="2097" w:type="dxa"/>
          </w:tcPr>
          <w:p w:rsidR="00836B56" w:rsidRPr="00A66651" w:rsidRDefault="00B27BB2">
            <w:pPr>
              <w:pStyle w:val="TableParagraph"/>
              <w:spacing w:before="62"/>
              <w:ind w:left="187" w:right="17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Подвижные игры</w:t>
            </w:r>
          </w:p>
        </w:tc>
        <w:tc>
          <w:tcPr>
            <w:tcW w:w="2716" w:type="dxa"/>
          </w:tcPr>
          <w:p w:rsidR="00836B56" w:rsidRPr="00A66651" w:rsidRDefault="00B27BB2">
            <w:pPr>
              <w:pStyle w:val="TableParagraph"/>
              <w:spacing w:before="62"/>
              <w:ind w:left="290" w:right="27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Силовые упражнения</w:t>
            </w:r>
          </w:p>
        </w:tc>
      </w:tr>
      <w:tr w:rsidR="00836B56" w:rsidRPr="00A66651">
        <w:trPr>
          <w:trHeight w:val="387"/>
        </w:trPr>
        <w:tc>
          <w:tcPr>
            <w:tcW w:w="1871"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Время занятия</w:t>
            </w:r>
          </w:p>
        </w:tc>
        <w:tc>
          <w:tcPr>
            <w:tcW w:w="1327" w:type="dxa"/>
          </w:tcPr>
          <w:p w:rsidR="00836B56" w:rsidRPr="00A66651" w:rsidRDefault="00B27BB2">
            <w:pPr>
              <w:pStyle w:val="TableParagraph"/>
              <w:spacing w:before="47"/>
              <w:ind w:left="173" w:right="16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10 минут</w:t>
            </w:r>
          </w:p>
        </w:tc>
        <w:tc>
          <w:tcPr>
            <w:tcW w:w="1332" w:type="dxa"/>
          </w:tcPr>
          <w:p w:rsidR="00836B56" w:rsidRPr="00A66651" w:rsidRDefault="00B27BB2">
            <w:pPr>
              <w:pStyle w:val="TableParagraph"/>
              <w:spacing w:before="47"/>
              <w:ind w:left="236" w:right="2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10 минут</w:t>
            </w:r>
          </w:p>
        </w:tc>
        <w:tc>
          <w:tcPr>
            <w:tcW w:w="2097" w:type="dxa"/>
          </w:tcPr>
          <w:p w:rsidR="00836B56" w:rsidRPr="00A66651" w:rsidRDefault="00B27BB2">
            <w:pPr>
              <w:pStyle w:val="TableParagraph"/>
              <w:spacing w:before="47"/>
              <w:ind w:left="187" w:right="17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10 минут</w:t>
            </w:r>
          </w:p>
        </w:tc>
        <w:tc>
          <w:tcPr>
            <w:tcW w:w="2716" w:type="dxa"/>
          </w:tcPr>
          <w:p w:rsidR="00836B56" w:rsidRPr="00A66651" w:rsidRDefault="00B27BB2">
            <w:pPr>
              <w:pStyle w:val="TableParagraph"/>
              <w:spacing w:before="47"/>
              <w:ind w:left="290" w:right="27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10 минут</w:t>
            </w:r>
          </w:p>
        </w:tc>
      </w:tr>
      <w:tr w:rsidR="00836B56" w:rsidRPr="00A66651">
        <w:trPr>
          <w:trHeight w:val="387"/>
        </w:trPr>
        <w:tc>
          <w:tcPr>
            <w:tcW w:w="1871"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Пульс</w:t>
            </w:r>
          </w:p>
        </w:tc>
        <w:tc>
          <w:tcPr>
            <w:tcW w:w="1327" w:type="dxa"/>
          </w:tcPr>
          <w:p w:rsidR="00836B56" w:rsidRPr="00A66651" w:rsidRDefault="00836B56">
            <w:pPr>
              <w:pStyle w:val="TableParagraph"/>
              <w:rPr>
                <w:rFonts w:ascii="Times New Roman" w:eastAsiaTheme="minorHAnsi" w:hAnsi="Times New Roman" w:cstheme="minorBidi"/>
                <w:lang w:eastAsia="ru-RU"/>
              </w:rPr>
            </w:pPr>
          </w:p>
        </w:tc>
        <w:tc>
          <w:tcPr>
            <w:tcW w:w="1332" w:type="dxa"/>
          </w:tcPr>
          <w:p w:rsidR="00836B56" w:rsidRPr="00A66651" w:rsidRDefault="00836B56">
            <w:pPr>
              <w:pStyle w:val="TableParagraph"/>
              <w:rPr>
                <w:rFonts w:ascii="Times New Roman" w:eastAsiaTheme="minorHAnsi" w:hAnsi="Times New Roman" w:cstheme="minorBidi"/>
                <w:lang w:eastAsia="ru-RU"/>
              </w:rPr>
            </w:pPr>
          </w:p>
        </w:tc>
        <w:tc>
          <w:tcPr>
            <w:tcW w:w="2097" w:type="dxa"/>
          </w:tcPr>
          <w:p w:rsidR="00836B56" w:rsidRPr="00A66651" w:rsidRDefault="00836B56">
            <w:pPr>
              <w:pStyle w:val="TableParagraph"/>
              <w:rPr>
                <w:rFonts w:ascii="Times New Roman" w:eastAsiaTheme="minorHAnsi" w:hAnsi="Times New Roman" w:cstheme="minorBidi"/>
                <w:lang w:eastAsia="ru-RU"/>
              </w:rPr>
            </w:pPr>
          </w:p>
        </w:tc>
        <w:tc>
          <w:tcPr>
            <w:tcW w:w="2716"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1871"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Энергозатраты</w:t>
            </w:r>
          </w:p>
        </w:tc>
        <w:tc>
          <w:tcPr>
            <w:tcW w:w="1327" w:type="dxa"/>
          </w:tcPr>
          <w:p w:rsidR="00836B56" w:rsidRPr="00A66651" w:rsidRDefault="00836B56">
            <w:pPr>
              <w:pStyle w:val="TableParagraph"/>
              <w:rPr>
                <w:rFonts w:ascii="Times New Roman" w:eastAsiaTheme="minorHAnsi" w:hAnsi="Times New Roman" w:cstheme="minorBidi"/>
                <w:lang w:eastAsia="ru-RU"/>
              </w:rPr>
            </w:pPr>
          </w:p>
        </w:tc>
        <w:tc>
          <w:tcPr>
            <w:tcW w:w="1332" w:type="dxa"/>
          </w:tcPr>
          <w:p w:rsidR="00836B56" w:rsidRPr="00A66651" w:rsidRDefault="00836B56">
            <w:pPr>
              <w:pStyle w:val="TableParagraph"/>
              <w:rPr>
                <w:rFonts w:ascii="Times New Roman" w:eastAsiaTheme="minorHAnsi" w:hAnsi="Times New Roman" w:cstheme="minorBidi"/>
                <w:lang w:eastAsia="ru-RU"/>
              </w:rPr>
            </w:pPr>
          </w:p>
        </w:tc>
        <w:tc>
          <w:tcPr>
            <w:tcW w:w="2097" w:type="dxa"/>
          </w:tcPr>
          <w:p w:rsidR="00836B56" w:rsidRPr="00A66651" w:rsidRDefault="00836B56">
            <w:pPr>
              <w:pStyle w:val="TableParagraph"/>
              <w:rPr>
                <w:rFonts w:ascii="Times New Roman" w:eastAsiaTheme="minorHAnsi" w:hAnsi="Times New Roman" w:cstheme="minorBidi"/>
                <w:lang w:eastAsia="ru-RU"/>
              </w:rPr>
            </w:pPr>
          </w:p>
        </w:tc>
        <w:tc>
          <w:tcPr>
            <w:tcW w:w="2716"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B27BB2">
      <w:pPr>
        <w:pStyle w:val="5"/>
        <w:spacing w:before="110" w:line="288" w:lineRule="exact"/>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Вывод:</w:t>
      </w:r>
    </w:p>
    <w:p w:rsidR="00836B56" w:rsidRPr="00A66651" w:rsidRDefault="00B27BB2">
      <w:pPr>
        <w:spacing w:line="273" w:lineRule="exact"/>
        <w:ind w:left="897"/>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Сравните энергозатраты.</w:t>
      </w:r>
    </w:p>
    <w:p w:rsidR="00836B56" w:rsidRPr="00A66651" w:rsidRDefault="00B27BB2">
      <w:pPr>
        <w:pStyle w:val="5"/>
        <w:spacing w:line="280" w:lineRule="exact"/>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Контрольные вопросы:</w:t>
      </w:r>
    </w:p>
    <w:p w:rsidR="00836B56" w:rsidRPr="00A66651" w:rsidRDefault="00B27BB2">
      <w:pPr>
        <w:pStyle w:val="a6"/>
        <w:numPr>
          <w:ilvl w:val="1"/>
          <w:numId w:val="81"/>
        </w:numPr>
        <w:tabs>
          <w:tab w:val="left" w:pos="1143"/>
        </w:tabs>
        <w:spacing w:line="232" w:lineRule="auto"/>
        <w:ind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Какие периферические артерии (кроме лучевой артерии) возможны для исследова- ния методом пальпации? Укажите не менее 4-х артерий.</w:t>
      </w:r>
    </w:p>
    <w:p w:rsidR="00836B56" w:rsidRPr="00A66651" w:rsidRDefault="00B27BB2">
      <w:pPr>
        <w:pStyle w:val="a6"/>
        <w:numPr>
          <w:ilvl w:val="1"/>
          <w:numId w:val="81"/>
        </w:numPr>
        <w:tabs>
          <w:tab w:val="left" w:pos="1150"/>
        </w:tabs>
        <w:spacing w:line="276"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Какие факторы влияют на свойства пульса?</w:t>
      </w:r>
    </w:p>
    <w:p w:rsidR="00836B56" w:rsidRPr="00A66651" w:rsidRDefault="00B27BB2">
      <w:pPr>
        <w:pStyle w:val="a6"/>
        <w:numPr>
          <w:ilvl w:val="1"/>
          <w:numId w:val="81"/>
        </w:numPr>
        <w:tabs>
          <w:tab w:val="left" w:pos="1171"/>
        </w:tabs>
        <w:spacing w:line="232" w:lineRule="auto"/>
        <w:ind w:right="230"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 невозможности определения пульса на лучевой артерии, где необходимо его исследовать?</w:t>
      </w:r>
    </w:p>
    <w:p w:rsidR="00836B56" w:rsidRPr="00A66651" w:rsidRDefault="00B27BB2">
      <w:pPr>
        <w:pStyle w:val="a6"/>
        <w:numPr>
          <w:ilvl w:val="1"/>
          <w:numId w:val="81"/>
        </w:numPr>
        <w:tabs>
          <w:tab w:val="left" w:pos="1151"/>
        </w:tabs>
        <w:spacing w:line="232" w:lineRule="auto"/>
        <w:ind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Установите соответствия между нарушением ритма сердечных сокращений и часто- той пульса :</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spacing w:before="10"/>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7"/>
        <w:gridCol w:w="4677"/>
      </w:tblGrid>
      <w:tr w:rsidR="00836B56" w:rsidRPr="00A66651">
        <w:trPr>
          <w:trHeight w:val="371"/>
        </w:trPr>
        <w:tc>
          <w:tcPr>
            <w:tcW w:w="4677" w:type="dxa"/>
          </w:tcPr>
          <w:p w:rsidR="00836B56" w:rsidRPr="00A66651" w:rsidRDefault="00B27BB2">
            <w:pPr>
              <w:pStyle w:val="TableParagraph"/>
              <w:spacing w:before="62"/>
              <w:ind w:left="29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Нарушение ритма сердечных сокращений</w:t>
            </w:r>
          </w:p>
        </w:tc>
        <w:tc>
          <w:tcPr>
            <w:tcW w:w="4677" w:type="dxa"/>
          </w:tcPr>
          <w:p w:rsidR="00836B56" w:rsidRPr="00A66651" w:rsidRDefault="00B27BB2">
            <w:pPr>
              <w:pStyle w:val="TableParagraph"/>
              <w:spacing w:before="62"/>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Частота пульса</w:t>
            </w:r>
          </w:p>
        </w:tc>
      </w:tr>
      <w:tr w:rsidR="00836B56" w:rsidRPr="00A66651">
        <w:trPr>
          <w:trHeight w:val="1427"/>
        </w:trPr>
        <w:tc>
          <w:tcPr>
            <w:tcW w:w="4677" w:type="dxa"/>
          </w:tcPr>
          <w:p w:rsidR="00836B56" w:rsidRPr="00A66651" w:rsidRDefault="00B27BB2">
            <w:pPr>
              <w:pStyle w:val="TableParagraph"/>
              <w:numPr>
                <w:ilvl w:val="0"/>
                <w:numId w:val="80"/>
              </w:numPr>
              <w:tabs>
                <w:tab w:val="left" w:pos="338"/>
              </w:tabs>
              <w:spacing w:before="47" w:line="263"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Тахикардия</w:t>
            </w:r>
          </w:p>
          <w:p w:rsidR="00836B56" w:rsidRPr="00A66651" w:rsidRDefault="00B27BB2">
            <w:pPr>
              <w:pStyle w:val="TableParagraph"/>
              <w:numPr>
                <w:ilvl w:val="0"/>
                <w:numId w:val="80"/>
              </w:numPr>
              <w:tabs>
                <w:tab w:val="left" w:pos="345"/>
              </w:tabs>
              <w:spacing w:line="263" w:lineRule="exact"/>
              <w:ind w:left="344" w:hanging="232"/>
              <w:rPr>
                <w:rFonts w:ascii="Times New Roman" w:eastAsiaTheme="minorHAnsi" w:hAnsi="Times New Roman" w:cstheme="minorBidi"/>
                <w:lang w:eastAsia="ru-RU"/>
              </w:rPr>
            </w:pPr>
            <w:r w:rsidRPr="00A66651">
              <w:rPr>
                <w:rFonts w:ascii="Times New Roman" w:eastAsiaTheme="minorHAnsi" w:hAnsi="Times New Roman" w:cstheme="minorBidi"/>
                <w:lang w:eastAsia="ru-RU"/>
              </w:rPr>
              <w:t>Брадикардия</w:t>
            </w:r>
          </w:p>
        </w:tc>
        <w:tc>
          <w:tcPr>
            <w:tcW w:w="4677" w:type="dxa"/>
          </w:tcPr>
          <w:p w:rsidR="00836B56" w:rsidRPr="00A66651" w:rsidRDefault="00B27BB2">
            <w:pPr>
              <w:pStyle w:val="TableParagraph"/>
              <w:spacing w:before="47" w:line="263" w:lineRule="exact"/>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 45</w:t>
            </w:r>
          </w:p>
          <w:p w:rsidR="00836B56" w:rsidRPr="00A66651" w:rsidRDefault="00B27BB2">
            <w:pPr>
              <w:pStyle w:val="TableParagraph"/>
              <w:spacing w:line="260" w:lineRule="exact"/>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Б. 100</w:t>
            </w:r>
          </w:p>
          <w:p w:rsidR="00836B56" w:rsidRPr="00A66651" w:rsidRDefault="00B27BB2">
            <w:pPr>
              <w:pStyle w:val="TableParagraph"/>
              <w:spacing w:line="260" w:lineRule="exact"/>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 75</w:t>
            </w:r>
          </w:p>
          <w:p w:rsidR="00836B56" w:rsidRPr="00A66651" w:rsidRDefault="00B27BB2">
            <w:pPr>
              <w:pStyle w:val="TableParagraph"/>
              <w:spacing w:line="260" w:lineRule="exact"/>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 80</w:t>
            </w:r>
          </w:p>
          <w:p w:rsidR="00836B56" w:rsidRPr="00A66651" w:rsidRDefault="00B27BB2">
            <w:pPr>
              <w:pStyle w:val="TableParagraph"/>
              <w:spacing w:line="263" w:lineRule="exact"/>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 62</w:t>
            </w:r>
          </w:p>
        </w:tc>
      </w:tr>
    </w:tbl>
    <w:p w:rsidR="00836B56" w:rsidRPr="00A66651" w:rsidRDefault="00836B56">
      <w:pPr>
        <w:pStyle w:val="a3"/>
        <w:spacing w:before="11"/>
        <w:rPr>
          <w:rFonts w:ascii="Times New Roman" w:eastAsiaTheme="minorHAnsi" w:hAnsi="Times New Roman" w:cstheme="minorBidi"/>
          <w:sz w:val="22"/>
          <w:szCs w:val="22"/>
          <w:lang w:eastAsia="ru-RU"/>
        </w:rPr>
      </w:pPr>
    </w:p>
    <w:p w:rsidR="00836B56" w:rsidRPr="00A66651" w:rsidRDefault="00B27BB2">
      <w:pPr>
        <w:pStyle w:val="a6"/>
        <w:numPr>
          <w:ilvl w:val="1"/>
          <w:numId w:val="81"/>
        </w:numPr>
        <w:tabs>
          <w:tab w:val="left" w:pos="1187"/>
        </w:tabs>
        <w:spacing w:line="232" w:lineRule="auto"/>
        <w:ind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 прохожего человека на улице внезапно появились резкая слабость, холодный пот, кожные покровы бледные. Пульс частый, ритмичный, слабого напряжения и напол- нения. Артериальное давление 70/20 мм рт. ст. Как называется такой пульс? Ваша такти- ка? Каким образом определяется пульс на лучевой артерии?</w:t>
      </w:r>
    </w:p>
    <w:p w:rsidR="00836B56" w:rsidRPr="00A66651" w:rsidRDefault="00836B56">
      <w:pPr>
        <w:pStyle w:val="a3"/>
        <w:spacing w:before="2"/>
        <w:rPr>
          <w:rFonts w:ascii="Times New Roman" w:eastAsiaTheme="minorHAnsi" w:hAnsi="Times New Roman" w:cstheme="minorBidi"/>
          <w:sz w:val="22"/>
          <w:szCs w:val="22"/>
          <w:lang w:eastAsia="ru-RU"/>
        </w:rPr>
      </w:pPr>
    </w:p>
    <w:p w:rsidR="00836B56" w:rsidRPr="00A66651" w:rsidRDefault="00B27BB2">
      <w:pPr>
        <w:pStyle w:val="5"/>
        <w:spacing w:before="1"/>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Задание:</w:t>
      </w:r>
    </w:p>
    <w:p w:rsidR="00836B56" w:rsidRPr="00A66651" w:rsidRDefault="00B27BB2">
      <w:pPr>
        <w:pStyle w:val="a3"/>
        <w:spacing w:line="273"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Прочитайте текст.</w:t>
      </w:r>
    </w:p>
    <w:p w:rsidR="00836B56" w:rsidRPr="00A66651" w:rsidRDefault="00B27BB2">
      <w:pPr>
        <w:pStyle w:val="a3"/>
        <w:spacing w:before="2" w:line="232" w:lineRule="auto"/>
        <w:ind w:left="557" w:right="226"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Сердце — удивительный и надежный мотор , насос , который работает в течении всей жизни ( до 100―150 лет), без остановки и «ремонта» .</w:t>
      </w:r>
    </w:p>
    <w:p w:rsidR="00836B56" w:rsidRPr="00A66651" w:rsidRDefault="00836B56">
      <w:pPr>
        <w:spacing w:line="232" w:lineRule="auto"/>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spacing w:before="120" w:line="272" w:lineRule="exact"/>
        <w:ind w:left="614"/>
        <w:rPr>
          <w:rFonts w:ascii="Times New Roman" w:eastAsiaTheme="minorHAnsi" w:hAnsi="Times New Roman" w:cstheme="minorBidi"/>
          <w:lang w:eastAsia="ru-RU"/>
        </w:rPr>
      </w:pPr>
      <w:bookmarkStart w:id="31" w:name="_bookmark31"/>
      <w:bookmarkEnd w:id="31"/>
      <w:r w:rsidRPr="00A66651">
        <w:rPr>
          <w:rFonts w:ascii="Times New Roman" w:eastAsiaTheme="minorHAnsi" w:hAnsi="Times New Roman" w:cstheme="minorBidi"/>
          <w:lang w:eastAsia="ru-RU"/>
        </w:rPr>
        <w:lastRenderedPageBreak/>
        <w:t>Вопрос 1.</w:t>
      </w:r>
    </w:p>
    <w:p w:rsidR="00836B56" w:rsidRPr="00A66651" w:rsidRDefault="00B27BB2">
      <w:pPr>
        <w:pStyle w:val="a3"/>
        <w:spacing w:line="283"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чем причина такой неутомимости работоспособности сердца и его мышц?</w:t>
      </w:r>
    </w:p>
    <w:p w:rsidR="00836B56" w:rsidRPr="00A66651" w:rsidRDefault="00B27BB2">
      <w:pPr>
        <w:spacing w:before="5" w:line="272"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Вопрос 2.</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Сколько литров крови перекачивает сердце человека за 1 час и за 1сутки , если оно сокращается в среднем 75 раз в мин , выбрасывая при каждом сокращении из двух желу- дочков 150см3 крови?</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Представьте ритмичную работу сердца 80-летнего человека (которая представлена на схеме) и , исходя из продолжительности фаз сердечного цикла, определите, сколько лет из 80 у него:</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a3"/>
        <w:spacing w:before="1"/>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anchor distT="0" distB="0" distL="0" distR="0" simplePos="0" relativeHeight="259" behindDoc="0" locked="0" layoutInCell="1" allowOverlap="1">
            <wp:simplePos x="0" y="0"/>
            <wp:positionH relativeFrom="page">
              <wp:posOffset>2213942</wp:posOffset>
            </wp:positionH>
            <wp:positionV relativeFrom="paragraph">
              <wp:posOffset>92773</wp:posOffset>
            </wp:positionV>
            <wp:extent cx="2930996" cy="2193988"/>
            <wp:effectExtent l="0" t="0" r="0" b="0"/>
            <wp:wrapTopAndBottom/>
            <wp:docPr id="61" name="image165.jpeg" descr="Y:\Полученные файлы\От Глууууууууууууууууууууууу\4\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jpeg"/>
                    <pic:cNvPicPr/>
                  </pic:nvPicPr>
                  <pic:blipFill>
                    <a:blip r:embed="rId178" cstate="print"/>
                    <a:stretch>
                      <a:fillRect/>
                    </a:stretch>
                  </pic:blipFill>
                  <pic:spPr>
                    <a:xfrm>
                      <a:off x="0" y="0"/>
                      <a:ext cx="2930996" cy="2193988"/>
                    </a:xfrm>
                    <a:prstGeom prst="rect">
                      <a:avLst/>
                    </a:prstGeom>
                  </pic:spPr>
                </pic:pic>
              </a:graphicData>
            </a:graphic>
          </wp:anchor>
        </w:drawing>
      </w:r>
    </w:p>
    <w:p w:rsidR="00836B56" w:rsidRPr="00A66651" w:rsidRDefault="00836B56">
      <w:pPr>
        <w:pStyle w:val="a3"/>
        <w:spacing w:before="6"/>
        <w:rPr>
          <w:rFonts w:ascii="Times New Roman" w:eastAsiaTheme="minorHAnsi" w:hAnsi="Times New Roman" w:cstheme="minorBidi"/>
          <w:sz w:val="22"/>
          <w:szCs w:val="22"/>
          <w:lang w:eastAsia="ru-RU"/>
        </w:rPr>
      </w:pPr>
    </w:p>
    <w:p w:rsidR="00836B56" w:rsidRPr="00A66651" w:rsidRDefault="00B27BB2">
      <w:pPr>
        <w:spacing w:before="1"/>
        <w:ind w:left="622"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Рис.35. Сердечный цикл</w:t>
      </w:r>
    </w:p>
    <w:p w:rsidR="00836B56" w:rsidRPr="00A66651" w:rsidRDefault="00B27BB2">
      <w:pPr>
        <w:pStyle w:val="a6"/>
        <w:numPr>
          <w:ilvl w:val="0"/>
          <w:numId w:val="79"/>
        </w:numPr>
        <w:tabs>
          <w:tab w:val="left" w:pos="859"/>
        </w:tabs>
        <w:spacing w:before="255" w:line="285"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Отдыхали мышцы желудков сердца</w:t>
      </w:r>
    </w:p>
    <w:p w:rsidR="00836B56" w:rsidRPr="00A66651" w:rsidRDefault="00B27BB2">
      <w:pPr>
        <w:pStyle w:val="a6"/>
        <w:numPr>
          <w:ilvl w:val="0"/>
          <w:numId w:val="79"/>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Отдыхали мышцы предсердий</w:t>
      </w:r>
    </w:p>
    <w:p w:rsidR="00836B56" w:rsidRPr="00A66651" w:rsidRDefault="00B27BB2">
      <w:pPr>
        <w:pStyle w:val="a6"/>
        <w:numPr>
          <w:ilvl w:val="0"/>
          <w:numId w:val="79"/>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Были закрыты створчатые клапаны</w:t>
      </w:r>
    </w:p>
    <w:p w:rsidR="00836B56" w:rsidRPr="00A66651" w:rsidRDefault="00B27BB2">
      <w:pPr>
        <w:pStyle w:val="a6"/>
        <w:numPr>
          <w:ilvl w:val="0"/>
          <w:numId w:val="79"/>
        </w:numPr>
        <w:tabs>
          <w:tab w:val="left" w:pos="867"/>
        </w:tabs>
        <w:spacing w:line="285"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Были закрыты полулунные клапаны.</w:t>
      </w:r>
    </w:p>
    <w:p w:rsidR="00836B56" w:rsidRPr="00A66651" w:rsidRDefault="00836B56">
      <w:pPr>
        <w:pStyle w:val="a3"/>
        <w:spacing w:before="5"/>
        <w:rPr>
          <w:rFonts w:ascii="Times New Roman" w:eastAsiaTheme="minorHAnsi" w:hAnsi="Times New Roman" w:cstheme="minorBidi"/>
          <w:sz w:val="22"/>
          <w:szCs w:val="22"/>
          <w:lang w:eastAsia="ru-RU"/>
        </w:rPr>
      </w:pPr>
    </w:p>
    <w:p w:rsidR="00836B56" w:rsidRPr="00A66651" w:rsidRDefault="00B27BB2">
      <w:pPr>
        <w:pStyle w:val="5"/>
        <w:spacing w:line="240" w:lineRule="auto"/>
        <w:ind w:left="622" w:right="526"/>
        <w:jc w:val="center"/>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Лабораторная работа № 1.</w:t>
      </w:r>
    </w:p>
    <w:p w:rsidR="00836B56" w:rsidRPr="00A66651" w:rsidRDefault="00B27BB2">
      <w:pPr>
        <w:spacing w:before="223" w:line="230" w:lineRule="auto"/>
        <w:ind w:left="2438" w:right="2339"/>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Глазо-сердечная проба Г. Данини — Б. Ашнера (G. Dagnini; B. Aschner)</w:t>
      </w:r>
    </w:p>
    <w:p w:rsidR="00836B56" w:rsidRPr="00A66651" w:rsidRDefault="00B27BB2">
      <w:pPr>
        <w:spacing w:before="34" w:line="292"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Оборудование: цифровая лаборатория (датчик пульса), ПК.</w:t>
      </w:r>
    </w:p>
    <w:p w:rsidR="00836B56" w:rsidRPr="00A66651" w:rsidRDefault="00B27BB2">
      <w:pPr>
        <w:pStyle w:val="a3"/>
        <w:spacing w:before="6" w:line="220" w:lineRule="auto"/>
        <w:ind w:left="273" w:right="510"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Участники: в опыте участвуют не менее3-х человек: испытуемый, экспериментатор, помощник, подсчитывающий частоту сердечных сокращений (ЧСС) по пульсу.</w:t>
      </w:r>
    </w:p>
    <w:p w:rsidR="00836B56" w:rsidRPr="00A66651" w:rsidRDefault="00B27BB2">
      <w:pPr>
        <w:pStyle w:val="a3"/>
        <w:spacing w:line="279"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Заготовьте предварительно таблицу. (Таблица 1).</w:t>
      </w:r>
    </w:p>
    <w:p w:rsidR="00836B56" w:rsidRPr="00A66651" w:rsidRDefault="00B27BB2">
      <w:pPr>
        <w:spacing w:line="282"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Определение пульса в исходном положении (положение сидя.).</w:t>
      </w:r>
    </w:p>
    <w:p w:rsidR="00836B56" w:rsidRPr="00A66651" w:rsidRDefault="00B27BB2">
      <w:pPr>
        <w:pStyle w:val="a3"/>
        <w:spacing w:line="232" w:lineRule="auto"/>
        <w:ind w:left="273" w:right="511"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Испытуемый сидит на стуле. Подсчитывается ЧСС по пульсу за 1 мин. Измерения про- водят несколько раз для расчета среднего показателя в покое.</w:t>
      </w:r>
    </w:p>
    <w:p w:rsidR="00836B56" w:rsidRPr="00A66651" w:rsidRDefault="00B27BB2">
      <w:pPr>
        <w:spacing w:line="278"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Определение рефлекторной сердечной реакции.</w:t>
      </w:r>
    </w:p>
    <w:p w:rsidR="00836B56" w:rsidRPr="00A66651" w:rsidRDefault="00B27BB2">
      <w:pPr>
        <w:pStyle w:val="a3"/>
        <w:spacing w:before="1"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Экспериментаторчерез стерильные марлевые салфетки располагает указательный и большой палец левой руки на глазных яблоках испытуемого и надавливает на них в тече- ние 15 сек. Давление не должно быть сильным. Начиная с 5-й секунды надавливания, подсчитывают пульс в течение 10 сек.</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5"/>
        <w:spacing w:before="117"/>
        <w:ind w:left="897"/>
        <w:rPr>
          <w:rFonts w:ascii="Times New Roman" w:eastAsiaTheme="minorHAnsi" w:hAnsi="Times New Roman" w:cstheme="minorBidi"/>
          <w:b w:val="0"/>
          <w:bCs w:val="0"/>
          <w:i w:val="0"/>
          <w:iCs w:val="0"/>
          <w:sz w:val="22"/>
          <w:szCs w:val="22"/>
          <w:lang w:eastAsia="ru-RU"/>
        </w:rPr>
      </w:pPr>
      <w:bookmarkStart w:id="32" w:name="_bookmark32"/>
      <w:bookmarkEnd w:id="32"/>
      <w:r w:rsidRPr="00A66651">
        <w:rPr>
          <w:rFonts w:ascii="Times New Roman" w:eastAsiaTheme="minorHAnsi" w:hAnsi="Times New Roman" w:cstheme="minorBidi"/>
          <w:b w:val="0"/>
          <w:bCs w:val="0"/>
          <w:i w:val="0"/>
          <w:iCs w:val="0"/>
          <w:sz w:val="22"/>
          <w:szCs w:val="22"/>
          <w:lang w:eastAsia="ru-RU"/>
        </w:rPr>
        <w:lastRenderedPageBreak/>
        <w:t>Рекомендации к оформлению результатов работы:</w:t>
      </w:r>
    </w:p>
    <w:p w:rsidR="00836B56" w:rsidRPr="00A66651" w:rsidRDefault="00B27BB2">
      <w:pPr>
        <w:pStyle w:val="a6"/>
        <w:numPr>
          <w:ilvl w:val="1"/>
          <w:numId w:val="79"/>
        </w:numPr>
        <w:tabs>
          <w:tab w:val="left" w:pos="1157"/>
        </w:tabs>
        <w:spacing w:line="292"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Полученные результаты занесите в таблицу 1.</w:t>
      </w:r>
    </w:p>
    <w:p w:rsidR="00836B56" w:rsidRPr="00A66651" w:rsidRDefault="00B27BB2">
      <w:pPr>
        <w:pStyle w:val="4"/>
        <w:spacing w:before="267"/>
        <w:ind w:left="1975"/>
        <w:jc w:val="left"/>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Результаты глазо-сердечной пробы Г . Данини — Б . Ашнера</w:t>
      </w:r>
    </w:p>
    <w:p w:rsidR="00836B56" w:rsidRPr="00A66651" w:rsidRDefault="00B27BB2">
      <w:pPr>
        <w:rPr>
          <w:rFonts w:ascii="Times New Roman" w:eastAsiaTheme="minorHAnsi" w:hAnsi="Times New Roman" w:cstheme="minorBidi"/>
          <w:lang w:eastAsia="ru-RU"/>
        </w:rPr>
      </w:pPr>
      <w:r w:rsidRPr="00A66651">
        <w:rPr>
          <w:rFonts w:ascii="Times New Roman" w:eastAsiaTheme="minorHAnsi" w:hAnsi="Times New Roman" w:cstheme="minorBidi"/>
          <w:lang w:eastAsia="ru-RU"/>
        </w:rPr>
        <w:br w:type="column"/>
      </w:r>
    </w:p>
    <w:p w:rsidR="00836B56" w:rsidRPr="00A66651" w:rsidRDefault="00836B56">
      <w:pPr>
        <w:pStyle w:val="a3"/>
        <w:spacing w:before="8"/>
        <w:rPr>
          <w:rFonts w:ascii="Times New Roman" w:eastAsiaTheme="minorHAnsi" w:hAnsi="Times New Roman" w:cstheme="minorBidi"/>
          <w:sz w:val="22"/>
          <w:szCs w:val="22"/>
          <w:lang w:eastAsia="ru-RU"/>
        </w:rPr>
      </w:pPr>
    </w:p>
    <w:p w:rsidR="00836B56" w:rsidRPr="00A66651" w:rsidRDefault="00B27BB2">
      <w:pPr>
        <w:ind w:left="-4"/>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Таблица 1</w:t>
      </w:r>
    </w:p>
    <w:p w:rsidR="00836B56" w:rsidRPr="00A66651" w:rsidRDefault="00836B56">
      <w:pPr>
        <w:rPr>
          <w:rFonts w:ascii="Times New Roman" w:eastAsiaTheme="minorHAnsi" w:hAnsi="Times New Roman" w:cstheme="minorBidi"/>
          <w:lang w:eastAsia="ru-RU"/>
        </w:rPr>
        <w:sectPr w:rsidR="00836B56" w:rsidRPr="00A66651">
          <w:pgSz w:w="11910" w:h="16840"/>
          <w:pgMar w:top="1540" w:right="900" w:bottom="1100" w:left="860" w:header="433" w:footer="919" w:gutter="0"/>
          <w:cols w:num="2" w:space="720" w:equalWidth="0">
            <w:col w:w="8834" w:space="40"/>
            <w:col w:w="1276"/>
          </w:cols>
        </w:sectPr>
      </w:pPr>
    </w:p>
    <w:p w:rsidR="00836B56" w:rsidRPr="00A66651" w:rsidRDefault="00836B56">
      <w:pPr>
        <w:pStyle w:val="a3"/>
        <w:spacing w:before="1"/>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3118"/>
        <w:gridCol w:w="3118"/>
      </w:tblGrid>
      <w:tr w:rsidR="00836B56" w:rsidRPr="00A66651">
        <w:trPr>
          <w:trHeight w:val="371"/>
        </w:trPr>
        <w:tc>
          <w:tcPr>
            <w:tcW w:w="3118" w:type="dxa"/>
          </w:tcPr>
          <w:p w:rsidR="00836B56" w:rsidRPr="00A66651" w:rsidRDefault="00B27BB2">
            <w:pPr>
              <w:pStyle w:val="TableParagraph"/>
              <w:spacing w:before="62"/>
              <w:ind w:left="384" w:right="37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Состояние испытуемого</w:t>
            </w:r>
          </w:p>
        </w:tc>
        <w:tc>
          <w:tcPr>
            <w:tcW w:w="3118" w:type="dxa"/>
          </w:tcPr>
          <w:p w:rsidR="00836B56" w:rsidRPr="00A66651" w:rsidRDefault="00B27BB2">
            <w:pPr>
              <w:pStyle w:val="TableParagraph"/>
              <w:spacing w:before="62"/>
              <w:ind w:left="384" w:right="37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До пробы</w:t>
            </w:r>
          </w:p>
        </w:tc>
        <w:tc>
          <w:tcPr>
            <w:tcW w:w="3118" w:type="dxa"/>
          </w:tcPr>
          <w:p w:rsidR="00836B56" w:rsidRPr="00A66651" w:rsidRDefault="00B27BB2">
            <w:pPr>
              <w:pStyle w:val="TableParagraph"/>
              <w:spacing w:before="62"/>
              <w:ind w:left="91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После пробы</w:t>
            </w:r>
          </w:p>
        </w:tc>
      </w:tr>
      <w:tr w:rsidR="00836B56" w:rsidRPr="00A66651">
        <w:trPr>
          <w:trHeight w:val="387"/>
        </w:trPr>
        <w:tc>
          <w:tcPr>
            <w:tcW w:w="3118" w:type="dxa"/>
          </w:tcPr>
          <w:p w:rsidR="00836B56" w:rsidRPr="00A66651" w:rsidRDefault="00B27BB2">
            <w:pPr>
              <w:pStyle w:val="TableParagraph"/>
              <w:spacing w:before="47"/>
              <w:ind w:left="383" w:right="37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Пульс / мин</w:t>
            </w:r>
          </w:p>
        </w:tc>
        <w:tc>
          <w:tcPr>
            <w:tcW w:w="3118" w:type="dxa"/>
          </w:tcPr>
          <w:p w:rsidR="00836B56" w:rsidRPr="00A66651" w:rsidRDefault="00836B56">
            <w:pPr>
              <w:pStyle w:val="TableParagraph"/>
              <w:rPr>
                <w:rFonts w:ascii="Times New Roman" w:eastAsiaTheme="minorHAnsi" w:hAnsi="Times New Roman" w:cstheme="minorBidi"/>
                <w:lang w:eastAsia="ru-RU"/>
              </w:rPr>
            </w:pPr>
          </w:p>
        </w:tc>
        <w:tc>
          <w:tcPr>
            <w:tcW w:w="3118"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836B56">
      <w:pPr>
        <w:pStyle w:val="a3"/>
        <w:spacing w:before="7"/>
        <w:rPr>
          <w:rFonts w:ascii="Times New Roman" w:eastAsiaTheme="minorHAnsi" w:hAnsi="Times New Roman" w:cstheme="minorBidi"/>
          <w:sz w:val="22"/>
          <w:szCs w:val="22"/>
          <w:lang w:eastAsia="ru-RU"/>
        </w:rPr>
      </w:pPr>
    </w:p>
    <w:p w:rsidR="00836B56" w:rsidRPr="00A66651" w:rsidRDefault="00836B56">
      <w:pPr>
        <w:rPr>
          <w:rFonts w:ascii="Times New Roman" w:eastAsiaTheme="minorHAnsi" w:hAnsi="Times New Roman" w:cstheme="minorBidi"/>
          <w:lang w:eastAsia="ru-RU"/>
        </w:rPr>
        <w:sectPr w:rsidR="00836B56" w:rsidRPr="00A66651">
          <w:type w:val="continuous"/>
          <w:pgSz w:w="11910" w:h="16840"/>
          <w:pgMar w:top="1580" w:right="900" w:bottom="280" w:left="860" w:header="433" w:footer="919" w:gutter="0"/>
          <w:cols w:space="720"/>
        </w:sectPr>
      </w:pPr>
    </w:p>
    <w:p w:rsidR="00836B56" w:rsidRPr="00A66651" w:rsidRDefault="00B27BB2">
      <w:pPr>
        <w:pStyle w:val="a6"/>
        <w:numPr>
          <w:ilvl w:val="1"/>
          <w:numId w:val="79"/>
        </w:numPr>
        <w:tabs>
          <w:tab w:val="left" w:pos="1173"/>
        </w:tabs>
        <w:spacing w:before="92"/>
        <w:ind w:left="1172" w:hanging="276"/>
        <w:rPr>
          <w:rFonts w:ascii="Times New Roman" w:eastAsiaTheme="minorHAnsi" w:hAnsi="Times New Roman" w:cstheme="minorBidi"/>
          <w:lang w:eastAsia="ru-RU"/>
        </w:rPr>
      </w:pPr>
      <w:r w:rsidRPr="00A66651">
        <w:rPr>
          <w:rFonts w:ascii="Times New Roman" w:eastAsiaTheme="minorHAnsi" w:hAnsi="Times New Roman" w:cstheme="minorBidi"/>
          <w:lang w:eastAsia="ru-RU"/>
        </w:rPr>
        <w:lastRenderedPageBreak/>
        <w:t>Оцените результаты исследования, используя таблицу 2.</w:t>
      </w:r>
    </w:p>
    <w:p w:rsidR="00836B56" w:rsidRPr="00A66651" w:rsidRDefault="00B27BB2">
      <w:pPr>
        <w:pStyle w:val="4"/>
        <w:spacing w:before="267"/>
        <w:ind w:left="2422"/>
        <w:jc w:val="left"/>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Типы реагирования при глазо-сердечном рефлексе</w:t>
      </w:r>
    </w:p>
    <w:p w:rsidR="00836B56" w:rsidRPr="00A66651" w:rsidRDefault="00B27BB2">
      <w:pPr>
        <w:spacing w:before="8"/>
        <w:rPr>
          <w:rFonts w:ascii="Times New Roman" w:eastAsiaTheme="minorHAnsi" w:hAnsi="Times New Roman" w:cstheme="minorBidi"/>
          <w:lang w:eastAsia="ru-RU"/>
        </w:rPr>
      </w:pPr>
      <w:r w:rsidRPr="00A66651">
        <w:rPr>
          <w:rFonts w:ascii="Times New Roman" w:eastAsiaTheme="minorHAnsi" w:hAnsi="Times New Roman" w:cstheme="minorBidi"/>
          <w:lang w:eastAsia="ru-RU"/>
        </w:rPr>
        <w:br w:type="column"/>
      </w:r>
    </w:p>
    <w:p w:rsidR="00836B56" w:rsidRPr="00A66651" w:rsidRDefault="00B27BB2">
      <w:pPr>
        <w:ind w:left="44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Таблица 2</w:t>
      </w:r>
    </w:p>
    <w:p w:rsidR="00836B56" w:rsidRPr="00A66651" w:rsidRDefault="00836B56">
      <w:pPr>
        <w:rPr>
          <w:rFonts w:ascii="Times New Roman" w:eastAsiaTheme="minorHAnsi" w:hAnsi="Times New Roman" w:cstheme="minorBidi"/>
          <w:lang w:eastAsia="ru-RU"/>
        </w:rPr>
        <w:sectPr w:rsidR="00836B56" w:rsidRPr="00A66651">
          <w:type w:val="continuous"/>
          <w:pgSz w:w="11910" w:h="16840"/>
          <w:pgMar w:top="1580" w:right="900" w:bottom="280" w:left="860" w:header="433" w:footer="919" w:gutter="0"/>
          <w:cols w:num="2" w:space="720" w:equalWidth="0">
            <w:col w:w="8387" w:space="40"/>
            <w:col w:w="1723"/>
          </w:cols>
        </w:sectPr>
      </w:pPr>
    </w:p>
    <w:p w:rsidR="00836B56" w:rsidRPr="00A66651" w:rsidRDefault="00836B56">
      <w:pPr>
        <w:pStyle w:val="a3"/>
        <w:spacing w:before="1"/>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6"/>
        <w:gridCol w:w="1852"/>
        <w:gridCol w:w="1838"/>
        <w:gridCol w:w="1810"/>
        <w:gridCol w:w="1975"/>
      </w:tblGrid>
      <w:tr w:rsidR="00836B56" w:rsidRPr="00A66651">
        <w:trPr>
          <w:trHeight w:val="647"/>
        </w:trPr>
        <w:tc>
          <w:tcPr>
            <w:tcW w:w="1866" w:type="dxa"/>
            <w:vMerge w:val="restart"/>
          </w:tcPr>
          <w:p w:rsidR="00836B56" w:rsidRPr="00A66651" w:rsidRDefault="00836B56">
            <w:pPr>
              <w:pStyle w:val="TableParagraph"/>
              <w:spacing w:before="10"/>
              <w:rPr>
                <w:rFonts w:ascii="Times New Roman" w:eastAsiaTheme="minorHAnsi" w:hAnsi="Times New Roman" w:cstheme="minorBidi"/>
                <w:lang w:eastAsia="ru-RU"/>
              </w:rPr>
            </w:pPr>
          </w:p>
          <w:p w:rsidR="00836B56" w:rsidRPr="00A66651" w:rsidRDefault="00B27BB2">
            <w:pPr>
              <w:pStyle w:val="TableParagraph"/>
              <w:spacing w:line="232" w:lineRule="auto"/>
              <w:ind w:left="739" w:right="100" w:hanging="615"/>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Тип реагирова- ния</w:t>
            </w:r>
          </w:p>
        </w:tc>
        <w:tc>
          <w:tcPr>
            <w:tcW w:w="1852" w:type="dxa"/>
          </w:tcPr>
          <w:p w:rsidR="00836B56" w:rsidRPr="00A66651" w:rsidRDefault="00B27BB2">
            <w:pPr>
              <w:pStyle w:val="TableParagraph"/>
              <w:spacing w:before="64" w:line="232" w:lineRule="auto"/>
              <w:ind w:left="472" w:hanging="232"/>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Нормальный рефлекс</w:t>
            </w:r>
          </w:p>
        </w:tc>
        <w:tc>
          <w:tcPr>
            <w:tcW w:w="1838" w:type="dxa"/>
          </w:tcPr>
          <w:p w:rsidR="00836B56" w:rsidRPr="00A66651" w:rsidRDefault="00B27BB2">
            <w:pPr>
              <w:pStyle w:val="TableParagraph"/>
              <w:spacing w:before="64" w:line="232" w:lineRule="auto"/>
              <w:ind w:left="221" w:right="197" w:hanging="1"/>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Положитель- ный рефлекс</w:t>
            </w:r>
          </w:p>
        </w:tc>
        <w:tc>
          <w:tcPr>
            <w:tcW w:w="1810" w:type="dxa"/>
          </w:tcPr>
          <w:p w:rsidR="00836B56" w:rsidRPr="00A66651" w:rsidRDefault="00B27BB2">
            <w:pPr>
              <w:pStyle w:val="TableParagraph"/>
              <w:spacing w:before="64" w:line="232" w:lineRule="auto"/>
              <w:ind w:left="450" w:right="119" w:hanging="30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Извращенный рефлекс</w:t>
            </w:r>
          </w:p>
        </w:tc>
        <w:tc>
          <w:tcPr>
            <w:tcW w:w="1975" w:type="dxa"/>
          </w:tcPr>
          <w:p w:rsidR="00836B56" w:rsidRPr="00A66651" w:rsidRDefault="00B27BB2">
            <w:pPr>
              <w:pStyle w:val="TableParagraph"/>
              <w:spacing w:before="64" w:line="232" w:lineRule="auto"/>
              <w:ind w:left="532" w:right="129" w:hanging="38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Отрицательный рефлекс</w:t>
            </w:r>
          </w:p>
        </w:tc>
      </w:tr>
      <w:tr w:rsidR="00836B56" w:rsidRPr="00A66651">
        <w:trPr>
          <w:trHeight w:val="647"/>
        </w:trPr>
        <w:tc>
          <w:tcPr>
            <w:tcW w:w="1866" w:type="dxa"/>
            <w:vMerge/>
            <w:tcBorders>
              <w:top w:val="nil"/>
            </w:tcBorders>
          </w:tcPr>
          <w:p w:rsidR="00836B56" w:rsidRPr="00A66651" w:rsidRDefault="00836B56">
            <w:pPr>
              <w:rPr>
                <w:rFonts w:ascii="Times New Roman" w:eastAsiaTheme="minorHAnsi" w:hAnsi="Times New Roman" w:cstheme="minorBidi"/>
                <w:lang w:eastAsia="ru-RU"/>
              </w:rPr>
            </w:pPr>
          </w:p>
        </w:tc>
        <w:tc>
          <w:tcPr>
            <w:tcW w:w="1852" w:type="dxa"/>
          </w:tcPr>
          <w:p w:rsidR="00836B56" w:rsidRPr="00A66651" w:rsidRDefault="00B27BB2">
            <w:pPr>
              <w:pStyle w:val="TableParagraph"/>
              <w:spacing w:before="188"/>
              <w:ind w:left="27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Нормотония</w:t>
            </w:r>
          </w:p>
        </w:tc>
        <w:tc>
          <w:tcPr>
            <w:tcW w:w="1838" w:type="dxa"/>
          </w:tcPr>
          <w:p w:rsidR="00836B56" w:rsidRPr="00A66651" w:rsidRDefault="00B27BB2">
            <w:pPr>
              <w:pStyle w:val="TableParagraph"/>
              <w:spacing w:before="188"/>
              <w:ind w:left="367"/>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Ваготония</w:t>
            </w:r>
          </w:p>
        </w:tc>
        <w:tc>
          <w:tcPr>
            <w:tcW w:w="3785" w:type="dxa"/>
            <w:gridSpan w:val="2"/>
          </w:tcPr>
          <w:p w:rsidR="00836B56" w:rsidRPr="00A66651" w:rsidRDefault="00B27BB2">
            <w:pPr>
              <w:pStyle w:val="TableParagraph"/>
              <w:spacing w:before="64" w:line="232" w:lineRule="auto"/>
              <w:ind w:left="1108" w:hanging="917"/>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Дисбаланс в системе вегетатив- ной регуляции</w:t>
            </w:r>
          </w:p>
        </w:tc>
      </w:tr>
      <w:tr w:rsidR="00836B56" w:rsidRPr="00A66651">
        <w:trPr>
          <w:trHeight w:val="387"/>
        </w:trPr>
        <w:tc>
          <w:tcPr>
            <w:tcW w:w="1866" w:type="dxa"/>
          </w:tcPr>
          <w:p w:rsidR="00836B56" w:rsidRPr="00A66651" w:rsidRDefault="00836B56">
            <w:pPr>
              <w:pStyle w:val="TableParagraph"/>
              <w:rPr>
                <w:rFonts w:ascii="Times New Roman" w:eastAsiaTheme="minorHAnsi" w:hAnsi="Times New Roman" w:cstheme="minorBidi"/>
                <w:lang w:eastAsia="ru-RU"/>
              </w:rPr>
            </w:pPr>
          </w:p>
        </w:tc>
        <w:tc>
          <w:tcPr>
            <w:tcW w:w="1852" w:type="dxa"/>
          </w:tcPr>
          <w:p w:rsidR="00836B56" w:rsidRPr="00A66651" w:rsidRDefault="00836B56">
            <w:pPr>
              <w:pStyle w:val="TableParagraph"/>
              <w:rPr>
                <w:rFonts w:ascii="Times New Roman" w:eastAsiaTheme="minorHAnsi" w:hAnsi="Times New Roman" w:cstheme="minorBidi"/>
                <w:lang w:eastAsia="ru-RU"/>
              </w:rPr>
            </w:pPr>
          </w:p>
        </w:tc>
        <w:tc>
          <w:tcPr>
            <w:tcW w:w="1838" w:type="dxa"/>
          </w:tcPr>
          <w:p w:rsidR="00836B56" w:rsidRPr="00A66651" w:rsidRDefault="00836B56">
            <w:pPr>
              <w:pStyle w:val="TableParagraph"/>
              <w:rPr>
                <w:rFonts w:ascii="Times New Roman" w:eastAsiaTheme="minorHAnsi" w:hAnsi="Times New Roman" w:cstheme="minorBidi"/>
                <w:lang w:eastAsia="ru-RU"/>
              </w:rPr>
            </w:pPr>
          </w:p>
        </w:tc>
        <w:tc>
          <w:tcPr>
            <w:tcW w:w="1810" w:type="dxa"/>
          </w:tcPr>
          <w:p w:rsidR="00836B56" w:rsidRPr="00A66651" w:rsidRDefault="00836B56">
            <w:pPr>
              <w:pStyle w:val="TableParagraph"/>
              <w:rPr>
                <w:rFonts w:ascii="Times New Roman" w:eastAsiaTheme="minorHAnsi" w:hAnsi="Times New Roman" w:cstheme="minorBidi"/>
                <w:lang w:eastAsia="ru-RU"/>
              </w:rPr>
            </w:pPr>
          </w:p>
        </w:tc>
        <w:tc>
          <w:tcPr>
            <w:tcW w:w="1975"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907"/>
        </w:trPr>
        <w:tc>
          <w:tcPr>
            <w:tcW w:w="1866" w:type="dxa"/>
          </w:tcPr>
          <w:p w:rsidR="00836B56" w:rsidRPr="00A66651" w:rsidRDefault="00B27BB2">
            <w:pPr>
              <w:pStyle w:val="TableParagraph"/>
              <w:spacing w:before="52" w:line="235" w:lineRule="auto"/>
              <w:ind w:left="115" w:right="10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Изменения пуль- са по отноше- нию к исходному</w:t>
            </w:r>
          </w:p>
        </w:tc>
        <w:tc>
          <w:tcPr>
            <w:tcW w:w="1852" w:type="dxa"/>
          </w:tcPr>
          <w:p w:rsidR="00836B56" w:rsidRPr="00A66651" w:rsidRDefault="00B27BB2">
            <w:pPr>
              <w:pStyle w:val="TableParagraph"/>
              <w:spacing w:before="52" w:line="235" w:lineRule="auto"/>
              <w:ind w:left="275" w:firstLine="36"/>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Урежение на 4―6 уд./мин</w:t>
            </w:r>
          </w:p>
        </w:tc>
        <w:tc>
          <w:tcPr>
            <w:tcW w:w="1838" w:type="dxa"/>
          </w:tcPr>
          <w:p w:rsidR="00836B56" w:rsidRPr="00A66651" w:rsidRDefault="00B27BB2">
            <w:pPr>
              <w:pStyle w:val="TableParagraph"/>
              <w:spacing w:before="52" w:line="235" w:lineRule="auto"/>
              <w:ind w:left="219" w:right="207" w:firstLine="84"/>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Урежение на 7―15 уд./мин</w:t>
            </w:r>
          </w:p>
        </w:tc>
        <w:tc>
          <w:tcPr>
            <w:tcW w:w="1810" w:type="dxa"/>
          </w:tcPr>
          <w:p w:rsidR="00836B56" w:rsidRPr="00A66651" w:rsidRDefault="00B27BB2">
            <w:pPr>
              <w:pStyle w:val="TableParagraph"/>
              <w:spacing w:before="52" w:line="235" w:lineRule="auto"/>
              <w:ind w:left="797" w:right="119" w:hanging="649"/>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Учащение пуль- са</w:t>
            </w:r>
          </w:p>
        </w:tc>
        <w:tc>
          <w:tcPr>
            <w:tcW w:w="1975" w:type="dxa"/>
          </w:tcPr>
          <w:p w:rsidR="00836B56" w:rsidRPr="00A66651" w:rsidRDefault="00B27BB2">
            <w:pPr>
              <w:pStyle w:val="TableParagraph"/>
              <w:spacing w:before="47"/>
              <w:ind w:left="11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Отсутствие пульса</w:t>
            </w:r>
          </w:p>
        </w:tc>
      </w:tr>
    </w:tbl>
    <w:p w:rsidR="00836B56" w:rsidRPr="00A66651" w:rsidRDefault="00B27BB2">
      <w:pPr>
        <w:pStyle w:val="a6"/>
        <w:numPr>
          <w:ilvl w:val="1"/>
          <w:numId w:val="79"/>
        </w:numPr>
        <w:tabs>
          <w:tab w:val="left" w:pos="1169"/>
        </w:tabs>
        <w:spacing w:before="98"/>
        <w:ind w:left="1168" w:hanging="272"/>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Заполните соответствующие столбцы в таблице.</w:t>
      </w:r>
    </w:p>
    <w:p w:rsidR="00836B56" w:rsidRPr="00A66651" w:rsidRDefault="00B27BB2">
      <w:pPr>
        <w:pStyle w:val="5"/>
        <w:spacing w:before="267"/>
        <w:ind w:left="897"/>
        <w:jc w:val="both"/>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Выводы и обсуждение результатов работы:</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Отметьте индивидуальную степень активности отделов ВНС у данного испытуемого. Нарисуйте схему рефлекторной дуги глазо-сердечного рефлекса и объясните механизмы его возникновения.</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4"/>
        <w:ind w:left="703" w:right="40"/>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Лабораторная работа №  2 .</w:t>
      </w:r>
    </w:p>
    <w:p w:rsidR="00836B56" w:rsidRPr="00A66651" w:rsidRDefault="00B27BB2">
      <w:pPr>
        <w:spacing w:before="214"/>
        <w:ind w:left="703" w:right="4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«Оценка функционального состояния вегетативной нервной системы» .</w:t>
      </w:r>
    </w:p>
    <w:p w:rsidR="00836B56" w:rsidRPr="00A66651" w:rsidRDefault="00B27BB2">
      <w:pPr>
        <w:pStyle w:val="a3"/>
        <w:spacing w:before="50" w:line="220"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Цель работы: овладеть простейшими методами оценки функционального состояния вегетативной нервной системы. Определить вегетативный индекс Кердо.(ВИК)</w:t>
      </w:r>
    </w:p>
    <w:p w:rsidR="00836B56" w:rsidRPr="00A66651" w:rsidRDefault="00B27BB2">
      <w:pPr>
        <w:pStyle w:val="a3"/>
        <w:spacing w:line="292"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Оборудование: цифровая лаборатория (датчик артериального давления, манжетка, ПК.</w:t>
      </w:r>
    </w:p>
    <w:p w:rsidR="00836B56" w:rsidRPr="00A66651" w:rsidRDefault="00B27BB2">
      <w:pPr>
        <w:pStyle w:val="5"/>
        <w:spacing w:line="274" w:lineRule="exact"/>
        <w:ind w:left="897"/>
        <w:jc w:val="both"/>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Порядок проведение экспериментов:</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Вегетативный индекс Кердо (ВИК) позволяет оценить тонус ВНС в покое. Вегетатив- ный индекс отражает направленность и величину тонуса симпатического или парасимпа- тического отдела автономной нервной системы. Для его расчета необходимо:</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Определить пульс и артериальное давление обследуемого, используя цифровую ла- бораторию по физиологии.</w:t>
      </w:r>
    </w:p>
    <w:p w:rsidR="00836B56" w:rsidRPr="00A66651" w:rsidRDefault="00B27BB2">
      <w:pPr>
        <w:pStyle w:val="a3"/>
        <w:spacing w:line="280"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Рассчитать ВИК по формуле</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a3"/>
        <w:spacing w:before="3"/>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anchor distT="0" distB="0" distL="0" distR="0" simplePos="0" relativeHeight="260" behindDoc="0" locked="0" layoutInCell="1" allowOverlap="1">
            <wp:simplePos x="0" y="0"/>
            <wp:positionH relativeFrom="page">
              <wp:posOffset>3084813</wp:posOffset>
            </wp:positionH>
            <wp:positionV relativeFrom="paragraph">
              <wp:posOffset>201481</wp:posOffset>
            </wp:positionV>
            <wp:extent cx="1571513" cy="466725"/>
            <wp:effectExtent l="0" t="0" r="0" b="0"/>
            <wp:wrapTopAndBottom/>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179" cstate="print"/>
                    <a:stretch>
                      <a:fillRect/>
                    </a:stretch>
                  </pic:blipFill>
                  <pic:spPr>
                    <a:xfrm>
                      <a:off x="0" y="0"/>
                      <a:ext cx="1571513" cy="466725"/>
                    </a:xfrm>
                    <a:prstGeom prst="rect">
                      <a:avLst/>
                    </a:prstGeom>
                  </pic:spPr>
                </pic:pic>
              </a:graphicData>
            </a:graphic>
          </wp:anchor>
        </w:drawing>
      </w:r>
    </w:p>
    <w:p w:rsidR="00836B56" w:rsidRPr="00A66651" w:rsidRDefault="00836B56">
      <w:pPr>
        <w:pStyle w:val="a3"/>
        <w:spacing w:before="3"/>
        <w:rPr>
          <w:rFonts w:ascii="Times New Roman" w:eastAsiaTheme="minorHAnsi" w:hAnsi="Times New Roman" w:cstheme="minorBidi"/>
          <w:sz w:val="22"/>
          <w:szCs w:val="22"/>
          <w:lang w:eastAsia="ru-RU"/>
        </w:rPr>
      </w:pPr>
    </w:p>
    <w:p w:rsidR="00836B56" w:rsidRPr="00A66651" w:rsidRDefault="00B27BB2">
      <w:pPr>
        <w:pStyle w:val="a3"/>
        <w:spacing w:before="88"/>
        <w:ind w:left="55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где ВИК — величина индекса Кердо;</w:t>
      </w:r>
    </w:p>
    <w:p w:rsidR="00836B56" w:rsidRPr="00A66651" w:rsidRDefault="00836B56">
      <w:pPr>
        <w:rPr>
          <w:rFonts w:ascii="Times New Roman" w:eastAsiaTheme="minorHAnsi" w:hAnsi="Times New Roman" w:cstheme="minorBidi"/>
          <w:lang w:eastAsia="ru-RU"/>
        </w:rPr>
        <w:sectPr w:rsidR="00836B56" w:rsidRPr="00A66651">
          <w:type w:val="continuous"/>
          <w:pgSz w:w="11910" w:h="16840"/>
          <w:pgMar w:top="1580" w:right="900" w:bottom="280" w:left="860" w:header="433" w:footer="919" w:gutter="0"/>
          <w:cols w:space="720"/>
        </w:sectPr>
      </w:pPr>
    </w:p>
    <w:p w:rsidR="00836B56" w:rsidRPr="00A66651" w:rsidRDefault="00B27BB2">
      <w:pPr>
        <w:pStyle w:val="a3"/>
        <w:spacing w:before="112" w:line="232" w:lineRule="auto"/>
        <w:ind w:left="614" w:right="4569"/>
        <w:jc w:val="both"/>
        <w:rPr>
          <w:rFonts w:ascii="Times New Roman" w:eastAsiaTheme="minorHAnsi" w:hAnsi="Times New Roman" w:cstheme="minorBidi"/>
          <w:sz w:val="22"/>
          <w:szCs w:val="22"/>
          <w:lang w:eastAsia="ru-RU"/>
        </w:rPr>
      </w:pPr>
      <w:bookmarkStart w:id="33" w:name="_bookmark33"/>
      <w:bookmarkEnd w:id="33"/>
      <w:r w:rsidRPr="00A66651">
        <w:rPr>
          <w:rFonts w:ascii="Times New Roman" w:eastAsiaTheme="minorHAnsi" w:hAnsi="Times New Roman" w:cstheme="minorBidi"/>
          <w:sz w:val="22"/>
          <w:szCs w:val="22"/>
          <w:lang w:eastAsia="ru-RU"/>
        </w:rPr>
        <w:lastRenderedPageBreak/>
        <w:t>ДД — величина диастолического давления; ЧСС — частота сердечных сокращений (пульс).</w:t>
      </w:r>
    </w:p>
    <w:p w:rsidR="00836B56" w:rsidRPr="00A66651" w:rsidRDefault="00B27BB2">
      <w:pPr>
        <w:pStyle w:val="a3"/>
        <w:spacing w:line="280"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3. Оценка вегетативного индекса Кердо</w:t>
      </w:r>
    </w:p>
    <w:p w:rsidR="00836B56" w:rsidRPr="00A66651" w:rsidRDefault="00836B56">
      <w:pPr>
        <w:pStyle w:val="a3"/>
        <w:rPr>
          <w:rFonts w:ascii="Times New Roman" w:eastAsiaTheme="minorHAnsi" w:hAnsi="Times New Roman" w:cstheme="minorBidi"/>
          <w:sz w:val="22"/>
          <w:szCs w:val="22"/>
          <w:lang w:eastAsia="ru-RU"/>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7"/>
        <w:gridCol w:w="4677"/>
      </w:tblGrid>
      <w:tr w:rsidR="00836B56" w:rsidRPr="00A66651">
        <w:trPr>
          <w:trHeight w:val="371"/>
        </w:trPr>
        <w:tc>
          <w:tcPr>
            <w:tcW w:w="4677" w:type="dxa"/>
          </w:tcPr>
          <w:p w:rsidR="00836B56" w:rsidRPr="00A66651" w:rsidRDefault="00B27BB2">
            <w:pPr>
              <w:pStyle w:val="TableParagraph"/>
              <w:tabs>
                <w:tab w:val="left" w:pos="3064"/>
              </w:tabs>
              <w:spacing w:before="62"/>
              <w:ind w:left="7"/>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 +16 до</w:t>
            </w:r>
            <w:r w:rsidRPr="00A66651">
              <w:rPr>
                <w:rFonts w:ascii="Times New Roman" w:eastAsiaTheme="minorHAnsi" w:hAnsi="Times New Roman" w:cstheme="minorBidi"/>
                <w:lang w:eastAsia="ru-RU"/>
              </w:rPr>
              <w:tab/>
              <w:t>+30</w:t>
            </w:r>
          </w:p>
        </w:tc>
        <w:tc>
          <w:tcPr>
            <w:tcW w:w="4677" w:type="dxa"/>
          </w:tcPr>
          <w:p w:rsidR="00836B56" w:rsidRPr="00A66651" w:rsidRDefault="00B27BB2">
            <w:pPr>
              <w:pStyle w:val="TableParagraph"/>
              <w:spacing w:before="62"/>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симпатикотония</w:t>
            </w:r>
          </w:p>
        </w:tc>
      </w:tr>
      <w:tr w:rsidR="00836B56" w:rsidRPr="00A66651">
        <w:trPr>
          <w:trHeight w:val="387"/>
        </w:trPr>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 +31</w:t>
            </w:r>
          </w:p>
        </w:tc>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выраженная симпатикотония</w:t>
            </w:r>
          </w:p>
        </w:tc>
      </w:tr>
      <w:tr w:rsidR="00836B56" w:rsidRPr="00A66651">
        <w:trPr>
          <w:trHeight w:val="387"/>
        </w:trPr>
        <w:tc>
          <w:tcPr>
            <w:tcW w:w="4677" w:type="dxa"/>
          </w:tcPr>
          <w:p w:rsidR="00836B56" w:rsidRPr="00A66651" w:rsidRDefault="00B27BB2">
            <w:pPr>
              <w:pStyle w:val="TableParagraph"/>
              <w:spacing w:before="47"/>
              <w:ind w:left="9"/>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 −16 до −30</w:t>
            </w:r>
          </w:p>
        </w:tc>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парасимпатикотония</w:t>
            </w:r>
          </w:p>
        </w:tc>
      </w:tr>
      <w:tr w:rsidR="00836B56" w:rsidRPr="00A66651">
        <w:trPr>
          <w:trHeight w:val="387"/>
        </w:trPr>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 −30</w:t>
            </w:r>
          </w:p>
        </w:tc>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выраженная парасимпатикотония</w:t>
            </w:r>
          </w:p>
        </w:tc>
      </w:tr>
      <w:tr w:rsidR="00836B56" w:rsidRPr="00A66651">
        <w:trPr>
          <w:trHeight w:val="647"/>
        </w:trPr>
        <w:tc>
          <w:tcPr>
            <w:tcW w:w="4677" w:type="dxa"/>
          </w:tcPr>
          <w:p w:rsidR="00836B56" w:rsidRPr="00A66651" w:rsidRDefault="00B27BB2">
            <w:pPr>
              <w:pStyle w:val="TableParagraph"/>
              <w:spacing w:before="47"/>
              <w:ind w:left="9"/>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 −15 до +15</w:t>
            </w:r>
          </w:p>
        </w:tc>
        <w:tc>
          <w:tcPr>
            <w:tcW w:w="4677" w:type="dxa"/>
          </w:tcPr>
          <w:p w:rsidR="00836B56" w:rsidRPr="00A66651" w:rsidRDefault="00B27BB2">
            <w:pPr>
              <w:pStyle w:val="TableParagraph"/>
              <w:spacing w:before="52" w:line="235" w:lineRule="auto"/>
              <w:ind w:left="1384" w:hanging="1235"/>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уравновешенность симпатических и парасим- патических влияний</w:t>
            </w:r>
          </w:p>
        </w:tc>
      </w:tr>
    </w:tbl>
    <w:p w:rsidR="00836B56" w:rsidRPr="00A66651" w:rsidRDefault="00B27BB2">
      <w:pPr>
        <w:pStyle w:val="a3"/>
        <w:spacing w:before="99" w:line="285" w:lineRule="exact"/>
        <w:ind w:left="273"/>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Показатель нормы: от -10 до +10.</w:t>
      </w:r>
    </w:p>
    <w:p w:rsidR="00836B56" w:rsidRPr="00A66651" w:rsidRDefault="00B27BB2">
      <w:pPr>
        <w:pStyle w:val="a3"/>
        <w:spacing w:before="3"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Положительные значения индекса свидетельствуют о преобладании симпатического тонуса, отрицательные о преобладании парасимпатического тонуса (ваготонии). ВИК=0 — состояние полного вегетативного равновесия (эйтония).</w:t>
      </w:r>
    </w:p>
    <w:p w:rsidR="00836B56" w:rsidRPr="00A66651" w:rsidRDefault="00B27BB2">
      <w:pPr>
        <w:spacing w:line="294" w:lineRule="exact"/>
        <w:ind w:left="614"/>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Выводы: соответствуют цели.</w:t>
      </w:r>
    </w:p>
    <w:p w:rsidR="00836B56" w:rsidRPr="00A66651" w:rsidRDefault="00836B56">
      <w:pPr>
        <w:pStyle w:val="a3"/>
        <w:spacing w:before="2"/>
        <w:rPr>
          <w:rFonts w:ascii="Times New Roman" w:eastAsiaTheme="minorHAnsi" w:hAnsi="Times New Roman" w:cstheme="minorBidi"/>
          <w:sz w:val="22"/>
          <w:szCs w:val="22"/>
          <w:lang w:eastAsia="ru-RU"/>
        </w:rPr>
      </w:pPr>
    </w:p>
    <w:p w:rsidR="00836B56" w:rsidRPr="00A66651" w:rsidRDefault="00B27BB2">
      <w:pPr>
        <w:pStyle w:val="4"/>
        <w:ind w:right="526"/>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Лабораторная работа №  3 .</w:t>
      </w:r>
    </w:p>
    <w:p w:rsidR="00836B56" w:rsidRPr="00A66651" w:rsidRDefault="00B27BB2">
      <w:pPr>
        <w:spacing w:before="214"/>
        <w:ind w:left="622"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«Определение кожно-сосудистой реакции (метод дермографизма)»</w:t>
      </w:r>
    </w:p>
    <w:p w:rsidR="00836B56" w:rsidRPr="00A66651" w:rsidRDefault="00B27BB2">
      <w:pPr>
        <w:pStyle w:val="a3"/>
        <w:spacing w:before="32" w:line="292"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Цель работы: определение тонуса вегетативной нервной системы.</w:t>
      </w:r>
    </w:p>
    <w:p w:rsidR="00836B56" w:rsidRPr="00A66651" w:rsidRDefault="00B27BB2">
      <w:pPr>
        <w:spacing w:line="286" w:lineRule="exact"/>
        <w:ind w:left="614"/>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Оборудование: карандаш.</w:t>
      </w:r>
    </w:p>
    <w:p w:rsidR="00836B56" w:rsidRPr="00A66651" w:rsidRDefault="00B27BB2">
      <w:pPr>
        <w:pStyle w:val="5"/>
        <w:spacing w:line="274" w:lineRule="exact"/>
        <w:jc w:val="both"/>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Порядок проведение эксперимента:</w:t>
      </w:r>
    </w:p>
    <w:p w:rsidR="00836B56" w:rsidRPr="00A66651" w:rsidRDefault="00B27BB2">
      <w:pPr>
        <w:pStyle w:val="a6"/>
        <w:numPr>
          <w:ilvl w:val="0"/>
          <w:numId w:val="78"/>
        </w:numPr>
        <w:tabs>
          <w:tab w:val="left" w:pos="861"/>
        </w:tabs>
        <w:spacing w:line="232" w:lineRule="auto"/>
        <w:ind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 коже на внутренней стороне предплечья провести равномерное штриховое дви- жение тупым концом карандаша.</w:t>
      </w:r>
    </w:p>
    <w:p w:rsidR="00836B56" w:rsidRPr="00A66651" w:rsidRDefault="00B27BB2">
      <w:pPr>
        <w:pStyle w:val="a6"/>
        <w:numPr>
          <w:ilvl w:val="0"/>
          <w:numId w:val="78"/>
        </w:numPr>
        <w:tabs>
          <w:tab w:val="left" w:pos="878"/>
        </w:tabs>
        <w:spacing w:line="232" w:lineRule="auto"/>
        <w:ind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 секундомеру отметить время появления и исчезновения красной или белой по- лосы. В выраженности реакции имеет значение степень нажатия.</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anchor distT="0" distB="0" distL="0" distR="0" simplePos="0" relativeHeight="15862272" behindDoc="0" locked="0" layoutInCell="1" allowOverlap="1">
            <wp:simplePos x="0" y="0"/>
            <wp:positionH relativeFrom="page">
              <wp:posOffset>1936447</wp:posOffset>
            </wp:positionH>
            <wp:positionV relativeFrom="paragraph">
              <wp:posOffset>516200</wp:posOffset>
            </wp:positionV>
            <wp:extent cx="3507102" cy="2298697"/>
            <wp:effectExtent l="0" t="0" r="0" b="0"/>
            <wp:wrapNone/>
            <wp:docPr id="65" name="image167.jpeg" descr="дер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jpeg"/>
                    <pic:cNvPicPr/>
                  </pic:nvPicPr>
                  <pic:blipFill>
                    <a:blip r:embed="rId180" cstate="print"/>
                    <a:stretch>
                      <a:fillRect/>
                    </a:stretch>
                  </pic:blipFill>
                  <pic:spPr>
                    <a:xfrm>
                      <a:off x="0" y="0"/>
                      <a:ext cx="3507102" cy="2298697"/>
                    </a:xfrm>
                    <a:prstGeom prst="rect">
                      <a:avLst/>
                    </a:prstGeom>
                  </pic:spPr>
                </pic:pic>
              </a:graphicData>
            </a:graphic>
          </wp:anchor>
        </w:drawing>
      </w:r>
      <w:r w:rsidRPr="00A66651">
        <w:rPr>
          <w:rFonts w:ascii="Times New Roman" w:eastAsiaTheme="minorHAnsi" w:hAnsi="Times New Roman" w:cstheme="minorBidi"/>
          <w:sz w:val="22"/>
          <w:szCs w:val="22"/>
          <w:lang w:eastAsia="ru-RU"/>
        </w:rPr>
        <w:t>Примечание: Красный дермографизм характеризует повышенную возбудимость пара- симпатического отдела вегетативной нервной системы, вследствие чего расширяются со- суды кожи.</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spacing w:before="2"/>
        <w:rPr>
          <w:rFonts w:ascii="Times New Roman" w:eastAsiaTheme="minorHAnsi" w:hAnsi="Times New Roman" w:cstheme="minorBidi"/>
          <w:sz w:val="22"/>
          <w:szCs w:val="22"/>
          <w:lang w:eastAsia="ru-RU"/>
        </w:rPr>
      </w:pP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Белый — повышенную возбудимость симпатического отдела, вызывающую сужение сосудов кожи. Розовый дермографизм говорит о нормальном тонусе симпатической и па- расимпатической иннервации кровеносных сосудов. С возрастом латентный (скрытый) период проявления реакции увеличивается с 3 мин до 10 минут.</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4"/>
        <w:spacing w:before="117"/>
        <w:ind w:left="703" w:right="40"/>
        <w:rPr>
          <w:rFonts w:ascii="Times New Roman" w:eastAsiaTheme="minorHAnsi" w:hAnsi="Times New Roman" w:cstheme="minorBidi"/>
          <w:b w:val="0"/>
          <w:bCs w:val="0"/>
          <w:sz w:val="22"/>
          <w:szCs w:val="22"/>
          <w:lang w:eastAsia="ru-RU"/>
        </w:rPr>
      </w:pPr>
      <w:bookmarkStart w:id="34" w:name="_bookmark34"/>
      <w:bookmarkEnd w:id="34"/>
      <w:r w:rsidRPr="00A66651">
        <w:rPr>
          <w:rFonts w:ascii="Times New Roman" w:eastAsiaTheme="minorHAnsi" w:hAnsi="Times New Roman" w:cstheme="minorBidi"/>
          <w:b w:val="0"/>
          <w:bCs w:val="0"/>
          <w:sz w:val="22"/>
          <w:szCs w:val="22"/>
          <w:lang w:eastAsia="ru-RU"/>
        </w:rPr>
        <w:lastRenderedPageBreak/>
        <w:t>Лабораторная работа № 4 .</w:t>
      </w:r>
    </w:p>
    <w:p w:rsidR="00836B56" w:rsidRPr="00A66651" w:rsidRDefault="00B27BB2">
      <w:pPr>
        <w:spacing w:before="222" w:line="230" w:lineRule="auto"/>
        <w:ind w:left="703" w:right="37"/>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«Оценка вегетативной реактивности автономной нервной системы (ортостатическая проба)»</w:t>
      </w:r>
    </w:p>
    <w:p w:rsidR="00836B56" w:rsidRPr="00A66651" w:rsidRDefault="00B27BB2">
      <w:pPr>
        <w:pStyle w:val="a3"/>
        <w:spacing w:before="52" w:line="220"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Цель работы: определение реактивности симпатического отдела автономной нерв- ной системы</w:t>
      </w:r>
    </w:p>
    <w:p w:rsidR="00836B56" w:rsidRPr="00A66651" w:rsidRDefault="00B27BB2">
      <w:pPr>
        <w:spacing w:line="292" w:lineRule="exact"/>
        <w:ind w:left="897"/>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Оборудование: датчик пульса Relab.</w:t>
      </w:r>
    </w:p>
    <w:p w:rsidR="00836B56" w:rsidRPr="00A66651" w:rsidRDefault="00B27BB2">
      <w:pPr>
        <w:pStyle w:val="5"/>
        <w:spacing w:line="274" w:lineRule="exact"/>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Порядок проведения эксперимента:</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Для определения реактивности симпатического отдела автономной нервной системы регистрируется изменение пульса при переходе из одного положения в другое. При этом необходимо следовать таким указаниям:</w:t>
      </w:r>
    </w:p>
    <w:p w:rsidR="00836B56" w:rsidRPr="00A66651" w:rsidRDefault="00B27BB2">
      <w:pPr>
        <w:pStyle w:val="a6"/>
        <w:numPr>
          <w:ilvl w:val="1"/>
          <w:numId w:val="78"/>
        </w:numPr>
        <w:tabs>
          <w:tab w:val="left" w:pos="1151"/>
        </w:tabs>
        <w:spacing w:line="232" w:lineRule="auto"/>
        <w:ind w:right="232"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для стабилизации пульса (ЧСС) испытуемый должен спокойно лежать на кушетке в течение 7 минут;</w:t>
      </w:r>
    </w:p>
    <w:p w:rsidR="00836B56" w:rsidRPr="00A66651" w:rsidRDefault="00B27BB2">
      <w:pPr>
        <w:pStyle w:val="a6"/>
        <w:numPr>
          <w:ilvl w:val="1"/>
          <w:numId w:val="78"/>
        </w:numPr>
        <w:tabs>
          <w:tab w:val="left" w:pos="1151"/>
        </w:tabs>
        <w:spacing w:line="232" w:lineRule="auto"/>
        <w:ind w:right="230"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 истечении 7 мин в этом же положении датчиком фиксируется пульс испытуемого за 15 с (ЧСС1);</w:t>
      </w:r>
    </w:p>
    <w:p w:rsidR="00836B56" w:rsidRPr="00A66651" w:rsidRDefault="00B27BB2">
      <w:pPr>
        <w:pStyle w:val="a6"/>
        <w:numPr>
          <w:ilvl w:val="1"/>
          <w:numId w:val="78"/>
        </w:numPr>
        <w:tabs>
          <w:tab w:val="left" w:pos="1154"/>
        </w:tabs>
        <w:spacing w:line="232" w:lineRule="auto"/>
        <w:ind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далее по команде испытуемый спокойно встает и у него сразу же в течение 15 с за- меряется пульс (ЧСС2);</w:t>
      </w:r>
    </w:p>
    <w:p w:rsidR="00836B56" w:rsidRPr="00A66651" w:rsidRDefault="00B27BB2">
      <w:pPr>
        <w:pStyle w:val="a6"/>
        <w:numPr>
          <w:ilvl w:val="1"/>
          <w:numId w:val="78"/>
        </w:numPr>
        <w:tabs>
          <w:tab w:val="left" w:pos="1167"/>
        </w:tabs>
        <w:spacing w:line="232" w:lineRule="auto"/>
        <w:ind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испытуемый продолжает спокойно стоять в течение 1 мин, в конце которой за по- следние 15 с фиксируется ЧСС3.</w:t>
      </w:r>
    </w:p>
    <w:p w:rsidR="00836B56" w:rsidRPr="00A66651" w:rsidRDefault="00B27BB2">
      <w:pPr>
        <w:pStyle w:val="a3"/>
        <w:spacing w:line="280"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Расчёты выполняются по формуле</w:t>
      </w:r>
    </w:p>
    <w:p w:rsidR="00836B56" w:rsidRPr="00A66651" w:rsidRDefault="00836B56">
      <w:pPr>
        <w:pStyle w:val="a3"/>
        <w:spacing w:before="11"/>
        <w:rPr>
          <w:rFonts w:ascii="Times New Roman" w:eastAsiaTheme="minorHAnsi" w:hAnsi="Times New Roman" w:cstheme="minorBidi"/>
          <w:sz w:val="22"/>
          <w:szCs w:val="22"/>
          <w:lang w:eastAsia="ru-RU"/>
        </w:rPr>
      </w:pPr>
    </w:p>
    <w:p w:rsidR="00836B56" w:rsidRPr="00A66651" w:rsidRDefault="00836B56">
      <w:pPr>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836B56">
      <w:pPr>
        <w:pStyle w:val="a3"/>
        <w:spacing w:before="6"/>
        <w:rPr>
          <w:rFonts w:ascii="Times New Roman" w:eastAsiaTheme="minorHAnsi" w:hAnsi="Times New Roman" w:cstheme="minorBidi"/>
          <w:sz w:val="22"/>
          <w:szCs w:val="22"/>
          <w:lang w:eastAsia="ru-RU"/>
        </w:rPr>
      </w:pPr>
    </w:p>
    <w:p w:rsidR="00836B56" w:rsidRPr="00A66651" w:rsidRDefault="00D16699">
      <w:pPr>
        <w:pStyle w:val="a3"/>
        <w:jc w:val="right"/>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pict>
          <v:line id="_x0000_s1060" style="position:absolute;left:0;text-align:left;z-index:-24107008;mso-position-horizontal-relative:page" from="264.1pt,8.15pt" to="348.6pt,8.15pt" strokeweight=".34714mm">
            <w10:wrap anchorx="page"/>
          </v:line>
        </w:pict>
      </w:r>
      <w:r w:rsidR="00B27BB2" w:rsidRPr="00A66651">
        <w:rPr>
          <w:rFonts w:ascii="Times New Roman" w:eastAsiaTheme="minorHAnsi" w:hAnsi="Times New Roman" w:cstheme="minorBidi"/>
          <w:sz w:val="22"/>
          <w:szCs w:val="22"/>
          <w:lang w:eastAsia="ru-RU"/>
        </w:rPr>
        <w:t>ЧСС =</w:t>
      </w:r>
    </w:p>
    <w:p w:rsidR="00836B56" w:rsidRPr="00A66651" w:rsidRDefault="00B27BB2">
      <w:pPr>
        <w:pStyle w:val="a3"/>
        <w:spacing w:before="89" w:line="463" w:lineRule="auto"/>
        <w:ind w:left="741" w:right="-1" w:hanging="62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br w:type="column"/>
      </w:r>
      <w:r w:rsidRPr="00A66651">
        <w:rPr>
          <w:rFonts w:ascii="Times New Roman" w:eastAsiaTheme="minorHAnsi" w:hAnsi="Times New Roman" w:cstheme="minorBidi"/>
          <w:sz w:val="22"/>
          <w:szCs w:val="22"/>
          <w:lang w:eastAsia="ru-RU"/>
        </w:rPr>
        <w:lastRenderedPageBreak/>
        <w:t>(ЧСС2 — ЧСС1) ЧСС1</w:t>
      </w:r>
    </w:p>
    <w:p w:rsidR="00836B56" w:rsidRPr="00A66651" w:rsidRDefault="00B27BB2">
      <w:pPr>
        <w:spacing w:before="6"/>
        <w:rPr>
          <w:rFonts w:ascii="Times New Roman" w:eastAsiaTheme="minorHAnsi" w:hAnsi="Times New Roman" w:cstheme="minorBidi"/>
          <w:lang w:eastAsia="ru-RU"/>
        </w:rPr>
      </w:pPr>
      <w:r w:rsidRPr="00A66651">
        <w:rPr>
          <w:rFonts w:ascii="Times New Roman" w:eastAsiaTheme="minorHAnsi" w:hAnsi="Times New Roman" w:cstheme="minorBidi"/>
          <w:lang w:eastAsia="ru-RU"/>
        </w:rPr>
        <w:br w:type="column"/>
      </w:r>
    </w:p>
    <w:p w:rsidR="00836B56" w:rsidRPr="00A66651" w:rsidRDefault="00B27BB2">
      <w:pPr>
        <w:pStyle w:val="a3"/>
        <w:ind w:left="95"/>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х 100 %.</w:t>
      </w:r>
    </w:p>
    <w:p w:rsidR="00836B56" w:rsidRPr="00A66651" w:rsidRDefault="00836B56">
      <w:pPr>
        <w:rPr>
          <w:rFonts w:ascii="Times New Roman" w:eastAsiaTheme="minorHAnsi" w:hAnsi="Times New Roman" w:cstheme="minorBidi"/>
          <w:lang w:eastAsia="ru-RU"/>
        </w:rPr>
        <w:sectPr w:rsidR="00836B56" w:rsidRPr="00A66651">
          <w:type w:val="continuous"/>
          <w:pgSz w:w="11910" w:h="16840"/>
          <w:pgMar w:top="1580" w:right="900" w:bottom="280" w:left="860" w:header="433" w:footer="919" w:gutter="0"/>
          <w:cols w:num="3" w:space="720" w:equalWidth="0">
            <w:col w:w="4361" w:space="40"/>
            <w:col w:w="1700" w:space="39"/>
            <w:col w:w="4010"/>
          </w:cols>
        </w:sectPr>
      </w:pPr>
    </w:p>
    <w:p w:rsidR="00836B56" w:rsidRPr="00A66651" w:rsidRDefault="00B27BB2">
      <w:pPr>
        <w:pStyle w:val="a3"/>
        <w:spacing w:before="9"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Пример расчета: допустим, что исходный пульс в положении лежа ЧСС1 = 80; когда испытуемый встает, его ЧСС2 составляет 100 ударов. В конце первой минуты после смены позы подсчитывается ЧСС3. Допустим, она равна 104удара. По формуле подсчитываем степень учащения пульса (ЧСС) по отношению к исходному показателю:</w:t>
      </w:r>
    </w:p>
    <w:p w:rsidR="00836B56" w:rsidRPr="00A66651" w:rsidRDefault="00836B56">
      <w:pPr>
        <w:pStyle w:val="a3"/>
        <w:spacing w:before="3"/>
        <w:rPr>
          <w:rFonts w:ascii="Times New Roman" w:eastAsiaTheme="minorHAnsi" w:hAnsi="Times New Roman" w:cstheme="minorBidi"/>
          <w:sz w:val="22"/>
          <w:szCs w:val="22"/>
          <w:lang w:eastAsia="ru-RU"/>
        </w:rPr>
      </w:pPr>
    </w:p>
    <w:p w:rsidR="00836B56" w:rsidRPr="00A66651" w:rsidRDefault="00B27BB2">
      <w:pPr>
        <w:pStyle w:val="a3"/>
        <w:ind w:left="3446"/>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ЧСС= (100–80) / 80 х 100 % = 25 %.</w:t>
      </w:r>
    </w:p>
    <w:p w:rsidR="00836B56" w:rsidRPr="00A66651" w:rsidRDefault="00B27BB2">
      <w:pPr>
        <w:pStyle w:val="a3"/>
        <w:spacing w:line="560" w:lineRule="atLeast"/>
        <w:ind w:left="2792" w:right="1936" w:hanging="1895"/>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ЧСС3 используется в расчетах только в том случае, если ЧСС2 = ЧСС1. Рекомендации по оформлению протокола работы</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Делается вывод исходя из того, что учащение пульса более чем на 28 % свидетель- ствует о повышенной реактивности симпатического отдела, а менее чем на 17 % — о его пониженной реактивности. Физиологическим считается учащение пульса на 12―16 уд/ мин (18―27 %).</w:t>
      </w:r>
    </w:p>
    <w:p w:rsidR="00836B56" w:rsidRPr="00A66651" w:rsidRDefault="00B27BB2">
      <w:pPr>
        <w:pStyle w:val="4"/>
        <w:spacing w:before="168"/>
        <w:ind w:left="703" w:right="40"/>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Лабораторная работа №  5 .</w:t>
      </w:r>
    </w:p>
    <w:p w:rsidR="00836B56" w:rsidRPr="00A66651" w:rsidRDefault="00B27BB2">
      <w:pPr>
        <w:spacing w:before="223" w:line="230" w:lineRule="auto"/>
        <w:ind w:left="1191"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«Определение реактивности парасимпатического отдела автономной нервной системы (клиностатическая проба)»</w:t>
      </w:r>
    </w:p>
    <w:p w:rsidR="00836B56" w:rsidRPr="00A66651" w:rsidRDefault="00B27BB2">
      <w:pPr>
        <w:pStyle w:val="a3"/>
        <w:spacing w:before="52" w:line="220" w:lineRule="auto"/>
        <w:ind w:left="557"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Цель работы: определение реактивности парасимпатического отдела автономной нервной системы</w:t>
      </w:r>
    </w:p>
    <w:p w:rsidR="00836B56" w:rsidRPr="00A66651" w:rsidRDefault="00B27BB2">
      <w:pPr>
        <w:spacing w:before="12" w:line="220" w:lineRule="auto"/>
        <w:ind w:left="897" w:right="15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Оборудование: компьютерный интерфейс сбора данных Releon Lite. Датчик пульса Relеоn, ПК.</w:t>
      </w:r>
    </w:p>
    <w:p w:rsidR="00836B56" w:rsidRPr="00A66651" w:rsidRDefault="00836B56">
      <w:pPr>
        <w:spacing w:line="220" w:lineRule="auto"/>
        <w:rPr>
          <w:rFonts w:ascii="Times New Roman" w:eastAsiaTheme="minorHAnsi" w:hAnsi="Times New Roman" w:cstheme="minorBidi"/>
          <w:lang w:eastAsia="ru-RU"/>
        </w:rPr>
        <w:sectPr w:rsidR="00836B56" w:rsidRPr="00A66651">
          <w:type w:val="continuous"/>
          <w:pgSz w:w="11910" w:h="16840"/>
          <w:pgMar w:top="1580" w:right="900" w:bottom="280" w:left="860" w:header="433" w:footer="919" w:gutter="0"/>
          <w:cols w:space="720"/>
        </w:sectPr>
      </w:pPr>
    </w:p>
    <w:p w:rsidR="00836B56" w:rsidRPr="00A66651" w:rsidRDefault="00B27BB2">
      <w:pPr>
        <w:pStyle w:val="5"/>
        <w:spacing w:before="117"/>
        <w:rPr>
          <w:rFonts w:ascii="Times New Roman" w:eastAsiaTheme="minorHAnsi" w:hAnsi="Times New Roman" w:cstheme="minorBidi"/>
          <w:b w:val="0"/>
          <w:bCs w:val="0"/>
          <w:i w:val="0"/>
          <w:iCs w:val="0"/>
          <w:sz w:val="22"/>
          <w:szCs w:val="22"/>
          <w:lang w:eastAsia="ru-RU"/>
        </w:rPr>
      </w:pPr>
      <w:bookmarkStart w:id="35" w:name="_bookmark35"/>
      <w:bookmarkEnd w:id="35"/>
      <w:r w:rsidRPr="00A66651">
        <w:rPr>
          <w:rFonts w:ascii="Times New Roman" w:eastAsiaTheme="minorHAnsi" w:hAnsi="Times New Roman" w:cstheme="minorBidi"/>
          <w:b w:val="0"/>
          <w:bCs w:val="0"/>
          <w:i w:val="0"/>
          <w:iCs w:val="0"/>
          <w:sz w:val="22"/>
          <w:szCs w:val="22"/>
          <w:lang w:eastAsia="ru-RU"/>
        </w:rPr>
        <w:lastRenderedPageBreak/>
        <w:t>Порядок проведениек эксперимента:</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Регистрируемые показатели в данном случае следующие: изменение пульса при пере- ходе из положения «стоя» в положение «лежа». Порядок таков:</w:t>
      </w:r>
    </w:p>
    <w:p w:rsidR="00836B56" w:rsidRPr="00A66651" w:rsidRDefault="00B27BB2">
      <w:pPr>
        <w:pStyle w:val="a6"/>
        <w:numPr>
          <w:ilvl w:val="0"/>
          <w:numId w:val="147"/>
        </w:numPr>
        <w:tabs>
          <w:tab w:val="left" w:pos="841"/>
        </w:tabs>
        <w:spacing w:line="276" w:lineRule="exact"/>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испытуемый находится в положении «стоя»;</w:t>
      </w:r>
    </w:p>
    <w:p w:rsidR="00836B56" w:rsidRPr="00A66651" w:rsidRDefault="00B27BB2">
      <w:pPr>
        <w:pStyle w:val="a6"/>
        <w:numPr>
          <w:ilvl w:val="0"/>
          <w:numId w:val="147"/>
        </w:numPr>
        <w:tabs>
          <w:tab w:val="left" w:pos="841"/>
        </w:tabs>
        <w:spacing w:line="232" w:lineRule="auto"/>
        <w:ind w:right="516"/>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 таком положении несколько раз (до тех пор, пока показатель не стабилизируется) подсчитывается пульс (ЧСС1) в течении 15 с;</w:t>
      </w:r>
    </w:p>
    <w:p w:rsidR="00836B56" w:rsidRPr="00A66651" w:rsidRDefault="00B27BB2">
      <w:pPr>
        <w:pStyle w:val="a6"/>
        <w:numPr>
          <w:ilvl w:val="0"/>
          <w:numId w:val="147"/>
        </w:numPr>
        <w:tabs>
          <w:tab w:val="left" w:pos="841"/>
        </w:tabs>
        <w:spacing w:line="232" w:lineRule="auto"/>
        <w:ind w:right="515"/>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 команде экспериментатора испытуемый спокойно ложится на кушетку, после че- го сразу же замеряется пульс (ЧСС2);</w:t>
      </w:r>
    </w:p>
    <w:p w:rsidR="00836B56" w:rsidRPr="00A66651" w:rsidRDefault="00B27BB2">
      <w:pPr>
        <w:pStyle w:val="a6"/>
        <w:numPr>
          <w:ilvl w:val="0"/>
          <w:numId w:val="147"/>
        </w:numPr>
        <w:tabs>
          <w:tab w:val="left" w:pos="841"/>
        </w:tabs>
        <w:spacing w:line="232" w:lineRule="auto"/>
        <w:ind w:right="516"/>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испытуемый продолжает спокойно лежать, и через 1 мин у него снова замеряют пульс (ЧСС3);</w:t>
      </w:r>
    </w:p>
    <w:p w:rsidR="00836B56" w:rsidRPr="00A66651" w:rsidRDefault="00B27BB2">
      <w:pPr>
        <w:pStyle w:val="a6"/>
        <w:numPr>
          <w:ilvl w:val="0"/>
          <w:numId w:val="147"/>
        </w:numPr>
        <w:tabs>
          <w:tab w:val="left" w:pos="841"/>
        </w:tabs>
        <w:spacing w:line="232" w:lineRule="auto"/>
        <w:ind w:right="514"/>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производятся расчеты по той же формуле, что и в предыдущей пробе. Значение ЧСС3 в расчетах не используетсяно, если урежение пульса ненаступает в первые 15 с после смены позы (ЧСС2 = ЧСС1), а наблюдается лишь в конце минуты, в формулу вместо ЧСС2 подставляются данные ЧСС3. Однако в выводах необходимо указать, что реакция парасимпатического отдела замедленна.</w:t>
      </w:r>
    </w:p>
    <w:p w:rsidR="00836B56" w:rsidRPr="00A66651" w:rsidRDefault="00B27BB2">
      <w:pPr>
        <w:pStyle w:val="a3"/>
        <w:spacing w:line="232" w:lineRule="auto"/>
        <w:ind w:left="614" w:right="359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Рекомендации по оформлению протокола работы Делается вывод исходя из того, что:</w:t>
      </w:r>
    </w:p>
    <w:p w:rsidR="00836B56" w:rsidRPr="00A66651" w:rsidRDefault="00B27BB2">
      <w:pPr>
        <w:pStyle w:val="a6"/>
        <w:numPr>
          <w:ilvl w:val="0"/>
          <w:numId w:val="77"/>
        </w:numPr>
        <w:tabs>
          <w:tab w:val="left" w:pos="955"/>
        </w:tabs>
        <w:spacing w:line="276"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знак «–» означает урежение пульса;</w:t>
      </w:r>
    </w:p>
    <w:p w:rsidR="00836B56" w:rsidRPr="00A66651" w:rsidRDefault="00B27BB2">
      <w:pPr>
        <w:pStyle w:val="a6"/>
        <w:numPr>
          <w:ilvl w:val="0"/>
          <w:numId w:val="77"/>
        </w:numPr>
        <w:tabs>
          <w:tab w:val="left" w:pos="955"/>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урежение пульса на 4―12 уд/мин считается нормальным (6―18 %);</w:t>
      </w:r>
    </w:p>
    <w:p w:rsidR="00836B56" w:rsidRPr="00A66651" w:rsidRDefault="00B27BB2">
      <w:pPr>
        <w:pStyle w:val="a6"/>
        <w:numPr>
          <w:ilvl w:val="0"/>
          <w:numId w:val="77"/>
        </w:numPr>
        <w:tabs>
          <w:tab w:val="left" w:pos="955"/>
        </w:tabs>
        <w:spacing w:line="232" w:lineRule="auto"/>
        <w:ind w:right="515"/>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урежение пульса менее чем на 6 % свидетельствует о пониженной реактивности парасимпатического отдела, более чем на 18 % — о его повышенной реактивно- сти;</w:t>
      </w:r>
    </w:p>
    <w:p w:rsidR="00836B56" w:rsidRPr="00A66651" w:rsidRDefault="00B27BB2">
      <w:pPr>
        <w:pStyle w:val="a6"/>
        <w:numPr>
          <w:ilvl w:val="0"/>
          <w:numId w:val="77"/>
        </w:numPr>
        <w:tabs>
          <w:tab w:val="left" w:pos="955"/>
        </w:tabs>
        <w:spacing w:line="232" w:lineRule="auto"/>
        <w:ind w:right="515"/>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отсутствие урежения или учащение пульса (знак «+») говорит о преобладании то- нуса симпатической нервной системы.</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Если пульс не становился реже то, проба называется ареактивной, если же вместо замедления наблюдается учащение ЧСС, проба называется извращенной, или парадок- сальной. Оба варианта реактивности ВНС относят к дистоническим реакциям.</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Таким образом, вегетативная реактивность может быть нормальной или извращенной, избыточной, недостаточной.</w:t>
      </w:r>
    </w:p>
    <w:p w:rsidR="00836B56" w:rsidRPr="00A66651" w:rsidRDefault="00836B56">
      <w:pPr>
        <w:pStyle w:val="a3"/>
        <w:spacing w:before="10"/>
        <w:rPr>
          <w:rFonts w:ascii="Times New Roman" w:eastAsiaTheme="minorHAnsi" w:hAnsi="Times New Roman" w:cstheme="minorBidi"/>
          <w:sz w:val="22"/>
          <w:szCs w:val="22"/>
          <w:lang w:eastAsia="ru-RU"/>
        </w:rPr>
      </w:pPr>
    </w:p>
    <w:p w:rsidR="00836B56" w:rsidRPr="00A66651" w:rsidRDefault="00B27BB2">
      <w:pPr>
        <w:pStyle w:val="4"/>
        <w:ind w:right="526"/>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Лабораторная работа №  6 .</w:t>
      </w:r>
    </w:p>
    <w:p w:rsidR="00836B56" w:rsidRPr="00A66651" w:rsidRDefault="00B27BB2">
      <w:pPr>
        <w:spacing w:before="214"/>
        <w:ind w:left="622"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«Оценка вегетативного обеспечения (проба Мартинетта)»</w:t>
      </w:r>
    </w:p>
    <w:p w:rsidR="00836B56" w:rsidRPr="00A66651" w:rsidRDefault="00B27BB2">
      <w:pPr>
        <w:pStyle w:val="a3"/>
        <w:spacing w:before="50" w:line="220"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Цель работы: определение вегетативного обеспечения по изменению ЧСС и артери- ального давления (АД) при дозированной нагрузке.</w:t>
      </w:r>
    </w:p>
    <w:p w:rsidR="00836B56" w:rsidRPr="00A66651" w:rsidRDefault="00B27BB2">
      <w:pPr>
        <w:pStyle w:val="5"/>
        <w:spacing w:before="6"/>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Оборудование:</w:t>
      </w:r>
    </w:p>
    <w:p w:rsidR="00836B56" w:rsidRPr="00A66651" w:rsidRDefault="00B27BB2">
      <w:pPr>
        <w:pStyle w:val="a3"/>
        <w:spacing w:line="280"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Компьютер .</w:t>
      </w:r>
    </w:p>
    <w:p w:rsidR="00836B56" w:rsidRPr="00A66651" w:rsidRDefault="00B27BB2">
      <w:pPr>
        <w:spacing w:line="235" w:lineRule="auto"/>
        <w:ind w:left="614" w:right="4027"/>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Компьютерный интерфейс сбора данных Releon Lite. Датчик измерения артериального давления Порядок проведения эксперимента:</w:t>
      </w:r>
    </w:p>
    <w:p w:rsidR="00836B56" w:rsidRPr="00A66651" w:rsidRDefault="00B27BB2">
      <w:pPr>
        <w:pStyle w:val="a3"/>
        <w:spacing w:line="261"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Достаточность вегетативного обеспечения определяется по изменению ЧСС и артери-</w:t>
      </w:r>
    </w:p>
    <w:p w:rsidR="00836B56" w:rsidRPr="00A66651" w:rsidRDefault="00B27BB2">
      <w:pPr>
        <w:pStyle w:val="a3"/>
        <w:spacing w:line="280" w:lineRule="exact"/>
        <w:ind w:left="273"/>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ального давления (АД) при дозированной нагрузке. При этом необходимо:</w:t>
      </w:r>
    </w:p>
    <w:p w:rsidR="00836B56" w:rsidRPr="00A66651" w:rsidRDefault="00B27BB2">
      <w:pPr>
        <w:pStyle w:val="a6"/>
        <w:numPr>
          <w:ilvl w:val="0"/>
          <w:numId w:val="147"/>
        </w:numPr>
        <w:tabs>
          <w:tab w:val="left" w:pos="841"/>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попросить испытуемого занять удобное положение сидя на стуле;</w:t>
      </w:r>
    </w:p>
    <w:p w:rsidR="00836B56" w:rsidRPr="00A66651" w:rsidRDefault="00B27BB2">
      <w:pPr>
        <w:pStyle w:val="a6"/>
        <w:numPr>
          <w:ilvl w:val="0"/>
          <w:numId w:val="147"/>
        </w:numPr>
        <w:tabs>
          <w:tab w:val="left" w:pos="841"/>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определить ЧСС1 и артериальное давление (АДс1, АДд1) испытуемого в покое;</w:t>
      </w:r>
    </w:p>
    <w:p w:rsidR="00836B56" w:rsidRPr="00A66651" w:rsidRDefault="00B27BB2">
      <w:pPr>
        <w:pStyle w:val="a6"/>
        <w:numPr>
          <w:ilvl w:val="0"/>
          <w:numId w:val="147"/>
        </w:numPr>
        <w:tabs>
          <w:tab w:val="left" w:pos="841"/>
        </w:tabs>
        <w:spacing w:line="232" w:lineRule="auto"/>
        <w:ind w:right="51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попросить испытуемого выполнить 20 ритмичных приседаний в течение 30 с, с вытя- гиванием рук вперед;</w:t>
      </w:r>
    </w:p>
    <w:p w:rsidR="00836B56" w:rsidRPr="00A66651" w:rsidRDefault="00B27BB2">
      <w:pPr>
        <w:pStyle w:val="a6"/>
        <w:numPr>
          <w:ilvl w:val="0"/>
          <w:numId w:val="147"/>
        </w:numPr>
        <w:tabs>
          <w:tab w:val="left" w:pos="841"/>
        </w:tabs>
        <w:spacing w:line="276"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сразу же повторно измерить пульс (ЧСС2) и АД (АДс2, АДд2);</w:t>
      </w:r>
    </w:p>
    <w:p w:rsidR="00836B56" w:rsidRPr="00A66651" w:rsidRDefault="00B27BB2">
      <w:pPr>
        <w:pStyle w:val="a6"/>
        <w:numPr>
          <w:ilvl w:val="0"/>
          <w:numId w:val="147"/>
        </w:numPr>
        <w:tabs>
          <w:tab w:val="left" w:pos="841"/>
        </w:tabs>
        <w:spacing w:line="285"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затем через 3 мин отдыха вновь измерить пульс (ЧСС3) и АД (АДс3, АДд3);</w:t>
      </w:r>
    </w:p>
    <w:p w:rsidR="00836B56" w:rsidRPr="00A66651" w:rsidRDefault="00836B56">
      <w:pPr>
        <w:spacing w:line="285" w:lineRule="exact"/>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6"/>
        <w:numPr>
          <w:ilvl w:val="1"/>
          <w:numId w:val="147"/>
        </w:numPr>
        <w:tabs>
          <w:tab w:val="left" w:pos="1125"/>
        </w:tabs>
        <w:spacing w:before="112" w:line="232" w:lineRule="auto"/>
        <w:ind w:right="231"/>
        <w:rPr>
          <w:rFonts w:ascii="Times New Roman" w:eastAsiaTheme="minorHAnsi" w:hAnsi="Times New Roman" w:cstheme="minorBidi"/>
          <w:lang w:eastAsia="ru-RU"/>
        </w:rPr>
      </w:pPr>
      <w:bookmarkStart w:id="36" w:name="_bookmark36"/>
      <w:bookmarkEnd w:id="36"/>
      <w:r w:rsidRPr="00A66651">
        <w:rPr>
          <w:rFonts w:ascii="Times New Roman" w:eastAsiaTheme="minorHAnsi" w:hAnsi="Times New Roman" w:cstheme="minorBidi"/>
          <w:lang w:eastAsia="ru-RU"/>
        </w:rPr>
        <w:lastRenderedPageBreak/>
        <w:t>определить величины учащения пульса ЧСС и повышения систолического и диасто- лического АД (в % к исходным значениям) по формулам:</w:t>
      </w:r>
    </w:p>
    <w:p w:rsidR="00836B56" w:rsidRPr="00A66651" w:rsidRDefault="00836B56">
      <w:pPr>
        <w:pStyle w:val="a3"/>
        <w:spacing w:before="5"/>
        <w:rPr>
          <w:rFonts w:ascii="Times New Roman" w:eastAsiaTheme="minorHAnsi" w:hAnsi="Times New Roman" w:cstheme="minorBidi"/>
          <w:sz w:val="22"/>
          <w:szCs w:val="22"/>
          <w:lang w:eastAsia="ru-RU"/>
        </w:rPr>
      </w:pPr>
    </w:p>
    <w:p w:rsidR="00836B56" w:rsidRPr="00A66651" w:rsidRDefault="00B27BB2">
      <w:pPr>
        <w:pStyle w:val="a3"/>
        <w:ind w:left="703" w:right="356"/>
        <w:jc w:val="center"/>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(АДс2 — АДс1)</w:t>
      </w:r>
    </w:p>
    <w:p w:rsidR="00836B56" w:rsidRPr="00A66651" w:rsidRDefault="00836B56">
      <w:pPr>
        <w:jc w:val="center"/>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line="281" w:lineRule="exact"/>
        <w:ind w:left="3719"/>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АДс =</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spacing w:before="9"/>
        <w:rPr>
          <w:rFonts w:ascii="Times New Roman" w:eastAsiaTheme="minorHAnsi" w:hAnsi="Times New Roman" w:cstheme="minorBidi"/>
          <w:sz w:val="22"/>
          <w:szCs w:val="22"/>
          <w:lang w:eastAsia="ru-RU"/>
        </w:rPr>
      </w:pPr>
    </w:p>
    <w:p w:rsidR="00836B56" w:rsidRPr="00A66651" w:rsidRDefault="00B27BB2">
      <w:pPr>
        <w:pStyle w:val="a3"/>
        <w:ind w:left="371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АДд =</w:t>
      </w:r>
    </w:p>
    <w:p w:rsidR="00836B56" w:rsidRPr="00A66651" w:rsidRDefault="00B27BB2">
      <w:pPr>
        <w:pStyle w:val="a3"/>
        <w:spacing w:before="271" w:line="463" w:lineRule="auto"/>
        <w:ind w:left="22" w:firstLine="682"/>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br w:type="column"/>
      </w:r>
      <w:r w:rsidRPr="00A66651">
        <w:rPr>
          <w:rFonts w:ascii="Times New Roman" w:eastAsiaTheme="minorHAnsi" w:hAnsi="Times New Roman" w:cstheme="minorBidi"/>
          <w:sz w:val="22"/>
          <w:szCs w:val="22"/>
          <w:lang w:eastAsia="ru-RU"/>
        </w:rPr>
        <w:lastRenderedPageBreak/>
        <w:t>АДс1 (АДд2 — АДд1)</w:t>
      </w:r>
    </w:p>
    <w:p w:rsidR="00836B56" w:rsidRPr="00A66651" w:rsidRDefault="00B27BB2">
      <w:pPr>
        <w:pStyle w:val="a3"/>
        <w:spacing w:before="2"/>
        <w:ind w:left="695"/>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АДд1</w:t>
      </w:r>
    </w:p>
    <w:p w:rsidR="00836B56" w:rsidRPr="00A66651" w:rsidRDefault="00B27BB2">
      <w:pPr>
        <w:pStyle w:val="a3"/>
        <w:spacing w:line="281" w:lineRule="exact"/>
        <w:ind w:left="93"/>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br w:type="column"/>
      </w:r>
      <w:r w:rsidRPr="00A66651">
        <w:rPr>
          <w:rFonts w:ascii="Times New Roman" w:eastAsiaTheme="minorHAnsi" w:hAnsi="Times New Roman" w:cstheme="minorBidi"/>
          <w:sz w:val="22"/>
          <w:szCs w:val="22"/>
          <w:lang w:eastAsia="ru-RU"/>
        </w:rPr>
        <w:lastRenderedPageBreak/>
        <w:t>х 100 %;</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spacing w:before="9"/>
        <w:rPr>
          <w:rFonts w:ascii="Times New Roman" w:eastAsiaTheme="minorHAnsi" w:hAnsi="Times New Roman" w:cstheme="minorBidi"/>
          <w:sz w:val="22"/>
          <w:szCs w:val="22"/>
          <w:lang w:eastAsia="ru-RU"/>
        </w:rPr>
      </w:pPr>
    </w:p>
    <w:p w:rsidR="00836B56" w:rsidRPr="00A66651" w:rsidRDefault="00D16699">
      <w:pPr>
        <w:pStyle w:val="a3"/>
        <w:ind w:left="103"/>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pict>
          <v:line id="_x0000_s1059" style="position:absolute;left:0;text-align:left;z-index:15863296;mso-position-horizontal-relative:page" from="265.55pt,-47.85pt" to="350.05pt,-47.85pt" strokeweight=".34714mm">
            <w10:wrap anchorx="page"/>
          </v:line>
        </w:pict>
      </w:r>
      <w:r>
        <w:rPr>
          <w:rFonts w:ascii="Times New Roman" w:eastAsiaTheme="minorHAnsi" w:hAnsi="Times New Roman" w:cstheme="minorBidi"/>
          <w:sz w:val="22"/>
          <w:szCs w:val="22"/>
          <w:lang w:eastAsia="ru-RU"/>
        </w:rPr>
        <w:pict>
          <v:line id="_x0000_s1058" style="position:absolute;left:0;text-align:left;z-index:-24105984;mso-position-horizontal-relative:page" from="266pt,8.15pt" to="350.55pt,8.15pt" strokeweight=".34714mm">
            <w10:wrap anchorx="page"/>
          </v:line>
        </w:pict>
      </w:r>
      <w:r w:rsidR="00B27BB2" w:rsidRPr="00A66651">
        <w:rPr>
          <w:rFonts w:ascii="Times New Roman" w:eastAsiaTheme="minorHAnsi" w:hAnsi="Times New Roman" w:cstheme="minorBidi"/>
          <w:sz w:val="22"/>
          <w:szCs w:val="22"/>
          <w:lang w:eastAsia="ru-RU"/>
        </w:rPr>
        <w:t>х 100 %.</w:t>
      </w:r>
    </w:p>
    <w:p w:rsidR="00836B56" w:rsidRPr="00A66651" w:rsidRDefault="00836B56">
      <w:pPr>
        <w:rPr>
          <w:rFonts w:ascii="Times New Roman" w:eastAsiaTheme="minorHAnsi" w:hAnsi="Times New Roman" w:cstheme="minorBidi"/>
          <w:lang w:eastAsia="ru-RU"/>
        </w:rPr>
        <w:sectPr w:rsidR="00836B56" w:rsidRPr="00A66651">
          <w:type w:val="continuous"/>
          <w:pgSz w:w="11910" w:h="16840"/>
          <w:pgMar w:top="1580" w:right="900" w:bottom="280" w:left="860" w:header="433" w:footer="919" w:gutter="0"/>
          <w:cols w:num="3" w:space="720" w:equalWidth="0">
            <w:col w:w="4399" w:space="40"/>
            <w:col w:w="1631" w:space="39"/>
            <w:col w:w="4041"/>
          </w:cols>
        </w:sectPr>
      </w:pP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a3"/>
        <w:spacing w:before="89"/>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Формула для определения величины учащения пульса (ЧСС) была приведена ранее.</w:t>
      </w:r>
    </w:p>
    <w:p w:rsidR="00836B56" w:rsidRPr="00A66651" w:rsidRDefault="00B27BB2">
      <w:pPr>
        <w:pStyle w:val="5"/>
        <w:spacing w:before="2"/>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Рекомендации по оформлению протокола работы:</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Полученные данные занести в таблицу (табл. 2). Сделать вывод исходя из того, что при нормотонической реакции ЧСС учащается на 50―70 %, максимальное давление уве- личивается на 15―20 %, минимальное давление снижается на 20―30 %. Восстановле- ние этих показателей должно произойти в течение 3 мин после нагрузки.</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Таким образом, симпатический отдел обеспечивает оптимальное выполнение физиче- ской нагрузки. Могут наблюдаться и менее экономные способы вегетативной регуляции. Гипертонический тип регулирования имеет место в том случае, если после нагрузки воз- растают как максимальное, так и минимальное давление. Для гипотонического типа регу- лирования характерно снижение максимального и минимального давления.</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spacing w:before="2"/>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74"/>
        <w:gridCol w:w="1337"/>
        <w:gridCol w:w="1337"/>
        <w:gridCol w:w="1337"/>
        <w:gridCol w:w="1337"/>
        <w:gridCol w:w="1337"/>
      </w:tblGrid>
      <w:tr w:rsidR="00836B56" w:rsidRPr="00A66651">
        <w:trPr>
          <w:trHeight w:val="371"/>
        </w:trPr>
        <w:tc>
          <w:tcPr>
            <w:tcW w:w="2674" w:type="dxa"/>
          </w:tcPr>
          <w:p w:rsidR="00836B56" w:rsidRPr="00A66651" w:rsidRDefault="00B27BB2">
            <w:pPr>
              <w:pStyle w:val="TableParagraph"/>
              <w:spacing w:before="62"/>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Проба Мартинетта</w:t>
            </w:r>
          </w:p>
        </w:tc>
        <w:tc>
          <w:tcPr>
            <w:tcW w:w="1337" w:type="dxa"/>
          </w:tcPr>
          <w:p w:rsidR="00836B56" w:rsidRPr="00A66651" w:rsidRDefault="00836B56">
            <w:pPr>
              <w:pStyle w:val="TableParagraph"/>
              <w:rPr>
                <w:rFonts w:ascii="Times New Roman" w:eastAsiaTheme="minorHAnsi" w:hAnsi="Times New Roman" w:cstheme="minorBidi"/>
                <w:lang w:eastAsia="ru-RU"/>
              </w:rPr>
            </w:pPr>
          </w:p>
        </w:tc>
        <w:tc>
          <w:tcPr>
            <w:tcW w:w="1337" w:type="dxa"/>
          </w:tcPr>
          <w:p w:rsidR="00836B56" w:rsidRPr="00A66651" w:rsidRDefault="00836B56">
            <w:pPr>
              <w:pStyle w:val="TableParagraph"/>
              <w:rPr>
                <w:rFonts w:ascii="Times New Roman" w:eastAsiaTheme="minorHAnsi" w:hAnsi="Times New Roman" w:cstheme="minorBidi"/>
                <w:lang w:eastAsia="ru-RU"/>
              </w:rPr>
            </w:pPr>
          </w:p>
        </w:tc>
        <w:tc>
          <w:tcPr>
            <w:tcW w:w="1337" w:type="dxa"/>
          </w:tcPr>
          <w:p w:rsidR="00836B56" w:rsidRPr="00A66651" w:rsidRDefault="00836B56">
            <w:pPr>
              <w:pStyle w:val="TableParagraph"/>
              <w:rPr>
                <w:rFonts w:ascii="Times New Roman" w:eastAsiaTheme="minorHAnsi" w:hAnsi="Times New Roman" w:cstheme="minorBidi"/>
                <w:lang w:eastAsia="ru-RU"/>
              </w:rPr>
            </w:pPr>
          </w:p>
        </w:tc>
        <w:tc>
          <w:tcPr>
            <w:tcW w:w="1337" w:type="dxa"/>
          </w:tcPr>
          <w:p w:rsidR="00836B56" w:rsidRPr="00A66651" w:rsidRDefault="00836B56">
            <w:pPr>
              <w:pStyle w:val="TableParagraph"/>
              <w:rPr>
                <w:rFonts w:ascii="Times New Roman" w:eastAsiaTheme="minorHAnsi" w:hAnsi="Times New Roman" w:cstheme="minorBidi"/>
                <w:lang w:eastAsia="ru-RU"/>
              </w:rPr>
            </w:pPr>
          </w:p>
        </w:tc>
        <w:tc>
          <w:tcPr>
            <w:tcW w:w="1337"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2674"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Показатели</w:t>
            </w:r>
          </w:p>
        </w:tc>
        <w:tc>
          <w:tcPr>
            <w:tcW w:w="1337" w:type="dxa"/>
          </w:tcPr>
          <w:p w:rsidR="00836B56" w:rsidRPr="00A66651" w:rsidRDefault="00B27BB2">
            <w:pPr>
              <w:pStyle w:val="TableParagraph"/>
              <w:spacing w:before="47"/>
              <w:ind w:left="442" w:right="43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ЧСС</w:t>
            </w:r>
          </w:p>
        </w:tc>
        <w:tc>
          <w:tcPr>
            <w:tcW w:w="1337" w:type="dxa"/>
          </w:tcPr>
          <w:p w:rsidR="00836B56" w:rsidRPr="00A66651" w:rsidRDefault="00836B56">
            <w:pPr>
              <w:pStyle w:val="TableParagraph"/>
              <w:rPr>
                <w:rFonts w:ascii="Times New Roman" w:eastAsiaTheme="minorHAnsi" w:hAnsi="Times New Roman" w:cstheme="minorBidi"/>
                <w:lang w:eastAsia="ru-RU"/>
              </w:rPr>
            </w:pPr>
          </w:p>
        </w:tc>
        <w:tc>
          <w:tcPr>
            <w:tcW w:w="1337" w:type="dxa"/>
          </w:tcPr>
          <w:p w:rsidR="00836B56" w:rsidRPr="00A66651" w:rsidRDefault="00B27BB2">
            <w:pPr>
              <w:pStyle w:val="TableParagraph"/>
              <w:spacing w:before="47"/>
              <w:ind w:left="442" w:right="43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АДс</w:t>
            </w:r>
          </w:p>
        </w:tc>
        <w:tc>
          <w:tcPr>
            <w:tcW w:w="1337" w:type="dxa"/>
          </w:tcPr>
          <w:p w:rsidR="00836B56" w:rsidRPr="00A66651" w:rsidRDefault="00B27BB2">
            <w:pPr>
              <w:pStyle w:val="TableParagraph"/>
              <w:spacing w:before="47"/>
              <w:ind w:left="442" w:right="43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АДд</w:t>
            </w:r>
          </w:p>
        </w:tc>
        <w:tc>
          <w:tcPr>
            <w:tcW w:w="1337" w:type="dxa"/>
          </w:tcPr>
          <w:p w:rsidR="00836B56" w:rsidRPr="00A66651" w:rsidRDefault="00B27BB2">
            <w:pPr>
              <w:pStyle w:val="TableParagraph"/>
              <w:spacing w:before="47"/>
              <w:ind w:left="3"/>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w:t>
            </w:r>
          </w:p>
        </w:tc>
      </w:tr>
      <w:tr w:rsidR="00836B56" w:rsidRPr="00A66651">
        <w:trPr>
          <w:trHeight w:val="387"/>
        </w:trPr>
        <w:tc>
          <w:tcPr>
            <w:tcW w:w="2674"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Исходные</w:t>
            </w:r>
          </w:p>
        </w:tc>
        <w:tc>
          <w:tcPr>
            <w:tcW w:w="1337" w:type="dxa"/>
          </w:tcPr>
          <w:p w:rsidR="00836B56" w:rsidRPr="00A66651" w:rsidRDefault="00836B56">
            <w:pPr>
              <w:pStyle w:val="TableParagraph"/>
              <w:rPr>
                <w:rFonts w:ascii="Times New Roman" w:eastAsiaTheme="minorHAnsi" w:hAnsi="Times New Roman" w:cstheme="minorBidi"/>
                <w:lang w:eastAsia="ru-RU"/>
              </w:rPr>
            </w:pPr>
          </w:p>
        </w:tc>
        <w:tc>
          <w:tcPr>
            <w:tcW w:w="1337" w:type="dxa"/>
          </w:tcPr>
          <w:p w:rsidR="00836B56" w:rsidRPr="00A66651" w:rsidRDefault="00836B56">
            <w:pPr>
              <w:pStyle w:val="TableParagraph"/>
              <w:rPr>
                <w:rFonts w:ascii="Times New Roman" w:eastAsiaTheme="minorHAnsi" w:hAnsi="Times New Roman" w:cstheme="minorBidi"/>
                <w:lang w:eastAsia="ru-RU"/>
              </w:rPr>
            </w:pPr>
          </w:p>
        </w:tc>
        <w:tc>
          <w:tcPr>
            <w:tcW w:w="1337" w:type="dxa"/>
          </w:tcPr>
          <w:p w:rsidR="00836B56" w:rsidRPr="00A66651" w:rsidRDefault="00836B56">
            <w:pPr>
              <w:pStyle w:val="TableParagraph"/>
              <w:rPr>
                <w:rFonts w:ascii="Times New Roman" w:eastAsiaTheme="minorHAnsi" w:hAnsi="Times New Roman" w:cstheme="minorBidi"/>
                <w:lang w:eastAsia="ru-RU"/>
              </w:rPr>
            </w:pPr>
          </w:p>
        </w:tc>
        <w:tc>
          <w:tcPr>
            <w:tcW w:w="1337" w:type="dxa"/>
          </w:tcPr>
          <w:p w:rsidR="00836B56" w:rsidRPr="00A66651" w:rsidRDefault="00836B56">
            <w:pPr>
              <w:pStyle w:val="TableParagraph"/>
              <w:rPr>
                <w:rFonts w:ascii="Times New Roman" w:eastAsiaTheme="minorHAnsi" w:hAnsi="Times New Roman" w:cstheme="minorBidi"/>
                <w:lang w:eastAsia="ru-RU"/>
              </w:rPr>
            </w:pPr>
          </w:p>
        </w:tc>
        <w:tc>
          <w:tcPr>
            <w:tcW w:w="1337"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2674"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После приседаний</w:t>
            </w:r>
          </w:p>
        </w:tc>
        <w:tc>
          <w:tcPr>
            <w:tcW w:w="1337" w:type="dxa"/>
          </w:tcPr>
          <w:p w:rsidR="00836B56" w:rsidRPr="00A66651" w:rsidRDefault="00836B56">
            <w:pPr>
              <w:pStyle w:val="TableParagraph"/>
              <w:rPr>
                <w:rFonts w:ascii="Times New Roman" w:eastAsiaTheme="minorHAnsi" w:hAnsi="Times New Roman" w:cstheme="minorBidi"/>
                <w:lang w:eastAsia="ru-RU"/>
              </w:rPr>
            </w:pPr>
          </w:p>
        </w:tc>
        <w:tc>
          <w:tcPr>
            <w:tcW w:w="1337" w:type="dxa"/>
          </w:tcPr>
          <w:p w:rsidR="00836B56" w:rsidRPr="00A66651" w:rsidRDefault="00836B56">
            <w:pPr>
              <w:pStyle w:val="TableParagraph"/>
              <w:rPr>
                <w:rFonts w:ascii="Times New Roman" w:eastAsiaTheme="minorHAnsi" w:hAnsi="Times New Roman" w:cstheme="minorBidi"/>
                <w:lang w:eastAsia="ru-RU"/>
              </w:rPr>
            </w:pPr>
          </w:p>
        </w:tc>
        <w:tc>
          <w:tcPr>
            <w:tcW w:w="1337" w:type="dxa"/>
          </w:tcPr>
          <w:p w:rsidR="00836B56" w:rsidRPr="00A66651" w:rsidRDefault="00836B56">
            <w:pPr>
              <w:pStyle w:val="TableParagraph"/>
              <w:rPr>
                <w:rFonts w:ascii="Times New Roman" w:eastAsiaTheme="minorHAnsi" w:hAnsi="Times New Roman" w:cstheme="minorBidi"/>
                <w:lang w:eastAsia="ru-RU"/>
              </w:rPr>
            </w:pPr>
          </w:p>
        </w:tc>
        <w:tc>
          <w:tcPr>
            <w:tcW w:w="1337" w:type="dxa"/>
          </w:tcPr>
          <w:p w:rsidR="00836B56" w:rsidRPr="00A66651" w:rsidRDefault="00836B56">
            <w:pPr>
              <w:pStyle w:val="TableParagraph"/>
              <w:rPr>
                <w:rFonts w:ascii="Times New Roman" w:eastAsiaTheme="minorHAnsi" w:hAnsi="Times New Roman" w:cstheme="minorBidi"/>
                <w:lang w:eastAsia="ru-RU"/>
              </w:rPr>
            </w:pPr>
          </w:p>
        </w:tc>
        <w:tc>
          <w:tcPr>
            <w:tcW w:w="1337"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2674"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Через 3 минуты</w:t>
            </w:r>
          </w:p>
        </w:tc>
        <w:tc>
          <w:tcPr>
            <w:tcW w:w="1337" w:type="dxa"/>
          </w:tcPr>
          <w:p w:rsidR="00836B56" w:rsidRPr="00A66651" w:rsidRDefault="00836B56">
            <w:pPr>
              <w:pStyle w:val="TableParagraph"/>
              <w:rPr>
                <w:rFonts w:ascii="Times New Roman" w:eastAsiaTheme="minorHAnsi" w:hAnsi="Times New Roman" w:cstheme="minorBidi"/>
                <w:lang w:eastAsia="ru-RU"/>
              </w:rPr>
            </w:pPr>
          </w:p>
        </w:tc>
        <w:tc>
          <w:tcPr>
            <w:tcW w:w="1337" w:type="dxa"/>
          </w:tcPr>
          <w:p w:rsidR="00836B56" w:rsidRPr="00A66651" w:rsidRDefault="00836B56">
            <w:pPr>
              <w:pStyle w:val="TableParagraph"/>
              <w:rPr>
                <w:rFonts w:ascii="Times New Roman" w:eastAsiaTheme="minorHAnsi" w:hAnsi="Times New Roman" w:cstheme="minorBidi"/>
                <w:lang w:eastAsia="ru-RU"/>
              </w:rPr>
            </w:pPr>
          </w:p>
        </w:tc>
        <w:tc>
          <w:tcPr>
            <w:tcW w:w="1337" w:type="dxa"/>
          </w:tcPr>
          <w:p w:rsidR="00836B56" w:rsidRPr="00A66651" w:rsidRDefault="00836B56">
            <w:pPr>
              <w:pStyle w:val="TableParagraph"/>
              <w:rPr>
                <w:rFonts w:ascii="Times New Roman" w:eastAsiaTheme="minorHAnsi" w:hAnsi="Times New Roman" w:cstheme="minorBidi"/>
                <w:lang w:eastAsia="ru-RU"/>
              </w:rPr>
            </w:pPr>
          </w:p>
        </w:tc>
        <w:tc>
          <w:tcPr>
            <w:tcW w:w="1337" w:type="dxa"/>
          </w:tcPr>
          <w:p w:rsidR="00836B56" w:rsidRPr="00A66651" w:rsidRDefault="00836B56">
            <w:pPr>
              <w:pStyle w:val="TableParagraph"/>
              <w:rPr>
                <w:rFonts w:ascii="Times New Roman" w:eastAsiaTheme="minorHAnsi" w:hAnsi="Times New Roman" w:cstheme="minorBidi"/>
                <w:lang w:eastAsia="ru-RU"/>
              </w:rPr>
            </w:pPr>
          </w:p>
        </w:tc>
        <w:tc>
          <w:tcPr>
            <w:tcW w:w="1337"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Парасимпатический отдел после нагрузки обеспечивает восстановление функций. Восстановительный период вегетативных функций оценивается следующим образом: если по истечении 3-минутного промежутка времени после нагрузки показатели пульса и артериального давления не восстанавливаются до исходных величин, такая реакция от- носится к дисрегуляторным, если восстановление происходит до исходного уровня — к нормотоническим.</w:t>
      </w:r>
    </w:p>
    <w:p w:rsidR="00836B56" w:rsidRPr="00A66651" w:rsidRDefault="00836B56">
      <w:pPr>
        <w:pStyle w:val="a3"/>
        <w:spacing w:before="2"/>
        <w:rPr>
          <w:rFonts w:ascii="Times New Roman" w:eastAsiaTheme="minorHAnsi" w:hAnsi="Times New Roman" w:cstheme="minorBidi"/>
          <w:sz w:val="22"/>
          <w:szCs w:val="22"/>
          <w:lang w:eastAsia="ru-RU"/>
        </w:rPr>
      </w:pPr>
    </w:p>
    <w:p w:rsidR="00836B56" w:rsidRPr="00A66651" w:rsidRDefault="00B27BB2">
      <w:pPr>
        <w:pStyle w:val="4"/>
        <w:ind w:left="703" w:right="40"/>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Лабораторная работа № 7 .</w:t>
      </w:r>
    </w:p>
    <w:p w:rsidR="00836B56" w:rsidRPr="00A66651" w:rsidRDefault="00B27BB2">
      <w:pPr>
        <w:spacing w:before="214"/>
        <w:ind w:left="703" w:right="4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«Дыхательно-сердечный рефлекс Геринга»</w:t>
      </w:r>
    </w:p>
    <w:p w:rsidR="00836B56" w:rsidRPr="00A66651" w:rsidRDefault="00B27BB2">
      <w:pPr>
        <w:pStyle w:val="a3"/>
        <w:spacing w:before="39" w:line="232" w:lineRule="auto"/>
        <w:ind w:left="557" w:right="231" w:firstLine="595"/>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Этот рефлекс позволяет определить тонус центра блуждающего нерва. При за- держке дыхания после глубокого вдоха частота сердечных сокращений уменьшается вследствие повышения тонуса ядер вагуса, что проявляется норме замедлением пульса на 4 — 6 ударов в 1 минуту. Замедление пульса на 8―10 и более ударов в 1 мин указыва- ет на повышение тонуса парасимпатического отдела ВНС. Замедление пульса менее чем на четыре удара в 1 мин свидетельствует о понижении тонуса парасимпатического отдела ВНС.</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type w:val="continuous"/>
          <w:pgSz w:w="11910" w:h="16840"/>
          <w:pgMar w:top="1580" w:right="900" w:bottom="280" w:left="860" w:header="433" w:footer="919" w:gutter="0"/>
          <w:cols w:space="720"/>
        </w:sectPr>
      </w:pPr>
    </w:p>
    <w:p w:rsidR="00836B56" w:rsidRPr="00A66651" w:rsidRDefault="00B27BB2">
      <w:pPr>
        <w:pStyle w:val="a3"/>
        <w:tabs>
          <w:tab w:val="left" w:pos="3825"/>
        </w:tabs>
        <w:spacing w:before="123" w:line="220" w:lineRule="auto"/>
        <w:ind w:left="273" w:right="515"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Цель работы: определить</w:t>
      </w:r>
      <w:r w:rsidRPr="00A66651">
        <w:rPr>
          <w:rFonts w:ascii="Times New Roman" w:eastAsiaTheme="minorHAnsi" w:hAnsi="Times New Roman" w:cstheme="minorBidi"/>
          <w:sz w:val="22"/>
          <w:szCs w:val="22"/>
          <w:lang w:eastAsia="ru-RU"/>
        </w:rPr>
        <w:tab/>
        <w:t>реактивности парасимпатического отдела автономной нервной системы.</w:t>
      </w:r>
    </w:p>
    <w:p w:rsidR="00836B56" w:rsidRPr="00A66651" w:rsidRDefault="00B27BB2">
      <w:pPr>
        <w:spacing w:line="292"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Оборудование: компьютерный интерфейс сбора данных Releon Lite, датчик пульса.</w:t>
      </w:r>
    </w:p>
    <w:p w:rsidR="00836B56" w:rsidRPr="00A66651" w:rsidRDefault="00B27BB2">
      <w:pPr>
        <w:pStyle w:val="5"/>
        <w:spacing w:line="274" w:lineRule="exact"/>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Порядок проведения эксперимента:</w:t>
      </w:r>
    </w:p>
    <w:p w:rsidR="00836B56" w:rsidRPr="00A66651" w:rsidRDefault="00B27BB2">
      <w:pPr>
        <w:pStyle w:val="a3"/>
        <w:spacing w:line="273"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У испытуемого, находящегося в положении сидя, определяется пульс.</w:t>
      </w:r>
    </w:p>
    <w:p w:rsidR="00836B56" w:rsidRPr="00A66651" w:rsidRDefault="00B27BB2">
      <w:pPr>
        <w:pStyle w:val="a3"/>
        <w:spacing w:before="3" w:line="232" w:lineRule="auto"/>
        <w:ind w:left="273"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Попросите его сделать глубокий вдох и задержать дыхание. В это время еще раз под- считайте пульс.</w:t>
      </w:r>
    </w:p>
    <w:p w:rsidR="00836B56" w:rsidRPr="00A66651" w:rsidRDefault="00B27BB2">
      <w:pPr>
        <w:pStyle w:val="5"/>
        <w:spacing w:before="2"/>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Рекомендации по оформлению протокола работы:</w:t>
      </w:r>
    </w:p>
    <w:p w:rsidR="00836B56" w:rsidRPr="00A66651" w:rsidRDefault="00B27BB2">
      <w:pPr>
        <w:pStyle w:val="a3"/>
        <w:spacing w:line="232" w:lineRule="auto"/>
        <w:ind w:left="273" w:right="508"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Полученные результаты (частота пульса до начала задержки дыхания и во время за- держки дыхания на вдохе) внесите в тетрадь и подсчитайте разность пульса:</w:t>
      </w:r>
    </w:p>
    <w:p w:rsidR="00836B56" w:rsidRPr="00A66651" w:rsidRDefault="00B27BB2">
      <w:pPr>
        <w:pStyle w:val="a6"/>
        <w:numPr>
          <w:ilvl w:val="0"/>
          <w:numId w:val="147"/>
        </w:numPr>
        <w:tabs>
          <w:tab w:val="left" w:pos="841"/>
          <w:tab w:val="left" w:pos="6585"/>
        </w:tabs>
        <w:spacing w:line="276"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частота пульса до задержки дыхания</w:t>
      </w:r>
      <w:r w:rsidRPr="00A66651">
        <w:rPr>
          <w:rFonts w:ascii="Times New Roman" w:eastAsiaTheme="minorHAnsi" w:hAnsi="Times New Roman" w:cstheme="minorBidi"/>
          <w:lang w:eastAsia="ru-RU"/>
        </w:rPr>
        <w:tab/>
        <w:t>в 1 минуту;</w:t>
      </w:r>
    </w:p>
    <w:p w:rsidR="00836B56" w:rsidRPr="00A66651" w:rsidRDefault="00B27BB2">
      <w:pPr>
        <w:pStyle w:val="a6"/>
        <w:numPr>
          <w:ilvl w:val="0"/>
          <w:numId w:val="147"/>
        </w:numPr>
        <w:tabs>
          <w:tab w:val="left" w:pos="841"/>
          <w:tab w:val="left" w:pos="7667"/>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 xml:space="preserve">частота пульса на вдохе во время задержки дыхания  </w:t>
      </w:r>
      <w:r w:rsidRPr="00A66651">
        <w:rPr>
          <w:rFonts w:ascii="Times New Roman" w:eastAsiaTheme="minorHAnsi" w:hAnsi="Times New Roman" w:cstheme="minorBidi"/>
          <w:lang w:eastAsia="ru-RU"/>
        </w:rPr>
        <w:tab/>
      </w:r>
    </w:p>
    <w:p w:rsidR="00836B56" w:rsidRPr="00A66651" w:rsidRDefault="00B27BB2">
      <w:pPr>
        <w:pStyle w:val="a6"/>
        <w:numPr>
          <w:ilvl w:val="0"/>
          <w:numId w:val="147"/>
        </w:numPr>
        <w:tabs>
          <w:tab w:val="left" w:pos="841"/>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 1 минуту;</w:t>
      </w:r>
    </w:p>
    <w:p w:rsidR="00836B56" w:rsidRPr="00A66651" w:rsidRDefault="00B27BB2">
      <w:pPr>
        <w:pStyle w:val="a6"/>
        <w:numPr>
          <w:ilvl w:val="0"/>
          <w:numId w:val="147"/>
        </w:numPr>
        <w:tabs>
          <w:tab w:val="left" w:pos="841"/>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разность частоты до задержки дыхания и на фоне задержки при глубоком вдохе</w:t>
      </w:r>
    </w:p>
    <w:p w:rsidR="00836B56" w:rsidRPr="00A66651" w:rsidRDefault="00B27BB2">
      <w:pPr>
        <w:pStyle w:val="a3"/>
        <w:tabs>
          <w:tab w:val="left" w:pos="2813"/>
        </w:tabs>
        <w:spacing w:line="280" w:lineRule="exact"/>
        <w:ind w:left="8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 xml:space="preserve"> </w:t>
      </w:r>
      <w:r w:rsidRPr="00A66651">
        <w:rPr>
          <w:rFonts w:ascii="Times New Roman" w:eastAsiaTheme="minorHAnsi" w:hAnsi="Times New Roman" w:cstheme="minorBidi"/>
          <w:sz w:val="22"/>
          <w:szCs w:val="22"/>
          <w:lang w:eastAsia="ru-RU"/>
        </w:rPr>
        <w:tab/>
        <w:t xml:space="preserve"> в 1 минуту.</w:t>
      </w: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Сделайте заключение о тонусе парасимпатического отдела ВНС, регулирующего ра- боту сердца; отметьте характер тонус блуждающего нерва у испытуемого (нормальный, пониженный или повышенный).</w:t>
      </w:r>
    </w:p>
    <w:p w:rsidR="00836B56" w:rsidRPr="00A66651" w:rsidRDefault="00B27BB2">
      <w:pPr>
        <w:pStyle w:val="5"/>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Контрольные вопросы:</w:t>
      </w:r>
    </w:p>
    <w:p w:rsidR="00836B56" w:rsidRPr="00A66651" w:rsidRDefault="00B27BB2">
      <w:pPr>
        <w:pStyle w:val="a6"/>
        <w:numPr>
          <w:ilvl w:val="0"/>
          <w:numId w:val="76"/>
        </w:numPr>
        <w:tabs>
          <w:tab w:val="left" w:pos="859"/>
        </w:tabs>
        <w:spacing w:line="273" w:lineRule="exact"/>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Сознательное управление скелетными мышцами возложено на:</w:t>
      </w:r>
    </w:p>
    <w:p w:rsidR="00836B56" w:rsidRPr="00A66651" w:rsidRDefault="00B27BB2">
      <w:pPr>
        <w:pStyle w:val="a6"/>
        <w:numPr>
          <w:ilvl w:val="0"/>
          <w:numId w:val="75"/>
        </w:numPr>
        <w:tabs>
          <w:tab w:val="left" w:pos="878"/>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вегетативную нервную систему</w:t>
      </w:r>
    </w:p>
    <w:p w:rsidR="00836B56" w:rsidRPr="00A66651" w:rsidRDefault="00B27BB2">
      <w:pPr>
        <w:pStyle w:val="a6"/>
        <w:numPr>
          <w:ilvl w:val="0"/>
          <w:numId w:val="75"/>
        </w:numPr>
        <w:tabs>
          <w:tab w:val="left" w:pos="878"/>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соматическую нервную систему</w:t>
      </w:r>
    </w:p>
    <w:p w:rsidR="00836B56" w:rsidRPr="00A66651" w:rsidRDefault="00B27BB2">
      <w:pPr>
        <w:pStyle w:val="a6"/>
        <w:numPr>
          <w:ilvl w:val="0"/>
          <w:numId w:val="75"/>
        </w:numPr>
        <w:tabs>
          <w:tab w:val="left" w:pos="878"/>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эндокринную систему</w:t>
      </w:r>
    </w:p>
    <w:p w:rsidR="00836B56" w:rsidRPr="00A66651" w:rsidRDefault="00B27BB2">
      <w:pPr>
        <w:pStyle w:val="a6"/>
        <w:numPr>
          <w:ilvl w:val="0"/>
          <w:numId w:val="75"/>
        </w:numPr>
        <w:tabs>
          <w:tab w:val="left" w:pos="878"/>
        </w:tabs>
        <w:spacing w:line="285"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опорно-двигательную систему.</w:t>
      </w:r>
    </w:p>
    <w:p w:rsidR="00836B56" w:rsidRPr="00A66651" w:rsidRDefault="00836B56">
      <w:pPr>
        <w:pStyle w:val="a3"/>
        <w:spacing w:before="3"/>
        <w:rPr>
          <w:rFonts w:ascii="Times New Roman" w:eastAsiaTheme="minorHAnsi" w:hAnsi="Times New Roman" w:cstheme="minorBidi"/>
          <w:sz w:val="22"/>
          <w:szCs w:val="22"/>
          <w:lang w:eastAsia="ru-RU"/>
        </w:rPr>
      </w:pPr>
    </w:p>
    <w:p w:rsidR="00836B56" w:rsidRPr="00A66651" w:rsidRDefault="00B27BB2">
      <w:pPr>
        <w:pStyle w:val="a6"/>
        <w:numPr>
          <w:ilvl w:val="0"/>
          <w:numId w:val="76"/>
        </w:numPr>
        <w:tabs>
          <w:tab w:val="left" w:pos="867"/>
        </w:tabs>
        <w:spacing w:line="285" w:lineRule="exact"/>
        <w:ind w:left="866" w:hanging="253"/>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 функции вся нервная система подразделяется на:</w:t>
      </w:r>
    </w:p>
    <w:p w:rsidR="00836B56" w:rsidRPr="00A66651" w:rsidRDefault="00B27BB2">
      <w:pPr>
        <w:pStyle w:val="a6"/>
        <w:numPr>
          <w:ilvl w:val="0"/>
          <w:numId w:val="74"/>
        </w:numPr>
        <w:tabs>
          <w:tab w:val="left" w:pos="878"/>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соматическую и вегетативную (автономную)</w:t>
      </w:r>
    </w:p>
    <w:p w:rsidR="00836B56" w:rsidRPr="00A66651" w:rsidRDefault="00B27BB2">
      <w:pPr>
        <w:pStyle w:val="a6"/>
        <w:numPr>
          <w:ilvl w:val="0"/>
          <w:numId w:val="74"/>
        </w:numPr>
        <w:tabs>
          <w:tab w:val="left" w:pos="878"/>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симпатическую и парасимпатическую</w:t>
      </w:r>
    </w:p>
    <w:p w:rsidR="00836B56" w:rsidRPr="00A66651" w:rsidRDefault="00B27BB2">
      <w:pPr>
        <w:pStyle w:val="a6"/>
        <w:numPr>
          <w:ilvl w:val="0"/>
          <w:numId w:val="74"/>
        </w:numPr>
        <w:tabs>
          <w:tab w:val="left" w:pos="878"/>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центральную и периферическую</w:t>
      </w:r>
    </w:p>
    <w:p w:rsidR="00836B56" w:rsidRPr="00A66651" w:rsidRDefault="00B27BB2">
      <w:pPr>
        <w:pStyle w:val="a6"/>
        <w:numPr>
          <w:ilvl w:val="0"/>
          <w:numId w:val="74"/>
        </w:numPr>
        <w:tabs>
          <w:tab w:val="left" w:pos="878"/>
        </w:tabs>
        <w:spacing w:line="285"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периферическую и соматическую</w:t>
      </w:r>
    </w:p>
    <w:p w:rsidR="00836B56" w:rsidRPr="00A66651" w:rsidRDefault="00836B56">
      <w:pPr>
        <w:pStyle w:val="a3"/>
        <w:spacing w:before="5"/>
        <w:rPr>
          <w:rFonts w:ascii="Times New Roman" w:eastAsiaTheme="minorHAnsi" w:hAnsi="Times New Roman" w:cstheme="minorBidi"/>
          <w:sz w:val="22"/>
          <w:szCs w:val="22"/>
          <w:lang w:eastAsia="ru-RU"/>
        </w:rPr>
      </w:pPr>
    </w:p>
    <w:p w:rsidR="00836B56" w:rsidRPr="00A66651" w:rsidRDefault="00B27BB2">
      <w:pPr>
        <w:pStyle w:val="a6"/>
        <w:numPr>
          <w:ilvl w:val="0"/>
          <w:numId w:val="76"/>
        </w:numPr>
        <w:tabs>
          <w:tab w:val="left" w:pos="867"/>
        </w:tabs>
        <w:spacing w:line="285" w:lineRule="exact"/>
        <w:ind w:left="866" w:hanging="253"/>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Вегетативная нервная система дает функциональную иннервацию:</w:t>
      </w:r>
    </w:p>
    <w:p w:rsidR="00836B56" w:rsidRPr="00A66651" w:rsidRDefault="00B27BB2">
      <w:pPr>
        <w:pStyle w:val="a6"/>
        <w:numPr>
          <w:ilvl w:val="0"/>
          <w:numId w:val="73"/>
        </w:numPr>
        <w:tabs>
          <w:tab w:val="left" w:pos="878"/>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скелетной мускулатуре</w:t>
      </w:r>
    </w:p>
    <w:p w:rsidR="00836B56" w:rsidRPr="00A66651" w:rsidRDefault="00B27BB2">
      <w:pPr>
        <w:pStyle w:val="a6"/>
        <w:numPr>
          <w:ilvl w:val="0"/>
          <w:numId w:val="73"/>
        </w:numPr>
        <w:tabs>
          <w:tab w:val="left" w:pos="878"/>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гладким мышечным волокнам внутренних органов</w:t>
      </w:r>
    </w:p>
    <w:p w:rsidR="00836B56" w:rsidRPr="00A66651" w:rsidRDefault="00B27BB2">
      <w:pPr>
        <w:pStyle w:val="a6"/>
        <w:numPr>
          <w:ilvl w:val="0"/>
          <w:numId w:val="73"/>
        </w:numPr>
        <w:tabs>
          <w:tab w:val="left" w:pos="878"/>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гладким мышечным волокнам сосудов</w:t>
      </w:r>
    </w:p>
    <w:p w:rsidR="00836B56" w:rsidRPr="00A66651" w:rsidRDefault="00B27BB2">
      <w:pPr>
        <w:pStyle w:val="a6"/>
        <w:numPr>
          <w:ilvl w:val="0"/>
          <w:numId w:val="73"/>
        </w:numPr>
        <w:tabs>
          <w:tab w:val="left" w:pos="878"/>
        </w:tabs>
        <w:spacing w:line="285"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железистой ткани</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a6"/>
        <w:numPr>
          <w:ilvl w:val="0"/>
          <w:numId w:val="76"/>
        </w:numPr>
        <w:tabs>
          <w:tab w:val="left" w:pos="861"/>
        </w:tabs>
        <w:spacing w:line="232" w:lineRule="auto"/>
        <w:ind w:left="273" w:right="515"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Укажите расположение тел чувствительных (1-х) нейронов вегетативных рефлектор- ных дуг:</w:t>
      </w:r>
    </w:p>
    <w:p w:rsidR="00836B56" w:rsidRPr="00A66651" w:rsidRDefault="00B27BB2">
      <w:pPr>
        <w:pStyle w:val="a6"/>
        <w:numPr>
          <w:ilvl w:val="0"/>
          <w:numId w:val="72"/>
        </w:numPr>
        <w:tabs>
          <w:tab w:val="left" w:pos="878"/>
        </w:tabs>
        <w:spacing w:line="276"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чувствительные узлы черепных нервов</w:t>
      </w:r>
    </w:p>
    <w:p w:rsidR="00836B56" w:rsidRPr="00A66651" w:rsidRDefault="00B27BB2">
      <w:pPr>
        <w:pStyle w:val="a6"/>
        <w:numPr>
          <w:ilvl w:val="0"/>
          <w:numId w:val="72"/>
        </w:numPr>
        <w:tabs>
          <w:tab w:val="left" w:pos="878"/>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спинномозговые узлы</w:t>
      </w:r>
    </w:p>
    <w:p w:rsidR="00836B56" w:rsidRPr="00A66651" w:rsidRDefault="00B27BB2">
      <w:pPr>
        <w:pStyle w:val="a6"/>
        <w:numPr>
          <w:ilvl w:val="0"/>
          <w:numId w:val="72"/>
        </w:numPr>
        <w:tabs>
          <w:tab w:val="left" w:pos="878"/>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задние рога спинного мозга</w:t>
      </w:r>
    </w:p>
    <w:p w:rsidR="00836B56" w:rsidRPr="00A66651" w:rsidRDefault="00B27BB2">
      <w:pPr>
        <w:pStyle w:val="a6"/>
        <w:numPr>
          <w:ilvl w:val="0"/>
          <w:numId w:val="72"/>
        </w:numPr>
        <w:tabs>
          <w:tab w:val="left" w:pos="878"/>
        </w:tabs>
        <w:spacing w:line="285"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вегетативные узлы</w:t>
      </w:r>
    </w:p>
    <w:p w:rsidR="00836B56" w:rsidRPr="00A66651" w:rsidRDefault="00836B56">
      <w:pPr>
        <w:pStyle w:val="a3"/>
        <w:spacing w:before="5"/>
        <w:rPr>
          <w:rFonts w:ascii="Times New Roman" w:eastAsiaTheme="minorHAnsi" w:hAnsi="Times New Roman" w:cstheme="minorBidi"/>
          <w:sz w:val="22"/>
          <w:szCs w:val="22"/>
          <w:lang w:eastAsia="ru-RU"/>
        </w:rPr>
      </w:pPr>
    </w:p>
    <w:p w:rsidR="00836B56" w:rsidRPr="00A66651" w:rsidRDefault="00B27BB2">
      <w:pPr>
        <w:pStyle w:val="a6"/>
        <w:numPr>
          <w:ilvl w:val="0"/>
          <w:numId w:val="76"/>
        </w:numPr>
        <w:tabs>
          <w:tab w:val="left" w:pos="867"/>
        </w:tabs>
        <w:spacing w:line="285" w:lineRule="exact"/>
        <w:ind w:left="866" w:hanging="253"/>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Синапс — это:</w:t>
      </w:r>
    </w:p>
    <w:p w:rsidR="00836B56" w:rsidRPr="00A66651" w:rsidRDefault="00B27BB2">
      <w:pPr>
        <w:pStyle w:val="a6"/>
        <w:numPr>
          <w:ilvl w:val="0"/>
          <w:numId w:val="71"/>
        </w:numPr>
        <w:tabs>
          <w:tab w:val="left" w:pos="878"/>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вещество, выделяемое благодаря действию нервного импульса.</w:t>
      </w:r>
    </w:p>
    <w:p w:rsidR="00836B56" w:rsidRPr="00A66651" w:rsidRDefault="00B27BB2">
      <w:pPr>
        <w:pStyle w:val="a6"/>
        <w:numPr>
          <w:ilvl w:val="0"/>
          <w:numId w:val="71"/>
        </w:numPr>
        <w:tabs>
          <w:tab w:val="left" w:pos="878"/>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окончание чувствительных нервных волокон.</w:t>
      </w:r>
    </w:p>
    <w:p w:rsidR="00836B56" w:rsidRPr="00A66651" w:rsidRDefault="00B27BB2">
      <w:pPr>
        <w:pStyle w:val="a6"/>
        <w:numPr>
          <w:ilvl w:val="0"/>
          <w:numId w:val="71"/>
        </w:numPr>
        <w:tabs>
          <w:tab w:val="left" w:pos="878"/>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«энергетическая станция» клетки.</w:t>
      </w:r>
    </w:p>
    <w:p w:rsidR="00836B56" w:rsidRPr="00A66651" w:rsidRDefault="00B27BB2">
      <w:pPr>
        <w:pStyle w:val="a6"/>
        <w:numPr>
          <w:ilvl w:val="0"/>
          <w:numId w:val="71"/>
        </w:numPr>
        <w:tabs>
          <w:tab w:val="left" w:pos="878"/>
        </w:tabs>
        <w:spacing w:line="285"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область контакта нервных клеток друг с другом или с тканями.</w:t>
      </w:r>
    </w:p>
    <w:p w:rsidR="00836B56" w:rsidRPr="00A66651" w:rsidRDefault="00836B56">
      <w:pPr>
        <w:spacing w:line="285" w:lineRule="exact"/>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6"/>
        <w:numPr>
          <w:ilvl w:val="0"/>
          <w:numId w:val="76"/>
        </w:numPr>
        <w:tabs>
          <w:tab w:val="left" w:pos="1150"/>
        </w:tabs>
        <w:spacing w:before="105" w:line="285" w:lineRule="exact"/>
        <w:ind w:left="1149" w:hanging="253"/>
        <w:jc w:val="left"/>
        <w:rPr>
          <w:rFonts w:ascii="Times New Roman" w:eastAsiaTheme="minorHAnsi" w:hAnsi="Times New Roman" w:cstheme="minorBidi"/>
          <w:lang w:eastAsia="ru-RU"/>
        </w:rPr>
      </w:pPr>
      <w:bookmarkStart w:id="37" w:name="_bookmark37"/>
      <w:bookmarkEnd w:id="37"/>
      <w:r w:rsidRPr="00A66651">
        <w:rPr>
          <w:rFonts w:ascii="Times New Roman" w:eastAsiaTheme="minorHAnsi" w:hAnsi="Times New Roman" w:cstheme="minorBidi"/>
          <w:lang w:eastAsia="ru-RU"/>
        </w:rPr>
        <w:lastRenderedPageBreak/>
        <w:t>Укажите расположение вставочных нейронов вегетативных рефлекторных дуг:</w:t>
      </w:r>
    </w:p>
    <w:p w:rsidR="00836B56" w:rsidRPr="00A66651" w:rsidRDefault="00B27BB2">
      <w:pPr>
        <w:pStyle w:val="a6"/>
        <w:numPr>
          <w:ilvl w:val="0"/>
          <w:numId w:val="70"/>
        </w:numPr>
        <w:tabs>
          <w:tab w:val="left" w:pos="1162"/>
        </w:tabs>
        <w:spacing w:line="280" w:lineRule="exact"/>
        <w:ind w:hanging="265"/>
        <w:rPr>
          <w:rFonts w:ascii="Times New Roman" w:eastAsiaTheme="minorHAnsi" w:hAnsi="Times New Roman" w:cstheme="minorBidi"/>
          <w:lang w:eastAsia="ru-RU"/>
        </w:rPr>
      </w:pPr>
      <w:r w:rsidRPr="00A66651">
        <w:rPr>
          <w:rFonts w:ascii="Times New Roman" w:eastAsiaTheme="minorHAnsi" w:hAnsi="Times New Roman" w:cstheme="minorBidi"/>
          <w:lang w:eastAsia="ru-RU"/>
        </w:rPr>
        <w:t>ядра заднего рога спинного мозга</w:t>
      </w:r>
    </w:p>
    <w:p w:rsidR="00836B56" w:rsidRPr="00A66651" w:rsidRDefault="00B27BB2">
      <w:pPr>
        <w:pStyle w:val="a6"/>
        <w:numPr>
          <w:ilvl w:val="0"/>
          <w:numId w:val="70"/>
        </w:numPr>
        <w:tabs>
          <w:tab w:val="left" w:pos="1162"/>
        </w:tabs>
        <w:spacing w:line="280" w:lineRule="exact"/>
        <w:ind w:hanging="26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промежуточно-боковые ядра спинного мозга</w:t>
      </w:r>
    </w:p>
    <w:p w:rsidR="00836B56" w:rsidRPr="00A66651" w:rsidRDefault="00B27BB2">
      <w:pPr>
        <w:pStyle w:val="a6"/>
        <w:numPr>
          <w:ilvl w:val="0"/>
          <w:numId w:val="70"/>
        </w:numPr>
        <w:tabs>
          <w:tab w:val="left" w:pos="1162"/>
        </w:tabs>
        <w:spacing w:line="280" w:lineRule="exact"/>
        <w:ind w:hanging="26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вегетативные ядра черепных нервов</w:t>
      </w:r>
    </w:p>
    <w:p w:rsidR="00836B56" w:rsidRPr="00A66651" w:rsidRDefault="00B27BB2">
      <w:pPr>
        <w:pStyle w:val="a6"/>
        <w:numPr>
          <w:ilvl w:val="0"/>
          <w:numId w:val="70"/>
        </w:numPr>
        <w:tabs>
          <w:tab w:val="left" w:pos="1162"/>
        </w:tabs>
        <w:spacing w:line="285" w:lineRule="exact"/>
        <w:ind w:hanging="265"/>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спинномозговые узлы</w:t>
      </w:r>
    </w:p>
    <w:p w:rsidR="00836B56" w:rsidRPr="00A66651" w:rsidRDefault="00836B56">
      <w:pPr>
        <w:pStyle w:val="a3"/>
        <w:spacing w:before="5"/>
        <w:rPr>
          <w:rFonts w:ascii="Times New Roman" w:eastAsiaTheme="minorHAnsi" w:hAnsi="Times New Roman" w:cstheme="minorBidi"/>
          <w:sz w:val="22"/>
          <w:szCs w:val="22"/>
          <w:lang w:eastAsia="ru-RU"/>
        </w:rPr>
      </w:pPr>
    </w:p>
    <w:p w:rsidR="00836B56" w:rsidRPr="00A66651" w:rsidRDefault="00B27BB2">
      <w:pPr>
        <w:pStyle w:val="a6"/>
        <w:numPr>
          <w:ilvl w:val="0"/>
          <w:numId w:val="76"/>
        </w:numPr>
        <w:tabs>
          <w:tab w:val="left" w:pos="1128"/>
        </w:tabs>
        <w:spacing w:line="285" w:lineRule="exact"/>
        <w:ind w:left="1127" w:hanging="231"/>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Укажите расположение двигательных нейронов вегетативных рефлекторных дуг:</w:t>
      </w:r>
    </w:p>
    <w:p w:rsidR="00836B56" w:rsidRPr="00A66651" w:rsidRDefault="00B27BB2">
      <w:pPr>
        <w:pStyle w:val="a6"/>
        <w:numPr>
          <w:ilvl w:val="0"/>
          <w:numId w:val="69"/>
        </w:numPr>
        <w:tabs>
          <w:tab w:val="left" w:pos="1162"/>
        </w:tabs>
        <w:spacing w:line="280" w:lineRule="exact"/>
        <w:ind w:hanging="26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вегетативные ядра черепных нервов</w:t>
      </w:r>
    </w:p>
    <w:p w:rsidR="00836B56" w:rsidRPr="00A66651" w:rsidRDefault="00B27BB2">
      <w:pPr>
        <w:pStyle w:val="a6"/>
        <w:numPr>
          <w:ilvl w:val="0"/>
          <w:numId w:val="69"/>
        </w:numPr>
        <w:tabs>
          <w:tab w:val="left" w:pos="1162"/>
        </w:tabs>
        <w:spacing w:line="280" w:lineRule="exact"/>
        <w:ind w:hanging="26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промежуточно-боковые ядра спинного мозга</w:t>
      </w:r>
    </w:p>
    <w:p w:rsidR="00836B56" w:rsidRPr="00A66651" w:rsidRDefault="00B27BB2">
      <w:pPr>
        <w:pStyle w:val="a6"/>
        <w:numPr>
          <w:ilvl w:val="0"/>
          <w:numId w:val="69"/>
        </w:numPr>
        <w:tabs>
          <w:tab w:val="left" w:pos="1162"/>
        </w:tabs>
        <w:spacing w:line="280" w:lineRule="exact"/>
        <w:ind w:hanging="265"/>
        <w:rPr>
          <w:rFonts w:ascii="Times New Roman" w:eastAsiaTheme="minorHAnsi" w:hAnsi="Times New Roman" w:cstheme="minorBidi"/>
          <w:lang w:eastAsia="ru-RU"/>
        </w:rPr>
      </w:pPr>
      <w:r w:rsidRPr="00A66651">
        <w:rPr>
          <w:rFonts w:ascii="Times New Roman" w:eastAsiaTheme="minorHAnsi" w:hAnsi="Times New Roman" w:cstheme="minorBidi"/>
          <w:lang w:eastAsia="ru-RU"/>
        </w:rPr>
        <w:t>ядра переднего рога спинного мозга</w:t>
      </w:r>
    </w:p>
    <w:p w:rsidR="00836B56" w:rsidRPr="00A66651" w:rsidRDefault="00B27BB2">
      <w:pPr>
        <w:pStyle w:val="a6"/>
        <w:numPr>
          <w:ilvl w:val="0"/>
          <w:numId w:val="69"/>
        </w:numPr>
        <w:tabs>
          <w:tab w:val="left" w:pos="1162"/>
        </w:tabs>
        <w:spacing w:line="285" w:lineRule="exact"/>
        <w:ind w:hanging="26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вегетативные узлы</w:t>
      </w:r>
    </w:p>
    <w:p w:rsidR="00836B56" w:rsidRPr="00A66651" w:rsidRDefault="00836B56">
      <w:pPr>
        <w:pStyle w:val="a3"/>
        <w:spacing w:before="4"/>
        <w:rPr>
          <w:rFonts w:ascii="Times New Roman" w:eastAsiaTheme="minorHAnsi" w:hAnsi="Times New Roman" w:cstheme="minorBidi"/>
          <w:sz w:val="22"/>
          <w:szCs w:val="22"/>
          <w:lang w:eastAsia="ru-RU"/>
        </w:rPr>
      </w:pPr>
    </w:p>
    <w:p w:rsidR="00836B56" w:rsidRPr="00A66651" w:rsidRDefault="00B27BB2">
      <w:pPr>
        <w:pStyle w:val="a6"/>
        <w:numPr>
          <w:ilvl w:val="0"/>
          <w:numId w:val="76"/>
        </w:numPr>
        <w:tabs>
          <w:tab w:val="left" w:pos="1150"/>
        </w:tabs>
        <w:spacing w:line="285" w:lineRule="exact"/>
        <w:ind w:left="1149" w:hanging="253"/>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Укажите, какие узлы относятся к симпатической нервной системе:</w:t>
      </w:r>
    </w:p>
    <w:p w:rsidR="00836B56" w:rsidRPr="00A66651" w:rsidRDefault="00B27BB2">
      <w:pPr>
        <w:pStyle w:val="a6"/>
        <w:numPr>
          <w:ilvl w:val="0"/>
          <w:numId w:val="68"/>
        </w:numPr>
        <w:tabs>
          <w:tab w:val="left" w:pos="1162"/>
        </w:tabs>
        <w:spacing w:line="280" w:lineRule="exact"/>
        <w:ind w:hanging="26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околопозвоночные (I порядка)</w:t>
      </w:r>
    </w:p>
    <w:p w:rsidR="00836B56" w:rsidRPr="00A66651" w:rsidRDefault="00B27BB2">
      <w:pPr>
        <w:pStyle w:val="a6"/>
        <w:numPr>
          <w:ilvl w:val="0"/>
          <w:numId w:val="68"/>
        </w:numPr>
        <w:tabs>
          <w:tab w:val="left" w:pos="1162"/>
        </w:tabs>
        <w:spacing w:line="280" w:lineRule="exact"/>
        <w:ind w:hanging="26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предпозвоночные (II порядка)</w:t>
      </w:r>
    </w:p>
    <w:p w:rsidR="00836B56" w:rsidRPr="00A66651" w:rsidRDefault="00B27BB2">
      <w:pPr>
        <w:pStyle w:val="a6"/>
        <w:numPr>
          <w:ilvl w:val="0"/>
          <w:numId w:val="68"/>
        </w:numPr>
        <w:tabs>
          <w:tab w:val="left" w:pos="1162"/>
        </w:tabs>
        <w:spacing w:line="280" w:lineRule="exact"/>
        <w:ind w:hanging="26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околоорганные</w:t>
      </w:r>
    </w:p>
    <w:p w:rsidR="00836B56" w:rsidRPr="00A66651" w:rsidRDefault="00B27BB2">
      <w:pPr>
        <w:pStyle w:val="a6"/>
        <w:numPr>
          <w:ilvl w:val="0"/>
          <w:numId w:val="68"/>
        </w:numPr>
        <w:tabs>
          <w:tab w:val="left" w:pos="1162"/>
        </w:tabs>
        <w:spacing w:line="285" w:lineRule="exact"/>
        <w:ind w:hanging="26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внутриорганные</w:t>
      </w:r>
    </w:p>
    <w:p w:rsidR="00836B56" w:rsidRPr="00A66651" w:rsidRDefault="00836B56">
      <w:pPr>
        <w:pStyle w:val="a3"/>
        <w:spacing w:before="5"/>
        <w:rPr>
          <w:rFonts w:ascii="Times New Roman" w:eastAsiaTheme="minorHAnsi" w:hAnsi="Times New Roman" w:cstheme="minorBidi"/>
          <w:sz w:val="22"/>
          <w:szCs w:val="22"/>
          <w:lang w:eastAsia="ru-RU"/>
        </w:rPr>
      </w:pPr>
    </w:p>
    <w:p w:rsidR="00836B56" w:rsidRPr="00A66651" w:rsidRDefault="00B27BB2">
      <w:pPr>
        <w:pStyle w:val="a6"/>
        <w:numPr>
          <w:ilvl w:val="0"/>
          <w:numId w:val="76"/>
        </w:numPr>
        <w:tabs>
          <w:tab w:val="left" w:pos="1212"/>
        </w:tabs>
        <w:spacing w:line="285" w:lineRule="exact"/>
        <w:ind w:left="1211" w:hanging="315"/>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 симпатикотонии отмечается:</w:t>
      </w:r>
    </w:p>
    <w:p w:rsidR="00836B56" w:rsidRPr="00A66651" w:rsidRDefault="00B27BB2">
      <w:pPr>
        <w:pStyle w:val="a6"/>
        <w:numPr>
          <w:ilvl w:val="0"/>
          <w:numId w:val="67"/>
        </w:numPr>
        <w:tabs>
          <w:tab w:val="left" w:pos="1162"/>
        </w:tabs>
        <w:spacing w:line="280" w:lineRule="exact"/>
        <w:ind w:hanging="265"/>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сухость кожных покровов, незначительное потоотделение</w:t>
      </w:r>
    </w:p>
    <w:p w:rsidR="00836B56" w:rsidRPr="00A66651" w:rsidRDefault="00B27BB2">
      <w:pPr>
        <w:pStyle w:val="a6"/>
        <w:numPr>
          <w:ilvl w:val="0"/>
          <w:numId w:val="67"/>
        </w:numPr>
        <w:tabs>
          <w:tab w:val="left" w:pos="1162"/>
        </w:tabs>
        <w:spacing w:line="280" w:lineRule="exact"/>
        <w:ind w:hanging="26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кисти рук цианотичные, влажные, холодные, бледнеют при надавливании пальцем.</w:t>
      </w:r>
    </w:p>
    <w:p w:rsidR="00836B56" w:rsidRPr="00A66651" w:rsidRDefault="00B27BB2">
      <w:pPr>
        <w:pStyle w:val="a6"/>
        <w:numPr>
          <w:ilvl w:val="0"/>
          <w:numId w:val="67"/>
        </w:numPr>
        <w:tabs>
          <w:tab w:val="left" w:pos="1204"/>
        </w:tabs>
        <w:spacing w:before="3" w:line="232" w:lineRule="auto"/>
        <w:ind w:left="557"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Часто отмечается мраморность кожных покровов (сосудистое ожерелье), значи- тельная потливость.</w:t>
      </w:r>
    </w:p>
    <w:p w:rsidR="00836B56" w:rsidRPr="00A66651" w:rsidRDefault="00B27BB2">
      <w:pPr>
        <w:pStyle w:val="a6"/>
        <w:numPr>
          <w:ilvl w:val="0"/>
          <w:numId w:val="67"/>
        </w:numPr>
        <w:tabs>
          <w:tab w:val="left" w:pos="1165"/>
        </w:tabs>
        <w:spacing w:line="232" w:lineRule="auto"/>
        <w:ind w:left="557"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Кожа нередко сальная, склонна к угревой сыпи, дермографизм красный, возвыша- ющийся.</w:t>
      </w:r>
    </w:p>
    <w:p w:rsidR="00836B56" w:rsidRPr="00A66651" w:rsidRDefault="00836B56">
      <w:pPr>
        <w:pStyle w:val="a3"/>
        <w:spacing w:before="3"/>
        <w:rPr>
          <w:rFonts w:ascii="Times New Roman" w:eastAsiaTheme="minorHAnsi" w:hAnsi="Times New Roman" w:cstheme="minorBidi"/>
          <w:sz w:val="22"/>
          <w:szCs w:val="22"/>
          <w:lang w:eastAsia="ru-RU"/>
        </w:rPr>
      </w:pPr>
    </w:p>
    <w:p w:rsidR="00836B56" w:rsidRPr="00A66651" w:rsidRDefault="00B27BB2">
      <w:pPr>
        <w:pStyle w:val="a6"/>
        <w:numPr>
          <w:ilvl w:val="0"/>
          <w:numId w:val="76"/>
        </w:numPr>
        <w:tabs>
          <w:tab w:val="left" w:pos="1264"/>
        </w:tabs>
        <w:spacing w:line="285" w:lineRule="exact"/>
        <w:ind w:left="1263" w:hanging="367"/>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Ваготония это состояние характеризующееся:</w:t>
      </w:r>
    </w:p>
    <w:p w:rsidR="00836B56" w:rsidRPr="00A66651" w:rsidRDefault="00B27BB2">
      <w:pPr>
        <w:pStyle w:val="a6"/>
        <w:numPr>
          <w:ilvl w:val="0"/>
          <w:numId w:val="66"/>
        </w:numPr>
        <w:tabs>
          <w:tab w:val="left" w:pos="1162"/>
        </w:tabs>
        <w:spacing w:line="280" w:lineRule="exact"/>
        <w:ind w:hanging="26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дети чаще худые или имеют нормальную массу, несмотря на повышенный аппетит</w:t>
      </w:r>
    </w:p>
    <w:p w:rsidR="00836B56" w:rsidRPr="00A66651" w:rsidRDefault="00B27BB2">
      <w:pPr>
        <w:pStyle w:val="a6"/>
        <w:numPr>
          <w:ilvl w:val="0"/>
          <w:numId w:val="66"/>
        </w:numPr>
        <w:tabs>
          <w:tab w:val="left" w:pos="1162"/>
        </w:tabs>
        <w:spacing w:line="280" w:lineRule="exact"/>
        <w:ind w:hanging="265"/>
        <w:rPr>
          <w:rFonts w:ascii="Times New Roman" w:eastAsiaTheme="minorHAnsi" w:hAnsi="Times New Roman" w:cstheme="minorBidi"/>
          <w:lang w:eastAsia="ru-RU"/>
        </w:rPr>
      </w:pPr>
      <w:r w:rsidRPr="00A66651">
        <w:rPr>
          <w:rFonts w:ascii="Times New Roman" w:eastAsiaTheme="minorHAnsi" w:hAnsi="Times New Roman" w:cstheme="minorBidi"/>
          <w:lang w:eastAsia="ru-RU"/>
        </w:rPr>
        <w:t>цвет лица переменчивый дети легко краснеют и бледнеют</w:t>
      </w:r>
    </w:p>
    <w:p w:rsidR="00836B56" w:rsidRPr="00A66651" w:rsidRDefault="00B27BB2">
      <w:pPr>
        <w:pStyle w:val="a6"/>
        <w:numPr>
          <w:ilvl w:val="0"/>
          <w:numId w:val="66"/>
        </w:numPr>
        <w:tabs>
          <w:tab w:val="left" w:pos="1162"/>
        </w:tabs>
        <w:spacing w:line="280" w:lineRule="exact"/>
        <w:ind w:hanging="26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белый или розовый дермографизм</w:t>
      </w:r>
    </w:p>
    <w:p w:rsidR="00836B56" w:rsidRPr="00A66651" w:rsidRDefault="00B27BB2">
      <w:pPr>
        <w:pStyle w:val="a6"/>
        <w:numPr>
          <w:ilvl w:val="0"/>
          <w:numId w:val="66"/>
        </w:numPr>
        <w:tabs>
          <w:tab w:val="left" w:pos="1162"/>
        </w:tabs>
        <w:spacing w:line="285" w:lineRule="exact"/>
        <w:ind w:hanging="265"/>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снижение аппетита, возможны боли в животе</w:t>
      </w:r>
    </w:p>
    <w:p w:rsidR="00836B56" w:rsidRPr="00A66651" w:rsidRDefault="00836B56">
      <w:pPr>
        <w:pStyle w:val="a3"/>
        <w:spacing w:before="5"/>
        <w:rPr>
          <w:rFonts w:ascii="Times New Roman" w:eastAsiaTheme="minorHAnsi" w:hAnsi="Times New Roman" w:cstheme="minorBidi"/>
          <w:sz w:val="22"/>
          <w:szCs w:val="22"/>
          <w:lang w:eastAsia="ru-RU"/>
        </w:rPr>
      </w:pPr>
    </w:p>
    <w:p w:rsidR="00836B56" w:rsidRPr="00A66651" w:rsidRDefault="00B27BB2">
      <w:pPr>
        <w:pStyle w:val="3"/>
        <w:ind w:left="1325"/>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ОЦЕНКА ФИЗИОЛОГИЧЕСКИХ РЕЗЕРВОВ ДЫХАТЕЛЬНОЙ СИСТЕМЫ</w:t>
      </w:r>
    </w:p>
    <w:p w:rsidR="00836B56" w:rsidRPr="00A66651" w:rsidRDefault="00836B56">
      <w:pPr>
        <w:pStyle w:val="a3"/>
        <w:spacing w:before="2"/>
        <w:rPr>
          <w:rFonts w:ascii="Times New Roman" w:eastAsiaTheme="minorHAnsi" w:hAnsi="Times New Roman" w:cstheme="minorBidi"/>
          <w:sz w:val="22"/>
          <w:szCs w:val="22"/>
          <w:lang w:eastAsia="ru-RU"/>
        </w:rPr>
      </w:pPr>
    </w:p>
    <w:p w:rsidR="00836B56" w:rsidRPr="00A66651" w:rsidRDefault="00B27BB2">
      <w:pPr>
        <w:pStyle w:val="a3"/>
        <w:spacing w:line="232" w:lineRule="auto"/>
        <w:ind w:left="557" w:right="232"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Дыхание — основная форма диссимиляции у человека, животных, растений и многих микроорганизмов. При дыхании богатые химической энергией вещества, принадлежа- щие организму, окисляются до бедных энергией конечных продуктов (диоксида углерода и воды), используя для этого молекулярный кислород.</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У позвоночных животных и человека система дыхания — комплекс сложных процес- сов, включающих внешнее дыхание, транспорт газов кровью и тканевое внутреннее ды- хание.</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Сложные механизмы регуляции дыхательной системы направлены на изменение ча- стоты и глубины дыхания в соответствии с сиюминутными потребностями организма (та- кими, как покой, физическая нагрузка, кашель, чихание, глотание, речь и пение у челове- ка). В свою очередь, согласование дыхания с другими системами, обеспечивающими об- мен веществ в организме, является результатом сложного взаимодействия регуляторных механизмов, включающих периферические и центральные образования, деятельность которых направлена на поддержание газового гомеостаза в крови.</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12"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Потребность в кислороде изменяется в зависимости от степени активности организма. Взрослый мужчина в состоянии покоя вдыхает около 3,75 л воздуха в минуту. Этот объем содержит около 750 кислорода, который усваивается примерно на 1/3. Если человек побежит вдогонку за автобусом, включившиеся в работу мышцы потребуют гораздо больше кислорода, для чего придется вдохнуть в 15 раз больше воздуха. Потребление кислорода может возрасти примерно в 30 раз.</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Поскольку организму в зависимости от степени активности требуются разные объемы кислорода, организму не обойтись без резервной емкости, которую обеспечивает вну- треннее строение легких, и в частности, альвеолы. Не обойтись и без постоянного балан- са между частотой и глубиной дыхания и кровоснабжением легких.</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Нормальное равномерное дыхание — непроизвольное дыхание с равномерными вдохами. При повышенном потреблении кислорода (например, после физических нагру- зок) наблюдается повышение частоты дыхания.</w:t>
      </w:r>
    </w:p>
    <w:p w:rsidR="00836B56" w:rsidRPr="00A66651" w:rsidRDefault="00B27BB2">
      <w:pPr>
        <w:pStyle w:val="a3"/>
        <w:spacing w:line="232" w:lineRule="auto"/>
        <w:ind w:left="614" w:right="270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Тахипноэ ― увеличение дыхательных актов более 20 в минуту. Брадипноэ ― уменьшение дыхательных актов менее 16 в минуту.</w:t>
      </w:r>
    </w:p>
    <w:p w:rsidR="00836B56" w:rsidRPr="00A66651" w:rsidRDefault="00D16699">
      <w:pPr>
        <w:pStyle w:val="a3"/>
        <w:spacing w:before="8"/>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pict>
          <v:group id="docshapegroup719" o:spid="_x0000_s1055" style="position:absolute;margin-left:56.7pt;margin-top:10.1pt;width:467.75pt;height:161.05pt;z-index:-15592960;mso-wrap-distance-left:0;mso-wrap-distance-right:0;mso-position-horizontal-relative:page" coordorigin="1134,202" coordsize="9355,3221">
            <v:shape id="docshape720" o:spid="_x0000_s1057" type="#_x0000_t202" style="position:absolute;left:1133;top:595;width:9355;height:2827" fillcolor="#f3ddd3" stroked="f">
              <v:textbox inset="0,0,0,0">
                <w:txbxContent>
                  <w:p w:rsidR="00E2042C" w:rsidRDefault="00E2042C">
                    <w:pPr>
                      <w:spacing w:before="60" w:line="285" w:lineRule="exact"/>
                      <w:ind w:left="340"/>
                      <w:rPr>
                        <w:color w:val="000000"/>
                        <w:sz w:val="24"/>
                      </w:rPr>
                    </w:pPr>
                    <w:r>
                      <w:rPr>
                        <w:color w:val="000000"/>
                        <w:w w:val="95"/>
                        <w:sz w:val="24"/>
                      </w:rPr>
                      <w:t>Эволюция</w:t>
                    </w:r>
                    <w:r>
                      <w:rPr>
                        <w:color w:val="000000"/>
                        <w:spacing w:val="-14"/>
                        <w:w w:val="95"/>
                        <w:sz w:val="24"/>
                      </w:rPr>
                      <w:t xml:space="preserve"> </w:t>
                    </w:r>
                    <w:r>
                      <w:rPr>
                        <w:color w:val="000000"/>
                        <w:w w:val="95"/>
                        <w:sz w:val="24"/>
                      </w:rPr>
                      <w:t>дыхания</w:t>
                    </w:r>
                  </w:p>
                  <w:p w:rsidR="00E2042C" w:rsidRDefault="00E2042C">
                    <w:pPr>
                      <w:numPr>
                        <w:ilvl w:val="0"/>
                        <w:numId w:val="65"/>
                      </w:numPr>
                      <w:tabs>
                        <w:tab w:val="left" w:pos="629"/>
                      </w:tabs>
                      <w:spacing w:before="2" w:line="232" w:lineRule="auto"/>
                      <w:ind w:right="338" w:firstLine="0"/>
                      <w:rPr>
                        <w:color w:val="000000"/>
                        <w:sz w:val="24"/>
                      </w:rPr>
                    </w:pPr>
                    <w:r>
                      <w:rPr>
                        <w:color w:val="000000"/>
                        <w:w w:val="95"/>
                        <w:sz w:val="24"/>
                      </w:rPr>
                      <w:t>Диффузное</w:t>
                    </w:r>
                    <w:r>
                      <w:rPr>
                        <w:color w:val="000000"/>
                        <w:spacing w:val="31"/>
                        <w:w w:val="95"/>
                        <w:sz w:val="24"/>
                      </w:rPr>
                      <w:t xml:space="preserve"> </w:t>
                    </w:r>
                    <w:r>
                      <w:rPr>
                        <w:color w:val="000000"/>
                        <w:w w:val="95"/>
                        <w:sz w:val="24"/>
                      </w:rPr>
                      <w:t>дыхание</w:t>
                    </w:r>
                    <w:r>
                      <w:rPr>
                        <w:color w:val="000000"/>
                        <w:spacing w:val="31"/>
                        <w:w w:val="95"/>
                        <w:sz w:val="24"/>
                      </w:rPr>
                      <w:t xml:space="preserve"> </w:t>
                    </w:r>
                    <w:r>
                      <w:rPr>
                        <w:color w:val="000000"/>
                        <w:w w:val="95"/>
                        <w:sz w:val="24"/>
                      </w:rPr>
                      <w:t>―</w:t>
                    </w:r>
                    <w:r>
                      <w:rPr>
                        <w:color w:val="000000"/>
                        <w:spacing w:val="30"/>
                        <w:w w:val="95"/>
                        <w:sz w:val="24"/>
                      </w:rPr>
                      <w:t xml:space="preserve"> </w:t>
                    </w:r>
                    <w:r>
                      <w:rPr>
                        <w:color w:val="000000"/>
                        <w:w w:val="95"/>
                        <w:sz w:val="24"/>
                      </w:rPr>
                      <w:t>газообмен</w:t>
                    </w:r>
                    <w:r>
                      <w:rPr>
                        <w:color w:val="000000"/>
                        <w:spacing w:val="31"/>
                        <w:w w:val="95"/>
                        <w:sz w:val="24"/>
                      </w:rPr>
                      <w:t xml:space="preserve"> </w:t>
                    </w:r>
                    <w:r>
                      <w:rPr>
                        <w:color w:val="000000"/>
                        <w:w w:val="95"/>
                        <w:sz w:val="24"/>
                      </w:rPr>
                      <w:t>происходит</w:t>
                    </w:r>
                    <w:r>
                      <w:rPr>
                        <w:color w:val="000000"/>
                        <w:spacing w:val="30"/>
                        <w:w w:val="95"/>
                        <w:sz w:val="24"/>
                      </w:rPr>
                      <w:t xml:space="preserve"> </w:t>
                    </w:r>
                    <w:r>
                      <w:rPr>
                        <w:color w:val="000000"/>
                        <w:w w:val="95"/>
                        <w:sz w:val="24"/>
                      </w:rPr>
                      <w:t>через</w:t>
                    </w:r>
                    <w:r>
                      <w:rPr>
                        <w:color w:val="000000"/>
                        <w:spacing w:val="31"/>
                        <w:w w:val="95"/>
                        <w:sz w:val="24"/>
                      </w:rPr>
                      <w:t xml:space="preserve"> </w:t>
                    </w:r>
                    <w:r>
                      <w:rPr>
                        <w:color w:val="000000"/>
                        <w:w w:val="95"/>
                        <w:sz w:val="24"/>
                      </w:rPr>
                      <w:t>мембрану</w:t>
                    </w:r>
                    <w:r>
                      <w:rPr>
                        <w:color w:val="000000"/>
                        <w:spacing w:val="31"/>
                        <w:w w:val="95"/>
                        <w:sz w:val="24"/>
                      </w:rPr>
                      <w:t xml:space="preserve"> </w:t>
                    </w:r>
                    <w:r>
                      <w:rPr>
                        <w:color w:val="000000"/>
                        <w:w w:val="95"/>
                        <w:sz w:val="24"/>
                      </w:rPr>
                      <w:t>клетки</w:t>
                    </w:r>
                    <w:r>
                      <w:rPr>
                        <w:color w:val="000000"/>
                        <w:spacing w:val="30"/>
                        <w:w w:val="95"/>
                        <w:sz w:val="24"/>
                      </w:rPr>
                      <w:t xml:space="preserve"> </w:t>
                    </w:r>
                    <w:r>
                      <w:rPr>
                        <w:color w:val="000000"/>
                        <w:w w:val="95"/>
                        <w:sz w:val="24"/>
                      </w:rPr>
                      <w:t>путем</w:t>
                    </w:r>
                    <w:r>
                      <w:rPr>
                        <w:color w:val="000000"/>
                        <w:spacing w:val="-68"/>
                        <w:w w:val="95"/>
                        <w:sz w:val="24"/>
                      </w:rPr>
                      <w:t xml:space="preserve"> </w:t>
                    </w:r>
                    <w:r>
                      <w:rPr>
                        <w:color w:val="000000"/>
                        <w:w w:val="95"/>
                        <w:sz w:val="24"/>
                      </w:rPr>
                      <w:t>диффузии.</w:t>
                    </w:r>
                    <w:r>
                      <w:rPr>
                        <w:color w:val="000000"/>
                        <w:spacing w:val="-12"/>
                        <w:w w:val="95"/>
                        <w:sz w:val="24"/>
                      </w:rPr>
                      <w:t xml:space="preserve"> </w:t>
                    </w:r>
                    <w:r>
                      <w:rPr>
                        <w:color w:val="000000"/>
                        <w:w w:val="95"/>
                        <w:sz w:val="24"/>
                      </w:rPr>
                      <w:t>Сохранилось</w:t>
                    </w:r>
                    <w:r>
                      <w:rPr>
                        <w:color w:val="000000"/>
                        <w:spacing w:val="-12"/>
                        <w:w w:val="95"/>
                        <w:sz w:val="24"/>
                      </w:rPr>
                      <w:t xml:space="preserve"> </w:t>
                    </w:r>
                    <w:r>
                      <w:rPr>
                        <w:color w:val="000000"/>
                        <w:w w:val="95"/>
                        <w:sz w:val="24"/>
                      </w:rPr>
                      <w:t>у</w:t>
                    </w:r>
                    <w:r>
                      <w:rPr>
                        <w:color w:val="000000"/>
                        <w:spacing w:val="-11"/>
                        <w:w w:val="95"/>
                        <w:sz w:val="24"/>
                      </w:rPr>
                      <w:t xml:space="preserve"> </w:t>
                    </w:r>
                    <w:r>
                      <w:rPr>
                        <w:color w:val="000000"/>
                        <w:w w:val="95"/>
                        <w:sz w:val="24"/>
                      </w:rPr>
                      <w:t>одноклеточных</w:t>
                    </w:r>
                    <w:r>
                      <w:rPr>
                        <w:color w:val="000000"/>
                        <w:spacing w:val="-12"/>
                        <w:w w:val="95"/>
                        <w:sz w:val="24"/>
                      </w:rPr>
                      <w:t xml:space="preserve"> </w:t>
                    </w:r>
                    <w:r>
                      <w:rPr>
                        <w:color w:val="000000"/>
                        <w:w w:val="95"/>
                        <w:sz w:val="24"/>
                      </w:rPr>
                      <w:t>аэробов</w:t>
                    </w:r>
                    <w:r>
                      <w:rPr>
                        <w:color w:val="000000"/>
                        <w:spacing w:val="-12"/>
                        <w:w w:val="95"/>
                        <w:sz w:val="24"/>
                      </w:rPr>
                      <w:t xml:space="preserve"> </w:t>
                    </w:r>
                    <w:r>
                      <w:rPr>
                        <w:color w:val="000000"/>
                        <w:w w:val="95"/>
                        <w:sz w:val="24"/>
                      </w:rPr>
                      <w:t>(например,</w:t>
                    </w:r>
                    <w:r>
                      <w:rPr>
                        <w:color w:val="000000"/>
                        <w:spacing w:val="-12"/>
                        <w:w w:val="95"/>
                        <w:sz w:val="24"/>
                      </w:rPr>
                      <w:t xml:space="preserve"> </w:t>
                    </w:r>
                    <w:r>
                      <w:rPr>
                        <w:color w:val="000000"/>
                        <w:w w:val="95"/>
                        <w:sz w:val="24"/>
                      </w:rPr>
                      <w:t>у</w:t>
                    </w:r>
                    <w:r>
                      <w:rPr>
                        <w:color w:val="000000"/>
                        <w:spacing w:val="-11"/>
                        <w:w w:val="95"/>
                        <w:sz w:val="24"/>
                      </w:rPr>
                      <w:t xml:space="preserve"> </w:t>
                    </w:r>
                    <w:r>
                      <w:rPr>
                        <w:color w:val="000000"/>
                        <w:w w:val="95"/>
                        <w:sz w:val="24"/>
                      </w:rPr>
                      <w:t>амебы).</w:t>
                    </w:r>
                  </w:p>
                  <w:p w:rsidR="00E2042C" w:rsidRDefault="00E2042C">
                    <w:pPr>
                      <w:numPr>
                        <w:ilvl w:val="0"/>
                        <w:numId w:val="65"/>
                      </w:numPr>
                      <w:tabs>
                        <w:tab w:val="left" w:pos="594"/>
                      </w:tabs>
                      <w:spacing w:line="232" w:lineRule="auto"/>
                      <w:ind w:right="338" w:firstLine="0"/>
                      <w:rPr>
                        <w:color w:val="000000"/>
                        <w:sz w:val="24"/>
                      </w:rPr>
                    </w:pPr>
                    <w:r>
                      <w:rPr>
                        <w:color w:val="000000"/>
                        <w:w w:val="95"/>
                        <w:sz w:val="24"/>
                      </w:rPr>
                      <w:t>Кожное</w:t>
                    </w:r>
                    <w:r>
                      <w:rPr>
                        <w:color w:val="000000"/>
                        <w:spacing w:val="-12"/>
                        <w:w w:val="95"/>
                        <w:sz w:val="24"/>
                      </w:rPr>
                      <w:t xml:space="preserve"> </w:t>
                    </w:r>
                    <w:r>
                      <w:rPr>
                        <w:color w:val="000000"/>
                        <w:w w:val="95"/>
                        <w:sz w:val="24"/>
                      </w:rPr>
                      <w:t>дыхание</w:t>
                    </w:r>
                    <w:r>
                      <w:rPr>
                        <w:color w:val="000000"/>
                        <w:spacing w:val="-12"/>
                        <w:w w:val="95"/>
                        <w:sz w:val="24"/>
                      </w:rPr>
                      <w:t xml:space="preserve"> </w:t>
                    </w:r>
                    <w:r>
                      <w:rPr>
                        <w:color w:val="000000"/>
                        <w:w w:val="95"/>
                        <w:sz w:val="24"/>
                      </w:rPr>
                      <w:t>―</w:t>
                    </w:r>
                    <w:r>
                      <w:rPr>
                        <w:color w:val="000000"/>
                        <w:spacing w:val="-12"/>
                        <w:w w:val="95"/>
                        <w:sz w:val="24"/>
                      </w:rPr>
                      <w:t xml:space="preserve"> </w:t>
                    </w:r>
                    <w:r>
                      <w:rPr>
                        <w:color w:val="000000"/>
                        <w:w w:val="95"/>
                        <w:sz w:val="24"/>
                      </w:rPr>
                      <w:t>газообмен</w:t>
                    </w:r>
                    <w:r>
                      <w:rPr>
                        <w:color w:val="000000"/>
                        <w:spacing w:val="-12"/>
                        <w:w w:val="95"/>
                        <w:sz w:val="24"/>
                      </w:rPr>
                      <w:t xml:space="preserve"> </w:t>
                    </w:r>
                    <w:r>
                      <w:rPr>
                        <w:color w:val="000000"/>
                        <w:w w:val="95"/>
                        <w:sz w:val="24"/>
                      </w:rPr>
                      <w:t>происходит</w:t>
                    </w:r>
                    <w:r>
                      <w:rPr>
                        <w:color w:val="000000"/>
                        <w:spacing w:val="-12"/>
                        <w:w w:val="95"/>
                        <w:sz w:val="24"/>
                      </w:rPr>
                      <w:t xml:space="preserve"> </w:t>
                    </w:r>
                    <w:r>
                      <w:rPr>
                        <w:color w:val="000000"/>
                        <w:w w:val="95"/>
                        <w:sz w:val="24"/>
                      </w:rPr>
                      <w:t>через</w:t>
                    </w:r>
                    <w:r>
                      <w:rPr>
                        <w:color w:val="000000"/>
                        <w:spacing w:val="-12"/>
                        <w:w w:val="95"/>
                        <w:sz w:val="24"/>
                      </w:rPr>
                      <w:t xml:space="preserve"> </w:t>
                    </w:r>
                    <w:r>
                      <w:rPr>
                        <w:color w:val="000000"/>
                        <w:w w:val="95"/>
                        <w:sz w:val="24"/>
                      </w:rPr>
                      <w:t>поверхность</w:t>
                    </w:r>
                    <w:r>
                      <w:rPr>
                        <w:color w:val="000000"/>
                        <w:spacing w:val="-12"/>
                        <w:w w:val="95"/>
                        <w:sz w:val="24"/>
                      </w:rPr>
                      <w:t xml:space="preserve"> </w:t>
                    </w:r>
                    <w:r>
                      <w:rPr>
                        <w:color w:val="000000"/>
                        <w:w w:val="95"/>
                        <w:sz w:val="24"/>
                      </w:rPr>
                      <w:t>тела.</w:t>
                    </w:r>
                    <w:r>
                      <w:rPr>
                        <w:color w:val="000000"/>
                        <w:spacing w:val="-12"/>
                        <w:w w:val="95"/>
                        <w:sz w:val="24"/>
                      </w:rPr>
                      <w:t xml:space="preserve"> </w:t>
                    </w:r>
                    <w:r>
                      <w:rPr>
                        <w:color w:val="000000"/>
                        <w:w w:val="95"/>
                        <w:sz w:val="24"/>
                      </w:rPr>
                      <w:t>Встречается</w:t>
                    </w:r>
                    <w:r>
                      <w:rPr>
                        <w:color w:val="000000"/>
                        <w:spacing w:val="-69"/>
                        <w:w w:val="95"/>
                        <w:sz w:val="24"/>
                      </w:rPr>
                      <w:t xml:space="preserve"> </w:t>
                    </w:r>
                    <w:r>
                      <w:rPr>
                        <w:color w:val="000000"/>
                        <w:w w:val="95"/>
                        <w:sz w:val="24"/>
                      </w:rPr>
                      <w:t>у</w:t>
                    </w:r>
                    <w:r>
                      <w:rPr>
                        <w:color w:val="000000"/>
                        <w:spacing w:val="-12"/>
                        <w:w w:val="95"/>
                        <w:sz w:val="24"/>
                      </w:rPr>
                      <w:t xml:space="preserve"> </w:t>
                    </w:r>
                    <w:r>
                      <w:rPr>
                        <w:color w:val="000000"/>
                        <w:w w:val="95"/>
                        <w:sz w:val="24"/>
                      </w:rPr>
                      <w:t>червей,</w:t>
                    </w:r>
                    <w:r>
                      <w:rPr>
                        <w:color w:val="000000"/>
                        <w:spacing w:val="-12"/>
                        <w:w w:val="95"/>
                        <w:sz w:val="24"/>
                      </w:rPr>
                      <w:t xml:space="preserve"> </w:t>
                    </w:r>
                    <w:r>
                      <w:rPr>
                        <w:color w:val="000000"/>
                        <w:w w:val="95"/>
                        <w:sz w:val="24"/>
                      </w:rPr>
                      <w:t>насекомых.</w:t>
                    </w:r>
                    <w:r>
                      <w:rPr>
                        <w:color w:val="000000"/>
                        <w:spacing w:val="-12"/>
                        <w:w w:val="95"/>
                        <w:sz w:val="24"/>
                      </w:rPr>
                      <w:t xml:space="preserve"> </w:t>
                    </w:r>
                    <w:r>
                      <w:rPr>
                        <w:color w:val="000000"/>
                        <w:w w:val="95"/>
                        <w:sz w:val="24"/>
                      </w:rPr>
                      <w:t>У</w:t>
                    </w:r>
                    <w:r>
                      <w:rPr>
                        <w:color w:val="000000"/>
                        <w:spacing w:val="-11"/>
                        <w:w w:val="95"/>
                        <w:sz w:val="24"/>
                      </w:rPr>
                      <w:t xml:space="preserve"> </w:t>
                    </w:r>
                    <w:r>
                      <w:rPr>
                        <w:color w:val="000000"/>
                        <w:w w:val="95"/>
                        <w:sz w:val="24"/>
                      </w:rPr>
                      <w:t>человека</w:t>
                    </w:r>
                    <w:r>
                      <w:rPr>
                        <w:color w:val="000000"/>
                        <w:spacing w:val="-12"/>
                        <w:w w:val="95"/>
                        <w:sz w:val="24"/>
                      </w:rPr>
                      <w:t xml:space="preserve"> </w:t>
                    </w:r>
                    <w:r>
                      <w:rPr>
                        <w:color w:val="000000"/>
                        <w:w w:val="95"/>
                        <w:sz w:val="24"/>
                      </w:rPr>
                      <w:t>кожное</w:t>
                    </w:r>
                    <w:r>
                      <w:rPr>
                        <w:color w:val="000000"/>
                        <w:spacing w:val="-12"/>
                        <w:w w:val="95"/>
                        <w:sz w:val="24"/>
                      </w:rPr>
                      <w:t xml:space="preserve"> </w:t>
                    </w:r>
                    <w:r>
                      <w:rPr>
                        <w:color w:val="000000"/>
                        <w:w w:val="95"/>
                        <w:sz w:val="24"/>
                      </w:rPr>
                      <w:t>дыхание</w:t>
                    </w:r>
                    <w:r>
                      <w:rPr>
                        <w:color w:val="000000"/>
                        <w:spacing w:val="-12"/>
                        <w:w w:val="95"/>
                        <w:sz w:val="24"/>
                      </w:rPr>
                      <w:t xml:space="preserve"> </w:t>
                    </w:r>
                    <w:r>
                      <w:rPr>
                        <w:color w:val="000000"/>
                        <w:w w:val="95"/>
                        <w:sz w:val="24"/>
                      </w:rPr>
                      <w:t>составляет</w:t>
                    </w:r>
                    <w:r>
                      <w:rPr>
                        <w:color w:val="000000"/>
                        <w:spacing w:val="-11"/>
                        <w:w w:val="95"/>
                        <w:sz w:val="24"/>
                      </w:rPr>
                      <w:t xml:space="preserve"> </w:t>
                    </w:r>
                    <w:r>
                      <w:rPr>
                        <w:color w:val="000000"/>
                        <w:w w:val="95"/>
                        <w:sz w:val="24"/>
                      </w:rPr>
                      <w:t>около</w:t>
                    </w:r>
                    <w:r>
                      <w:rPr>
                        <w:color w:val="000000"/>
                        <w:spacing w:val="-12"/>
                        <w:w w:val="95"/>
                        <w:sz w:val="24"/>
                      </w:rPr>
                      <w:t xml:space="preserve"> </w:t>
                    </w:r>
                    <w:r>
                      <w:rPr>
                        <w:color w:val="000000"/>
                        <w:w w:val="95"/>
                        <w:sz w:val="24"/>
                      </w:rPr>
                      <w:t>1</w:t>
                    </w:r>
                    <w:r>
                      <w:rPr>
                        <w:color w:val="000000"/>
                        <w:spacing w:val="-12"/>
                        <w:w w:val="95"/>
                        <w:sz w:val="24"/>
                      </w:rPr>
                      <w:t xml:space="preserve"> </w:t>
                    </w:r>
                    <w:r>
                      <w:rPr>
                        <w:color w:val="000000"/>
                        <w:w w:val="95"/>
                        <w:sz w:val="24"/>
                      </w:rPr>
                      <w:t>%.</w:t>
                    </w:r>
                  </w:p>
                  <w:p w:rsidR="00E2042C" w:rsidRDefault="00E2042C">
                    <w:pPr>
                      <w:numPr>
                        <w:ilvl w:val="0"/>
                        <w:numId w:val="65"/>
                      </w:numPr>
                      <w:tabs>
                        <w:tab w:val="left" w:pos="594"/>
                      </w:tabs>
                      <w:spacing w:line="232" w:lineRule="auto"/>
                      <w:ind w:right="338" w:firstLine="0"/>
                      <w:rPr>
                        <w:color w:val="000000"/>
                        <w:sz w:val="24"/>
                      </w:rPr>
                    </w:pPr>
                    <w:r>
                      <w:rPr>
                        <w:color w:val="000000"/>
                        <w:w w:val="95"/>
                        <w:sz w:val="24"/>
                      </w:rPr>
                      <w:t>Жаберное</w:t>
                    </w:r>
                    <w:r>
                      <w:rPr>
                        <w:color w:val="000000"/>
                        <w:spacing w:val="-13"/>
                        <w:w w:val="95"/>
                        <w:sz w:val="24"/>
                      </w:rPr>
                      <w:t xml:space="preserve"> </w:t>
                    </w:r>
                    <w:r>
                      <w:rPr>
                        <w:color w:val="000000"/>
                        <w:w w:val="95"/>
                        <w:sz w:val="24"/>
                      </w:rPr>
                      <w:t>дыхание</w:t>
                    </w:r>
                    <w:r>
                      <w:rPr>
                        <w:color w:val="000000"/>
                        <w:spacing w:val="-12"/>
                        <w:w w:val="95"/>
                        <w:sz w:val="24"/>
                      </w:rPr>
                      <w:t xml:space="preserve"> </w:t>
                    </w:r>
                    <w:r>
                      <w:rPr>
                        <w:color w:val="000000"/>
                        <w:w w:val="95"/>
                        <w:sz w:val="24"/>
                      </w:rPr>
                      <w:t>―</w:t>
                    </w:r>
                    <w:r>
                      <w:rPr>
                        <w:color w:val="000000"/>
                        <w:spacing w:val="-12"/>
                        <w:w w:val="95"/>
                        <w:sz w:val="24"/>
                      </w:rPr>
                      <w:t xml:space="preserve"> </w:t>
                    </w:r>
                    <w:r>
                      <w:rPr>
                        <w:color w:val="000000"/>
                        <w:w w:val="95"/>
                        <w:sz w:val="24"/>
                      </w:rPr>
                      <w:t>позволяет</w:t>
                    </w:r>
                    <w:r>
                      <w:rPr>
                        <w:color w:val="000000"/>
                        <w:spacing w:val="-13"/>
                        <w:w w:val="95"/>
                        <w:sz w:val="24"/>
                      </w:rPr>
                      <w:t xml:space="preserve"> </w:t>
                    </w:r>
                    <w:r>
                      <w:rPr>
                        <w:color w:val="000000"/>
                        <w:w w:val="95"/>
                        <w:sz w:val="24"/>
                      </w:rPr>
                      <w:t>извлекать</w:t>
                    </w:r>
                    <w:r>
                      <w:rPr>
                        <w:color w:val="000000"/>
                        <w:spacing w:val="-12"/>
                        <w:w w:val="95"/>
                        <w:sz w:val="24"/>
                      </w:rPr>
                      <w:t xml:space="preserve"> </w:t>
                    </w:r>
                    <w:r>
                      <w:rPr>
                        <w:color w:val="000000"/>
                        <w:w w:val="95"/>
                        <w:sz w:val="24"/>
                      </w:rPr>
                      <w:t>кислород</w:t>
                    </w:r>
                    <w:r>
                      <w:rPr>
                        <w:color w:val="000000"/>
                        <w:spacing w:val="-12"/>
                        <w:w w:val="95"/>
                        <w:sz w:val="24"/>
                      </w:rPr>
                      <w:t xml:space="preserve"> </w:t>
                    </w:r>
                    <w:r>
                      <w:rPr>
                        <w:color w:val="000000"/>
                        <w:w w:val="95"/>
                        <w:sz w:val="24"/>
                      </w:rPr>
                      <w:t>из</w:t>
                    </w:r>
                    <w:r>
                      <w:rPr>
                        <w:color w:val="000000"/>
                        <w:spacing w:val="-13"/>
                        <w:w w:val="95"/>
                        <w:sz w:val="24"/>
                      </w:rPr>
                      <w:t xml:space="preserve"> </w:t>
                    </w:r>
                    <w:r>
                      <w:rPr>
                        <w:color w:val="000000"/>
                        <w:w w:val="95"/>
                        <w:sz w:val="24"/>
                      </w:rPr>
                      <w:t>водной</w:t>
                    </w:r>
                    <w:r>
                      <w:rPr>
                        <w:color w:val="000000"/>
                        <w:spacing w:val="-12"/>
                        <w:w w:val="95"/>
                        <w:sz w:val="24"/>
                      </w:rPr>
                      <w:t xml:space="preserve"> </w:t>
                    </w:r>
                    <w:r>
                      <w:rPr>
                        <w:color w:val="000000"/>
                        <w:w w:val="95"/>
                        <w:sz w:val="24"/>
                      </w:rPr>
                      <w:t>среды;</w:t>
                    </w:r>
                    <w:r>
                      <w:rPr>
                        <w:color w:val="000000"/>
                        <w:spacing w:val="-12"/>
                        <w:w w:val="95"/>
                        <w:sz w:val="24"/>
                      </w:rPr>
                      <w:t xml:space="preserve"> </w:t>
                    </w:r>
                    <w:r>
                      <w:rPr>
                        <w:color w:val="000000"/>
                        <w:w w:val="95"/>
                        <w:sz w:val="24"/>
                      </w:rPr>
                      <w:t>встреча-</w:t>
                    </w:r>
                    <w:r>
                      <w:rPr>
                        <w:color w:val="000000"/>
                        <w:spacing w:val="-69"/>
                        <w:w w:val="95"/>
                        <w:sz w:val="24"/>
                      </w:rPr>
                      <w:t xml:space="preserve"> </w:t>
                    </w:r>
                    <w:r>
                      <w:rPr>
                        <w:color w:val="000000"/>
                        <w:sz w:val="24"/>
                      </w:rPr>
                      <w:t>ется</w:t>
                    </w:r>
                    <w:r>
                      <w:rPr>
                        <w:color w:val="000000"/>
                        <w:spacing w:val="-16"/>
                        <w:sz w:val="24"/>
                      </w:rPr>
                      <w:t xml:space="preserve"> </w:t>
                    </w:r>
                    <w:r>
                      <w:rPr>
                        <w:color w:val="000000"/>
                        <w:sz w:val="24"/>
                      </w:rPr>
                      <w:t>у</w:t>
                    </w:r>
                    <w:r>
                      <w:rPr>
                        <w:color w:val="000000"/>
                        <w:spacing w:val="-15"/>
                        <w:sz w:val="24"/>
                      </w:rPr>
                      <w:t xml:space="preserve"> </w:t>
                    </w:r>
                    <w:r>
                      <w:rPr>
                        <w:color w:val="000000"/>
                        <w:sz w:val="24"/>
                      </w:rPr>
                      <w:t>рыб,</w:t>
                    </w:r>
                    <w:r>
                      <w:rPr>
                        <w:color w:val="000000"/>
                        <w:spacing w:val="-15"/>
                        <w:sz w:val="24"/>
                      </w:rPr>
                      <w:t xml:space="preserve"> </w:t>
                    </w:r>
                    <w:r>
                      <w:rPr>
                        <w:color w:val="000000"/>
                        <w:sz w:val="24"/>
                      </w:rPr>
                      <w:t>амфибий.</w:t>
                    </w:r>
                  </w:p>
                  <w:p w:rsidR="00E2042C" w:rsidRDefault="00E2042C">
                    <w:pPr>
                      <w:numPr>
                        <w:ilvl w:val="0"/>
                        <w:numId w:val="65"/>
                      </w:numPr>
                      <w:tabs>
                        <w:tab w:val="left" w:pos="608"/>
                      </w:tabs>
                      <w:spacing w:line="232" w:lineRule="auto"/>
                      <w:ind w:right="338" w:firstLine="0"/>
                      <w:rPr>
                        <w:color w:val="000000"/>
                        <w:sz w:val="24"/>
                      </w:rPr>
                    </w:pPr>
                    <w:r>
                      <w:rPr>
                        <w:color w:val="000000"/>
                        <w:w w:val="95"/>
                        <w:sz w:val="24"/>
                      </w:rPr>
                      <w:t>Легочное</w:t>
                    </w:r>
                    <w:r>
                      <w:rPr>
                        <w:color w:val="000000"/>
                        <w:spacing w:val="-2"/>
                        <w:w w:val="95"/>
                        <w:sz w:val="24"/>
                      </w:rPr>
                      <w:t xml:space="preserve"> </w:t>
                    </w:r>
                    <w:r>
                      <w:rPr>
                        <w:color w:val="000000"/>
                        <w:w w:val="95"/>
                        <w:sz w:val="24"/>
                      </w:rPr>
                      <w:t>дыхание,</w:t>
                    </w:r>
                    <w:r>
                      <w:rPr>
                        <w:color w:val="000000"/>
                        <w:spacing w:val="-2"/>
                        <w:w w:val="95"/>
                        <w:sz w:val="24"/>
                      </w:rPr>
                      <w:t xml:space="preserve"> </w:t>
                    </w:r>
                    <w:r>
                      <w:rPr>
                        <w:color w:val="000000"/>
                        <w:w w:val="95"/>
                        <w:sz w:val="24"/>
                      </w:rPr>
                      <w:t>т.е.</w:t>
                    </w:r>
                    <w:r>
                      <w:rPr>
                        <w:color w:val="000000"/>
                        <w:spacing w:val="-2"/>
                        <w:w w:val="95"/>
                        <w:sz w:val="24"/>
                      </w:rPr>
                      <w:t xml:space="preserve"> </w:t>
                    </w:r>
                    <w:r>
                      <w:rPr>
                        <w:color w:val="000000"/>
                        <w:w w:val="95"/>
                        <w:sz w:val="24"/>
                      </w:rPr>
                      <w:t>газообмен</w:t>
                    </w:r>
                    <w:r>
                      <w:rPr>
                        <w:color w:val="000000"/>
                        <w:spacing w:val="-2"/>
                        <w:w w:val="95"/>
                        <w:sz w:val="24"/>
                      </w:rPr>
                      <w:t xml:space="preserve"> </w:t>
                    </w:r>
                    <w:r>
                      <w:rPr>
                        <w:color w:val="000000"/>
                        <w:w w:val="95"/>
                        <w:sz w:val="24"/>
                      </w:rPr>
                      <w:t>с</w:t>
                    </w:r>
                    <w:r>
                      <w:rPr>
                        <w:color w:val="000000"/>
                        <w:spacing w:val="-2"/>
                        <w:w w:val="95"/>
                        <w:sz w:val="24"/>
                      </w:rPr>
                      <w:t xml:space="preserve"> </w:t>
                    </w:r>
                    <w:r>
                      <w:rPr>
                        <w:color w:val="000000"/>
                        <w:w w:val="95"/>
                        <w:sz w:val="24"/>
                      </w:rPr>
                      <w:t>атмосферным</w:t>
                    </w:r>
                    <w:r>
                      <w:rPr>
                        <w:color w:val="000000"/>
                        <w:spacing w:val="-2"/>
                        <w:w w:val="95"/>
                        <w:sz w:val="24"/>
                      </w:rPr>
                      <w:t xml:space="preserve"> </w:t>
                    </w:r>
                    <w:r>
                      <w:rPr>
                        <w:color w:val="000000"/>
                        <w:w w:val="95"/>
                        <w:sz w:val="24"/>
                      </w:rPr>
                      <w:t>воздухом,</w:t>
                    </w:r>
                    <w:r>
                      <w:rPr>
                        <w:color w:val="000000"/>
                        <w:spacing w:val="-2"/>
                        <w:w w:val="95"/>
                        <w:sz w:val="24"/>
                      </w:rPr>
                      <w:t xml:space="preserve"> </w:t>
                    </w:r>
                    <w:r>
                      <w:rPr>
                        <w:color w:val="000000"/>
                        <w:w w:val="95"/>
                        <w:sz w:val="24"/>
                      </w:rPr>
                      <w:t>происходит</w:t>
                    </w:r>
                    <w:r>
                      <w:rPr>
                        <w:color w:val="000000"/>
                        <w:spacing w:val="-2"/>
                        <w:w w:val="95"/>
                        <w:sz w:val="24"/>
                      </w:rPr>
                      <w:t xml:space="preserve"> </w:t>
                    </w:r>
                    <w:r>
                      <w:rPr>
                        <w:color w:val="000000"/>
                        <w:w w:val="95"/>
                        <w:sz w:val="24"/>
                      </w:rPr>
                      <w:t>в</w:t>
                    </w:r>
                    <w:r>
                      <w:rPr>
                        <w:color w:val="000000"/>
                        <w:spacing w:val="-2"/>
                        <w:w w:val="95"/>
                        <w:sz w:val="24"/>
                      </w:rPr>
                      <w:t xml:space="preserve"> </w:t>
                    </w:r>
                    <w:r>
                      <w:rPr>
                        <w:color w:val="000000"/>
                        <w:w w:val="95"/>
                        <w:sz w:val="24"/>
                      </w:rPr>
                      <w:t>спе-</w:t>
                    </w:r>
                    <w:r>
                      <w:rPr>
                        <w:color w:val="000000"/>
                        <w:spacing w:val="-68"/>
                        <w:w w:val="95"/>
                        <w:sz w:val="24"/>
                      </w:rPr>
                      <w:t xml:space="preserve"> </w:t>
                    </w:r>
                    <w:r>
                      <w:rPr>
                        <w:color w:val="000000"/>
                        <w:w w:val="95"/>
                        <w:sz w:val="24"/>
                      </w:rPr>
                      <w:t>циальных</w:t>
                    </w:r>
                    <w:r>
                      <w:rPr>
                        <w:color w:val="000000"/>
                        <w:spacing w:val="-15"/>
                        <w:w w:val="95"/>
                        <w:sz w:val="24"/>
                      </w:rPr>
                      <w:t xml:space="preserve"> </w:t>
                    </w:r>
                    <w:r>
                      <w:rPr>
                        <w:color w:val="000000"/>
                        <w:w w:val="95"/>
                        <w:sz w:val="24"/>
                      </w:rPr>
                      <w:t>органах</w:t>
                    </w:r>
                    <w:r>
                      <w:rPr>
                        <w:color w:val="000000"/>
                        <w:spacing w:val="-15"/>
                        <w:w w:val="95"/>
                        <w:sz w:val="24"/>
                      </w:rPr>
                      <w:t xml:space="preserve"> </w:t>
                    </w:r>
                    <w:r>
                      <w:rPr>
                        <w:color w:val="000000"/>
                        <w:w w:val="95"/>
                        <w:sz w:val="24"/>
                      </w:rPr>
                      <w:t>―</w:t>
                    </w:r>
                    <w:r>
                      <w:rPr>
                        <w:color w:val="000000"/>
                        <w:spacing w:val="-15"/>
                        <w:w w:val="95"/>
                        <w:sz w:val="24"/>
                      </w:rPr>
                      <w:t xml:space="preserve"> </w:t>
                    </w:r>
                    <w:r>
                      <w:rPr>
                        <w:color w:val="000000"/>
                        <w:w w:val="95"/>
                        <w:sz w:val="24"/>
                      </w:rPr>
                      <w:t>лёгких;</w:t>
                    </w:r>
                    <w:r>
                      <w:rPr>
                        <w:color w:val="000000"/>
                        <w:spacing w:val="-15"/>
                        <w:w w:val="95"/>
                        <w:sz w:val="24"/>
                      </w:rPr>
                      <w:t xml:space="preserve"> </w:t>
                    </w:r>
                    <w:r>
                      <w:rPr>
                        <w:color w:val="000000"/>
                        <w:w w:val="95"/>
                        <w:sz w:val="24"/>
                      </w:rPr>
                      <w:t>имеет</w:t>
                    </w:r>
                    <w:r>
                      <w:rPr>
                        <w:color w:val="000000"/>
                        <w:spacing w:val="-15"/>
                        <w:w w:val="95"/>
                        <w:sz w:val="24"/>
                      </w:rPr>
                      <w:t xml:space="preserve"> </w:t>
                    </w:r>
                    <w:r>
                      <w:rPr>
                        <w:color w:val="000000"/>
                        <w:w w:val="95"/>
                        <w:sz w:val="24"/>
                      </w:rPr>
                      <w:t>место</w:t>
                    </w:r>
                    <w:r>
                      <w:rPr>
                        <w:color w:val="000000"/>
                        <w:spacing w:val="-14"/>
                        <w:w w:val="95"/>
                        <w:sz w:val="24"/>
                      </w:rPr>
                      <w:t xml:space="preserve"> </w:t>
                    </w:r>
                    <w:r>
                      <w:rPr>
                        <w:color w:val="000000"/>
                        <w:w w:val="95"/>
                        <w:sz w:val="24"/>
                      </w:rPr>
                      <w:t>у</w:t>
                    </w:r>
                    <w:r>
                      <w:rPr>
                        <w:color w:val="000000"/>
                        <w:spacing w:val="-15"/>
                        <w:w w:val="95"/>
                        <w:sz w:val="24"/>
                      </w:rPr>
                      <w:t xml:space="preserve"> </w:t>
                    </w:r>
                    <w:r>
                      <w:rPr>
                        <w:color w:val="000000"/>
                        <w:w w:val="95"/>
                        <w:sz w:val="24"/>
                      </w:rPr>
                      <w:t>птиц,</w:t>
                    </w:r>
                    <w:r>
                      <w:rPr>
                        <w:color w:val="000000"/>
                        <w:spacing w:val="-15"/>
                        <w:w w:val="95"/>
                        <w:sz w:val="24"/>
                      </w:rPr>
                      <w:t xml:space="preserve"> </w:t>
                    </w:r>
                    <w:r>
                      <w:rPr>
                        <w:color w:val="000000"/>
                        <w:w w:val="95"/>
                        <w:sz w:val="24"/>
                      </w:rPr>
                      <w:t>млекопитающих</w:t>
                    </w:r>
                    <w:r>
                      <w:rPr>
                        <w:color w:val="000000"/>
                        <w:spacing w:val="-15"/>
                        <w:w w:val="95"/>
                        <w:sz w:val="24"/>
                      </w:rPr>
                      <w:t xml:space="preserve"> </w:t>
                    </w:r>
                    <w:r>
                      <w:rPr>
                        <w:color w:val="000000"/>
                        <w:w w:val="95"/>
                        <w:sz w:val="24"/>
                      </w:rPr>
                      <w:t>и</w:t>
                    </w:r>
                    <w:r>
                      <w:rPr>
                        <w:color w:val="000000"/>
                        <w:spacing w:val="-15"/>
                        <w:w w:val="95"/>
                        <w:sz w:val="24"/>
                      </w:rPr>
                      <w:t xml:space="preserve"> </w:t>
                    </w:r>
                    <w:r>
                      <w:rPr>
                        <w:color w:val="000000"/>
                        <w:w w:val="95"/>
                        <w:sz w:val="24"/>
                      </w:rPr>
                      <w:t>человека.</w:t>
                    </w:r>
                  </w:p>
                </w:txbxContent>
              </v:textbox>
            </v:shape>
            <v:shape id="docshape721" o:spid="_x0000_s1056" type="#_x0000_t202" style="position:absolute;left:1133;top:201;width:9355;height:394" fillcolor="#9e0b0f" stroked="f">
              <v:textbox inset="0,0,0,0">
                <w:txbxContent>
                  <w:p w:rsidR="00E2042C" w:rsidRDefault="00E2042C">
                    <w:pPr>
                      <w:spacing w:before="60"/>
                      <w:ind w:left="340"/>
                      <w:rPr>
                        <w:color w:val="000000"/>
                        <w:sz w:val="24"/>
                      </w:rPr>
                    </w:pPr>
                    <w:r>
                      <w:rPr>
                        <w:color w:val="FFFFFF"/>
                        <w:sz w:val="24"/>
                        <w:u w:val="single" w:color="000000"/>
                      </w:rPr>
                      <w:t>ВАЖНО!</w:t>
                    </w:r>
                  </w:p>
                </w:txbxContent>
              </v:textbox>
            </v:shape>
            <w10:wrap type="topAndBottom" anchorx="page"/>
          </v:group>
        </w:pict>
      </w:r>
    </w:p>
    <w:p w:rsidR="00836B56" w:rsidRPr="00A66651" w:rsidRDefault="00836B56">
      <w:pPr>
        <w:pStyle w:val="a3"/>
        <w:spacing w:before="7"/>
        <w:rPr>
          <w:rFonts w:ascii="Times New Roman" w:eastAsiaTheme="minorHAnsi" w:hAnsi="Times New Roman" w:cstheme="minorBidi"/>
          <w:sz w:val="22"/>
          <w:szCs w:val="22"/>
          <w:lang w:eastAsia="ru-RU"/>
        </w:rPr>
      </w:pPr>
    </w:p>
    <w:p w:rsidR="00836B56" w:rsidRPr="00A66651" w:rsidRDefault="00B27BB2">
      <w:pPr>
        <w:pStyle w:val="a3"/>
        <w:spacing w:before="88" w:line="285" w:lineRule="exact"/>
        <w:ind w:left="3326"/>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Системы, участвующие в дыхании:</w:t>
      </w:r>
    </w:p>
    <w:p w:rsidR="00836B56" w:rsidRPr="00A66651" w:rsidRDefault="00B27BB2">
      <w:pPr>
        <w:pStyle w:val="a6"/>
        <w:numPr>
          <w:ilvl w:val="0"/>
          <w:numId w:val="64"/>
        </w:numPr>
        <w:tabs>
          <w:tab w:val="left" w:pos="892"/>
        </w:tabs>
        <w:spacing w:before="3" w:line="232" w:lineRule="auto"/>
        <w:ind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Аппарат внешнего дыхания (легкие с воздухоносными путями и плевральной по- лостью, грудная клетка с мышцами, приводящими её в движение).</w:t>
      </w:r>
    </w:p>
    <w:p w:rsidR="00836B56" w:rsidRPr="00A66651" w:rsidRDefault="00B27BB2">
      <w:pPr>
        <w:pStyle w:val="a6"/>
        <w:numPr>
          <w:ilvl w:val="0"/>
          <w:numId w:val="64"/>
        </w:numPr>
        <w:tabs>
          <w:tab w:val="left" w:pos="867"/>
        </w:tabs>
        <w:spacing w:line="276"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Сердечно-сосудистая система.</w:t>
      </w:r>
    </w:p>
    <w:p w:rsidR="00836B56" w:rsidRPr="00A66651" w:rsidRDefault="00B27BB2">
      <w:pPr>
        <w:pStyle w:val="a6"/>
        <w:numPr>
          <w:ilvl w:val="0"/>
          <w:numId w:val="64"/>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Система крови.</w:t>
      </w:r>
    </w:p>
    <w:p w:rsidR="00836B56" w:rsidRPr="00A66651" w:rsidRDefault="00B27BB2">
      <w:pPr>
        <w:pStyle w:val="a6"/>
        <w:numPr>
          <w:ilvl w:val="0"/>
          <w:numId w:val="64"/>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Метаболизм (органеллы клетки, обеспечивающие тканевое дыхание).</w:t>
      </w:r>
    </w:p>
    <w:p w:rsidR="00836B56" w:rsidRPr="00A66651" w:rsidRDefault="00B27BB2">
      <w:pPr>
        <w:pStyle w:val="a6"/>
        <w:numPr>
          <w:ilvl w:val="0"/>
          <w:numId w:val="64"/>
        </w:numPr>
        <w:tabs>
          <w:tab w:val="left" w:pos="867"/>
        </w:tabs>
        <w:spacing w:before="2" w:line="232" w:lineRule="auto"/>
        <w:ind w:left="614" w:right="5905" w:firstLine="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Нервно-гуморальная регуляция. Основные этапы дыхания:</w:t>
      </w:r>
    </w:p>
    <w:p w:rsidR="00836B56" w:rsidRPr="00A66651" w:rsidRDefault="00B27BB2">
      <w:pPr>
        <w:pStyle w:val="a6"/>
        <w:numPr>
          <w:ilvl w:val="0"/>
          <w:numId w:val="63"/>
        </w:numPr>
        <w:tabs>
          <w:tab w:val="left" w:pos="859"/>
        </w:tabs>
        <w:spacing w:line="276"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Вентиляция лёгких ― газообмен между атмосферным и альвеолярным воздухом.</w:t>
      </w:r>
    </w:p>
    <w:p w:rsidR="00836B56" w:rsidRPr="00A66651" w:rsidRDefault="00B27BB2">
      <w:pPr>
        <w:pStyle w:val="a6"/>
        <w:numPr>
          <w:ilvl w:val="0"/>
          <w:numId w:val="63"/>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Диффузия газов в лёгких ― газообмен между альвеолярным воздухом и кровью.</w:t>
      </w:r>
    </w:p>
    <w:p w:rsidR="00836B56" w:rsidRPr="00A66651" w:rsidRDefault="00B27BB2">
      <w:pPr>
        <w:pStyle w:val="a6"/>
        <w:numPr>
          <w:ilvl w:val="0"/>
          <w:numId w:val="63"/>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Транспорт газов кровью.</w:t>
      </w:r>
    </w:p>
    <w:p w:rsidR="00836B56" w:rsidRPr="00A66651" w:rsidRDefault="00B27BB2">
      <w:pPr>
        <w:pStyle w:val="a6"/>
        <w:numPr>
          <w:ilvl w:val="0"/>
          <w:numId w:val="63"/>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Диффузия газов в тканях ― газообмен между кровью и тканями.</w:t>
      </w:r>
    </w:p>
    <w:p w:rsidR="00836B56" w:rsidRPr="00A66651" w:rsidRDefault="00B27BB2">
      <w:pPr>
        <w:pStyle w:val="a6"/>
        <w:numPr>
          <w:ilvl w:val="0"/>
          <w:numId w:val="63"/>
        </w:numPr>
        <w:tabs>
          <w:tab w:val="left" w:pos="876"/>
        </w:tabs>
        <w:spacing w:before="2" w:line="232" w:lineRule="auto"/>
        <w:ind w:left="273" w:right="514"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Внутреннее тканевое дыхание ― окислительные метаболические реакции в тканях (изучается биохимией).</w:t>
      </w:r>
    </w:p>
    <w:p w:rsidR="00836B56" w:rsidRPr="00A66651" w:rsidRDefault="00B27BB2">
      <w:pPr>
        <w:pStyle w:val="a3"/>
        <w:spacing w:line="232" w:lineRule="auto"/>
        <w:ind w:left="273"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Внешнее дыхание, то есть газообмен между кровью и окружающей средой, включает первые два этапа. Остальные три этапа образуют внутреннее звено системы дыхания.</w:t>
      </w:r>
    </w:p>
    <w:p w:rsidR="00836B56" w:rsidRPr="00A66651" w:rsidRDefault="00B27BB2">
      <w:pPr>
        <w:pStyle w:val="a3"/>
        <w:spacing w:line="276"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Структура аппарата внешнего дыхания.</w:t>
      </w:r>
    </w:p>
    <w:p w:rsidR="00836B56" w:rsidRPr="00A66651" w:rsidRDefault="00B27BB2">
      <w:pPr>
        <w:pStyle w:val="a6"/>
        <w:numPr>
          <w:ilvl w:val="0"/>
          <w:numId w:val="62"/>
        </w:numPr>
        <w:tabs>
          <w:tab w:val="left" w:pos="859"/>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грудная клетка</w:t>
      </w:r>
    </w:p>
    <w:p w:rsidR="00836B56" w:rsidRPr="00A66651" w:rsidRDefault="00B27BB2">
      <w:pPr>
        <w:pStyle w:val="a6"/>
        <w:numPr>
          <w:ilvl w:val="0"/>
          <w:numId w:val="62"/>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плевральная полость</w:t>
      </w:r>
    </w:p>
    <w:p w:rsidR="00836B56" w:rsidRPr="00A66651" w:rsidRDefault="00B27BB2">
      <w:pPr>
        <w:pStyle w:val="a6"/>
        <w:numPr>
          <w:ilvl w:val="0"/>
          <w:numId w:val="62"/>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воздухоносные пути</w:t>
      </w:r>
    </w:p>
    <w:p w:rsidR="00836B56" w:rsidRPr="00A66651" w:rsidRDefault="00B27BB2">
      <w:pPr>
        <w:pStyle w:val="a6"/>
        <w:numPr>
          <w:ilvl w:val="0"/>
          <w:numId w:val="62"/>
        </w:numPr>
        <w:tabs>
          <w:tab w:val="left" w:pos="867"/>
        </w:tabs>
        <w:spacing w:line="285"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легкие с их иннервацией и кровоснабжением.</w:t>
      </w:r>
    </w:p>
    <w:p w:rsidR="00836B56" w:rsidRPr="00A66651" w:rsidRDefault="00836B56">
      <w:pPr>
        <w:spacing w:line="285" w:lineRule="exact"/>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05" w:line="285" w:lineRule="exact"/>
        <w:ind w:left="4621"/>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Это интересно:</w:t>
      </w:r>
    </w:p>
    <w:p w:rsidR="00836B56" w:rsidRPr="00A66651" w:rsidRDefault="00B27BB2">
      <w:pPr>
        <w:pStyle w:val="a3"/>
        <w:spacing w:before="2"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При ранениях грудной клетки или повреждениях лёгких возможно попадание воздуха в плевральную полость. Это явление носит название пневмоторакс — скопление газов в плевральной полости. Двухсторонний открытый пневмоторакс приводит к спадению (ателектазу) легких и к смерти из-за остановки дыхания. Спасти пострадавшего может лишь его экстренное подключение к аппарату искусственного дыхания.</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Различают три типа дыхания: грудное, брюшное (диафрагмальное) и смешанное ды- хание. Грудной тип дыхания встречается у много рожавших женщин, у которых движение диафрагмы и брюшной стенки часто было ограничено увеличенной маткой. Брюшной тип дыхания превалирует у мужчин-грузчиков, у которых движение ребер часто было ограни- чено из-за регулярных переносов груза на спине. В обоих случаях типы дыхания закреп- ляются по механизму условного рефлекса. Обычно у людей имеет место смешанный тип дыхания.</w:t>
      </w:r>
    </w:p>
    <w:p w:rsidR="00836B56" w:rsidRPr="00A66651" w:rsidRDefault="00836B56">
      <w:pPr>
        <w:pStyle w:val="a3"/>
        <w:spacing w:before="4"/>
        <w:rPr>
          <w:rFonts w:ascii="Times New Roman" w:eastAsiaTheme="minorHAnsi" w:hAnsi="Times New Roman" w:cstheme="minorBidi"/>
          <w:sz w:val="22"/>
          <w:szCs w:val="22"/>
          <w:lang w:eastAsia="ru-RU"/>
        </w:rPr>
      </w:pPr>
    </w:p>
    <w:p w:rsidR="00836B56" w:rsidRPr="00A66651" w:rsidRDefault="00B27BB2">
      <w:pPr>
        <w:pStyle w:val="a3"/>
        <w:spacing w:before="88" w:line="285" w:lineRule="exact"/>
        <w:ind w:left="430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Воздухоносные пути:</w:t>
      </w:r>
    </w:p>
    <w:p w:rsidR="00836B56" w:rsidRPr="00A66651" w:rsidRDefault="00B27BB2">
      <w:pPr>
        <w:pStyle w:val="a3"/>
        <w:spacing w:before="3" w:line="232" w:lineRule="auto"/>
        <w:ind w:left="557" w:right="232"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Воздухоносные (дыхательные) пути ― это дыхательные трубки, по которым воздух движется от ротового и носового отверстий до легочных альвеол, их подразделяют на верхние и нижние.</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 верхним дыхательным путям относятся: полость носа или рта при ротовом дыхании, носоглотка, придаточные пазухи носа (фронтальная, гайморова, решетчатая), к ниж- ним — гортань, трахея и все бронхи. Узким местом в гортани является голосовая щель, которая при вдохе расширяется, а при выдохе ― сужается.</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На уровне 5-го грудного позвонка трахея разветвляется на правый и левый главные бронхи, которые в дальнейшем последовательно делятся по типу дихотомии (деление на двое до 23 порядка).</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Трахея и крупные бронхи всегда открыты, так как их стенка имеет хрящевую ткань с пучками гладких мышц, стенки мелких бронхов образованы гладкомышечными волокна- ми и поэтому всегда находятся в состоянии тонуса.</w:t>
      </w:r>
    </w:p>
    <w:p w:rsidR="00836B56" w:rsidRPr="00A66651" w:rsidRDefault="00B27BB2">
      <w:pPr>
        <w:pStyle w:val="a3"/>
        <w:spacing w:line="275"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Функции воздухоносных путей:</w:t>
      </w:r>
    </w:p>
    <w:p w:rsidR="00836B56" w:rsidRPr="00A66651" w:rsidRDefault="00B27BB2">
      <w:pPr>
        <w:pStyle w:val="a6"/>
        <w:numPr>
          <w:ilvl w:val="1"/>
          <w:numId w:val="62"/>
        </w:numPr>
        <w:tabs>
          <w:tab w:val="left" w:pos="1143"/>
        </w:tabs>
        <w:spacing w:line="280" w:lineRule="exact"/>
        <w:ind w:hanging="246"/>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Проведение воздуха в легкие и из лёгких.</w:t>
      </w:r>
    </w:p>
    <w:p w:rsidR="00836B56" w:rsidRPr="00A66651" w:rsidRDefault="00B27BB2">
      <w:pPr>
        <w:pStyle w:val="a6"/>
        <w:numPr>
          <w:ilvl w:val="1"/>
          <w:numId w:val="62"/>
        </w:numPr>
        <w:tabs>
          <w:tab w:val="left" w:pos="1169"/>
        </w:tabs>
        <w:spacing w:line="232" w:lineRule="auto"/>
        <w:ind w:left="557"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Очищение воздуха от пылевых частиц, микроорганизмов. Движение слизи за счет деятельности мерцательного эпителия полости носа, трахеи и бронхов делает очищение воздуха более эффективным, особенно при носовом дыхании. Этому способствуют на- личие волосяного фильтра в преддверии носа, вихревые движения воздуха в носовых хо- дах, а также защитные рефлексы: чихание и кашель. В слизи дыхательных путей содер- жится бактерицидное вещество — лизоцим и бактериостатическое вещество — муцин.</w:t>
      </w:r>
    </w:p>
    <w:p w:rsidR="00836B56" w:rsidRPr="00A66651" w:rsidRDefault="00B27BB2">
      <w:pPr>
        <w:pStyle w:val="a6"/>
        <w:numPr>
          <w:ilvl w:val="1"/>
          <w:numId w:val="62"/>
        </w:numPr>
        <w:tabs>
          <w:tab w:val="left" w:pos="1150"/>
        </w:tabs>
        <w:spacing w:line="272" w:lineRule="exact"/>
        <w:ind w:left="1149" w:hanging="253"/>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Согревание воздуха за счет хорошего кровоснабжения стенок дыхательных путей.</w:t>
      </w:r>
    </w:p>
    <w:p w:rsidR="00836B56" w:rsidRPr="00A66651" w:rsidRDefault="00B27BB2">
      <w:pPr>
        <w:pStyle w:val="a6"/>
        <w:numPr>
          <w:ilvl w:val="1"/>
          <w:numId w:val="62"/>
        </w:numPr>
        <w:tabs>
          <w:tab w:val="left" w:pos="1169"/>
        </w:tabs>
        <w:spacing w:line="232" w:lineRule="auto"/>
        <w:ind w:left="557"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Увлажнение воздуха за счет влаги секрета слизистой оболочки носа, слезных же- лез и бронхиальных желез.</w:t>
      </w:r>
    </w:p>
    <w:p w:rsidR="00836B56" w:rsidRPr="00A66651" w:rsidRDefault="00B27BB2">
      <w:pPr>
        <w:pStyle w:val="a6"/>
        <w:numPr>
          <w:ilvl w:val="1"/>
          <w:numId w:val="62"/>
        </w:numPr>
        <w:tabs>
          <w:tab w:val="left" w:pos="1150"/>
        </w:tabs>
        <w:spacing w:line="276"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Участие в процессах терморегуляции организма.</w:t>
      </w:r>
    </w:p>
    <w:p w:rsidR="00836B56" w:rsidRPr="00A66651" w:rsidRDefault="00B27BB2">
      <w:pPr>
        <w:pStyle w:val="a6"/>
        <w:numPr>
          <w:ilvl w:val="1"/>
          <w:numId w:val="62"/>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Гортань с голосовыми связками участвует в генерации звуков.</w:t>
      </w:r>
    </w:p>
    <w:p w:rsidR="00836B56" w:rsidRPr="00A66651" w:rsidRDefault="00B27BB2">
      <w:pPr>
        <w:pStyle w:val="a6"/>
        <w:numPr>
          <w:ilvl w:val="1"/>
          <w:numId w:val="62"/>
        </w:numPr>
        <w:tabs>
          <w:tab w:val="left" w:pos="1128"/>
        </w:tabs>
        <w:spacing w:line="280" w:lineRule="exact"/>
        <w:ind w:left="1127" w:hanging="231"/>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Участие в обонятельной функции.</w:t>
      </w:r>
    </w:p>
    <w:p w:rsidR="00836B56" w:rsidRPr="00A66651" w:rsidRDefault="00B27BB2">
      <w:pPr>
        <w:pStyle w:val="a6"/>
        <w:numPr>
          <w:ilvl w:val="1"/>
          <w:numId w:val="62"/>
        </w:numPr>
        <w:tabs>
          <w:tab w:val="left" w:pos="1164"/>
        </w:tabs>
        <w:spacing w:line="232" w:lineRule="auto"/>
        <w:ind w:left="557"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Проходимость воздухоносных путей регулируется вегетативной нервной системой. При возбуждении симпатических нервных волокон бронхи расширяются, уменьшается секреция их слизистой, аэродинамическое сопротивление снижается.</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Возбуждение парасимпатических веточек блуждающего нерва, наоборот, уменьшает просвет бронхов и повышает секрецию слизистых клеток.</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Лёгкие ― парный орган конусовидной формы, в правом легком различают три доли, а в левом — две. Верхушки легких выступают над ключицами, а основания прилежат к</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12" w:line="232" w:lineRule="auto"/>
        <w:ind w:left="273" w:right="515"/>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диафрагме. На вогнутой поверхности через ворота в легкие заходят главные бронхи ар- терии и нервы, а выходят легочные вены и лимфатические сосуды.</w:t>
      </w:r>
    </w:p>
    <w:p w:rsidR="00836B56" w:rsidRPr="00A66651" w:rsidRDefault="00B27BB2">
      <w:pPr>
        <w:pStyle w:val="a3"/>
        <w:spacing w:line="276"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Функции лёгких:</w:t>
      </w:r>
    </w:p>
    <w:p w:rsidR="00836B56" w:rsidRPr="00A66651" w:rsidRDefault="00B27BB2">
      <w:pPr>
        <w:pStyle w:val="a6"/>
        <w:numPr>
          <w:ilvl w:val="0"/>
          <w:numId w:val="61"/>
        </w:numPr>
        <w:tabs>
          <w:tab w:val="left" w:pos="859"/>
        </w:tabs>
        <w:spacing w:line="280" w:lineRule="exact"/>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Участие в газообмене (основная функция).</w:t>
      </w:r>
    </w:p>
    <w:p w:rsidR="00836B56" w:rsidRPr="00A66651" w:rsidRDefault="00B27BB2">
      <w:pPr>
        <w:pStyle w:val="a6"/>
        <w:numPr>
          <w:ilvl w:val="0"/>
          <w:numId w:val="61"/>
        </w:numPr>
        <w:tabs>
          <w:tab w:val="left" w:pos="876"/>
        </w:tabs>
        <w:spacing w:before="3" w:line="232" w:lineRule="auto"/>
        <w:ind w:left="273"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Участие в регуляции рН крови за счет выделения избытка углекислого газа (гомео- статическая функция).</w:t>
      </w:r>
    </w:p>
    <w:p w:rsidR="00836B56" w:rsidRPr="00A66651" w:rsidRDefault="00B27BB2">
      <w:pPr>
        <w:pStyle w:val="a6"/>
        <w:numPr>
          <w:ilvl w:val="0"/>
          <w:numId w:val="61"/>
        </w:numPr>
        <w:tabs>
          <w:tab w:val="left" w:pos="863"/>
        </w:tabs>
        <w:spacing w:line="232" w:lineRule="auto"/>
        <w:ind w:left="273"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Выделительная функция — выделение , воды (0,5 л в сутки), летучих веществ (алко- голя, эфира, хлороформа, эфирных масел, аммиака, закиси азота, ацетона, этилмеркап- тана, газов автотранспорта и промышленных предприятий).</w:t>
      </w:r>
    </w:p>
    <w:p w:rsidR="00836B56" w:rsidRPr="00A66651" w:rsidRDefault="00B27BB2">
      <w:pPr>
        <w:pStyle w:val="a6"/>
        <w:numPr>
          <w:ilvl w:val="0"/>
          <w:numId w:val="61"/>
        </w:numPr>
        <w:tabs>
          <w:tab w:val="left" w:pos="867"/>
        </w:tabs>
        <w:spacing w:line="275" w:lineRule="exact"/>
        <w:ind w:left="866" w:hanging="253"/>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Участие в водно-солевом обмене.</w:t>
      </w:r>
    </w:p>
    <w:p w:rsidR="00836B56" w:rsidRPr="00A66651" w:rsidRDefault="00B27BB2">
      <w:pPr>
        <w:pStyle w:val="a6"/>
        <w:numPr>
          <w:ilvl w:val="0"/>
          <w:numId w:val="61"/>
        </w:numPr>
        <w:tabs>
          <w:tab w:val="left" w:pos="873"/>
        </w:tabs>
        <w:spacing w:line="232" w:lineRule="auto"/>
        <w:ind w:left="273"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Участие в процессах терморегуляции — в легких вырабатывается большое количе- ство тепла; кроме того, они участвуют в процессах теплоотдачи.</w:t>
      </w:r>
    </w:p>
    <w:p w:rsidR="00836B56" w:rsidRPr="00A66651" w:rsidRDefault="00B27BB2">
      <w:pPr>
        <w:pStyle w:val="a6"/>
        <w:numPr>
          <w:ilvl w:val="0"/>
          <w:numId w:val="61"/>
        </w:numPr>
        <w:tabs>
          <w:tab w:val="left" w:pos="867"/>
        </w:tabs>
        <w:spacing w:line="276" w:lineRule="exact"/>
        <w:ind w:left="866" w:hanging="253"/>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Депо крови.</w:t>
      </w:r>
    </w:p>
    <w:p w:rsidR="00836B56" w:rsidRPr="00A66651" w:rsidRDefault="00B27BB2">
      <w:pPr>
        <w:pStyle w:val="a6"/>
        <w:numPr>
          <w:ilvl w:val="0"/>
          <w:numId w:val="61"/>
        </w:numPr>
        <w:tabs>
          <w:tab w:val="left" w:pos="868"/>
        </w:tabs>
        <w:spacing w:before="2" w:line="232" w:lineRule="auto"/>
        <w:ind w:left="273"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Синтез биоактивных веществ (гистамина, факторов свертывания крови, серотони- на).</w:t>
      </w:r>
    </w:p>
    <w:p w:rsidR="00836B56" w:rsidRPr="00A66651" w:rsidRDefault="00B27BB2">
      <w:pPr>
        <w:pStyle w:val="a6"/>
        <w:numPr>
          <w:ilvl w:val="0"/>
          <w:numId w:val="60"/>
        </w:numPr>
        <w:tabs>
          <w:tab w:val="left" w:pos="896"/>
        </w:tabs>
        <w:spacing w:line="232" w:lineRule="auto"/>
        <w:ind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Защитная функция — легкие образуют защитный барьер от окружающей среды, вырабатывают лизоцим, интерферон, иммуноглобулины.</w:t>
      </w:r>
    </w:p>
    <w:p w:rsidR="00836B56" w:rsidRPr="00A66651" w:rsidRDefault="00B27BB2">
      <w:pPr>
        <w:pStyle w:val="a6"/>
        <w:numPr>
          <w:ilvl w:val="0"/>
          <w:numId w:val="60"/>
        </w:numPr>
        <w:tabs>
          <w:tab w:val="left" w:pos="980"/>
        </w:tabs>
        <w:spacing w:line="280" w:lineRule="exact"/>
        <w:ind w:left="979" w:hanging="366"/>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Резервуар воздуха для голосообразования.</w:t>
      </w:r>
    </w:p>
    <w:p w:rsidR="00836B56" w:rsidRPr="00A66651" w:rsidRDefault="00B27BB2">
      <w:pPr>
        <w:pStyle w:val="a3"/>
        <w:spacing w:before="2"/>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anchor distT="0" distB="0" distL="0" distR="0" simplePos="0" relativeHeight="266" behindDoc="0" locked="0" layoutInCell="1" allowOverlap="1">
            <wp:simplePos x="0" y="0"/>
            <wp:positionH relativeFrom="page">
              <wp:posOffset>2125360</wp:posOffset>
            </wp:positionH>
            <wp:positionV relativeFrom="paragraph">
              <wp:posOffset>170161</wp:posOffset>
            </wp:positionV>
            <wp:extent cx="3107466" cy="2482500"/>
            <wp:effectExtent l="0" t="0" r="0" b="0"/>
            <wp:wrapTopAndBottom/>
            <wp:docPr id="67" name="image168.jpeg" descr="Y:\Полученные файлы\От Глууууууууууууууууууууууу\4\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jpeg"/>
                    <pic:cNvPicPr/>
                  </pic:nvPicPr>
                  <pic:blipFill>
                    <a:blip r:embed="rId181" cstate="print"/>
                    <a:stretch>
                      <a:fillRect/>
                    </a:stretch>
                  </pic:blipFill>
                  <pic:spPr>
                    <a:xfrm>
                      <a:off x="0" y="0"/>
                      <a:ext cx="3107466" cy="2482500"/>
                    </a:xfrm>
                    <a:prstGeom prst="rect">
                      <a:avLst/>
                    </a:prstGeom>
                  </pic:spPr>
                </pic:pic>
              </a:graphicData>
            </a:graphic>
          </wp:anchor>
        </w:drawing>
      </w:r>
    </w:p>
    <w:p w:rsidR="00836B56" w:rsidRPr="00A66651" w:rsidRDefault="00836B56">
      <w:pPr>
        <w:pStyle w:val="a3"/>
        <w:spacing w:before="1"/>
        <w:rPr>
          <w:rFonts w:ascii="Times New Roman" w:eastAsiaTheme="minorHAnsi" w:hAnsi="Times New Roman" w:cstheme="minorBidi"/>
          <w:sz w:val="22"/>
          <w:szCs w:val="22"/>
          <w:lang w:eastAsia="ru-RU"/>
        </w:rPr>
      </w:pPr>
    </w:p>
    <w:p w:rsidR="00836B56" w:rsidRPr="00A66651" w:rsidRDefault="00B27BB2">
      <w:pPr>
        <w:ind w:left="285"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Рис. 36. Строение лёгких</w:t>
      </w:r>
    </w:p>
    <w:p w:rsidR="00836B56" w:rsidRPr="00A66651" w:rsidRDefault="00B27BB2">
      <w:pPr>
        <w:pStyle w:val="a3"/>
        <w:spacing w:before="263"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На концах самых мелких бронхов (бронхиол) располагаются легочные пузырьки — альвеолы. Таким образом, легкое состоит из разветвлений бронхов, образующих скелет лёгкого — бронхиальное древо, и системы легочных пузырьков или альвеол.</w:t>
      </w:r>
    </w:p>
    <w:p w:rsidR="00836B56" w:rsidRPr="00A66651" w:rsidRDefault="00B27BB2">
      <w:pPr>
        <w:pStyle w:val="a3"/>
        <w:spacing w:before="4" w:line="225" w:lineRule="auto"/>
        <w:ind w:left="92" w:right="334"/>
        <w:jc w:val="center"/>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Структурно функциональной единицей легкого является ацинус, состоящий из конечной бронхиолы и альвеолярных ходов с альвеолами (рис. 36). В альвеолах происходит газо- обмен между кровью легочных капилляров и воздухом, содержащимся в легких.</w:t>
      </w:r>
    </w:p>
    <w:p w:rsidR="00836B56" w:rsidRPr="00A66651" w:rsidRDefault="00836B56">
      <w:pPr>
        <w:spacing w:line="225" w:lineRule="auto"/>
        <w:jc w:val="center"/>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836B56">
      <w:pPr>
        <w:pStyle w:val="a3"/>
        <w:spacing w:before="9"/>
        <w:rPr>
          <w:rFonts w:ascii="Times New Roman" w:eastAsiaTheme="minorHAnsi" w:hAnsi="Times New Roman" w:cstheme="minorBidi"/>
          <w:sz w:val="22"/>
          <w:szCs w:val="22"/>
          <w:lang w:eastAsia="ru-RU"/>
        </w:rPr>
      </w:pPr>
    </w:p>
    <w:p w:rsidR="00836B56" w:rsidRPr="00A66651" w:rsidRDefault="00B27BB2">
      <w:pPr>
        <w:pStyle w:val="a3"/>
        <w:ind w:left="2674"/>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inline distT="0" distB="0" distL="0" distR="0">
            <wp:extent cx="3167489" cy="2144268"/>
            <wp:effectExtent l="0" t="0" r="0" b="0"/>
            <wp:docPr id="69" name="image169.jpeg" descr="Y:\Полученные файлы\От Глууууууууууууууууууууууу\4\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69.jpeg"/>
                    <pic:cNvPicPr/>
                  </pic:nvPicPr>
                  <pic:blipFill>
                    <a:blip r:embed="rId182" cstate="print"/>
                    <a:stretch>
                      <a:fillRect/>
                    </a:stretch>
                  </pic:blipFill>
                  <pic:spPr>
                    <a:xfrm>
                      <a:off x="0" y="0"/>
                      <a:ext cx="3167489" cy="2144268"/>
                    </a:xfrm>
                    <a:prstGeom prst="rect">
                      <a:avLst/>
                    </a:prstGeom>
                  </pic:spPr>
                </pic:pic>
              </a:graphicData>
            </a:graphic>
          </wp:inline>
        </w:drawing>
      </w:r>
    </w:p>
    <w:p w:rsidR="00836B56" w:rsidRPr="00A66651" w:rsidRDefault="00836B56">
      <w:pPr>
        <w:pStyle w:val="a3"/>
        <w:spacing w:before="3"/>
        <w:rPr>
          <w:rFonts w:ascii="Times New Roman" w:eastAsiaTheme="minorHAnsi" w:hAnsi="Times New Roman" w:cstheme="minorBidi"/>
          <w:sz w:val="22"/>
          <w:szCs w:val="22"/>
          <w:lang w:eastAsia="ru-RU"/>
        </w:rPr>
      </w:pPr>
    </w:p>
    <w:p w:rsidR="00836B56" w:rsidRPr="00A66651" w:rsidRDefault="00B27BB2">
      <w:pPr>
        <w:pStyle w:val="a3"/>
        <w:spacing w:before="111" w:line="220" w:lineRule="auto"/>
        <w:ind w:left="2701" w:hanging="1956"/>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Рис. 37. Строение и кровоснабжение терминальной альвеолы: а — капиллярная сеть, окружающая альвеолу; б — строение альвеолы.</w:t>
      </w:r>
    </w:p>
    <w:p w:rsidR="00836B56" w:rsidRPr="00A66651" w:rsidRDefault="00836B56">
      <w:pPr>
        <w:pStyle w:val="a3"/>
        <w:spacing w:before="6"/>
        <w:rPr>
          <w:rFonts w:ascii="Times New Roman" w:eastAsiaTheme="minorHAnsi" w:hAnsi="Times New Roman" w:cstheme="minorBidi"/>
          <w:sz w:val="22"/>
          <w:szCs w:val="22"/>
          <w:lang w:eastAsia="ru-RU"/>
        </w:rPr>
      </w:pPr>
    </w:p>
    <w:p w:rsidR="00836B56" w:rsidRPr="00A66651" w:rsidRDefault="00B27BB2">
      <w:pPr>
        <w:pStyle w:val="a3"/>
        <w:spacing w:line="230"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Общее число альвеол 300 млн, суммарная площадь поверхности около 80 м2, диа- метр одной альвеолы 0,2―0,3мм. Стенки альвеол выстланы однослойным плоским эпите- лием. Альвеолы оплетены многочисленными кровеносными капиллярами (рис. 37). Эпи- телий альвеол вместе с эпителием капилляров образует барьер между кровью и воздухом толщиной 0,5 мкм, не препятствующий обмену газов и выделению водяных паров.</w:t>
      </w:r>
    </w:p>
    <w:p w:rsidR="00836B56" w:rsidRPr="00A66651" w:rsidRDefault="00B27BB2">
      <w:pPr>
        <w:pStyle w:val="a3"/>
        <w:spacing w:before="3"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Газообмен между альвеолярным воздухом и кровью осуществляется путем диффузии. Диффузионное расстояние образовано тонкой альвеолярно-капиллярной мембраной. Она отделяет кровь легочных капилляров от альвеолярного пространства. Внутренняя поверхность альвеол выстлана тонкой пленкой жидкости. В связи с этим между стенками альвеол действуют силы поверхностного натяжения, за счет которых легкие стремятся к спаданию. Если бы альвеолы были выстланы чисто водной пленкой, силы поверхностно- го натяжения значительно препятствовали бы растяжению легких. Однако в альвеолах находится вещество ― сурфактант, в 10 раз уменьшающее поверхностное натяжение и препятствующее спадению мелких альвеол. Сурфактант уменьшает силу, необходимую для растяжения ткани легких при вдохе.</w:t>
      </w:r>
    </w:p>
    <w:p w:rsidR="00836B56" w:rsidRPr="00A66651" w:rsidRDefault="00B27BB2">
      <w:pPr>
        <w:pStyle w:val="a3"/>
        <w:spacing w:before="123" w:line="285" w:lineRule="exact"/>
        <w:ind w:left="4203"/>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Значение сурфактанта:</w:t>
      </w:r>
    </w:p>
    <w:p w:rsidR="00836B56" w:rsidRPr="00A66651" w:rsidRDefault="00B27BB2">
      <w:pPr>
        <w:pStyle w:val="a6"/>
        <w:numPr>
          <w:ilvl w:val="1"/>
          <w:numId w:val="60"/>
        </w:numPr>
        <w:tabs>
          <w:tab w:val="left" w:pos="1149"/>
        </w:tabs>
        <w:spacing w:before="3" w:line="232" w:lineRule="auto"/>
        <w:ind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Уменьшает поверхностное натяжение альвеолярной жидкости, предотвращает сли- пание альвеол при выдохе, улучшает растяжимость легких, облегчает вдох.</w:t>
      </w:r>
    </w:p>
    <w:p w:rsidR="00836B56" w:rsidRPr="00A66651" w:rsidRDefault="00B27BB2">
      <w:pPr>
        <w:pStyle w:val="a6"/>
        <w:numPr>
          <w:ilvl w:val="1"/>
          <w:numId w:val="60"/>
        </w:numPr>
        <w:tabs>
          <w:tab w:val="left" w:pos="1153"/>
        </w:tabs>
        <w:spacing w:line="232" w:lineRule="auto"/>
        <w:ind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Облегчает диффузию кислорода из альвеол в кровь вследствие хорошей раствори- мости в нем кислорода.</w:t>
      </w:r>
    </w:p>
    <w:p w:rsidR="00836B56" w:rsidRPr="00A66651" w:rsidRDefault="00B27BB2">
      <w:pPr>
        <w:pStyle w:val="a6"/>
        <w:numPr>
          <w:ilvl w:val="1"/>
          <w:numId w:val="60"/>
        </w:numPr>
        <w:tabs>
          <w:tab w:val="left" w:pos="1201"/>
        </w:tabs>
        <w:spacing w:line="232" w:lineRule="auto"/>
        <w:ind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Выполняет защитную функцию: защищает альвеолы от действия окислителей и перекисей, обладает бактериостатической активностью, обеспечивает обратный транс- порт пыли и микробов по воздухоносным путям.</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a3"/>
        <w:spacing w:line="285" w:lineRule="exact"/>
        <w:ind w:left="389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Лёгочные объёмы и ёмкости:</w:t>
      </w:r>
    </w:p>
    <w:p w:rsidR="00836B56" w:rsidRPr="00A66651" w:rsidRDefault="00B27BB2">
      <w:pPr>
        <w:pStyle w:val="a3"/>
        <w:spacing w:before="2"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Показатели внешнего дыхания ― это легочные объемы и емкости. Легочные объемы также отражают энергетический резерв дыхательных мышц.</w:t>
      </w:r>
    </w:p>
    <w:p w:rsidR="00836B56" w:rsidRPr="00A66651" w:rsidRDefault="00836B56">
      <w:pPr>
        <w:pStyle w:val="a3"/>
        <w:spacing w:before="5"/>
        <w:rPr>
          <w:rFonts w:ascii="Times New Roman" w:eastAsiaTheme="minorHAnsi" w:hAnsi="Times New Roman" w:cstheme="minorBidi"/>
          <w:sz w:val="22"/>
          <w:szCs w:val="22"/>
          <w:lang w:eastAsia="ru-RU"/>
        </w:rPr>
      </w:pPr>
    </w:p>
    <w:p w:rsidR="00836B56" w:rsidRPr="00A66651" w:rsidRDefault="00B27BB2">
      <w:pPr>
        <w:pStyle w:val="a3"/>
        <w:spacing w:before="1" w:line="285" w:lineRule="exact"/>
        <w:ind w:left="4438"/>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Лёгочные объёмы:</w:t>
      </w:r>
    </w:p>
    <w:p w:rsidR="00836B56" w:rsidRPr="00A66651" w:rsidRDefault="00B27BB2">
      <w:pPr>
        <w:pStyle w:val="a6"/>
        <w:numPr>
          <w:ilvl w:val="0"/>
          <w:numId w:val="59"/>
        </w:numPr>
        <w:tabs>
          <w:tab w:val="left" w:pos="1166"/>
        </w:tabs>
        <w:spacing w:before="2" w:line="232" w:lineRule="auto"/>
        <w:ind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ДО ― дыхательный объём ― объём воздуха, вдыхаемый и выдыхаемый при спо- койном дыхании; он равняется в среднем 400―500 мл. ДО обеспечивает вентиляцию легких, поддерживает постоянство альвеолярного воздуха, участвует в газообмене.</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6"/>
        <w:numPr>
          <w:ilvl w:val="0"/>
          <w:numId w:val="59"/>
        </w:numPr>
        <w:tabs>
          <w:tab w:val="left" w:pos="878"/>
        </w:tabs>
        <w:spacing w:before="112" w:line="232" w:lineRule="auto"/>
        <w:ind w:left="273"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lastRenderedPageBreak/>
        <w:t>РО вд. — резервный объем вдоха — объем воздуха, который можно вдохнуть при максимальном вдохе после обычного вдоха; равняется 1500―3000 мл. Определяет способность легких к добавочному расширению.</w:t>
      </w:r>
    </w:p>
    <w:p w:rsidR="00836B56" w:rsidRPr="00A66651" w:rsidRDefault="00B27BB2">
      <w:pPr>
        <w:pStyle w:val="a6"/>
        <w:numPr>
          <w:ilvl w:val="0"/>
          <w:numId w:val="59"/>
        </w:numPr>
        <w:tabs>
          <w:tab w:val="left" w:pos="877"/>
        </w:tabs>
        <w:spacing w:line="232" w:lineRule="auto"/>
        <w:ind w:left="273" w:right="514"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РО выд. — резервный объем выдоха — объем воздуха, который можно выдохнуть при максимальном выдохе после обычного вдоха и выдоха; равняется 1500―2000 мл. Он определяет степень постоянного растяжения легких.</w:t>
      </w:r>
    </w:p>
    <w:p w:rsidR="00836B56" w:rsidRPr="00A66651" w:rsidRDefault="00B27BB2">
      <w:pPr>
        <w:pStyle w:val="a6"/>
        <w:numPr>
          <w:ilvl w:val="0"/>
          <w:numId w:val="59"/>
        </w:numPr>
        <w:tabs>
          <w:tab w:val="left" w:pos="863"/>
        </w:tabs>
        <w:spacing w:line="232" w:lineRule="auto"/>
        <w:ind w:left="273"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ОО ― остаточный объём — объем воздуха, который остается в легких после макси- мального выдоха; равняется 1000–1500 мл. Из легочных объемов складываются легоч- ные емкости.</w:t>
      </w:r>
    </w:p>
    <w:p w:rsidR="00836B56" w:rsidRPr="00A66651" w:rsidRDefault="00B27BB2">
      <w:pPr>
        <w:pStyle w:val="a6"/>
        <w:numPr>
          <w:ilvl w:val="0"/>
          <w:numId w:val="59"/>
        </w:numPr>
        <w:tabs>
          <w:tab w:val="left" w:pos="874"/>
        </w:tabs>
        <w:spacing w:line="232" w:lineRule="auto"/>
        <w:ind w:left="273" w:right="514"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АМП — Анатомическое мертвое пространство — это объем воздуха, находящийся в дыхательных путях до уровня респираторных бронхиол (на этих бронхиолах уже име- ются альвеолы и возможен газообмен). Величина АМП составляет 140―260 мл и зависит от особенностей конституции человека (при решении задач, в которых необходимо учи- тывать АМП, а величина его не указана, объем АМП принимают равным 150 мл).</w:t>
      </w:r>
    </w:p>
    <w:p w:rsidR="00836B56" w:rsidRPr="00A66651" w:rsidRDefault="00B27BB2">
      <w:pPr>
        <w:pStyle w:val="a6"/>
        <w:numPr>
          <w:ilvl w:val="0"/>
          <w:numId w:val="59"/>
        </w:numPr>
        <w:tabs>
          <w:tab w:val="left" w:pos="865"/>
        </w:tabs>
        <w:spacing w:line="230" w:lineRule="auto"/>
        <w:ind w:left="273" w:right="514"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ФМП — Физиологическое мертвое пространство — объем воздуха, поступающий в дыхательные пути и легкие и не принимающий участия в газообмене. ФМП больше анато- мического мертвого пространства, так как включает его как составную часть. Кроме воз- духа, находящегося в дыхательных путях, в состав ФМП входит воздух, поступающий в легочные альвеолы, но не обменивающийся газами с кровью из-за отсутствия или сниже- ния кровотока в этих альвеолах (для этого воздуха иногда применяется название альвео- лярное мертвое пространство) . В норме величина функционального мертвого про- странства составляет 20―35% от величины дыхательного объема. Возрастание этой ве- личины свыше 35% может свидетельствовать о наличии некоторых заболеваний.</w:t>
      </w: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медицинской практике важно учитывать фактор мертвого пространства при констру- ировании приборов для дыхания (высотные полеты, подводное плавание, противогазы), проведении ряда диагностических и реанимационных мероприятий. При дыхании через трубки, маски, шланги к дыхательной системе человека подсоединяется дополнительное мертвое пространство и, несмотря на возрастание глубины дыхания, вентиляция альвеол атмосферным воздухом может стать недостаточной.</w:t>
      </w:r>
    </w:p>
    <w:p w:rsidR="00836B56" w:rsidRPr="00A66651" w:rsidRDefault="00836B56">
      <w:pPr>
        <w:pStyle w:val="a3"/>
        <w:spacing w:before="2"/>
        <w:rPr>
          <w:rFonts w:ascii="Times New Roman" w:eastAsiaTheme="minorHAnsi" w:hAnsi="Times New Roman" w:cstheme="minorBidi"/>
          <w:sz w:val="22"/>
          <w:szCs w:val="22"/>
          <w:lang w:eastAsia="ru-RU"/>
        </w:rPr>
      </w:pPr>
    </w:p>
    <w:p w:rsidR="00836B56" w:rsidRPr="00A66651" w:rsidRDefault="00B27BB2">
      <w:pPr>
        <w:pStyle w:val="a3"/>
        <w:spacing w:line="285" w:lineRule="exact"/>
        <w:ind w:left="4138"/>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Лёгочные ёмкости:</w:t>
      </w:r>
    </w:p>
    <w:p w:rsidR="00836B56" w:rsidRPr="00A66651" w:rsidRDefault="00B27BB2">
      <w:pPr>
        <w:pStyle w:val="a6"/>
        <w:numPr>
          <w:ilvl w:val="0"/>
          <w:numId w:val="58"/>
        </w:numPr>
        <w:tabs>
          <w:tab w:val="left" w:pos="860"/>
        </w:tabs>
        <w:spacing w:before="2" w:line="232" w:lineRule="auto"/>
        <w:ind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ОЕЛ ― общая емкость легких ― количество воздуха в легких после глубокого вдо- ха; равняется 5000―6000 мл. Включает ДО, РО вд., РО выд. и ОО. ОЕК отражает вмести- мость легких.</w:t>
      </w:r>
    </w:p>
    <w:p w:rsidR="00836B56" w:rsidRPr="00A66651" w:rsidRDefault="00B27BB2">
      <w:pPr>
        <w:pStyle w:val="a6"/>
        <w:numPr>
          <w:ilvl w:val="0"/>
          <w:numId w:val="58"/>
        </w:numPr>
        <w:tabs>
          <w:tab w:val="left" w:pos="884"/>
        </w:tabs>
        <w:spacing w:line="232" w:lineRule="auto"/>
        <w:ind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ЖЕЛ ― жизненная емкость легких ― количество воздуха, максимально выдыхае- мого после глубокого вдоха.</w:t>
      </w: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У мужчин равняется 4500―5000 мл, у женщин ― 3500―4000 мл. Включает ДО, РО вд. и РО выд. ЖЕЛ наиболее адекватно и интегративно отражает развитие костно-мышечного аппарата, подвижность грудной клетки, эластичность и растяжимость легких, т. е. потенци- альные возможности вентиляции легких. Она зависит от пола, роста, возраста и степени тренированности организма. У тренированных людей показатели ЖЕЛ намного выше.</w:t>
      </w:r>
    </w:p>
    <w:p w:rsidR="00836B56" w:rsidRPr="00A66651" w:rsidRDefault="00B27BB2">
      <w:pPr>
        <w:pStyle w:val="a6"/>
        <w:numPr>
          <w:ilvl w:val="0"/>
          <w:numId w:val="58"/>
        </w:numPr>
        <w:tabs>
          <w:tab w:val="left" w:pos="884"/>
        </w:tabs>
        <w:spacing w:line="232" w:lineRule="auto"/>
        <w:ind w:right="514"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ФОЕЛ ― функционально-остаточная емкость легких ― количество воздуха в лег- ких после обычного выдоха; равняется 2500―3000 мл. Включает РО выд. и ОО. ФОЕ — это альвеолярный воздух.</w:t>
      </w:r>
    </w:p>
    <w:p w:rsidR="00836B56" w:rsidRPr="00A66651" w:rsidRDefault="00836B56">
      <w:pPr>
        <w:pStyle w:val="a3"/>
        <w:spacing w:before="2"/>
        <w:rPr>
          <w:rFonts w:ascii="Times New Roman" w:eastAsiaTheme="minorHAnsi" w:hAnsi="Times New Roman" w:cstheme="minorBidi"/>
          <w:sz w:val="22"/>
          <w:szCs w:val="22"/>
          <w:lang w:eastAsia="ru-RU"/>
        </w:rPr>
      </w:pPr>
    </w:p>
    <w:p w:rsidR="00836B56" w:rsidRPr="00A66651" w:rsidRDefault="00B27BB2">
      <w:pPr>
        <w:pStyle w:val="a3"/>
        <w:spacing w:line="232" w:lineRule="auto"/>
        <w:ind w:left="614" w:right="1514" w:firstLine="140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Для измерения ЖЕЛ и её компонентов существуют методы: Спирометрия ― с помощью водяного или сухого спирометра</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Спирография ― с помощью спирографа на основе анализа кривой дыхательных дви- жений — спирограммы.</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836B56">
      <w:pPr>
        <w:pStyle w:val="a3"/>
        <w:spacing w:before="2"/>
        <w:rPr>
          <w:rFonts w:ascii="Times New Roman" w:eastAsiaTheme="minorHAnsi" w:hAnsi="Times New Roman" w:cstheme="minorBidi"/>
          <w:sz w:val="22"/>
          <w:szCs w:val="22"/>
          <w:lang w:eastAsia="ru-RU"/>
        </w:rPr>
      </w:pPr>
    </w:p>
    <w:p w:rsidR="00836B56" w:rsidRPr="00A66651" w:rsidRDefault="00B27BB2">
      <w:pPr>
        <w:pStyle w:val="a3"/>
        <w:ind w:left="2368"/>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inline distT="0" distB="0" distL="0" distR="0">
            <wp:extent cx="3420819" cy="3063240"/>
            <wp:effectExtent l="0" t="0" r="0" b="0"/>
            <wp:docPr id="71" name="image170.png" descr="Y:\Полученные файлы\От Глууууууууууууууууууууууу\4\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70.png"/>
                    <pic:cNvPicPr/>
                  </pic:nvPicPr>
                  <pic:blipFill>
                    <a:blip r:embed="rId183" cstate="print"/>
                    <a:stretch>
                      <a:fillRect/>
                    </a:stretch>
                  </pic:blipFill>
                  <pic:spPr>
                    <a:xfrm>
                      <a:off x="0" y="0"/>
                      <a:ext cx="3420819" cy="3063240"/>
                    </a:xfrm>
                    <a:prstGeom prst="rect">
                      <a:avLst/>
                    </a:prstGeom>
                  </pic:spPr>
                </pic:pic>
              </a:graphicData>
            </a:graphic>
          </wp:inline>
        </w:drawing>
      </w:r>
    </w:p>
    <w:p w:rsidR="00836B56" w:rsidRPr="00A66651" w:rsidRDefault="00836B56">
      <w:pPr>
        <w:pStyle w:val="a3"/>
        <w:spacing w:before="11"/>
        <w:rPr>
          <w:rFonts w:ascii="Times New Roman" w:eastAsiaTheme="minorHAnsi" w:hAnsi="Times New Roman" w:cstheme="minorBidi"/>
          <w:sz w:val="22"/>
          <w:szCs w:val="22"/>
          <w:lang w:eastAsia="ru-RU"/>
        </w:rPr>
      </w:pPr>
    </w:p>
    <w:p w:rsidR="00836B56" w:rsidRPr="00A66651" w:rsidRDefault="00B27BB2">
      <w:pPr>
        <w:pStyle w:val="a3"/>
        <w:spacing w:before="92"/>
        <w:ind w:left="703" w:right="40"/>
        <w:jc w:val="center"/>
        <w:rPr>
          <w:rFonts w:ascii="Times New Roman" w:eastAsiaTheme="minorHAnsi" w:hAnsi="Times New Roman" w:cstheme="minorBidi"/>
          <w:sz w:val="22"/>
          <w:szCs w:val="22"/>
          <w:lang w:eastAsia="ru-RU"/>
        </w:rPr>
      </w:pPr>
      <w:bookmarkStart w:id="38" w:name="_bookmark38"/>
      <w:bookmarkEnd w:id="38"/>
      <w:r w:rsidRPr="00A66651">
        <w:rPr>
          <w:rFonts w:ascii="Times New Roman" w:eastAsiaTheme="minorHAnsi" w:hAnsi="Times New Roman" w:cstheme="minorBidi"/>
          <w:sz w:val="22"/>
          <w:szCs w:val="22"/>
          <w:lang w:eastAsia="ru-RU"/>
        </w:rPr>
        <w:t>Рис.38. Лёгочные объёмы и ёмкости</w:t>
      </w:r>
    </w:p>
    <w:p w:rsidR="00836B56" w:rsidRPr="00A66651" w:rsidRDefault="00836B56">
      <w:pPr>
        <w:pStyle w:val="a3"/>
        <w:spacing w:before="3"/>
        <w:rPr>
          <w:rFonts w:ascii="Times New Roman" w:eastAsiaTheme="minorHAnsi" w:hAnsi="Times New Roman" w:cstheme="minorBidi"/>
          <w:sz w:val="22"/>
          <w:szCs w:val="22"/>
          <w:lang w:eastAsia="ru-RU"/>
        </w:rPr>
      </w:pPr>
    </w:p>
    <w:p w:rsidR="00836B56" w:rsidRPr="00A66651" w:rsidRDefault="00B27BB2">
      <w:pPr>
        <w:pStyle w:val="4"/>
        <w:ind w:left="703" w:right="40"/>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Лабораторная работа № 1 .</w:t>
      </w:r>
    </w:p>
    <w:p w:rsidR="00836B56" w:rsidRPr="00A66651" w:rsidRDefault="00B27BB2">
      <w:pPr>
        <w:spacing w:before="214"/>
        <w:ind w:left="703" w:right="4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«Измерение объема грудной клетки у человека при дыхании»</w:t>
      </w:r>
    </w:p>
    <w:p w:rsidR="00836B56" w:rsidRPr="00A66651" w:rsidRDefault="00B27BB2">
      <w:pPr>
        <w:pStyle w:val="a3"/>
        <w:spacing w:before="50" w:line="220"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Цель работы: определить величину максимального размаха колебаний размеров грудной клетки на вдохе и выдохе.</w:t>
      </w:r>
    </w:p>
    <w:p w:rsidR="00836B56" w:rsidRPr="00A66651" w:rsidRDefault="00B27BB2">
      <w:pPr>
        <w:spacing w:line="292" w:lineRule="exact"/>
        <w:ind w:left="897"/>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Оборудование: сантиметровая лента.</w:t>
      </w:r>
    </w:p>
    <w:p w:rsidR="00836B56" w:rsidRPr="00A66651" w:rsidRDefault="00B27BB2">
      <w:pPr>
        <w:pStyle w:val="5"/>
        <w:spacing w:line="274" w:lineRule="exact"/>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Порядок проведения эксперимента:</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Работу выполняют два человека. При помощи сантиметровой ленты на уровне подмы- шечных впадин и мечевидного отростка произвести измерение окружности грудной клет- ки в конце глубокого вдоха и в конце максимального выдоха.</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a3"/>
        <w:spacing w:before="6"/>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anchor distT="0" distB="0" distL="0" distR="0" simplePos="0" relativeHeight="267" behindDoc="0" locked="0" layoutInCell="1" allowOverlap="1">
            <wp:simplePos x="0" y="0"/>
            <wp:positionH relativeFrom="page">
              <wp:posOffset>2546024</wp:posOffset>
            </wp:positionH>
            <wp:positionV relativeFrom="paragraph">
              <wp:posOffset>126947</wp:posOffset>
            </wp:positionV>
            <wp:extent cx="2665501" cy="2367629"/>
            <wp:effectExtent l="0" t="0" r="0" b="0"/>
            <wp:wrapTopAndBottom/>
            <wp:docPr id="73" name="image171.jpeg" descr="https://studfiles.net/html/2706/820/html_nVwXA8vrno.YFPO/img-XgZhl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1.jpeg"/>
                    <pic:cNvPicPr/>
                  </pic:nvPicPr>
                  <pic:blipFill>
                    <a:blip r:embed="rId184" cstate="print"/>
                    <a:stretch>
                      <a:fillRect/>
                    </a:stretch>
                  </pic:blipFill>
                  <pic:spPr>
                    <a:xfrm>
                      <a:off x="0" y="0"/>
                      <a:ext cx="2665501" cy="2367629"/>
                    </a:xfrm>
                    <a:prstGeom prst="rect">
                      <a:avLst/>
                    </a:prstGeom>
                  </pic:spPr>
                </pic:pic>
              </a:graphicData>
            </a:graphic>
          </wp:anchor>
        </w:drawing>
      </w:r>
    </w:p>
    <w:p w:rsidR="00836B56" w:rsidRPr="00A66651" w:rsidRDefault="00836B56">
      <w:pPr>
        <w:pStyle w:val="a3"/>
        <w:spacing w:before="10"/>
        <w:rPr>
          <w:rFonts w:ascii="Times New Roman" w:eastAsiaTheme="minorHAnsi" w:hAnsi="Times New Roman" w:cstheme="minorBidi"/>
          <w:sz w:val="22"/>
          <w:szCs w:val="22"/>
          <w:lang w:eastAsia="ru-RU"/>
        </w:rPr>
      </w:pPr>
    </w:p>
    <w:p w:rsidR="00836B56" w:rsidRPr="00A66651" w:rsidRDefault="00B27BB2">
      <w:pPr>
        <w:pStyle w:val="a3"/>
        <w:spacing w:before="92"/>
        <w:ind w:left="703" w:right="380"/>
        <w:jc w:val="center"/>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Рис.39. Измерение окружности грудной клетки</w:t>
      </w:r>
    </w:p>
    <w:p w:rsidR="00836B56" w:rsidRPr="00A66651" w:rsidRDefault="00836B56">
      <w:pPr>
        <w:jc w:val="center"/>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14" w:line="230" w:lineRule="auto"/>
        <w:ind w:left="273" w:right="515" w:firstLine="340"/>
        <w:jc w:val="both"/>
        <w:rPr>
          <w:rFonts w:ascii="Times New Roman" w:eastAsiaTheme="minorHAnsi" w:hAnsi="Times New Roman" w:cstheme="minorBidi"/>
          <w:sz w:val="22"/>
          <w:szCs w:val="22"/>
          <w:lang w:eastAsia="ru-RU"/>
        </w:rPr>
      </w:pPr>
      <w:bookmarkStart w:id="39" w:name="_bookmark39"/>
      <w:bookmarkEnd w:id="39"/>
      <w:r w:rsidRPr="00A66651">
        <w:rPr>
          <w:rFonts w:ascii="Times New Roman" w:eastAsiaTheme="minorHAnsi" w:hAnsi="Times New Roman" w:cstheme="minorBidi"/>
          <w:sz w:val="22"/>
          <w:szCs w:val="22"/>
          <w:lang w:eastAsia="ru-RU"/>
        </w:rPr>
        <w:lastRenderedPageBreak/>
        <w:t>Примечание: Окружность грудной клетки измеряется (не отрывая ленты от обследуе- мого) в трех положениях: во время паузы, во время максимального вдоха и полного выдо- ха. При этом следует обращать внимание на то, чтобы обследуемый во время вдоха не сги- бал спину и не поднимал плеч, а во время выдоха ― не сводил их вперед и не наклонялся. Разница между величинами окружностей в фазе вдоха и выдоха определяет степень по- движности грудной клетки ― экскурсию (размах). Экскурсия грудной клетки в зависимости от длины тела и объема грудной клетки равняется у взрослых мужчин 6―8 см, в женщин — 3―6 см. В результате регулярных занятий физическими упражнениями и спортом, экскур- сия грудной клетки может значительно увеличиваться и достигать 12―15 см. Окружность измеряют 2―3 разы, записывают наилучший результат. Точность измерения до 1 см.</w:t>
      </w:r>
    </w:p>
    <w:p w:rsidR="00836B56" w:rsidRPr="00A66651" w:rsidRDefault="00836B56">
      <w:pPr>
        <w:pStyle w:val="a3"/>
        <w:spacing w:before="10"/>
        <w:rPr>
          <w:rFonts w:ascii="Times New Roman" w:eastAsiaTheme="minorHAnsi" w:hAnsi="Times New Roman" w:cstheme="minorBidi"/>
          <w:sz w:val="22"/>
          <w:szCs w:val="22"/>
          <w:lang w:eastAsia="ru-RU"/>
        </w:rPr>
      </w:pPr>
    </w:p>
    <w:p w:rsidR="00836B56" w:rsidRPr="00A66651" w:rsidRDefault="00B27BB2">
      <w:pPr>
        <w:pStyle w:val="4"/>
        <w:ind w:right="526"/>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Лабораторная работа №  2 .</w:t>
      </w:r>
    </w:p>
    <w:p w:rsidR="00836B56" w:rsidRPr="00A66651" w:rsidRDefault="00B27BB2">
      <w:pPr>
        <w:spacing w:before="214"/>
        <w:ind w:left="622"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«Определение частоты дыхания в покое и после физической нагрузки»</w:t>
      </w:r>
    </w:p>
    <w:p w:rsidR="00836B56" w:rsidRPr="00A66651" w:rsidRDefault="00B27BB2">
      <w:pPr>
        <w:pStyle w:val="a3"/>
        <w:spacing w:before="32" w:line="292"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Цель работы: определить частоту дыхания в покое и после физической нагрузки.</w:t>
      </w:r>
    </w:p>
    <w:p w:rsidR="00836B56" w:rsidRPr="00A66651" w:rsidRDefault="00B27BB2">
      <w:pPr>
        <w:pStyle w:val="a3"/>
        <w:spacing w:line="228" w:lineRule="auto"/>
        <w:ind w:left="273" w:right="514" w:firstLine="340"/>
        <w:jc w:val="right"/>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Порядок проведения эксперимента: для определения частоты дыхания положите руку на подложечную область и подсчитайте число дыхательных движения за 1 мин. За- тем предложите обследуемому сделать 20 глубоких приседаний, после чего снова под- считайте частоту дыхания за 1 мин. Определите величину учащения дыхания в процентах. Выводы: полученные данные занесите в протокол. Сравните результаты с физиологи-</w:t>
      </w:r>
    </w:p>
    <w:p w:rsidR="00836B56" w:rsidRPr="00A66651" w:rsidRDefault="00B27BB2">
      <w:pPr>
        <w:pStyle w:val="a3"/>
        <w:spacing w:line="268" w:lineRule="exact"/>
        <w:ind w:left="273"/>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ческой нормой и сделайте выводы.</w:t>
      </w:r>
    </w:p>
    <w:p w:rsidR="00836B56" w:rsidRPr="00A66651" w:rsidRDefault="00B27BB2">
      <w:pPr>
        <w:pStyle w:val="a3"/>
        <w:spacing w:before="2"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При наличии дополнительного оборудования (спирометра) предлагаем выполнить следующую практическую работу.</w:t>
      </w:r>
    </w:p>
    <w:p w:rsidR="00836B56" w:rsidRPr="00A66651" w:rsidRDefault="00836B56">
      <w:pPr>
        <w:pStyle w:val="a3"/>
        <w:spacing w:before="5"/>
        <w:rPr>
          <w:rFonts w:ascii="Times New Roman" w:eastAsiaTheme="minorHAnsi" w:hAnsi="Times New Roman" w:cstheme="minorBidi"/>
          <w:sz w:val="22"/>
          <w:szCs w:val="22"/>
          <w:lang w:eastAsia="ru-RU"/>
        </w:rPr>
      </w:pPr>
    </w:p>
    <w:p w:rsidR="00836B56" w:rsidRPr="00A66651" w:rsidRDefault="00B27BB2">
      <w:pPr>
        <w:pStyle w:val="4"/>
        <w:spacing w:before="1"/>
        <w:ind w:right="526"/>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Лабораторная работа №  3 .</w:t>
      </w:r>
    </w:p>
    <w:p w:rsidR="00836B56" w:rsidRPr="00A66651" w:rsidRDefault="00B27BB2">
      <w:pPr>
        <w:spacing w:before="213"/>
        <w:ind w:left="622"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«Нормальные параметры респираторной функции»</w:t>
      </w:r>
    </w:p>
    <w:p w:rsidR="00836B56" w:rsidRPr="00A66651" w:rsidRDefault="00B27BB2">
      <w:pPr>
        <w:pStyle w:val="a3"/>
        <w:spacing w:before="46" w:line="225"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Цель работы: для того чтобы выяснить, находятся ли величины легочной вентиля- ции, полученные для данного человека, в пределах нормы, необходимо сравнить их с нормой (должными величинами).</w:t>
      </w:r>
    </w:p>
    <w:p w:rsidR="00836B56" w:rsidRPr="00A66651" w:rsidRDefault="00B27BB2">
      <w:pPr>
        <w:spacing w:line="293" w:lineRule="exact"/>
        <w:ind w:left="614"/>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Оборудование: спирометр, вата, спирт.</w:t>
      </w:r>
    </w:p>
    <w:p w:rsidR="00836B56" w:rsidRPr="00A66651" w:rsidRDefault="00B27BB2">
      <w:pPr>
        <w:pStyle w:val="5"/>
        <w:spacing w:line="274" w:lineRule="exact"/>
        <w:jc w:val="both"/>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Порядок проведения эксперимента:</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Рассчитать должные для себя, величины, используя разработанные специальные фор- мулы, учитывающие коррекцию между отдельными характеристиками функции внешнего дыхания.</w:t>
      </w:r>
    </w:p>
    <w:p w:rsidR="00836B56" w:rsidRPr="00A66651" w:rsidRDefault="00836B56">
      <w:pPr>
        <w:pStyle w:val="a3"/>
        <w:spacing w:before="4"/>
        <w:rPr>
          <w:rFonts w:ascii="Times New Roman" w:eastAsiaTheme="minorHAnsi" w:hAnsi="Times New Roman" w:cstheme="minorBidi"/>
          <w:sz w:val="22"/>
          <w:szCs w:val="22"/>
          <w:lang w:eastAsia="ru-RU"/>
        </w:rPr>
      </w:pPr>
    </w:p>
    <w:p w:rsidR="00836B56" w:rsidRPr="00A66651" w:rsidRDefault="00B27BB2">
      <w:pPr>
        <w:pStyle w:val="4"/>
        <w:spacing w:before="104" w:line="281" w:lineRule="exact"/>
        <w:ind w:right="526"/>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Определение ЖЕЛ</w:t>
      </w:r>
    </w:p>
    <w:p w:rsidR="00836B56" w:rsidRPr="00A66651" w:rsidRDefault="00B27BB2">
      <w:pPr>
        <w:pStyle w:val="a3"/>
        <w:spacing w:line="273"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Мундштук спирометра обработайте ватой, смоченной спиртом. Дайте ему высохнуть.</w:t>
      </w:r>
    </w:p>
    <w:p w:rsidR="00836B56" w:rsidRPr="00A66651" w:rsidRDefault="00B27BB2">
      <w:pPr>
        <w:pStyle w:val="a3"/>
        <w:spacing w:line="280" w:lineRule="exact"/>
        <w:ind w:left="273"/>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Шкалу сухого спирометра установите на нуле.</w:t>
      </w:r>
    </w:p>
    <w:p w:rsidR="00836B56" w:rsidRPr="00A66651" w:rsidRDefault="00B27BB2">
      <w:pPr>
        <w:pStyle w:val="a3"/>
        <w:spacing w:before="2"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После 2―3 обычных дыхательных движений сделайте максимальный вдох, зажмите нос и произведите равномерный максимально глубокий выдох в спирометр. Старайтесь держаться прямо, не сутулясь. Измерение повторите три раза, зафиксируйте максималь- ную величину ЖЕЛ.</w:t>
      </w:r>
    </w:p>
    <w:p w:rsidR="00836B56" w:rsidRPr="00A66651" w:rsidRDefault="00B27BB2">
      <w:pPr>
        <w:pStyle w:val="4"/>
        <w:spacing w:line="281" w:lineRule="exact"/>
        <w:ind w:left="614"/>
        <w:jc w:val="both"/>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Определите должную емкость легких (ДЖЕЛ)</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Сравните величину ЖЕЛ, измеренную с помощью спирометра, с должной величиной (ДЖЕЛ), рассчитанной по формуле Людвига:</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a3"/>
        <w:spacing w:before="1"/>
        <w:ind w:left="622" w:right="526"/>
        <w:jc w:val="center"/>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ДЖЕЛ (жен.) = 40×Р + 10×В — 3800;</w:t>
      </w:r>
    </w:p>
    <w:p w:rsidR="00836B56" w:rsidRPr="00A66651" w:rsidRDefault="00836B56">
      <w:pPr>
        <w:jc w:val="center"/>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12" w:line="232" w:lineRule="auto"/>
        <w:ind w:left="557" w:right="228"/>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ДЖЕЛ — должная жизненная емкость легких, в мл (см3), Р — рост, в см, В — вес тела, в кг.</w:t>
      </w:r>
    </w:p>
    <w:p w:rsidR="00836B56" w:rsidRPr="00A66651" w:rsidRDefault="00B27BB2">
      <w:pPr>
        <w:pStyle w:val="a3"/>
        <w:spacing w:line="232" w:lineRule="auto"/>
        <w:ind w:left="897" w:right="303"/>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Для детей о 4 до 17 лет ДЖЕЛ вычисляют по формуле И. С. Ширяева и Б.А. Маркова. Для мальчиков: ДЖЕЛ (в литрах) = 4,53хР — 3,9 (при росте до 1</w:t>
      </w:r>
    </w:p>
    <w:p w:rsidR="00836B56" w:rsidRPr="00A66651" w:rsidRDefault="00B27BB2">
      <w:pPr>
        <w:pStyle w:val="a3"/>
        <w:spacing w:line="232" w:lineRule="auto"/>
        <w:ind w:left="897" w:right="3225"/>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 xml:space="preserve">ДЖЕЛ (в литрах) = 10,00хР– 3,15 (при росте выше 1,64). ДЖЕЛ (в литрах) = 4,53хР — 3,9 (при росте до 1,64 м); Для девочек: </w:t>
      </w:r>
    </w:p>
    <w:p w:rsidR="00836B56" w:rsidRPr="00A66651" w:rsidRDefault="00B27BB2">
      <w:pPr>
        <w:pStyle w:val="a3"/>
        <w:spacing w:line="232" w:lineRule="auto"/>
        <w:ind w:left="897" w:right="290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ДЖЕЛ (в литрах) =3,75хР — 3,15 (при росте от 1,00 до 1,75). Р — рост.</w:t>
      </w:r>
    </w:p>
    <w:p w:rsidR="00836B56" w:rsidRPr="00A66651" w:rsidRDefault="00B27BB2">
      <w:pPr>
        <w:pStyle w:val="a3"/>
        <w:spacing w:line="280"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Вычислите процентное соотношение фактической ЖЕЛ к ДЖЕЛ по формуле:</w:t>
      </w:r>
    </w:p>
    <w:p w:rsidR="00836B56" w:rsidRPr="00A66651" w:rsidRDefault="00836B56">
      <w:pPr>
        <w:pStyle w:val="a3"/>
        <w:spacing w:before="10"/>
        <w:rPr>
          <w:rFonts w:ascii="Times New Roman" w:eastAsiaTheme="minorHAnsi" w:hAnsi="Times New Roman" w:cstheme="minorBidi"/>
          <w:sz w:val="22"/>
          <w:szCs w:val="22"/>
          <w:lang w:eastAsia="ru-RU"/>
        </w:rPr>
      </w:pPr>
    </w:p>
    <w:p w:rsidR="00836B56" w:rsidRPr="00A66651" w:rsidRDefault="00B27BB2">
      <w:pPr>
        <w:pStyle w:val="a3"/>
        <w:ind w:left="293" w:right="526"/>
        <w:jc w:val="center"/>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ЖЕЛ</w:t>
      </w:r>
    </w:p>
    <w:p w:rsidR="00836B56" w:rsidRPr="00A66651" w:rsidRDefault="00D16699">
      <w:pPr>
        <w:pStyle w:val="a3"/>
        <w:spacing w:line="275" w:lineRule="exact"/>
        <w:ind w:left="1496" w:right="67"/>
        <w:jc w:val="center"/>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pict>
          <v:line id="_x0000_s1054" style="position:absolute;left:0;text-align:left;z-index:15865856;mso-position-horizontal-relative:page" from="273.85pt,7.7pt" to="309.1pt,7.7pt" strokeweight=".34714mm">
            <w10:wrap anchorx="page"/>
          </v:line>
        </w:pict>
      </w:r>
      <w:r w:rsidR="00B27BB2" w:rsidRPr="00A66651">
        <w:rPr>
          <w:rFonts w:ascii="Times New Roman" w:eastAsiaTheme="minorHAnsi" w:hAnsi="Times New Roman" w:cstheme="minorBidi"/>
          <w:sz w:val="22"/>
          <w:szCs w:val="22"/>
          <w:lang w:eastAsia="ru-RU"/>
        </w:rPr>
        <w:t>× 100%</w:t>
      </w:r>
    </w:p>
    <w:p w:rsidR="00836B56" w:rsidRPr="00A66651" w:rsidRDefault="00B27BB2">
      <w:pPr>
        <w:pStyle w:val="a3"/>
        <w:spacing w:line="285" w:lineRule="exact"/>
        <w:ind w:left="334" w:right="526"/>
        <w:jc w:val="center"/>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ДЖЕЛ</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a3"/>
        <w:spacing w:before="96" w:line="232" w:lineRule="auto"/>
        <w:ind w:left="557" w:right="236"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норме величина ЖЕЛ может отклоняться от должной в пределах ± 20%. Превышение фактической величины указывает на большие морфофункциональные возможности легких.</w:t>
      </w:r>
    </w:p>
    <w:p w:rsidR="00836B56" w:rsidRPr="00A66651" w:rsidRDefault="00836B56">
      <w:pPr>
        <w:pStyle w:val="a3"/>
        <w:spacing w:before="5"/>
        <w:rPr>
          <w:rFonts w:ascii="Times New Roman" w:eastAsiaTheme="minorHAnsi" w:hAnsi="Times New Roman" w:cstheme="minorBidi"/>
          <w:sz w:val="22"/>
          <w:szCs w:val="22"/>
          <w:lang w:eastAsia="ru-RU"/>
        </w:rPr>
      </w:pPr>
    </w:p>
    <w:p w:rsidR="00836B56" w:rsidRPr="00A66651" w:rsidRDefault="00B27BB2">
      <w:pPr>
        <w:pStyle w:val="4"/>
        <w:spacing w:line="281" w:lineRule="exact"/>
        <w:ind w:left="703" w:right="40"/>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Вычислите жизненный индекс:</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Определите жизненный индекс по формуле. В норме величина жизненного индекса (ЖИ) для женщин равна от 45 до 55 мл/кг, для мужчин — 55―60 мл/кг. Более низкие по- казатели свидетельствуют либо о недостаточности ЖЕЛ, либо об избыточной массе тела.</w:t>
      </w:r>
    </w:p>
    <w:p w:rsidR="00836B56" w:rsidRPr="00A66651" w:rsidRDefault="00836B56">
      <w:pPr>
        <w:pStyle w:val="a3"/>
        <w:spacing w:before="11"/>
        <w:rPr>
          <w:rFonts w:ascii="Times New Roman" w:eastAsiaTheme="minorHAnsi" w:hAnsi="Times New Roman" w:cstheme="minorBidi"/>
          <w:sz w:val="22"/>
          <w:szCs w:val="22"/>
          <w:lang w:eastAsia="ru-RU"/>
        </w:rPr>
      </w:pPr>
    </w:p>
    <w:p w:rsidR="00836B56" w:rsidRPr="00A66651" w:rsidRDefault="00B27BB2">
      <w:pPr>
        <w:pStyle w:val="4"/>
        <w:spacing w:line="281" w:lineRule="exact"/>
        <w:ind w:left="703" w:right="40"/>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Определите дыхательный объем (ДО) легких:</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Произведите легкий спокойный выдох в спирометр после обычного вдоха. Для точно- сти результатов повторите измерения три раза и рассчитайте среднюю величину.</w:t>
      </w:r>
    </w:p>
    <w:p w:rsidR="00836B56" w:rsidRPr="00A66651" w:rsidRDefault="00B27BB2">
      <w:pPr>
        <w:pStyle w:val="a3"/>
        <w:spacing w:line="280"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покое ДО в среднем колеблется от 300 до 800 мл.</w:t>
      </w:r>
    </w:p>
    <w:p w:rsidR="00836B56" w:rsidRPr="00A66651" w:rsidRDefault="00836B56">
      <w:pPr>
        <w:pStyle w:val="a3"/>
        <w:spacing w:before="11"/>
        <w:rPr>
          <w:rFonts w:ascii="Times New Roman" w:eastAsiaTheme="minorHAnsi" w:hAnsi="Times New Roman" w:cstheme="minorBidi"/>
          <w:sz w:val="22"/>
          <w:szCs w:val="22"/>
          <w:lang w:eastAsia="ru-RU"/>
        </w:rPr>
      </w:pPr>
    </w:p>
    <w:p w:rsidR="00836B56" w:rsidRPr="00A66651" w:rsidRDefault="00B27BB2">
      <w:pPr>
        <w:pStyle w:val="4"/>
        <w:spacing w:line="281" w:lineRule="exact"/>
        <w:ind w:left="703" w:right="40"/>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Определите резервный объём выдоха:</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После очередного спокойного выдоха произведите максимально глубокий выдох в спирометр. Определение повторите три раза и рассчитайте среднюю величину.</w:t>
      </w:r>
    </w:p>
    <w:p w:rsidR="00836B56" w:rsidRPr="00A66651" w:rsidRDefault="00B27BB2">
      <w:pPr>
        <w:pStyle w:val="a3"/>
        <w:spacing w:line="232" w:lineRule="auto"/>
        <w:ind w:left="897" w:right="3225"/>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Средняя величина РОвыд. в среднем равна 1500 мл. Рассчитайте резервный объем вдоха (РОвд.) по формуле:</w:t>
      </w:r>
    </w:p>
    <w:p w:rsidR="00836B56" w:rsidRPr="00A66651" w:rsidRDefault="00836B56">
      <w:pPr>
        <w:pStyle w:val="a3"/>
        <w:spacing w:before="10"/>
        <w:rPr>
          <w:rFonts w:ascii="Times New Roman" w:eastAsiaTheme="minorHAnsi" w:hAnsi="Times New Roman" w:cstheme="minorBidi"/>
          <w:sz w:val="22"/>
          <w:szCs w:val="22"/>
          <w:lang w:eastAsia="ru-RU"/>
        </w:rPr>
      </w:pPr>
    </w:p>
    <w:p w:rsidR="00836B56" w:rsidRPr="00A66651" w:rsidRDefault="00B27BB2">
      <w:pPr>
        <w:pStyle w:val="a3"/>
        <w:ind w:left="703" w:right="40"/>
        <w:jc w:val="center"/>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Ровд. = ЖЕЛ — (ДО + РОвыд.)</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a3"/>
        <w:spacing w:line="232" w:lineRule="auto"/>
        <w:ind w:left="897" w:right="4601"/>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Средняя величина РОвд. равна 1500 мл. Все полученные данные занесите в таблицу.</w:t>
      </w:r>
    </w:p>
    <w:p w:rsidR="00836B56" w:rsidRPr="00A66651" w:rsidRDefault="00B27BB2">
      <w:pPr>
        <w:pStyle w:val="a3"/>
        <w:spacing w:line="232" w:lineRule="auto"/>
        <w:ind w:left="897" w:right="2111"/>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Сравните полученные показатели с нормой и сделайте выводы. Основные показатели респираторной функции:</w:t>
      </w:r>
    </w:p>
    <w:p w:rsidR="00836B56" w:rsidRPr="00A66651" w:rsidRDefault="00836B56">
      <w:pPr>
        <w:pStyle w:val="a3"/>
        <w:spacing w:before="10" w:after="1"/>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3"/>
        <w:gridCol w:w="753"/>
        <w:gridCol w:w="1503"/>
        <w:gridCol w:w="1169"/>
        <w:gridCol w:w="1169"/>
        <w:gridCol w:w="1169"/>
        <w:gridCol w:w="1169"/>
        <w:gridCol w:w="1497"/>
      </w:tblGrid>
      <w:tr w:rsidR="00836B56" w:rsidRPr="00A66651">
        <w:trPr>
          <w:trHeight w:val="611"/>
        </w:trPr>
        <w:tc>
          <w:tcPr>
            <w:tcW w:w="1666" w:type="dxa"/>
            <w:gridSpan w:val="2"/>
          </w:tcPr>
          <w:p w:rsidR="00836B56" w:rsidRPr="00A66651" w:rsidRDefault="00B27BB2">
            <w:pPr>
              <w:pStyle w:val="TableParagraph"/>
              <w:spacing w:before="132"/>
              <w:ind w:left="41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ЖЕЛ см3</w:t>
            </w:r>
          </w:p>
        </w:tc>
        <w:tc>
          <w:tcPr>
            <w:tcW w:w="1503" w:type="dxa"/>
          </w:tcPr>
          <w:p w:rsidR="00836B56" w:rsidRPr="00A66651" w:rsidRDefault="00B27BB2">
            <w:pPr>
              <w:pStyle w:val="TableParagraph"/>
              <w:spacing w:before="172"/>
              <w:ind w:left="26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ДЖЕЛ см3</w:t>
            </w:r>
          </w:p>
        </w:tc>
        <w:tc>
          <w:tcPr>
            <w:tcW w:w="1169" w:type="dxa"/>
          </w:tcPr>
          <w:p w:rsidR="00836B56" w:rsidRPr="00A66651" w:rsidRDefault="00B27BB2">
            <w:pPr>
              <w:pStyle w:val="TableParagraph"/>
              <w:spacing w:before="52"/>
              <w:ind w:left="140" w:right="129"/>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ЖЕЛ</w:t>
            </w:r>
          </w:p>
          <w:p w:rsidR="00836B56" w:rsidRPr="00A66651" w:rsidRDefault="00B27BB2">
            <w:pPr>
              <w:pStyle w:val="TableParagraph"/>
              <w:spacing w:before="8"/>
              <w:ind w:left="140" w:right="129"/>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ДЖЕЛ %</w:t>
            </w:r>
          </w:p>
        </w:tc>
        <w:tc>
          <w:tcPr>
            <w:tcW w:w="1169" w:type="dxa"/>
          </w:tcPr>
          <w:p w:rsidR="00836B56" w:rsidRPr="00A66651" w:rsidRDefault="00B27BB2">
            <w:pPr>
              <w:pStyle w:val="TableParagraph"/>
              <w:spacing w:before="52"/>
              <w:ind w:left="241"/>
              <w:rPr>
                <w:rFonts w:ascii="Times New Roman" w:eastAsiaTheme="minorHAnsi" w:hAnsi="Times New Roman" w:cstheme="minorBidi"/>
                <w:lang w:eastAsia="ru-RU"/>
              </w:rPr>
            </w:pPr>
            <w:r w:rsidRPr="00A66651">
              <w:rPr>
                <w:rFonts w:ascii="Times New Roman" w:eastAsiaTheme="minorHAnsi" w:hAnsi="Times New Roman" w:cstheme="minorBidi"/>
                <w:lang w:eastAsia="ru-RU"/>
              </w:rPr>
              <w:t>ЖЕЛ мл</w:t>
            </w:r>
          </w:p>
          <w:p w:rsidR="00836B56" w:rsidRPr="00A66651" w:rsidRDefault="00B27BB2">
            <w:pPr>
              <w:pStyle w:val="TableParagraph"/>
              <w:spacing w:before="8"/>
              <w:ind w:left="247"/>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ВЕС кг .</w:t>
            </w:r>
          </w:p>
        </w:tc>
        <w:tc>
          <w:tcPr>
            <w:tcW w:w="1169" w:type="dxa"/>
          </w:tcPr>
          <w:p w:rsidR="00836B56" w:rsidRPr="00A66651" w:rsidRDefault="00B27BB2">
            <w:pPr>
              <w:pStyle w:val="TableParagraph"/>
              <w:spacing w:before="182"/>
              <w:ind w:left="2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ДО мл</w:t>
            </w:r>
          </w:p>
        </w:tc>
        <w:tc>
          <w:tcPr>
            <w:tcW w:w="1169" w:type="dxa"/>
          </w:tcPr>
          <w:p w:rsidR="00836B56" w:rsidRPr="00A66651" w:rsidRDefault="00B27BB2">
            <w:pPr>
              <w:pStyle w:val="TableParagraph"/>
              <w:spacing w:before="182"/>
              <w:ind w:left="224"/>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РОвыд .</w:t>
            </w:r>
          </w:p>
        </w:tc>
        <w:tc>
          <w:tcPr>
            <w:tcW w:w="1497" w:type="dxa"/>
          </w:tcPr>
          <w:p w:rsidR="00836B56" w:rsidRPr="00A66651" w:rsidRDefault="00B27BB2">
            <w:pPr>
              <w:pStyle w:val="TableParagraph"/>
              <w:spacing w:before="182"/>
              <w:ind w:left="485"/>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Ровд .</w:t>
            </w:r>
          </w:p>
        </w:tc>
      </w:tr>
      <w:tr w:rsidR="00836B56" w:rsidRPr="00A66651">
        <w:trPr>
          <w:trHeight w:val="387"/>
        </w:trPr>
        <w:tc>
          <w:tcPr>
            <w:tcW w:w="1666" w:type="dxa"/>
            <w:gridSpan w:val="2"/>
          </w:tcPr>
          <w:p w:rsidR="00836B56" w:rsidRPr="00A66651" w:rsidRDefault="00836B56">
            <w:pPr>
              <w:pStyle w:val="TableParagraph"/>
              <w:rPr>
                <w:rFonts w:ascii="Times New Roman" w:eastAsiaTheme="minorHAnsi" w:hAnsi="Times New Roman" w:cstheme="minorBidi"/>
                <w:lang w:eastAsia="ru-RU"/>
              </w:rPr>
            </w:pPr>
          </w:p>
        </w:tc>
        <w:tc>
          <w:tcPr>
            <w:tcW w:w="1503" w:type="dxa"/>
          </w:tcPr>
          <w:p w:rsidR="00836B56" w:rsidRPr="00A66651" w:rsidRDefault="00836B56">
            <w:pPr>
              <w:pStyle w:val="TableParagraph"/>
              <w:rPr>
                <w:rFonts w:ascii="Times New Roman" w:eastAsiaTheme="minorHAnsi" w:hAnsi="Times New Roman" w:cstheme="minorBidi"/>
                <w:lang w:eastAsia="ru-RU"/>
              </w:rPr>
            </w:pPr>
          </w:p>
        </w:tc>
        <w:tc>
          <w:tcPr>
            <w:tcW w:w="1169" w:type="dxa"/>
          </w:tcPr>
          <w:p w:rsidR="00836B56" w:rsidRPr="00A66651" w:rsidRDefault="00836B56">
            <w:pPr>
              <w:pStyle w:val="TableParagraph"/>
              <w:rPr>
                <w:rFonts w:ascii="Times New Roman" w:eastAsiaTheme="minorHAnsi" w:hAnsi="Times New Roman" w:cstheme="minorBidi"/>
                <w:lang w:eastAsia="ru-RU"/>
              </w:rPr>
            </w:pPr>
          </w:p>
        </w:tc>
        <w:tc>
          <w:tcPr>
            <w:tcW w:w="1169" w:type="dxa"/>
          </w:tcPr>
          <w:p w:rsidR="00836B56" w:rsidRPr="00A66651" w:rsidRDefault="00836B56">
            <w:pPr>
              <w:pStyle w:val="TableParagraph"/>
              <w:rPr>
                <w:rFonts w:ascii="Times New Roman" w:eastAsiaTheme="minorHAnsi" w:hAnsi="Times New Roman" w:cstheme="minorBidi"/>
                <w:lang w:eastAsia="ru-RU"/>
              </w:rPr>
            </w:pPr>
          </w:p>
        </w:tc>
        <w:tc>
          <w:tcPr>
            <w:tcW w:w="1169" w:type="dxa"/>
          </w:tcPr>
          <w:p w:rsidR="00836B56" w:rsidRPr="00A66651" w:rsidRDefault="00836B56">
            <w:pPr>
              <w:pStyle w:val="TableParagraph"/>
              <w:rPr>
                <w:rFonts w:ascii="Times New Roman" w:eastAsiaTheme="minorHAnsi" w:hAnsi="Times New Roman" w:cstheme="minorBidi"/>
                <w:lang w:eastAsia="ru-RU"/>
              </w:rPr>
            </w:pPr>
          </w:p>
        </w:tc>
        <w:tc>
          <w:tcPr>
            <w:tcW w:w="1169" w:type="dxa"/>
          </w:tcPr>
          <w:p w:rsidR="00836B56" w:rsidRPr="00A66651" w:rsidRDefault="00836B56">
            <w:pPr>
              <w:pStyle w:val="TableParagraph"/>
              <w:rPr>
                <w:rFonts w:ascii="Times New Roman" w:eastAsiaTheme="minorHAnsi" w:hAnsi="Times New Roman" w:cstheme="minorBidi"/>
                <w:lang w:eastAsia="ru-RU"/>
              </w:rPr>
            </w:pPr>
          </w:p>
        </w:tc>
        <w:tc>
          <w:tcPr>
            <w:tcW w:w="1497"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1666" w:type="dxa"/>
            <w:gridSpan w:val="2"/>
          </w:tcPr>
          <w:p w:rsidR="00836B56" w:rsidRPr="00A66651" w:rsidRDefault="00B27BB2">
            <w:pPr>
              <w:pStyle w:val="TableParagraph"/>
              <w:spacing w:before="47"/>
              <w:ind w:left="445"/>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Рост, см</w:t>
            </w:r>
          </w:p>
        </w:tc>
        <w:tc>
          <w:tcPr>
            <w:tcW w:w="1503" w:type="dxa"/>
            <w:vMerge w:val="restart"/>
          </w:tcPr>
          <w:p w:rsidR="00836B56" w:rsidRPr="00A66651" w:rsidRDefault="00B27BB2">
            <w:pPr>
              <w:pStyle w:val="TableParagraph"/>
              <w:spacing w:before="52" w:line="235" w:lineRule="auto"/>
              <w:ind w:left="658" w:right="168" w:hanging="467"/>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Масса тела, кг</w:t>
            </w:r>
          </w:p>
        </w:tc>
        <w:tc>
          <w:tcPr>
            <w:tcW w:w="2338" w:type="dxa"/>
            <w:gridSpan w:val="2"/>
          </w:tcPr>
          <w:p w:rsidR="00836B56" w:rsidRPr="00A66651" w:rsidRDefault="00B27BB2">
            <w:pPr>
              <w:pStyle w:val="TableParagraph"/>
              <w:spacing w:before="47"/>
              <w:ind w:left="592"/>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ЧД в минуту</w:t>
            </w:r>
          </w:p>
        </w:tc>
        <w:tc>
          <w:tcPr>
            <w:tcW w:w="3835" w:type="dxa"/>
            <w:gridSpan w:val="3"/>
          </w:tcPr>
          <w:p w:rsidR="00836B56" w:rsidRPr="00A66651" w:rsidRDefault="00B27BB2">
            <w:pPr>
              <w:pStyle w:val="TableParagraph"/>
              <w:spacing w:before="47"/>
              <w:ind w:left="41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Окружность грудной клетки, см</w:t>
            </w:r>
          </w:p>
        </w:tc>
      </w:tr>
      <w:tr w:rsidR="00836B56" w:rsidRPr="00A66651">
        <w:trPr>
          <w:trHeight w:val="647"/>
        </w:trPr>
        <w:tc>
          <w:tcPr>
            <w:tcW w:w="913" w:type="dxa"/>
          </w:tcPr>
          <w:p w:rsidR="00836B56" w:rsidRPr="00A66651" w:rsidRDefault="00B27BB2">
            <w:pPr>
              <w:pStyle w:val="TableParagraph"/>
              <w:spacing w:before="47"/>
              <w:ind w:left="241"/>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Стоя</w:t>
            </w:r>
          </w:p>
        </w:tc>
        <w:tc>
          <w:tcPr>
            <w:tcW w:w="753" w:type="dxa"/>
          </w:tcPr>
          <w:p w:rsidR="00836B56" w:rsidRPr="00A66651" w:rsidRDefault="00B27BB2">
            <w:pPr>
              <w:pStyle w:val="TableParagraph"/>
              <w:spacing w:before="47"/>
              <w:ind w:left="137"/>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Сидя</w:t>
            </w:r>
          </w:p>
        </w:tc>
        <w:tc>
          <w:tcPr>
            <w:tcW w:w="1503" w:type="dxa"/>
            <w:vMerge/>
            <w:tcBorders>
              <w:top w:val="nil"/>
            </w:tcBorders>
          </w:tcPr>
          <w:p w:rsidR="00836B56" w:rsidRPr="00A66651" w:rsidRDefault="00836B56">
            <w:pPr>
              <w:rPr>
                <w:rFonts w:ascii="Times New Roman" w:eastAsiaTheme="minorHAnsi" w:hAnsi="Times New Roman" w:cstheme="minorBidi"/>
                <w:lang w:eastAsia="ru-RU"/>
              </w:rPr>
            </w:pPr>
          </w:p>
        </w:tc>
        <w:tc>
          <w:tcPr>
            <w:tcW w:w="1169" w:type="dxa"/>
          </w:tcPr>
          <w:p w:rsidR="00836B56" w:rsidRPr="00A66651" w:rsidRDefault="00B27BB2">
            <w:pPr>
              <w:pStyle w:val="TableParagraph"/>
              <w:spacing w:before="47"/>
              <w:ind w:left="20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 покое</w:t>
            </w:r>
          </w:p>
        </w:tc>
        <w:tc>
          <w:tcPr>
            <w:tcW w:w="1169" w:type="dxa"/>
          </w:tcPr>
          <w:p w:rsidR="00836B56" w:rsidRPr="00A66651" w:rsidRDefault="00B27BB2">
            <w:pPr>
              <w:pStyle w:val="TableParagraph"/>
              <w:spacing w:before="52" w:line="235" w:lineRule="auto"/>
              <w:ind w:left="280" w:right="189" w:hanging="67"/>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 на- грузке</w:t>
            </w:r>
          </w:p>
        </w:tc>
        <w:tc>
          <w:tcPr>
            <w:tcW w:w="1169" w:type="dxa"/>
          </w:tcPr>
          <w:p w:rsidR="00836B56" w:rsidRPr="00A66651" w:rsidRDefault="00B27BB2">
            <w:pPr>
              <w:pStyle w:val="TableParagraph"/>
              <w:spacing w:before="52" w:line="235" w:lineRule="auto"/>
              <w:ind w:left="478" w:hanging="29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 вдо- хе</w:t>
            </w:r>
          </w:p>
        </w:tc>
        <w:tc>
          <w:tcPr>
            <w:tcW w:w="1169" w:type="dxa"/>
          </w:tcPr>
          <w:p w:rsidR="00836B56" w:rsidRPr="00A66651" w:rsidRDefault="00B27BB2">
            <w:pPr>
              <w:pStyle w:val="TableParagraph"/>
              <w:spacing w:before="52" w:line="235" w:lineRule="auto"/>
              <w:ind w:left="361" w:right="206" w:hanging="13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 вы- ходе</w:t>
            </w:r>
          </w:p>
        </w:tc>
        <w:tc>
          <w:tcPr>
            <w:tcW w:w="1497" w:type="dxa"/>
          </w:tcPr>
          <w:p w:rsidR="00836B56" w:rsidRPr="00A66651" w:rsidRDefault="00B27BB2">
            <w:pPr>
              <w:pStyle w:val="TableParagraph"/>
              <w:spacing w:before="52" w:line="235" w:lineRule="auto"/>
              <w:ind w:left="581" w:right="124" w:hanging="4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 время па- узы</w:t>
            </w:r>
          </w:p>
        </w:tc>
      </w:tr>
      <w:tr w:rsidR="00836B56" w:rsidRPr="00A66651">
        <w:trPr>
          <w:trHeight w:val="387"/>
        </w:trPr>
        <w:tc>
          <w:tcPr>
            <w:tcW w:w="1666" w:type="dxa"/>
            <w:gridSpan w:val="2"/>
          </w:tcPr>
          <w:p w:rsidR="00836B56" w:rsidRPr="00A66651" w:rsidRDefault="00836B56">
            <w:pPr>
              <w:pStyle w:val="TableParagraph"/>
              <w:rPr>
                <w:rFonts w:ascii="Times New Roman" w:eastAsiaTheme="minorHAnsi" w:hAnsi="Times New Roman" w:cstheme="minorBidi"/>
                <w:lang w:eastAsia="ru-RU"/>
              </w:rPr>
            </w:pPr>
          </w:p>
        </w:tc>
        <w:tc>
          <w:tcPr>
            <w:tcW w:w="1503" w:type="dxa"/>
          </w:tcPr>
          <w:p w:rsidR="00836B56" w:rsidRPr="00A66651" w:rsidRDefault="00836B56">
            <w:pPr>
              <w:pStyle w:val="TableParagraph"/>
              <w:rPr>
                <w:rFonts w:ascii="Times New Roman" w:eastAsiaTheme="minorHAnsi" w:hAnsi="Times New Roman" w:cstheme="minorBidi"/>
                <w:lang w:eastAsia="ru-RU"/>
              </w:rPr>
            </w:pPr>
          </w:p>
        </w:tc>
        <w:tc>
          <w:tcPr>
            <w:tcW w:w="1169" w:type="dxa"/>
          </w:tcPr>
          <w:p w:rsidR="00836B56" w:rsidRPr="00A66651" w:rsidRDefault="00836B56">
            <w:pPr>
              <w:pStyle w:val="TableParagraph"/>
              <w:rPr>
                <w:rFonts w:ascii="Times New Roman" w:eastAsiaTheme="minorHAnsi" w:hAnsi="Times New Roman" w:cstheme="minorBidi"/>
                <w:lang w:eastAsia="ru-RU"/>
              </w:rPr>
            </w:pPr>
          </w:p>
        </w:tc>
        <w:tc>
          <w:tcPr>
            <w:tcW w:w="1169" w:type="dxa"/>
          </w:tcPr>
          <w:p w:rsidR="00836B56" w:rsidRPr="00A66651" w:rsidRDefault="00836B56">
            <w:pPr>
              <w:pStyle w:val="TableParagraph"/>
              <w:rPr>
                <w:rFonts w:ascii="Times New Roman" w:eastAsiaTheme="minorHAnsi" w:hAnsi="Times New Roman" w:cstheme="minorBidi"/>
                <w:lang w:eastAsia="ru-RU"/>
              </w:rPr>
            </w:pPr>
          </w:p>
        </w:tc>
        <w:tc>
          <w:tcPr>
            <w:tcW w:w="1169" w:type="dxa"/>
          </w:tcPr>
          <w:p w:rsidR="00836B56" w:rsidRPr="00A66651" w:rsidRDefault="00836B56">
            <w:pPr>
              <w:pStyle w:val="TableParagraph"/>
              <w:rPr>
                <w:rFonts w:ascii="Times New Roman" w:eastAsiaTheme="minorHAnsi" w:hAnsi="Times New Roman" w:cstheme="minorBidi"/>
                <w:lang w:eastAsia="ru-RU"/>
              </w:rPr>
            </w:pPr>
          </w:p>
        </w:tc>
        <w:tc>
          <w:tcPr>
            <w:tcW w:w="1169" w:type="dxa"/>
          </w:tcPr>
          <w:p w:rsidR="00836B56" w:rsidRPr="00A66651" w:rsidRDefault="00836B56">
            <w:pPr>
              <w:pStyle w:val="TableParagraph"/>
              <w:rPr>
                <w:rFonts w:ascii="Times New Roman" w:eastAsiaTheme="minorHAnsi" w:hAnsi="Times New Roman" w:cstheme="minorBidi"/>
                <w:lang w:eastAsia="ru-RU"/>
              </w:rPr>
            </w:pPr>
          </w:p>
        </w:tc>
        <w:tc>
          <w:tcPr>
            <w:tcW w:w="1497"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836B56">
      <w:pPr>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5"/>
        <w:spacing w:before="117" w:line="240" w:lineRule="auto"/>
        <w:ind w:left="622" w:right="526"/>
        <w:jc w:val="center"/>
        <w:rPr>
          <w:rFonts w:ascii="Times New Roman" w:eastAsiaTheme="minorHAnsi" w:hAnsi="Times New Roman" w:cstheme="minorBidi"/>
          <w:b w:val="0"/>
          <w:bCs w:val="0"/>
          <w:i w:val="0"/>
          <w:iCs w:val="0"/>
          <w:sz w:val="22"/>
          <w:szCs w:val="22"/>
          <w:lang w:eastAsia="ru-RU"/>
        </w:rPr>
      </w:pPr>
      <w:bookmarkStart w:id="40" w:name="_bookmark40"/>
      <w:bookmarkEnd w:id="40"/>
      <w:r w:rsidRPr="00A66651">
        <w:rPr>
          <w:rFonts w:ascii="Times New Roman" w:eastAsiaTheme="minorHAnsi" w:hAnsi="Times New Roman" w:cstheme="minorBidi"/>
          <w:b w:val="0"/>
          <w:bCs w:val="0"/>
          <w:i w:val="0"/>
          <w:iCs w:val="0"/>
          <w:sz w:val="22"/>
          <w:szCs w:val="22"/>
          <w:lang w:eastAsia="ru-RU"/>
        </w:rPr>
        <w:lastRenderedPageBreak/>
        <w:t>Лабораторная работа № 4.</w:t>
      </w:r>
    </w:p>
    <w:p w:rsidR="00836B56" w:rsidRPr="00A66651" w:rsidRDefault="00B27BB2">
      <w:pPr>
        <w:spacing w:before="213"/>
        <w:ind w:left="622"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«Оценка вентиляционной функции легких»</w:t>
      </w:r>
    </w:p>
    <w:p w:rsidR="00836B56" w:rsidRPr="00A66651" w:rsidRDefault="00B27BB2">
      <w:pPr>
        <w:pStyle w:val="a3"/>
        <w:spacing w:before="32" w:line="285"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Теоретическая часть</w:t>
      </w:r>
    </w:p>
    <w:p w:rsidR="00836B56" w:rsidRPr="00A66651" w:rsidRDefault="00B27BB2">
      <w:pPr>
        <w:pStyle w:val="a3"/>
        <w:spacing w:before="3"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Вентиляционную функцию легких характеризуют легочные объемы и емкости, показа- тели механических свойств аппарата вентиляции и показатели вентиляции. Наиболее ча- сто применяются следующие из них.</w:t>
      </w:r>
    </w:p>
    <w:p w:rsidR="00836B56" w:rsidRPr="00A66651" w:rsidRDefault="00B27BB2">
      <w:pPr>
        <w:pStyle w:val="a3"/>
        <w:spacing w:line="230"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Частота дыхания (ЧД) — число дыхательных движений в минуту. Определяется по спирограмме спокойного дыхания (по отрезкам длительностью не менее 2 минут). Идет подсчет числа выдохов (вдохов) с последующим делением на число минут. ЧД подверже- на возрастным колебаниям и легко меняется под влиянием различных причин (состояние здоровья, температура тела и окружающей среды, эмоциональные факторы и др.). Уча- щение дыхания, особенно в сочетании с малым дыхательным объемом, характерно для реактивных поражений (фиброз легких), но может иметь место при произ-вольной гипер- вентиляции, дыхательном неврозе. Урежение дыхания более свойственно обструктивным нарушениям.</w:t>
      </w:r>
    </w:p>
    <w:p w:rsidR="00836B56" w:rsidRPr="00A66651" w:rsidRDefault="00B27BB2">
      <w:pPr>
        <w:pStyle w:val="a3"/>
        <w:spacing w:before="1" w:line="230"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Дыхательный объём (ДО) — объём воздуха, вдыхаемого при каждом дыхательном цикле. Вычисляется по спирограмме (СГ) спокойного дыхания путем определения ампли- туды вдоха. Должный ДО вычислите исходя из должного МОДа (минутного объёма дыха- ния) делением последнего на сред-невозрастную норму ЧД. В связи с лабильностью, особенно у детей раннего возраста, данный показатель приобретает практическую зна- чимость лишь при сочетании с ЧД и в динамике. Увеличение ДО даже в покое наблюдает- ся при дыхательной недостаточности, в случае диабетической комы (т. н. кус-маулевское дыхание), на высоте чейн-стоксова дыхания, а также под влияни-ем психогенных факто- ров. Снижение ДО может быть при нейротоксикозе, рестриктивных формах дыхательной недостаточности (пневмосклероз), болях плевры и повреждениях грудной клетки.</w:t>
      </w:r>
    </w:p>
    <w:p w:rsidR="00836B56" w:rsidRPr="00A66651" w:rsidRDefault="00B27BB2">
      <w:pPr>
        <w:pStyle w:val="a3"/>
        <w:spacing w:before="4" w:line="230"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Минутный объём дыхания (MOД) — количество воздуха, вентилируемого в одну минуту. Рассчитывается как произведение ДО и ЧД. При равномерном дыхании для рас- чета среднего ДОчерез все вершины и основания зубцов СГ проведите линии и измерьте расстояния между ними по вертикали. Вершины выдохов на СГ образуют т. н. «уровень спокойного выдоха», который соответствует положению, занимаемому легкими и груд- ной клеткой под воздействием внутренних эластических сил при полном расслаблении дыхательной мускулатуры. В случае неравномерного, аритмичного дыхания МОД измерь- те путем определения глубины каждого вдоха на протяжении 2―3 мин, результаты сло- жите и разделите на число минут.</w:t>
      </w:r>
    </w:p>
    <w:p w:rsidR="00836B56" w:rsidRPr="00A66651" w:rsidRDefault="00B27BB2">
      <w:pPr>
        <w:pStyle w:val="a3"/>
        <w:spacing w:before="1"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покое MOД составляет 6―8 л/мин, при физической нагрузке может достигать 80―120 л/мин.</w:t>
      </w: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Должную величину МОД (ДМОД) рассчитайте непосредственно исходя из основного обмена по формуле</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836B56">
      <w:pPr>
        <w:pStyle w:val="a3"/>
        <w:spacing w:before="2"/>
        <w:rPr>
          <w:rFonts w:ascii="Times New Roman" w:eastAsiaTheme="minorHAnsi" w:hAnsi="Times New Roman" w:cstheme="minorBidi"/>
          <w:sz w:val="22"/>
          <w:szCs w:val="22"/>
          <w:lang w:eastAsia="ru-RU"/>
        </w:rPr>
      </w:pPr>
    </w:p>
    <w:p w:rsidR="00836B56" w:rsidRPr="00A66651" w:rsidRDefault="00B27BB2">
      <w:pPr>
        <w:pStyle w:val="3"/>
        <w:spacing w:before="1"/>
        <w:ind w:left="0"/>
        <w:jc w:val="right"/>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ДМОД =</w:t>
      </w:r>
    </w:p>
    <w:p w:rsidR="00836B56" w:rsidRPr="00A66651" w:rsidRDefault="00B27BB2">
      <w:pPr>
        <w:tabs>
          <w:tab w:val="left" w:pos="2134"/>
        </w:tabs>
        <w:ind w:left="839"/>
        <w:rPr>
          <w:rFonts w:ascii="Times New Roman" w:eastAsiaTheme="minorHAnsi" w:hAnsi="Times New Roman" w:cstheme="minorBidi"/>
          <w:lang w:eastAsia="ru-RU"/>
        </w:rPr>
      </w:pPr>
      <w:r w:rsidRPr="00A66651">
        <w:rPr>
          <w:rFonts w:ascii="Times New Roman" w:eastAsiaTheme="minorHAnsi" w:hAnsi="Times New Roman" w:cstheme="minorBidi"/>
          <w:lang w:eastAsia="ru-RU"/>
        </w:rPr>
        <w:br w:type="column"/>
      </w:r>
      <w:r w:rsidRPr="00A66651">
        <w:rPr>
          <w:rFonts w:ascii="Times New Roman" w:eastAsiaTheme="minorHAnsi" w:hAnsi="Times New Roman" w:cstheme="minorBidi"/>
          <w:lang w:eastAsia="ru-RU"/>
        </w:rPr>
        <w:lastRenderedPageBreak/>
        <w:t>ОО</w:t>
      </w:r>
      <w:r w:rsidRPr="00A66651">
        <w:rPr>
          <w:rFonts w:ascii="Times New Roman" w:eastAsiaTheme="minorHAnsi" w:hAnsi="Times New Roman" w:cstheme="minorBidi"/>
          <w:lang w:eastAsia="ru-RU"/>
        </w:rPr>
        <w:tab/>
        <w:t>,</w:t>
      </w:r>
    </w:p>
    <w:p w:rsidR="00836B56" w:rsidRPr="00A66651" w:rsidRDefault="00D16699">
      <w:pPr>
        <w:pStyle w:val="4"/>
        <w:spacing w:before="107"/>
        <w:ind w:left="338"/>
        <w:jc w:val="left"/>
        <w:rPr>
          <w:rFonts w:ascii="Times New Roman" w:eastAsiaTheme="minorHAnsi" w:hAnsi="Times New Roman" w:cstheme="minorBidi"/>
          <w:b w:val="0"/>
          <w:bCs w:val="0"/>
          <w:sz w:val="22"/>
          <w:szCs w:val="22"/>
          <w:lang w:eastAsia="ru-RU"/>
        </w:rPr>
      </w:pPr>
      <w:r>
        <w:rPr>
          <w:rFonts w:ascii="Times New Roman" w:eastAsiaTheme="minorHAnsi" w:hAnsi="Times New Roman" w:cstheme="minorBidi"/>
          <w:b w:val="0"/>
          <w:bCs w:val="0"/>
          <w:sz w:val="22"/>
          <w:szCs w:val="22"/>
          <w:lang w:eastAsia="ru-RU"/>
        </w:rPr>
        <w:pict>
          <v:line id="_x0000_s1053" style="position:absolute;left:0;text-align:left;z-index:15866368;mso-position-horizontal-relative:page" from="270.3pt,-1.1pt" to="375.95pt,-1.1pt" strokeweight=".44872mm">
            <w10:wrap anchorx="page"/>
          </v:line>
        </w:pict>
      </w:r>
      <w:r w:rsidR="00B27BB2" w:rsidRPr="00A66651">
        <w:rPr>
          <w:rFonts w:ascii="Times New Roman" w:eastAsiaTheme="minorHAnsi" w:hAnsi="Times New Roman" w:cstheme="minorBidi"/>
          <w:b w:val="0"/>
          <w:bCs w:val="0"/>
          <w:sz w:val="22"/>
          <w:szCs w:val="22"/>
          <w:lang w:eastAsia="ru-RU"/>
        </w:rPr>
        <w:t>7,07х 40(КИО2)</w:t>
      </w:r>
    </w:p>
    <w:p w:rsidR="00836B56" w:rsidRPr="00A66651" w:rsidRDefault="00836B56">
      <w:pPr>
        <w:rPr>
          <w:rFonts w:ascii="Times New Roman" w:eastAsiaTheme="minorHAnsi" w:hAnsi="Times New Roman" w:cstheme="minorBidi"/>
          <w:lang w:eastAsia="ru-RU"/>
        </w:rPr>
        <w:sectPr w:rsidR="00836B56" w:rsidRPr="00A66651">
          <w:type w:val="continuous"/>
          <w:pgSz w:w="11910" w:h="16840"/>
          <w:pgMar w:top="1580" w:right="900" w:bottom="280" w:left="860" w:header="433" w:footer="919" w:gutter="0"/>
          <w:cols w:num="2" w:space="720" w:equalWidth="0">
            <w:col w:w="4485" w:space="40"/>
            <w:col w:w="5625"/>
          </w:cols>
        </w:sectPr>
      </w:pPr>
    </w:p>
    <w:p w:rsidR="00836B56" w:rsidRPr="00A66651" w:rsidRDefault="00836B56">
      <w:pPr>
        <w:pStyle w:val="a3"/>
        <w:spacing w:before="8"/>
        <w:rPr>
          <w:rFonts w:ascii="Times New Roman" w:eastAsiaTheme="minorHAnsi" w:hAnsi="Times New Roman" w:cstheme="minorBidi"/>
          <w:sz w:val="22"/>
          <w:szCs w:val="22"/>
          <w:lang w:eastAsia="ru-RU"/>
        </w:rPr>
      </w:pPr>
    </w:p>
    <w:p w:rsidR="00836B56" w:rsidRPr="00A66651" w:rsidRDefault="00B27BB2">
      <w:pPr>
        <w:pStyle w:val="a3"/>
        <w:spacing w:before="96" w:line="232" w:lineRule="auto"/>
        <w:ind w:left="273" w:right="515"/>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где ОО — основной обмен, определяемый по таблицам Гарриса — Бенедикта; КИО2 — ко- эффициент использования кислорода в легких; величина 7,07 — произведение средней ка- лорической стоимости кислорода (4,91) на число минут в сутках (1440), деленное на 1000.</w:t>
      </w:r>
    </w:p>
    <w:p w:rsidR="00836B56" w:rsidRPr="00A66651" w:rsidRDefault="00B27BB2">
      <w:pPr>
        <w:pStyle w:val="a3"/>
        <w:spacing w:before="4" w:line="225"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МОД характеризует интенсивность общей легочной вентиляции и имеет практическое значение для оценки вентиляции только в сопоставлении с ЧД и ДО, что позволяет ори- ентировочно судить о наличии гипо- и гипервентиляции. При частом и поверхностном ды-</w:t>
      </w:r>
    </w:p>
    <w:p w:rsidR="00836B56" w:rsidRPr="00A66651" w:rsidRDefault="00836B56">
      <w:pPr>
        <w:spacing w:line="225" w:lineRule="auto"/>
        <w:jc w:val="both"/>
        <w:rPr>
          <w:rFonts w:ascii="Times New Roman" w:eastAsiaTheme="minorHAnsi" w:hAnsi="Times New Roman" w:cstheme="minorBidi"/>
          <w:lang w:eastAsia="ru-RU"/>
        </w:rPr>
        <w:sectPr w:rsidR="00836B56" w:rsidRPr="00A66651">
          <w:type w:val="continuous"/>
          <w:pgSz w:w="11910" w:h="16840"/>
          <w:pgMar w:top="1580" w:right="900" w:bottom="280" w:left="860" w:header="433" w:footer="919" w:gutter="0"/>
          <w:cols w:space="720"/>
        </w:sectPr>
      </w:pPr>
    </w:p>
    <w:p w:rsidR="00836B56" w:rsidRPr="00A66651" w:rsidRDefault="00B27BB2">
      <w:pPr>
        <w:pStyle w:val="a3"/>
        <w:spacing w:before="112" w:line="232" w:lineRule="auto"/>
        <w:ind w:left="557" w:right="231"/>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хании большая часть МОДа идет на вентиляцию мертвого пространства, при глубоком — возрастает объем вентиляции альвеол. Повышение МОДа отмечается при различных за- болеваниях лёгких и сердца, нарастает по мере прогрессирования недостаточности кардиореспираторной системы и расценивается как одно из проявлений компенсации с целью достижения необходимого для газообмена уровня вентиляции альвеол, а также при повышении обменных процессов (тиреотоксикоз). Уменьшение МОДа встречается при угнетении дыхательного центра.</w:t>
      </w:r>
    </w:p>
    <w:p w:rsidR="00836B56" w:rsidRPr="00A66651" w:rsidRDefault="00B27BB2">
      <w:pPr>
        <w:pStyle w:val="a3"/>
        <w:spacing w:line="276"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МОД подвержен индивидуальным колебаниям.</w:t>
      </w:r>
    </w:p>
    <w:p w:rsidR="00836B56" w:rsidRPr="00A66651" w:rsidRDefault="00B27BB2">
      <w:pPr>
        <w:pStyle w:val="5"/>
        <w:spacing w:before="2"/>
        <w:ind w:left="897"/>
        <w:jc w:val="both"/>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Рекомендации по оформлению протокола работы:</w:t>
      </w:r>
    </w:p>
    <w:p w:rsidR="00836B56" w:rsidRPr="00A66651" w:rsidRDefault="00B27BB2">
      <w:pPr>
        <w:pStyle w:val="a3"/>
        <w:spacing w:line="232" w:lineRule="auto"/>
        <w:ind w:left="557"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Полученные данные внесите в тетрадь протоколов опытов. Сравните их с должными и нормальными величинами. Сделайте выводы.</w:t>
      </w:r>
    </w:p>
    <w:p w:rsidR="00836B56" w:rsidRPr="00A66651" w:rsidRDefault="00B27BB2">
      <w:pPr>
        <w:pStyle w:val="a3"/>
        <w:spacing w:line="276"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Основный обмен для мужчин:</w:t>
      </w:r>
    </w:p>
    <w:p w:rsidR="00836B56" w:rsidRPr="00A66651" w:rsidRDefault="00B27BB2">
      <w:pPr>
        <w:pStyle w:val="a3"/>
        <w:spacing w:line="280"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18-30 лет: (0,0630 х вес кг +2,8957) х 240</w:t>
      </w:r>
    </w:p>
    <w:p w:rsidR="00836B56" w:rsidRPr="00A66651" w:rsidRDefault="00B27BB2">
      <w:pPr>
        <w:pStyle w:val="a3"/>
        <w:spacing w:line="280"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31-60 лет: (0,0484 х вес кг + 3,6534) х 240</w:t>
      </w:r>
    </w:p>
    <w:p w:rsidR="00836B56" w:rsidRPr="00A66651" w:rsidRDefault="00B27BB2">
      <w:pPr>
        <w:pStyle w:val="a3"/>
        <w:spacing w:line="232" w:lineRule="auto"/>
        <w:ind w:left="897" w:right="4411"/>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61 и более лет: (0,0491 х вес кг + 2,4587) х 240 Основный обмен для женщин:</w:t>
      </w:r>
    </w:p>
    <w:p w:rsidR="00836B56" w:rsidRPr="00A66651" w:rsidRDefault="00B27BB2">
      <w:pPr>
        <w:pStyle w:val="a3"/>
        <w:spacing w:line="276"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18-30 лет: (0,0621х вес кг +2,0357) х 240</w:t>
      </w:r>
    </w:p>
    <w:p w:rsidR="00836B56" w:rsidRPr="00A66651" w:rsidRDefault="00B27BB2">
      <w:pPr>
        <w:pStyle w:val="a3"/>
        <w:spacing w:line="280"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31-60 лет: (0,0342 х вес кг + 3,5377) х 240</w:t>
      </w:r>
    </w:p>
    <w:p w:rsidR="00836B56" w:rsidRPr="00A66651" w:rsidRDefault="00B27BB2">
      <w:pPr>
        <w:pStyle w:val="a3"/>
        <w:spacing w:line="285"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61 и более лет: (0,0377 х вес кг + 2,7546) х 240</w:t>
      </w:r>
    </w:p>
    <w:p w:rsidR="00836B56" w:rsidRPr="00A66651" w:rsidRDefault="00836B56">
      <w:pPr>
        <w:spacing w:line="285" w:lineRule="exact"/>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05"/>
        <w:ind w:left="622" w:right="526"/>
        <w:jc w:val="center"/>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Показатели легочной вентиляци</w:t>
      </w:r>
    </w:p>
    <w:p w:rsidR="00836B56" w:rsidRPr="00A66651" w:rsidRDefault="00B27BB2">
      <w:pPr>
        <w:pStyle w:val="a3"/>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anchor distT="0" distB="0" distL="0" distR="0" simplePos="0" relativeHeight="270" behindDoc="0" locked="0" layoutInCell="1" allowOverlap="1">
            <wp:simplePos x="0" y="0"/>
            <wp:positionH relativeFrom="page">
              <wp:posOffset>936002</wp:posOffset>
            </wp:positionH>
            <wp:positionV relativeFrom="paragraph">
              <wp:posOffset>183943</wp:posOffset>
            </wp:positionV>
            <wp:extent cx="4668658" cy="5829300"/>
            <wp:effectExtent l="0" t="0" r="0" b="0"/>
            <wp:wrapTopAndBottom/>
            <wp:docPr id="75" name="image172.png" descr="http://www.grandars.ru/images/1/review/id/5443/5bf18be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2.png"/>
                    <pic:cNvPicPr/>
                  </pic:nvPicPr>
                  <pic:blipFill>
                    <a:blip r:embed="rId185" cstate="print"/>
                    <a:stretch>
                      <a:fillRect/>
                    </a:stretch>
                  </pic:blipFill>
                  <pic:spPr>
                    <a:xfrm>
                      <a:off x="0" y="0"/>
                      <a:ext cx="4668658" cy="5829300"/>
                    </a:xfrm>
                    <a:prstGeom prst="rect">
                      <a:avLst/>
                    </a:prstGeom>
                  </pic:spPr>
                </pic:pic>
              </a:graphicData>
            </a:graphic>
          </wp:anchor>
        </w:drawing>
      </w:r>
    </w:p>
    <w:p w:rsidR="00836B56" w:rsidRPr="00A66651" w:rsidRDefault="00836B56">
      <w:pPr>
        <w:pStyle w:val="a3"/>
        <w:spacing w:before="6"/>
        <w:rPr>
          <w:rFonts w:ascii="Times New Roman" w:eastAsiaTheme="minorHAnsi" w:hAnsi="Times New Roman" w:cstheme="minorBidi"/>
          <w:sz w:val="22"/>
          <w:szCs w:val="22"/>
          <w:lang w:eastAsia="ru-RU"/>
        </w:rPr>
      </w:pPr>
    </w:p>
    <w:p w:rsidR="00836B56" w:rsidRPr="00A66651" w:rsidRDefault="00D16699">
      <w:pPr>
        <w:pStyle w:val="5"/>
        <w:rPr>
          <w:rFonts w:ascii="Times New Roman" w:eastAsiaTheme="minorHAnsi" w:hAnsi="Times New Roman" w:cstheme="minorBidi"/>
          <w:b w:val="0"/>
          <w:bCs w:val="0"/>
          <w:i w:val="0"/>
          <w:iCs w:val="0"/>
          <w:sz w:val="22"/>
          <w:szCs w:val="22"/>
          <w:lang w:eastAsia="ru-RU"/>
        </w:rPr>
      </w:pPr>
      <w:r>
        <w:rPr>
          <w:rFonts w:ascii="Times New Roman" w:eastAsiaTheme="minorHAnsi" w:hAnsi="Times New Roman" w:cstheme="minorBidi"/>
          <w:b w:val="0"/>
          <w:bCs w:val="0"/>
          <w:i w:val="0"/>
          <w:iCs w:val="0"/>
          <w:sz w:val="22"/>
          <w:szCs w:val="22"/>
          <w:lang w:eastAsia="ru-RU"/>
        </w:rPr>
        <w:pict>
          <v:shape id="docshape722" o:spid="_x0000_s1052" type="#_x0000_t202" style="position:absolute;left:0;text-align:left;margin-left:287.4pt;margin-top:-42pt;width:6.3pt;height:14.5pt;z-index:-24102400;mso-position-horizontal-relative:page" filled="f" stroked="f">
            <v:textbox inset="0,0,0,0">
              <w:txbxContent>
                <w:p w:rsidR="00E2042C" w:rsidRDefault="00E2042C">
                  <w:pPr>
                    <w:pStyle w:val="a3"/>
                    <w:spacing w:line="278" w:lineRule="exact"/>
                  </w:pPr>
                  <w:r>
                    <w:rPr>
                      <w:w w:val="92"/>
                    </w:rPr>
                    <w:t>и</w:t>
                  </w:r>
                </w:p>
              </w:txbxContent>
            </v:textbox>
            <w10:wrap anchorx="page"/>
          </v:shape>
        </w:pict>
      </w:r>
      <w:r w:rsidR="00B27BB2" w:rsidRPr="00A66651">
        <w:rPr>
          <w:rFonts w:ascii="Times New Roman" w:eastAsiaTheme="minorHAnsi" w:hAnsi="Times New Roman" w:cstheme="minorBidi"/>
          <w:b w:val="0"/>
          <w:bCs w:val="0"/>
          <w:i w:val="0"/>
          <w:iCs w:val="0"/>
          <w:sz w:val="22"/>
          <w:szCs w:val="22"/>
          <w:lang w:eastAsia="ru-RU"/>
        </w:rPr>
        <w:t>Вопросы:</w:t>
      </w:r>
    </w:p>
    <w:p w:rsidR="00836B56" w:rsidRPr="00A66651" w:rsidRDefault="00B27BB2">
      <w:pPr>
        <w:pStyle w:val="a6"/>
        <w:numPr>
          <w:ilvl w:val="0"/>
          <w:numId w:val="57"/>
        </w:numPr>
        <w:tabs>
          <w:tab w:val="left" w:pos="872"/>
        </w:tabs>
        <w:spacing w:line="232" w:lineRule="auto"/>
        <w:ind w:right="515"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 измерить дыхательный объем, резервный объем вдоха и резервный объем вы- доха с помощью спирометра?</w:t>
      </w:r>
    </w:p>
    <w:p w:rsidR="00836B56" w:rsidRPr="00A66651" w:rsidRDefault="00B27BB2">
      <w:pPr>
        <w:pStyle w:val="a6"/>
        <w:numPr>
          <w:ilvl w:val="0"/>
          <w:numId w:val="57"/>
        </w:numPr>
        <w:tabs>
          <w:tab w:val="left" w:pos="867"/>
        </w:tabs>
        <w:spacing w:line="280" w:lineRule="exact"/>
        <w:ind w:left="866" w:hanging="253"/>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Назовите структуры дыхательной системы, обозначенные цифрами на рисунке 6.</w:t>
      </w:r>
    </w:p>
    <w:p w:rsidR="00836B56" w:rsidRPr="00A66651" w:rsidRDefault="00836B56">
      <w:pPr>
        <w:spacing w:line="280" w:lineRule="exact"/>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836B56">
      <w:pPr>
        <w:pStyle w:val="a3"/>
        <w:spacing w:before="6" w:after="1"/>
        <w:rPr>
          <w:rFonts w:ascii="Times New Roman" w:eastAsiaTheme="minorHAnsi" w:hAnsi="Times New Roman" w:cstheme="minorBidi"/>
          <w:sz w:val="22"/>
          <w:szCs w:val="22"/>
          <w:lang w:eastAsia="ru-RU"/>
        </w:rPr>
      </w:pPr>
    </w:p>
    <w:p w:rsidR="00836B56" w:rsidRPr="00A66651" w:rsidRDefault="00B27BB2">
      <w:pPr>
        <w:pStyle w:val="a3"/>
        <w:ind w:left="3580"/>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inline distT="0" distB="0" distL="0" distR="0">
            <wp:extent cx="2151756" cy="2354865"/>
            <wp:effectExtent l="0" t="0" r="0" b="0"/>
            <wp:docPr id="77" name="image173.jpeg" descr="Y:\Полученные файлы\От Глууууууууууууууууууууууу\4\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3.jpeg"/>
                    <pic:cNvPicPr/>
                  </pic:nvPicPr>
                  <pic:blipFill>
                    <a:blip r:embed="rId186" cstate="print"/>
                    <a:stretch>
                      <a:fillRect/>
                    </a:stretch>
                  </pic:blipFill>
                  <pic:spPr>
                    <a:xfrm>
                      <a:off x="0" y="0"/>
                      <a:ext cx="2151756" cy="2354865"/>
                    </a:xfrm>
                    <a:prstGeom prst="rect">
                      <a:avLst/>
                    </a:prstGeom>
                  </pic:spPr>
                </pic:pic>
              </a:graphicData>
            </a:graphic>
          </wp:inline>
        </w:drawing>
      </w:r>
    </w:p>
    <w:p w:rsidR="00836B56" w:rsidRPr="00A66651" w:rsidRDefault="00836B56">
      <w:pPr>
        <w:pStyle w:val="a3"/>
        <w:spacing w:before="2"/>
        <w:rPr>
          <w:rFonts w:ascii="Times New Roman" w:eastAsiaTheme="minorHAnsi" w:hAnsi="Times New Roman" w:cstheme="minorBidi"/>
          <w:sz w:val="22"/>
          <w:szCs w:val="22"/>
          <w:lang w:eastAsia="ru-RU"/>
        </w:rPr>
      </w:pPr>
    </w:p>
    <w:p w:rsidR="00836B56" w:rsidRPr="00A66651" w:rsidRDefault="00B27BB2">
      <w:pPr>
        <w:spacing w:before="92"/>
        <w:ind w:left="703" w:right="380"/>
        <w:jc w:val="center"/>
        <w:rPr>
          <w:rFonts w:ascii="Times New Roman" w:eastAsiaTheme="minorHAnsi" w:hAnsi="Times New Roman" w:cstheme="minorBidi"/>
          <w:lang w:eastAsia="ru-RU"/>
        </w:rPr>
      </w:pPr>
      <w:bookmarkStart w:id="41" w:name="_bookmark41"/>
      <w:bookmarkEnd w:id="41"/>
      <w:r w:rsidRPr="00A66651">
        <w:rPr>
          <w:rFonts w:ascii="Times New Roman" w:eastAsiaTheme="minorHAnsi" w:hAnsi="Times New Roman" w:cstheme="minorBidi"/>
          <w:lang w:eastAsia="ru-RU"/>
        </w:rPr>
        <w:t>Рис. 40. Строение дыхательной системы</w:t>
      </w:r>
    </w:p>
    <w:p w:rsidR="00836B56" w:rsidRPr="00A66651" w:rsidRDefault="00B27BB2">
      <w:pPr>
        <w:pStyle w:val="a6"/>
        <w:numPr>
          <w:ilvl w:val="0"/>
          <w:numId w:val="57"/>
        </w:numPr>
        <w:tabs>
          <w:tab w:val="left" w:pos="1172"/>
        </w:tabs>
        <w:spacing w:before="263" w:line="232" w:lineRule="auto"/>
        <w:ind w:left="557"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Вычислите величину вентиляции альвеол при условии, что минутный объем дыха- ния равен 8 л, объем мертвого пространства — 150 мл. при условии, что:</w:t>
      </w:r>
    </w:p>
    <w:p w:rsidR="00836B56" w:rsidRPr="00A66651" w:rsidRDefault="00B27BB2">
      <w:pPr>
        <w:pStyle w:val="a6"/>
        <w:numPr>
          <w:ilvl w:val="0"/>
          <w:numId w:val="56"/>
        </w:numPr>
        <w:tabs>
          <w:tab w:val="left" w:pos="1162"/>
        </w:tabs>
        <w:spacing w:line="276" w:lineRule="exact"/>
        <w:ind w:hanging="265"/>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дыхательный объем равен 500 мл, а частота дыхания — 16 раз в минуту;</w:t>
      </w:r>
    </w:p>
    <w:p w:rsidR="00836B56" w:rsidRPr="00A66651" w:rsidRDefault="00B27BB2">
      <w:pPr>
        <w:pStyle w:val="a6"/>
        <w:numPr>
          <w:ilvl w:val="0"/>
          <w:numId w:val="56"/>
        </w:numPr>
        <w:tabs>
          <w:tab w:val="left" w:pos="1164"/>
        </w:tabs>
        <w:spacing w:before="2" w:line="232" w:lineRule="auto"/>
        <w:ind w:left="557"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дыхательный объем равен 250 мл, а частота дыхания — 32 раза в минуту. Сравните объем вентиляции альвеол для обоих случаев и определите, какой режим дыхания вы- годнее.</w:t>
      </w:r>
    </w:p>
    <w:p w:rsidR="00836B56" w:rsidRPr="00A66651" w:rsidRDefault="00B27BB2">
      <w:pPr>
        <w:pStyle w:val="a6"/>
        <w:numPr>
          <w:ilvl w:val="0"/>
          <w:numId w:val="57"/>
        </w:numPr>
        <w:tabs>
          <w:tab w:val="left" w:pos="1150"/>
        </w:tabs>
        <w:spacing w:line="275" w:lineRule="exact"/>
        <w:ind w:left="1149" w:hanging="253"/>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Определите ДЖЕЛ у мужчины в возрасте 45 лет, если его рост равен 181 см.</w:t>
      </w:r>
    </w:p>
    <w:p w:rsidR="00836B56" w:rsidRPr="00A66651" w:rsidRDefault="00B27BB2">
      <w:pPr>
        <w:pStyle w:val="a6"/>
        <w:numPr>
          <w:ilvl w:val="0"/>
          <w:numId w:val="57"/>
        </w:numPr>
        <w:tabs>
          <w:tab w:val="left" w:pos="1150"/>
        </w:tabs>
        <w:spacing w:line="280" w:lineRule="exact"/>
        <w:ind w:left="1149" w:hanging="253"/>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Определите ДЖЕЛ у женщины ростом 165 см в 30-летнем возрасте?</w:t>
      </w:r>
    </w:p>
    <w:p w:rsidR="00836B56" w:rsidRPr="00A66651" w:rsidRDefault="00B27BB2">
      <w:pPr>
        <w:pStyle w:val="a6"/>
        <w:numPr>
          <w:ilvl w:val="0"/>
          <w:numId w:val="57"/>
        </w:numPr>
        <w:tabs>
          <w:tab w:val="left" w:pos="1145"/>
        </w:tabs>
        <w:spacing w:before="3" w:line="232" w:lineRule="auto"/>
        <w:ind w:left="557" w:right="230"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 какую величину изменится МОД, если в покое число дыхательных движений рав- но 20, ДО — 600 мл, при физической же работе ЧД увеличилась вдвое, а ДО — на 300 мл?</w:t>
      </w:r>
    </w:p>
    <w:p w:rsidR="00836B56" w:rsidRPr="00A66651" w:rsidRDefault="00B27BB2">
      <w:pPr>
        <w:pStyle w:val="a6"/>
        <w:numPr>
          <w:ilvl w:val="0"/>
          <w:numId w:val="57"/>
        </w:numPr>
        <w:tabs>
          <w:tab w:val="left" w:pos="1164"/>
        </w:tabs>
        <w:spacing w:line="232" w:lineRule="auto"/>
        <w:ind w:left="557"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Спирометрия показала, что жизненная емкость легких испытуемого равна 38000 мл. Из них РОИ составляет 1700 мл, РОЭ — 1500 мл. Сколько воздуха поступит в альве- олы за 1 мин, если испытуемый сделает за это время 18 дыхательных движений?</w:t>
      </w:r>
    </w:p>
    <w:p w:rsidR="00836B56" w:rsidRPr="00A66651" w:rsidRDefault="00B27BB2">
      <w:pPr>
        <w:pStyle w:val="a6"/>
        <w:numPr>
          <w:ilvl w:val="0"/>
          <w:numId w:val="57"/>
        </w:numPr>
        <w:tabs>
          <w:tab w:val="left" w:pos="1150"/>
        </w:tabs>
        <w:spacing w:line="275" w:lineRule="exact"/>
        <w:ind w:left="1149" w:hanging="253"/>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Почему после плотной еды становится трудно дышать?</w:t>
      </w:r>
    </w:p>
    <w:p w:rsidR="00836B56" w:rsidRPr="00A66651" w:rsidRDefault="00B27BB2">
      <w:pPr>
        <w:pStyle w:val="a6"/>
        <w:numPr>
          <w:ilvl w:val="0"/>
          <w:numId w:val="57"/>
        </w:numPr>
        <w:tabs>
          <w:tab w:val="left" w:pos="1152"/>
        </w:tabs>
        <w:spacing w:line="232" w:lineRule="auto"/>
        <w:ind w:left="557"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Объясните механизмы вдоха и выдоха. Какие физические процессы лежат в основе дыхательных движений? Почему во время выдоха энергия не затрачивается?</w:t>
      </w:r>
    </w:p>
    <w:p w:rsidR="00836B56" w:rsidRPr="00A66651" w:rsidRDefault="00B27BB2">
      <w:pPr>
        <w:pStyle w:val="a6"/>
        <w:numPr>
          <w:ilvl w:val="0"/>
          <w:numId w:val="57"/>
        </w:numPr>
        <w:tabs>
          <w:tab w:val="left" w:pos="1308"/>
        </w:tabs>
        <w:spacing w:line="232" w:lineRule="auto"/>
        <w:ind w:left="557" w:right="232"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 можно доказать, что содержание СО2 в выдыхаемом воздухе существенно больше, чем в атмосферном?</w:t>
      </w:r>
    </w:p>
    <w:p w:rsidR="00836B56" w:rsidRPr="00A66651" w:rsidRDefault="00836B56">
      <w:pPr>
        <w:pStyle w:val="a3"/>
        <w:spacing w:before="3"/>
        <w:rPr>
          <w:rFonts w:ascii="Times New Roman" w:eastAsiaTheme="minorHAnsi" w:hAnsi="Times New Roman" w:cstheme="minorBidi"/>
          <w:sz w:val="22"/>
          <w:szCs w:val="22"/>
          <w:lang w:eastAsia="ru-RU"/>
        </w:rPr>
      </w:pPr>
    </w:p>
    <w:p w:rsidR="00836B56" w:rsidRPr="00A66651" w:rsidRDefault="00B27BB2">
      <w:pPr>
        <w:pStyle w:val="4"/>
        <w:ind w:left="703" w:right="40"/>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Лабораторная работа №  5 .</w:t>
      </w:r>
    </w:p>
    <w:p w:rsidR="00836B56" w:rsidRPr="00A66651" w:rsidRDefault="00B27BB2">
      <w:pPr>
        <w:spacing w:before="214"/>
        <w:ind w:left="703" w:right="4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 проверить сатурацию в домашних условиях»</w:t>
      </w:r>
    </w:p>
    <w:p w:rsidR="00836B56" w:rsidRPr="00A66651" w:rsidRDefault="00B27BB2">
      <w:pPr>
        <w:pStyle w:val="a3"/>
        <w:spacing w:before="39"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Здоровый человек делает от 12 до 20 вдохов в минуту. Именно столько необходимо клеткам и тканям организма, чтобы насытиться оптимальной дозой кислорода, необходи- мой для нормальной жизнедеятельности. Когда кислорода недостаточно, человек начи- нает испытывать дискомфорт во время дыхания. Одышка — не единственный исход, ко- торый может произойти при дыхательной недостаточности. Именно поэтому очень важно всегда контролировать уровень кислорода в крови.</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spacing w:before="6"/>
        <w:rPr>
          <w:rFonts w:ascii="Times New Roman" w:eastAsiaTheme="minorHAnsi" w:hAnsi="Times New Roman" w:cstheme="minorBidi"/>
          <w:sz w:val="22"/>
          <w:szCs w:val="22"/>
          <w:lang w:eastAsia="ru-RU"/>
        </w:rPr>
      </w:pPr>
    </w:p>
    <w:p w:rsidR="00836B56" w:rsidRPr="00A66651" w:rsidRDefault="00B27BB2">
      <w:pPr>
        <w:pStyle w:val="a3"/>
        <w:ind w:left="2464"/>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inline distT="0" distB="0" distL="0" distR="0">
            <wp:extent cx="3180358" cy="2118741"/>
            <wp:effectExtent l="0" t="0" r="0" b="0"/>
            <wp:docPr id="79" name="image174.jpeg" descr="Сатурация кисл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74.jpeg"/>
                    <pic:cNvPicPr/>
                  </pic:nvPicPr>
                  <pic:blipFill>
                    <a:blip r:embed="rId187" cstate="print"/>
                    <a:stretch>
                      <a:fillRect/>
                    </a:stretch>
                  </pic:blipFill>
                  <pic:spPr>
                    <a:xfrm>
                      <a:off x="0" y="0"/>
                      <a:ext cx="3180358" cy="2118741"/>
                    </a:xfrm>
                    <a:prstGeom prst="rect">
                      <a:avLst/>
                    </a:prstGeom>
                  </pic:spPr>
                </pic:pic>
              </a:graphicData>
            </a:graphic>
          </wp:inline>
        </w:drawing>
      </w:r>
    </w:p>
    <w:p w:rsidR="00836B56" w:rsidRPr="00A66651" w:rsidRDefault="00836B56">
      <w:pPr>
        <w:pStyle w:val="a3"/>
        <w:spacing w:before="2"/>
        <w:rPr>
          <w:rFonts w:ascii="Times New Roman" w:eastAsiaTheme="minorHAnsi" w:hAnsi="Times New Roman" w:cstheme="minorBidi"/>
          <w:sz w:val="22"/>
          <w:szCs w:val="22"/>
          <w:lang w:eastAsia="ru-RU"/>
        </w:rPr>
      </w:pPr>
    </w:p>
    <w:p w:rsidR="00836B56" w:rsidRPr="00A66651" w:rsidRDefault="00B27BB2">
      <w:pPr>
        <w:pStyle w:val="a3"/>
        <w:spacing w:before="96"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Одной из самых серьёзных причин дыхательной недостаточности стал коронавирус. Он атакует дыхательную систему изощрённым способом: органам не хватает кислорода, но организм человека не способен это определить. Заболевание может протекать бес- симптомно, без одышки, кашля и температуры.</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Когда же организм начинает подавать сигналы о том, что лёгкие поражены ковид-п- невмонией, последствия могут быть катастрофическими. Чтобы избежать подобного ис- хода, необходимо контролировать уровень насыщенности крови кислородом. Именно он показывает, как работают лёгкие и нужна ли им дополнительная поддержка.</w:t>
      </w:r>
    </w:p>
    <w:p w:rsidR="00836B56" w:rsidRPr="00A66651" w:rsidRDefault="00836B56">
      <w:pPr>
        <w:pStyle w:val="a3"/>
        <w:spacing w:before="11"/>
        <w:rPr>
          <w:rFonts w:ascii="Times New Roman" w:eastAsiaTheme="minorHAnsi" w:hAnsi="Times New Roman" w:cstheme="minorBidi"/>
          <w:sz w:val="22"/>
          <w:szCs w:val="22"/>
          <w:lang w:eastAsia="ru-RU"/>
        </w:rPr>
      </w:pPr>
    </w:p>
    <w:p w:rsidR="00836B56" w:rsidRPr="00A66651" w:rsidRDefault="00B27BB2">
      <w:pPr>
        <w:pStyle w:val="a3"/>
        <w:spacing w:line="285" w:lineRule="exact"/>
        <w:ind w:left="3421"/>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Что такое сатурация кислорода?</w:t>
      </w:r>
    </w:p>
    <w:p w:rsidR="00836B56" w:rsidRPr="00A66651" w:rsidRDefault="00B27BB2">
      <w:pPr>
        <w:pStyle w:val="a3"/>
        <w:spacing w:before="2"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Сатурация ― это насыщение крови кислородом. Измеряется она в процентном соот- ношении и считается одним из главных показателей, по которому можно выявить патоло- гии или заболевания дыхательной системы ещё на начальных стадиях.</w:t>
      </w: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Когда мы дышим, наши лёгкие первые получают дозу кислорода и доставляют его ко всем клеткам и тканям организма по кровотоку. Углекислый газ, который образовался в процессе дыхания, высвобождается из тканей и по крови передаётся обратно в лёгкие, из которых выходит наружу при выдохе. Свободное место, которое осталось в клетках после выхода углекислого газа, сразу же заполняется свежим кислородом. Так происхо- дит непрерывный газообмен в организме человека.</w:t>
      </w:r>
    </w:p>
    <w:p w:rsidR="00836B56" w:rsidRPr="00A66651" w:rsidRDefault="00B27BB2">
      <w:pPr>
        <w:pStyle w:val="a3"/>
        <w:spacing w:before="5"/>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anchor distT="0" distB="0" distL="0" distR="0" simplePos="0" relativeHeight="272" behindDoc="0" locked="0" layoutInCell="1" allowOverlap="1">
            <wp:simplePos x="0" y="0"/>
            <wp:positionH relativeFrom="page">
              <wp:posOffset>2377455</wp:posOffset>
            </wp:positionH>
            <wp:positionV relativeFrom="paragraph">
              <wp:posOffset>171783</wp:posOffset>
            </wp:positionV>
            <wp:extent cx="2643968" cy="1761363"/>
            <wp:effectExtent l="0" t="0" r="0" b="0"/>
            <wp:wrapTopAndBottom/>
            <wp:docPr id="81" name="image175.jpeg" descr="Уровень кислорода в крови при коронавиру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75.jpeg"/>
                    <pic:cNvPicPr/>
                  </pic:nvPicPr>
                  <pic:blipFill>
                    <a:blip r:embed="rId188" cstate="print"/>
                    <a:stretch>
                      <a:fillRect/>
                    </a:stretch>
                  </pic:blipFill>
                  <pic:spPr>
                    <a:xfrm>
                      <a:off x="0" y="0"/>
                      <a:ext cx="2643968" cy="1761363"/>
                    </a:xfrm>
                    <a:prstGeom prst="rect">
                      <a:avLst/>
                    </a:prstGeom>
                  </pic:spPr>
                </pic:pic>
              </a:graphicData>
            </a:graphic>
          </wp:anchor>
        </w:drawing>
      </w:r>
    </w:p>
    <w:p w:rsidR="00836B56" w:rsidRPr="00A66651" w:rsidRDefault="00836B56">
      <w:pPr>
        <w:pStyle w:val="a3"/>
        <w:spacing w:before="5"/>
        <w:rPr>
          <w:rFonts w:ascii="Times New Roman" w:eastAsiaTheme="minorHAnsi" w:hAnsi="Times New Roman" w:cstheme="minorBidi"/>
          <w:sz w:val="22"/>
          <w:szCs w:val="22"/>
          <w:lang w:eastAsia="ru-RU"/>
        </w:rPr>
      </w:pP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Чтобы кислород транспортировался по кровеносным сосудам, он связывается с моле- кулами гемоглобина. Эта связь внутри организма называется оксигемоглобин. Он и яв- ляется параметром, который отражает сатурацию или уровень кислорода в крови челове- ка.</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05" w:line="285" w:lineRule="exact"/>
        <w:ind w:left="2358"/>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Зачем измерять уровень насыщения кислородом в крови?</w:t>
      </w:r>
    </w:p>
    <w:p w:rsidR="00836B56" w:rsidRPr="00A66651" w:rsidRDefault="00B27BB2">
      <w:pPr>
        <w:pStyle w:val="a3"/>
        <w:spacing w:before="2"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Насыщение лёгких и тканей O2 жизненно важно для любого человека. Он необходим нам для нормальной жизнедеятельности, способности выполнять ежедневные функции, делать физические упражнения и просто жить. А 90% всей энергии человек получает именно из кислорода.</w:t>
      </w:r>
    </w:p>
    <w:p w:rsidR="00836B56" w:rsidRPr="00A66651" w:rsidRDefault="00B27BB2">
      <w:pPr>
        <w:pStyle w:val="a6"/>
        <w:numPr>
          <w:ilvl w:val="0"/>
          <w:numId w:val="55"/>
        </w:numPr>
        <w:tabs>
          <w:tab w:val="left" w:pos="1125"/>
        </w:tabs>
        <w:spacing w:line="274"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Дыхательная недостаточность может возникнуть по ряду причин:</w:t>
      </w:r>
    </w:p>
    <w:p w:rsidR="00836B56" w:rsidRPr="00A66651" w:rsidRDefault="00B27BB2">
      <w:pPr>
        <w:pStyle w:val="a6"/>
        <w:numPr>
          <w:ilvl w:val="0"/>
          <w:numId w:val="55"/>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Избыточный вес</w:t>
      </w:r>
    </w:p>
    <w:p w:rsidR="00836B56" w:rsidRPr="00A66651" w:rsidRDefault="00B27BB2">
      <w:pPr>
        <w:pStyle w:val="a6"/>
        <w:numPr>
          <w:ilvl w:val="0"/>
          <w:numId w:val="55"/>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Анемия</w:t>
      </w:r>
    </w:p>
    <w:p w:rsidR="00836B56" w:rsidRPr="00A66651" w:rsidRDefault="00B27BB2">
      <w:pPr>
        <w:pStyle w:val="a6"/>
        <w:numPr>
          <w:ilvl w:val="0"/>
          <w:numId w:val="55"/>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Высокое артериальное давление</w:t>
      </w:r>
    </w:p>
    <w:p w:rsidR="00836B56" w:rsidRPr="00A66651" w:rsidRDefault="00B27BB2">
      <w:pPr>
        <w:pStyle w:val="a6"/>
        <w:numPr>
          <w:ilvl w:val="0"/>
          <w:numId w:val="55"/>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Нарушения работы щитовидной железы</w:t>
      </w:r>
    </w:p>
    <w:p w:rsidR="00836B56" w:rsidRPr="00A66651" w:rsidRDefault="00B27BB2">
      <w:pPr>
        <w:pStyle w:val="a6"/>
        <w:numPr>
          <w:ilvl w:val="0"/>
          <w:numId w:val="55"/>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Патологии сердца</w:t>
      </w:r>
    </w:p>
    <w:p w:rsidR="00836B56" w:rsidRPr="00A66651" w:rsidRDefault="00B27BB2">
      <w:pPr>
        <w:pStyle w:val="a6"/>
        <w:numPr>
          <w:ilvl w:val="0"/>
          <w:numId w:val="55"/>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Плохое кровоснабжение</w:t>
      </w:r>
    </w:p>
    <w:p w:rsidR="00836B56" w:rsidRPr="00A66651" w:rsidRDefault="00B27BB2">
      <w:pPr>
        <w:pStyle w:val="a6"/>
        <w:numPr>
          <w:ilvl w:val="0"/>
          <w:numId w:val="55"/>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Заболевания органов дыхания</w:t>
      </w:r>
    </w:p>
    <w:p w:rsidR="00836B56" w:rsidRPr="00A66651" w:rsidRDefault="00B27BB2">
      <w:pPr>
        <w:pStyle w:val="a6"/>
        <w:numPr>
          <w:ilvl w:val="0"/>
          <w:numId w:val="55"/>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Курение</w:t>
      </w:r>
    </w:p>
    <w:p w:rsidR="00836B56" w:rsidRPr="00A66651" w:rsidRDefault="00B27BB2">
      <w:pPr>
        <w:pStyle w:val="a6"/>
        <w:numPr>
          <w:ilvl w:val="0"/>
          <w:numId w:val="55"/>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Хирургические операции</w:t>
      </w:r>
    </w:p>
    <w:p w:rsidR="00836B56" w:rsidRPr="00A66651" w:rsidRDefault="00B27BB2">
      <w:pPr>
        <w:pStyle w:val="a6"/>
        <w:numPr>
          <w:ilvl w:val="0"/>
          <w:numId w:val="55"/>
        </w:numPr>
        <w:tabs>
          <w:tab w:val="left" w:pos="1125"/>
        </w:tabs>
        <w:spacing w:line="285"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Тяжёлые травмы</w:t>
      </w:r>
    </w:p>
    <w:p w:rsidR="00836B56" w:rsidRPr="00A66651" w:rsidRDefault="00836B56">
      <w:pPr>
        <w:pStyle w:val="a3"/>
        <w:spacing w:before="1"/>
        <w:rPr>
          <w:rFonts w:ascii="Times New Roman" w:eastAsiaTheme="minorHAnsi" w:hAnsi="Times New Roman" w:cstheme="minorBidi"/>
          <w:sz w:val="22"/>
          <w:szCs w:val="22"/>
          <w:lang w:eastAsia="ru-RU"/>
        </w:rPr>
      </w:pPr>
    </w:p>
    <w:p w:rsidR="00836B56" w:rsidRPr="00A66651" w:rsidRDefault="00B27BB2">
      <w:pPr>
        <w:pStyle w:val="a3"/>
        <w:spacing w:before="89" w:line="285" w:lineRule="exact"/>
        <w:ind w:left="3993"/>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Коронавирусная инфекция</w:t>
      </w:r>
    </w:p>
    <w:p w:rsidR="00836B56" w:rsidRPr="00A66651" w:rsidRDefault="00B27BB2">
      <w:pPr>
        <w:pStyle w:val="a3"/>
        <w:spacing w:before="2"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Показатели кислорода снижаются и при заболевании COVID-19. Когда инфекция по- падает в лёгкие, она поражает альвеолы, которые участвуют в газообмене, а затем и ге- моглобин, участвующий в транспортировке O2. Воспаление тканей приводит к отёку лёг- ких и развитию пневмонии.</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Главная опасность коронавируса в том, что при лёгких формах его проявления у чело- века может и не быть симптомов заболевания. Температура, кашель и слабость отсутству- ют. Человек чувствует себя хорошо и даже не задумывается, что инфекция уже начала поражать лёгкие.</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Измерение уровня кислорода в крови — один из действенных способов предупре- ждения инфекции. С его помощью можно выявить ковид ещё на начальных стадиях и на- чать соответствующее лечение. Показатель уровня сатурации поможет предупредить раз- витие болезни и избежать её прогрессирующей стадии, когда необходима госпитализа- ция и подключения к аппарату искусственной вентиляции лёгких.</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Однако следует помнить, что хоть измерить уровень насыщения кислородом можно и самостоятельно, предписывать, как и чем лечить коронавирус в домашних условиях, мо- жет только врач.</w:t>
      </w:r>
    </w:p>
    <w:p w:rsidR="00836B56" w:rsidRPr="00A66651" w:rsidRDefault="00836B56">
      <w:pPr>
        <w:pStyle w:val="a3"/>
        <w:spacing w:before="11"/>
        <w:rPr>
          <w:rFonts w:ascii="Times New Roman" w:eastAsiaTheme="minorHAnsi" w:hAnsi="Times New Roman" w:cstheme="minorBidi"/>
          <w:sz w:val="22"/>
          <w:szCs w:val="22"/>
          <w:lang w:eastAsia="ru-RU"/>
        </w:rPr>
      </w:pPr>
    </w:p>
    <w:p w:rsidR="00836B56" w:rsidRPr="00A66651" w:rsidRDefault="00B27BB2">
      <w:pPr>
        <w:pStyle w:val="a3"/>
        <w:spacing w:before="89" w:line="285" w:lineRule="exact"/>
        <w:ind w:left="3276"/>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Какая норма уровня кислорода в крови?</w:t>
      </w:r>
    </w:p>
    <w:p w:rsidR="00836B56" w:rsidRPr="00A66651" w:rsidRDefault="00B27BB2">
      <w:pPr>
        <w:pStyle w:val="a3"/>
        <w:spacing w:before="2" w:line="232" w:lineRule="auto"/>
        <w:ind w:left="557"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Норма сатурации кислорода в крови у взрослых и детей — показатель индивидуальный. Зависит он от физиологических особенностей организма и факторов окружающей среды.</w:t>
      </w:r>
    </w:p>
    <w:p w:rsidR="00836B56" w:rsidRPr="00A66651" w:rsidRDefault="00B27BB2">
      <w:pPr>
        <w:pStyle w:val="a3"/>
        <w:spacing w:line="276"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Нормой принято считать:</w:t>
      </w:r>
    </w:p>
    <w:p w:rsidR="00836B56" w:rsidRPr="00A66651" w:rsidRDefault="00B27BB2">
      <w:pPr>
        <w:pStyle w:val="a6"/>
        <w:numPr>
          <w:ilvl w:val="0"/>
          <w:numId w:val="55"/>
        </w:numPr>
        <w:tabs>
          <w:tab w:val="left" w:pos="1125"/>
        </w:tabs>
        <w:spacing w:line="287"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95―98% - у здорового человека</w:t>
      </w:r>
    </w:p>
    <w:p w:rsidR="00836B56" w:rsidRPr="00A66651" w:rsidRDefault="00B27BB2">
      <w:pPr>
        <w:pStyle w:val="a6"/>
        <w:numPr>
          <w:ilvl w:val="0"/>
          <w:numId w:val="55"/>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92―95% - при хронических заболеваниях органов дыхания</w:t>
      </w:r>
    </w:p>
    <w:p w:rsidR="00836B56" w:rsidRPr="00A66651" w:rsidRDefault="00B27BB2">
      <w:pPr>
        <w:pStyle w:val="a6"/>
        <w:numPr>
          <w:ilvl w:val="0"/>
          <w:numId w:val="55"/>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92―95% - у курящих людей</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При коронавирусе этот показатель снижется на несколько процентов. Чтобы избежать кислородного голодания, здоровый человек должен начать принимать меры уже при 94%. Когда насыщенность крови кислородом опускается до 90% и ниже, повышается на- грузка на жизненно-важные органы — сердце, лёгкие, печень. Это состояние очень опас- но и требует незамедлительного лечения. В наиболее тяжёлых случаях сатурация может опускаться вплоть до 70%, когда пациента подключают к аппарату ИВЛ. Гипоксемическая кома наступает при показателях ниже 60%.</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836B56">
      <w:pPr>
        <w:pStyle w:val="a3"/>
        <w:spacing w:before="7"/>
        <w:rPr>
          <w:rFonts w:ascii="Times New Roman" w:eastAsiaTheme="minorHAnsi" w:hAnsi="Times New Roman" w:cstheme="minorBidi"/>
          <w:sz w:val="22"/>
          <w:szCs w:val="22"/>
          <w:lang w:eastAsia="ru-RU"/>
        </w:rPr>
      </w:pPr>
    </w:p>
    <w:p w:rsidR="00836B56" w:rsidRPr="00A66651" w:rsidRDefault="00B27BB2">
      <w:pPr>
        <w:pStyle w:val="a3"/>
        <w:ind w:left="2639"/>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inline distT="0" distB="0" distL="0" distR="0">
            <wp:extent cx="2915701" cy="1942528"/>
            <wp:effectExtent l="0" t="0" r="0" b="0"/>
            <wp:docPr id="83" name="image176.jpeg" descr="Норма сатурации кислорода в крови у взрослого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76.jpeg"/>
                    <pic:cNvPicPr/>
                  </pic:nvPicPr>
                  <pic:blipFill>
                    <a:blip r:embed="rId189" cstate="print"/>
                    <a:stretch>
                      <a:fillRect/>
                    </a:stretch>
                  </pic:blipFill>
                  <pic:spPr>
                    <a:xfrm>
                      <a:off x="0" y="0"/>
                      <a:ext cx="2915701" cy="1942528"/>
                    </a:xfrm>
                    <a:prstGeom prst="rect">
                      <a:avLst/>
                    </a:prstGeom>
                  </pic:spPr>
                </pic:pic>
              </a:graphicData>
            </a:graphic>
          </wp:inline>
        </w:drawing>
      </w:r>
    </w:p>
    <w:p w:rsidR="00836B56" w:rsidRPr="00A66651" w:rsidRDefault="00836B56">
      <w:pPr>
        <w:pStyle w:val="a3"/>
        <w:spacing w:before="10"/>
        <w:rPr>
          <w:rFonts w:ascii="Times New Roman" w:eastAsiaTheme="minorHAnsi" w:hAnsi="Times New Roman" w:cstheme="minorBidi"/>
          <w:sz w:val="22"/>
          <w:szCs w:val="22"/>
          <w:lang w:eastAsia="ru-RU"/>
        </w:rPr>
      </w:pPr>
    </w:p>
    <w:p w:rsidR="00836B56" w:rsidRPr="00A66651" w:rsidRDefault="00B27BB2">
      <w:pPr>
        <w:pStyle w:val="a3"/>
        <w:spacing w:before="88" w:line="285" w:lineRule="exact"/>
        <w:ind w:left="2619"/>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Как измерить сатурацию в домашних условиях?</w:t>
      </w:r>
    </w:p>
    <w:p w:rsidR="00836B56" w:rsidRPr="00A66651" w:rsidRDefault="00B27BB2">
      <w:pPr>
        <w:pStyle w:val="a3"/>
        <w:spacing w:before="3"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Чтобы отслеживать своё состояние и избежать катастрофических последствий, можно самостоятельно контролировать уровень кислорода в крови при коронавирусе. Сделать это можно с помощью специального прибора для измерения сатурации кислорода — пульсоксиметра.</w:t>
      </w:r>
    </w:p>
    <w:p w:rsidR="00836B56" w:rsidRPr="00A66651" w:rsidRDefault="00836B56">
      <w:pPr>
        <w:pStyle w:val="a3"/>
        <w:spacing w:before="10"/>
        <w:rPr>
          <w:rFonts w:ascii="Times New Roman" w:eastAsiaTheme="minorHAnsi" w:hAnsi="Times New Roman" w:cstheme="minorBidi"/>
          <w:sz w:val="22"/>
          <w:szCs w:val="22"/>
          <w:lang w:eastAsia="ru-RU"/>
        </w:rPr>
      </w:pPr>
    </w:p>
    <w:p w:rsidR="00836B56" w:rsidRPr="00A66651" w:rsidRDefault="00B27BB2">
      <w:pPr>
        <w:pStyle w:val="a3"/>
        <w:spacing w:line="232" w:lineRule="auto"/>
        <w:ind w:left="273" w:right="514"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Пульсоксиметр очень прост в использовании. Кроме уровня сатурации он также изме- ряет пульс.</w:t>
      </w:r>
    </w:p>
    <w:p w:rsidR="00836B56" w:rsidRPr="00A66651" w:rsidRDefault="00B27BB2">
      <w:pPr>
        <w:pStyle w:val="a3"/>
        <w:spacing w:line="276" w:lineRule="exact"/>
        <w:ind w:left="675"/>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Работает прибор следующим образом:</w:t>
      </w:r>
    </w:p>
    <w:p w:rsidR="00836B56" w:rsidRPr="00A66651" w:rsidRDefault="00B27BB2">
      <w:pPr>
        <w:pStyle w:val="a6"/>
        <w:numPr>
          <w:ilvl w:val="0"/>
          <w:numId w:val="54"/>
        </w:numPr>
        <w:tabs>
          <w:tab w:val="left" w:pos="854"/>
        </w:tabs>
        <w:spacing w:before="2" w:line="232" w:lineRule="auto"/>
        <w:ind w:right="514"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Аппарат одевается на палец или мочку уха и начинает излучать волны разной длины с помощью светодиодного датчика.</w:t>
      </w:r>
    </w:p>
    <w:p w:rsidR="00836B56" w:rsidRPr="00A66651" w:rsidRDefault="00B27BB2">
      <w:pPr>
        <w:pStyle w:val="a6"/>
        <w:numPr>
          <w:ilvl w:val="0"/>
          <w:numId w:val="54"/>
        </w:numPr>
        <w:tabs>
          <w:tab w:val="left" w:pos="865"/>
        </w:tabs>
        <w:spacing w:line="232" w:lineRule="auto"/>
        <w:ind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Степень поглощения лучей зависит от количества кислорода, который содержится в крови. Насыщенные клетки крови поглощают больше инфракрасного света.</w:t>
      </w:r>
    </w:p>
    <w:p w:rsidR="00836B56" w:rsidRPr="00A66651" w:rsidRDefault="00B27BB2">
      <w:pPr>
        <w:pStyle w:val="a6"/>
        <w:numPr>
          <w:ilvl w:val="0"/>
          <w:numId w:val="54"/>
        </w:numPr>
        <w:tabs>
          <w:tab w:val="left" w:pos="881"/>
        </w:tabs>
        <w:spacing w:line="232" w:lineRule="auto"/>
        <w:ind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Аппарат получает данные о преломлении, отражении и прохождении этих лучей и выдаёт результат.</w:t>
      </w:r>
    </w:p>
    <w:p w:rsidR="00836B56" w:rsidRPr="00A66651" w:rsidRDefault="00B27BB2">
      <w:pPr>
        <w:pStyle w:val="a3"/>
        <w:spacing w:line="232" w:lineRule="auto"/>
        <w:ind w:left="273"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Чтобы получить максимально достоверную оценку, необходимо соблюдать опре- делённые правила:</w:t>
      </w:r>
    </w:p>
    <w:p w:rsidR="00836B56" w:rsidRPr="00A66651" w:rsidRDefault="00B27BB2">
      <w:pPr>
        <w:pStyle w:val="a6"/>
        <w:numPr>
          <w:ilvl w:val="0"/>
          <w:numId w:val="147"/>
        </w:numPr>
        <w:tabs>
          <w:tab w:val="left" w:pos="841"/>
        </w:tabs>
        <w:spacing w:line="276"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Не пейте алкогольные и энергетические напитки перед процедурой</w:t>
      </w:r>
    </w:p>
    <w:p w:rsidR="00836B56" w:rsidRPr="00A66651" w:rsidRDefault="00B27BB2">
      <w:pPr>
        <w:pStyle w:val="a6"/>
        <w:numPr>
          <w:ilvl w:val="0"/>
          <w:numId w:val="147"/>
        </w:numPr>
        <w:tabs>
          <w:tab w:val="left" w:pos="841"/>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Не принимайте пищу за 2 часа</w:t>
      </w:r>
    </w:p>
    <w:p w:rsidR="00836B56" w:rsidRPr="00A66651" w:rsidRDefault="00B27BB2">
      <w:pPr>
        <w:pStyle w:val="a6"/>
        <w:numPr>
          <w:ilvl w:val="0"/>
          <w:numId w:val="147"/>
        </w:numPr>
        <w:tabs>
          <w:tab w:val="left" w:pos="841"/>
        </w:tabs>
        <w:spacing w:line="232" w:lineRule="auto"/>
        <w:ind w:right="51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Не принимайте успокоительные и лекарственные препараты, которые влияют на ра- боту сердечной или дыхательной систем</w:t>
      </w:r>
    </w:p>
    <w:p w:rsidR="00836B56" w:rsidRPr="00A66651" w:rsidRDefault="00B27BB2">
      <w:pPr>
        <w:pStyle w:val="a6"/>
        <w:numPr>
          <w:ilvl w:val="0"/>
          <w:numId w:val="147"/>
        </w:numPr>
        <w:tabs>
          <w:tab w:val="left" w:pos="841"/>
        </w:tabs>
        <w:spacing w:line="276"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Сохраняйте неподвижность во время процедуры</w:t>
      </w:r>
    </w:p>
    <w:p w:rsidR="00836B56" w:rsidRPr="00A66651" w:rsidRDefault="00B27BB2">
      <w:pPr>
        <w:pStyle w:val="a6"/>
        <w:numPr>
          <w:ilvl w:val="0"/>
          <w:numId w:val="147"/>
        </w:numPr>
        <w:tabs>
          <w:tab w:val="left" w:pos="841"/>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Удалите лак с пальца, на который одевается датчик</w:t>
      </w:r>
    </w:p>
    <w:p w:rsidR="00836B56" w:rsidRPr="00A66651" w:rsidRDefault="00B27BB2">
      <w:pPr>
        <w:pStyle w:val="a6"/>
        <w:numPr>
          <w:ilvl w:val="0"/>
          <w:numId w:val="147"/>
        </w:numPr>
        <w:tabs>
          <w:tab w:val="left" w:pos="841"/>
        </w:tabs>
        <w:spacing w:line="285"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Снимите серьгу, если датчик помещается на мочку уха</w:t>
      </w:r>
    </w:p>
    <w:p w:rsidR="00836B56" w:rsidRPr="00A66651" w:rsidRDefault="00836B56">
      <w:pPr>
        <w:pStyle w:val="a3"/>
        <w:spacing w:before="1"/>
        <w:rPr>
          <w:rFonts w:ascii="Times New Roman" w:eastAsiaTheme="minorHAnsi" w:hAnsi="Times New Roman" w:cstheme="minorBidi"/>
          <w:sz w:val="22"/>
          <w:szCs w:val="22"/>
          <w:lang w:eastAsia="ru-RU"/>
        </w:rPr>
      </w:pPr>
    </w:p>
    <w:p w:rsidR="00836B56" w:rsidRPr="00A66651" w:rsidRDefault="00B27BB2">
      <w:pPr>
        <w:pStyle w:val="a3"/>
        <w:spacing w:line="285" w:lineRule="exact"/>
        <w:ind w:left="222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Как измерить уровень кислорода в крови без прибора?</w:t>
      </w:r>
    </w:p>
    <w:p w:rsidR="00836B56" w:rsidRPr="00A66651" w:rsidRDefault="00B27BB2">
      <w:pPr>
        <w:pStyle w:val="a3"/>
        <w:spacing w:before="3"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Проверять сатурацию пульсоксиметром рекомендуется в период пандемии, а также при ожирении, сердечных и лёгочных заболеваниях, болезнях щитовидки.</w:t>
      </w: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Если аппарата под рукой нет, но у вас появились одышка и опасения касательно свое- го состояния, в домашних условиях можно провести несложный тест. Впервые его опро- бовали в Англии, теперь же им пользуются жители многих стран. Несмотря на то, что его показания не считаются такими же достоверными, как при использовании прибора, тест поможет выявить нарушения в работе дыхательных органов.</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05" w:line="285" w:lineRule="exact"/>
        <w:ind w:left="2939"/>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Как проверить сатурацию без пульсоксиметра?</w:t>
      </w:r>
    </w:p>
    <w:p w:rsidR="00836B56" w:rsidRPr="00A66651" w:rsidRDefault="00B27BB2">
      <w:pPr>
        <w:pStyle w:val="a6"/>
        <w:numPr>
          <w:ilvl w:val="1"/>
          <w:numId w:val="54"/>
        </w:numPr>
        <w:tabs>
          <w:tab w:val="left" w:pos="1143"/>
        </w:tabs>
        <w:spacing w:line="280" w:lineRule="exact"/>
        <w:ind w:hanging="246"/>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Сделайте глубокий вдох.</w:t>
      </w:r>
    </w:p>
    <w:p w:rsidR="00836B56" w:rsidRPr="00A66651" w:rsidRDefault="00B27BB2">
      <w:pPr>
        <w:pStyle w:val="a6"/>
        <w:numPr>
          <w:ilvl w:val="1"/>
          <w:numId w:val="54"/>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Задержите дыхание.</w:t>
      </w:r>
    </w:p>
    <w:p w:rsidR="00836B56" w:rsidRPr="00A66651" w:rsidRDefault="00B27BB2">
      <w:pPr>
        <w:pStyle w:val="a6"/>
        <w:numPr>
          <w:ilvl w:val="1"/>
          <w:numId w:val="54"/>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Отсчитывайте время на протяжении 30 секунд.</w:t>
      </w:r>
    </w:p>
    <w:p w:rsidR="00836B56" w:rsidRPr="00A66651" w:rsidRDefault="00B27BB2">
      <w:pPr>
        <w:pStyle w:val="a3"/>
        <w:spacing w:before="2" w:line="232" w:lineRule="auto"/>
        <w:ind w:left="557" w:right="228"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Абсолютно здоровые лёгкие выдержат это испытание. На основании подсчётов, мож- но приблизительно определить уровень насыщенности кислородом:</w:t>
      </w:r>
    </w:p>
    <w:p w:rsidR="00836B56" w:rsidRPr="00A66651" w:rsidRDefault="00B27BB2">
      <w:pPr>
        <w:pStyle w:val="a6"/>
        <w:numPr>
          <w:ilvl w:val="1"/>
          <w:numId w:val="147"/>
        </w:numPr>
        <w:tabs>
          <w:tab w:val="left" w:pos="1125"/>
        </w:tabs>
        <w:spacing w:line="276"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30 секунд — норма в 95-98%</w:t>
      </w:r>
    </w:p>
    <w:p w:rsidR="00836B56" w:rsidRPr="00A66651" w:rsidRDefault="00B27BB2">
      <w:pPr>
        <w:pStyle w:val="a6"/>
        <w:numPr>
          <w:ilvl w:val="1"/>
          <w:numId w:val="147"/>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10 секунд — сниженный показатель в 93-94%</w:t>
      </w:r>
    </w:p>
    <w:p w:rsidR="00836B56" w:rsidRPr="00A66651" w:rsidRDefault="00B27BB2">
      <w:pPr>
        <w:pStyle w:val="a6"/>
        <w:numPr>
          <w:ilvl w:val="1"/>
          <w:numId w:val="147"/>
        </w:numPr>
        <w:tabs>
          <w:tab w:val="left" w:pos="1125"/>
        </w:tabs>
        <w:spacing w:line="280" w:lineRule="exact"/>
        <w:ind w:hanging="228"/>
        <w:rPr>
          <w:rFonts w:ascii="Times New Roman" w:eastAsiaTheme="minorHAnsi" w:hAnsi="Times New Roman" w:cstheme="minorBidi"/>
          <w:lang w:eastAsia="ru-RU"/>
        </w:rPr>
      </w:pPr>
      <w:r w:rsidRPr="00A66651">
        <w:rPr>
          <w:rFonts w:ascii="Times New Roman" w:eastAsiaTheme="minorHAnsi" w:hAnsi="Times New Roman" w:cstheme="minorBidi"/>
          <w:lang w:eastAsia="ru-RU"/>
        </w:rPr>
        <w:t>7 секунд — экстремально низкий уровень в 90%</w:t>
      </w:r>
    </w:p>
    <w:p w:rsidR="00836B56" w:rsidRPr="00A66651" w:rsidRDefault="00B27BB2">
      <w:pPr>
        <w:pStyle w:val="a3"/>
        <w:spacing w:before="3" w:line="232" w:lineRule="auto"/>
        <w:ind w:left="557" w:right="229"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При нехватке кислорода следует обратиться к врачу за помощью, при сопутствующих симптомах коронавируса — вызвать врача на дом.</w:t>
      </w:r>
    </w:p>
    <w:p w:rsidR="00836B56" w:rsidRPr="00A66651" w:rsidRDefault="00B27BB2">
      <w:pPr>
        <w:pStyle w:val="a3"/>
        <w:spacing w:line="232" w:lineRule="auto"/>
        <w:ind w:left="557" w:right="227"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Ещё один способ узнать уровень насыщенности крови кислородом — сдать анализ крови в поликлинике.</w:t>
      </w:r>
    </w:p>
    <w:p w:rsidR="00836B56" w:rsidRPr="00A66651" w:rsidRDefault="00836B56">
      <w:pPr>
        <w:pStyle w:val="a3"/>
        <w:spacing w:before="3"/>
        <w:rPr>
          <w:rFonts w:ascii="Times New Roman" w:eastAsiaTheme="minorHAnsi" w:hAnsi="Times New Roman" w:cstheme="minorBidi"/>
          <w:sz w:val="22"/>
          <w:szCs w:val="22"/>
          <w:lang w:eastAsia="ru-RU"/>
        </w:rPr>
      </w:pPr>
    </w:p>
    <w:p w:rsidR="00836B56" w:rsidRPr="00A66651" w:rsidRDefault="00B27BB2">
      <w:pPr>
        <w:pStyle w:val="a3"/>
        <w:ind w:left="201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Можно ли проверить сатурацию телефоном или умными часами?</w:t>
      </w:r>
    </w:p>
    <w:p w:rsidR="00836B56" w:rsidRPr="00A66651" w:rsidRDefault="00B27BB2">
      <w:pPr>
        <w:pStyle w:val="a3"/>
        <w:spacing w:before="3"/>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anchor distT="0" distB="0" distL="0" distR="0" simplePos="0" relativeHeight="273" behindDoc="0" locked="0" layoutInCell="1" allowOverlap="1">
            <wp:simplePos x="0" y="0"/>
            <wp:positionH relativeFrom="page">
              <wp:posOffset>2184392</wp:posOffset>
            </wp:positionH>
            <wp:positionV relativeFrom="paragraph">
              <wp:posOffset>209332</wp:posOffset>
            </wp:positionV>
            <wp:extent cx="3347583" cy="1879663"/>
            <wp:effectExtent l="0" t="0" r="0" b="0"/>
            <wp:wrapTopAndBottom/>
            <wp:docPr id="85" name="image177.jpeg" descr="Как проверить сатурацию без пульсоксим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77.jpeg"/>
                    <pic:cNvPicPr/>
                  </pic:nvPicPr>
                  <pic:blipFill>
                    <a:blip r:embed="rId190" cstate="print"/>
                    <a:stretch>
                      <a:fillRect/>
                    </a:stretch>
                  </pic:blipFill>
                  <pic:spPr>
                    <a:xfrm>
                      <a:off x="0" y="0"/>
                      <a:ext cx="3347583" cy="1879663"/>
                    </a:xfrm>
                    <a:prstGeom prst="rect">
                      <a:avLst/>
                    </a:prstGeom>
                  </pic:spPr>
                </pic:pic>
              </a:graphicData>
            </a:graphic>
          </wp:anchor>
        </w:drawing>
      </w:r>
    </w:p>
    <w:p w:rsidR="00836B56" w:rsidRPr="00A66651" w:rsidRDefault="00836B56">
      <w:pPr>
        <w:pStyle w:val="a3"/>
        <w:spacing w:before="10"/>
        <w:rPr>
          <w:rFonts w:ascii="Times New Roman" w:eastAsiaTheme="minorHAnsi" w:hAnsi="Times New Roman" w:cstheme="minorBidi"/>
          <w:sz w:val="22"/>
          <w:szCs w:val="22"/>
          <w:lang w:eastAsia="ru-RU"/>
        </w:rPr>
      </w:pP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Техника не стоит на месте. Её возможности становятся гораздо шире игр и развлека- тельных приложений. С помощью гаджетов мы научились отслеживать свой пульс, физи- ческую активность и состояние здоровья.</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Несмотря на то, что появилось множество приложений, которые помогают отследить уровень кислорода, ни одно из них не покажет вам достоверные сведения. Это можно объ- яснить тем, что для отслеживания сатурации необходимо два прибора: пульсометр и дат- чик, который просвечивает кожу. В современных смартфонах данного функционала нет.</w:t>
      </w:r>
    </w:p>
    <w:p w:rsidR="00836B56" w:rsidRPr="00A66651" w:rsidRDefault="00B27BB2">
      <w:pPr>
        <w:pStyle w:val="a3"/>
        <w:spacing w:line="230"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А вот некоторые smart-часы могут похвастаться такой функцией. В некоторых моде- лях фитнес-браслетов и Apple Watch установлен светодиод. Он излучает красные и ин- фракрасные волны, которые просвечивают кожу и выявляют насыщенность кислородом по цвету. В гаджетах также встроен специальный датчик SPO2, где S — уровень сатура- ции, P — пульс, а О2 — кислород. Датчик улавливает сигнал и выводит результаты на экран.</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Однако показания таких часов также не корректны. Их точность зависит от второсте- пенных факторов: освещения, давления и даже расположения часов на запястье. Поэто- му полагаться на результаты гаджетов не стоит.</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Если чувствуете малейшие проблемы с дыханием, появилась лёгкая одышка и уча- стился пульс, вероятно, у вас низкий уровень насыщенности крови кислородом. Чтобы удостовериться в своих опасениях, используйте пульсоксиметр или сдайте анализ крови. Только они дадут вам верный результат, на основании которо го врач назначит соответ- ствующее лечение.</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5"/>
        <w:spacing w:before="117" w:line="240" w:lineRule="auto"/>
        <w:ind w:left="622" w:right="526"/>
        <w:jc w:val="center"/>
        <w:rPr>
          <w:rFonts w:ascii="Times New Roman" w:eastAsiaTheme="minorHAnsi" w:hAnsi="Times New Roman" w:cstheme="minorBidi"/>
          <w:b w:val="0"/>
          <w:bCs w:val="0"/>
          <w:i w:val="0"/>
          <w:iCs w:val="0"/>
          <w:sz w:val="22"/>
          <w:szCs w:val="22"/>
          <w:lang w:eastAsia="ru-RU"/>
        </w:rPr>
      </w:pPr>
      <w:bookmarkStart w:id="42" w:name="_bookmark42"/>
      <w:bookmarkEnd w:id="42"/>
      <w:r w:rsidRPr="00A66651">
        <w:rPr>
          <w:rFonts w:ascii="Times New Roman" w:eastAsiaTheme="minorHAnsi" w:hAnsi="Times New Roman" w:cstheme="minorBidi"/>
          <w:b w:val="0"/>
          <w:bCs w:val="0"/>
          <w:i w:val="0"/>
          <w:iCs w:val="0"/>
          <w:sz w:val="22"/>
          <w:szCs w:val="22"/>
          <w:lang w:eastAsia="ru-RU"/>
        </w:rPr>
        <w:lastRenderedPageBreak/>
        <w:t>Лабораторная работа № 6</w:t>
      </w:r>
    </w:p>
    <w:p w:rsidR="00836B56" w:rsidRPr="00A66651" w:rsidRDefault="00B27BB2">
      <w:pPr>
        <w:spacing w:before="213"/>
        <w:ind w:left="622"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«Изучение кислотно-щелочного баланса пищевых продуктов»</w:t>
      </w:r>
    </w:p>
    <w:p w:rsidR="00836B56" w:rsidRPr="00A66651" w:rsidRDefault="00B27BB2">
      <w:pPr>
        <w:pStyle w:val="a3"/>
        <w:spacing w:before="32" w:line="285"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Теоретическая часть</w:t>
      </w:r>
    </w:p>
    <w:p w:rsidR="00836B56" w:rsidRPr="00A66651" w:rsidRDefault="00B27BB2">
      <w:pPr>
        <w:pStyle w:val="a3"/>
        <w:spacing w:before="3"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Кислотность и щелочность раствора определяется концентрацией ионов водорода в этом растворе. Концентрацию ионов водорода выражают через рН раствора (р указыва- ет на определенную математическую операцию; Н — химический символ водорода); рН — это десятичный логарифм величины, обратной концентрации ионов водорода. В одном дм3 (1 л) чистой воды содержится 1*10-7 моль ионов водорода. Следовательно, для воды величина рН равна log(10/107)=7.</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Эта величина (рН 7,0) характеризует нейтральный раствор (при комнатной температу- ре). Значение ниже 7,0 указывает на кислый раствор, а выше 7,0 — на щелочной.</w:t>
      </w:r>
    </w:p>
    <w:p w:rsidR="00836B56" w:rsidRPr="00A66651" w:rsidRDefault="00B27BB2">
      <w:pPr>
        <w:pStyle w:val="a3"/>
        <w:spacing w:line="276"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Диапазон значений рН, как правило, варьирует от 0 до 14,0.</w:t>
      </w: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Для клеток и тканей требуется рН равный 7, а отклонение от этой величины более чем на 1 или 2 единицы сказывается на них губительно. Следовательно, для поддержания рН жидкостей тела на более или менее постоянном уровне существуют определенные меха- низмы. Частично это достигается при помощи буферных растворов (буферов).</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Буферный раствор — это раствор, содержащий смесь какой-либо слабой кислоты и ее растворимой соли. Действие его заключается в том, чтобы противостоять изменениям рН. Такого рода изменения могут возникать вследствие разбавления, а также при добав- лении кислоты или соли. Некоторые органические соединения, в частности белки, способны действовать как буферы. Это качество является одним из важнейших для жиз- недеятельности организма.</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При употреблении различных пищевых продуктов важно учитывать их степень кислот- но-щелочного влияния на органы пищеварения (ЖКТ).</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Чрезмерное употребление «агрессивных» продуктов с низкими (рН менее 4) или вы- сокими (рН более 10) значениями может привести к развитию заболеваний ЖКТ, в том числе гастриту и язве желудка (примеры в таблице 1</w:t>
      </w:r>
    </w:p>
    <w:p w:rsidR="00836B56" w:rsidRPr="00A66651" w:rsidRDefault="00B27BB2">
      <w:pPr>
        <w:pStyle w:val="a3"/>
        <w:spacing w:line="279"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Примеры показателей рН</w:t>
      </w:r>
    </w:p>
    <w:p w:rsidR="00836B56" w:rsidRPr="00A66651" w:rsidRDefault="00836B56">
      <w:pPr>
        <w:pStyle w:val="a3"/>
        <w:spacing w:before="8"/>
        <w:rPr>
          <w:rFonts w:ascii="Times New Roman" w:eastAsiaTheme="minorHAnsi" w:hAnsi="Times New Roman" w:cstheme="minorBidi"/>
          <w:sz w:val="22"/>
          <w:szCs w:val="22"/>
          <w:lang w:eastAsia="ru-RU"/>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7"/>
        <w:gridCol w:w="4677"/>
      </w:tblGrid>
      <w:tr w:rsidR="00836B56" w:rsidRPr="00A66651">
        <w:trPr>
          <w:trHeight w:val="371"/>
        </w:trPr>
        <w:tc>
          <w:tcPr>
            <w:tcW w:w="4677" w:type="dxa"/>
          </w:tcPr>
          <w:p w:rsidR="00836B56" w:rsidRPr="00A66651" w:rsidRDefault="00B27BB2">
            <w:pPr>
              <w:pStyle w:val="TableParagraph"/>
              <w:spacing w:before="62"/>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Вещество</w:t>
            </w:r>
          </w:p>
        </w:tc>
        <w:tc>
          <w:tcPr>
            <w:tcW w:w="4677" w:type="dxa"/>
          </w:tcPr>
          <w:p w:rsidR="00836B56" w:rsidRPr="00A66651" w:rsidRDefault="00B27BB2">
            <w:pPr>
              <w:pStyle w:val="TableParagraph"/>
              <w:spacing w:before="62"/>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рH</w:t>
            </w:r>
          </w:p>
        </w:tc>
      </w:tr>
      <w:tr w:rsidR="00836B56" w:rsidRPr="00A66651">
        <w:trPr>
          <w:trHeight w:val="387"/>
        </w:trPr>
        <w:tc>
          <w:tcPr>
            <w:tcW w:w="4677" w:type="dxa"/>
          </w:tcPr>
          <w:p w:rsidR="00836B56" w:rsidRPr="00A66651" w:rsidRDefault="00B27BB2">
            <w:pPr>
              <w:pStyle w:val="TableParagraph"/>
              <w:spacing w:before="47"/>
              <w:ind w:left="153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Желудочный сок</w:t>
            </w:r>
          </w:p>
        </w:tc>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1.0—2.0</w:t>
            </w:r>
          </w:p>
        </w:tc>
      </w:tr>
      <w:tr w:rsidR="00836B56" w:rsidRPr="00A66651">
        <w:trPr>
          <w:trHeight w:val="387"/>
        </w:trPr>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Кока-кола</w:t>
            </w:r>
          </w:p>
        </w:tc>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3.0±0.3</w:t>
            </w:r>
          </w:p>
        </w:tc>
      </w:tr>
      <w:tr w:rsidR="00836B56" w:rsidRPr="00A66651">
        <w:trPr>
          <w:trHeight w:val="387"/>
        </w:trPr>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Яблочный сок</w:t>
            </w:r>
          </w:p>
        </w:tc>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3,0</w:t>
            </w:r>
          </w:p>
        </w:tc>
      </w:tr>
      <w:tr w:rsidR="00836B56" w:rsidRPr="00A66651">
        <w:trPr>
          <w:trHeight w:val="387"/>
        </w:trPr>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Пиво</w:t>
            </w:r>
          </w:p>
        </w:tc>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4.5</w:t>
            </w:r>
          </w:p>
        </w:tc>
      </w:tr>
      <w:tr w:rsidR="00836B56" w:rsidRPr="00A66651">
        <w:trPr>
          <w:trHeight w:val="387"/>
        </w:trPr>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Кофе</w:t>
            </w:r>
          </w:p>
        </w:tc>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5.0</w:t>
            </w:r>
          </w:p>
        </w:tc>
      </w:tr>
      <w:tr w:rsidR="00836B56" w:rsidRPr="00A66651">
        <w:trPr>
          <w:trHeight w:val="387"/>
        </w:trPr>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Чай</w:t>
            </w:r>
          </w:p>
        </w:tc>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5.5</w:t>
            </w:r>
          </w:p>
        </w:tc>
      </w:tr>
      <w:tr w:rsidR="00836B56" w:rsidRPr="00A66651">
        <w:trPr>
          <w:trHeight w:val="387"/>
        </w:trPr>
        <w:tc>
          <w:tcPr>
            <w:tcW w:w="4677" w:type="dxa"/>
          </w:tcPr>
          <w:p w:rsidR="00836B56" w:rsidRPr="00A66651" w:rsidRDefault="00B27BB2">
            <w:pPr>
              <w:pStyle w:val="TableParagraph"/>
              <w:spacing w:before="47"/>
              <w:ind w:right="1085"/>
              <w:jc w:val="righ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Кожа здорового человека</w:t>
            </w:r>
          </w:p>
        </w:tc>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5.5</w:t>
            </w:r>
          </w:p>
        </w:tc>
      </w:tr>
      <w:tr w:rsidR="00836B56" w:rsidRPr="00A66651">
        <w:trPr>
          <w:trHeight w:val="387"/>
        </w:trPr>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Слюна</w:t>
            </w:r>
          </w:p>
        </w:tc>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6.8-7.4</w:t>
            </w:r>
          </w:p>
        </w:tc>
      </w:tr>
      <w:tr w:rsidR="00836B56" w:rsidRPr="00A66651">
        <w:trPr>
          <w:trHeight w:val="387"/>
        </w:trPr>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Молоко</w:t>
            </w:r>
          </w:p>
        </w:tc>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6.6-6.9</w:t>
            </w:r>
          </w:p>
        </w:tc>
      </w:tr>
      <w:tr w:rsidR="00836B56" w:rsidRPr="00A66651">
        <w:trPr>
          <w:trHeight w:val="387"/>
        </w:trPr>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Чистая вода</w:t>
            </w:r>
          </w:p>
        </w:tc>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7.0</w:t>
            </w:r>
          </w:p>
        </w:tc>
      </w:tr>
      <w:tr w:rsidR="00836B56" w:rsidRPr="00A66651">
        <w:trPr>
          <w:trHeight w:val="387"/>
        </w:trPr>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Кровь</w:t>
            </w:r>
          </w:p>
        </w:tc>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7.36—7.44</w:t>
            </w:r>
          </w:p>
        </w:tc>
      </w:tr>
      <w:tr w:rsidR="00836B56" w:rsidRPr="00A66651">
        <w:trPr>
          <w:trHeight w:val="387"/>
        </w:trPr>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Морская вода</w:t>
            </w:r>
          </w:p>
        </w:tc>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8.0</w:t>
            </w:r>
          </w:p>
        </w:tc>
      </w:tr>
      <w:tr w:rsidR="00836B56" w:rsidRPr="00A66651">
        <w:trPr>
          <w:trHeight w:val="387"/>
        </w:trPr>
        <w:tc>
          <w:tcPr>
            <w:tcW w:w="4677" w:type="dxa"/>
          </w:tcPr>
          <w:p w:rsidR="00836B56" w:rsidRPr="00A66651" w:rsidRDefault="00B27BB2">
            <w:pPr>
              <w:pStyle w:val="TableParagraph"/>
              <w:spacing w:before="47"/>
              <w:ind w:right="1150"/>
              <w:jc w:val="righ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Мыло (жировое) для рук</w:t>
            </w:r>
          </w:p>
        </w:tc>
        <w:tc>
          <w:tcPr>
            <w:tcW w:w="4677"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9.0—10.0</w:t>
            </w:r>
          </w:p>
        </w:tc>
      </w:tr>
    </w:tbl>
    <w:p w:rsidR="00836B56" w:rsidRPr="00A66651" w:rsidRDefault="00836B56">
      <w:pPr>
        <w:jc w:val="center"/>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05" w:line="285"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Практическая часть</w:t>
      </w:r>
    </w:p>
    <w:p w:rsidR="00836B56" w:rsidRPr="00A66651" w:rsidRDefault="00B27BB2">
      <w:pPr>
        <w:spacing w:line="287" w:lineRule="exact"/>
        <w:ind w:left="897"/>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Цель работы: изучить методику определения pH различных веществ.</w:t>
      </w:r>
    </w:p>
    <w:p w:rsidR="00836B56" w:rsidRPr="00A66651" w:rsidRDefault="00B27BB2">
      <w:pPr>
        <w:pStyle w:val="a3"/>
        <w:spacing w:before="1" w:line="225"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Оборудование и материалы: цифровая лаборатория Rе1еon с датчиком рН, 6 мер- ных стаканов с пищевыми продуктами: питьевая вода, кока-кола, молоко, кофе, апельси- новый сок, минеральная и дистиллированная вода.</w:t>
      </w:r>
    </w:p>
    <w:p w:rsidR="00836B56" w:rsidRPr="00A66651" w:rsidRDefault="00B27BB2">
      <w:pPr>
        <w:pStyle w:val="5"/>
        <w:spacing w:before="7"/>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Техника безопасности:</w:t>
      </w:r>
    </w:p>
    <w:p w:rsidR="00836B56" w:rsidRPr="00A66651" w:rsidRDefault="00B27BB2">
      <w:pPr>
        <w:pStyle w:val="a6"/>
        <w:numPr>
          <w:ilvl w:val="0"/>
          <w:numId w:val="53"/>
        </w:numPr>
        <w:tabs>
          <w:tab w:val="left" w:pos="1143"/>
        </w:tabs>
        <w:spacing w:line="273" w:lineRule="exact"/>
        <w:ind w:hanging="24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Перед началом работы освободите рабочее место от посторонних предметов.</w:t>
      </w:r>
    </w:p>
    <w:p w:rsidR="00836B56" w:rsidRPr="00A66651" w:rsidRDefault="00B27BB2">
      <w:pPr>
        <w:pStyle w:val="a6"/>
        <w:numPr>
          <w:ilvl w:val="0"/>
          <w:numId w:val="53"/>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Соблюдайте осторожность при работе с датчиком и растворами.</w:t>
      </w:r>
    </w:p>
    <w:p w:rsidR="00836B56" w:rsidRPr="00A66651" w:rsidRDefault="00B27BB2">
      <w:pPr>
        <w:pStyle w:val="a6"/>
        <w:numPr>
          <w:ilvl w:val="0"/>
          <w:numId w:val="53"/>
        </w:numPr>
        <w:tabs>
          <w:tab w:val="left" w:pos="1178"/>
        </w:tabs>
        <w:spacing w:before="2" w:line="232" w:lineRule="auto"/>
        <w:ind w:left="557"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Точно выполняйте указания учителя при работе с ним в отношении порядка дей- ствий.</w:t>
      </w:r>
    </w:p>
    <w:p w:rsidR="00836B56" w:rsidRPr="00A66651" w:rsidRDefault="00B27BB2">
      <w:pPr>
        <w:pStyle w:val="a6"/>
        <w:numPr>
          <w:ilvl w:val="0"/>
          <w:numId w:val="53"/>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 окончании работы приведите в порядок рабочее место.</w:t>
      </w:r>
    </w:p>
    <w:p w:rsidR="00836B56" w:rsidRPr="00A66651" w:rsidRDefault="00B27BB2">
      <w:pPr>
        <w:pStyle w:val="5"/>
        <w:spacing w:before="2"/>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Порядок проведения эксперимента:</w:t>
      </w:r>
    </w:p>
    <w:p w:rsidR="00836B56" w:rsidRPr="00A66651" w:rsidRDefault="00B27BB2">
      <w:pPr>
        <w:pStyle w:val="a6"/>
        <w:numPr>
          <w:ilvl w:val="0"/>
          <w:numId w:val="52"/>
        </w:numPr>
        <w:tabs>
          <w:tab w:val="left" w:pos="1143"/>
        </w:tabs>
        <w:spacing w:line="273" w:lineRule="exact"/>
        <w:ind w:hanging="24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Изучить рН в различных растворах продуктов питания.</w:t>
      </w:r>
    </w:p>
    <w:p w:rsidR="00836B56" w:rsidRPr="00A66651" w:rsidRDefault="00B27BB2">
      <w:pPr>
        <w:pStyle w:val="a6"/>
        <w:numPr>
          <w:ilvl w:val="0"/>
          <w:numId w:val="52"/>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Для измерений необходимо использовать датчик рН цифровой лаборатории.</w:t>
      </w:r>
    </w:p>
    <w:p w:rsidR="00836B56" w:rsidRPr="00A66651" w:rsidRDefault="00B27BB2">
      <w:pPr>
        <w:pStyle w:val="a6"/>
        <w:numPr>
          <w:ilvl w:val="0"/>
          <w:numId w:val="52"/>
        </w:numPr>
        <w:tabs>
          <w:tab w:val="left" w:pos="1148"/>
        </w:tabs>
        <w:spacing w:before="2" w:line="232" w:lineRule="auto"/>
        <w:ind w:left="557"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После каждого измерения щуп датчика необходимо споласкивать в дистиллирован- ной воде.</w:t>
      </w:r>
    </w:p>
    <w:p w:rsidR="00836B56" w:rsidRPr="00A66651" w:rsidRDefault="00B27BB2">
      <w:pPr>
        <w:pStyle w:val="a6"/>
        <w:numPr>
          <w:ilvl w:val="0"/>
          <w:numId w:val="52"/>
        </w:numPr>
        <w:tabs>
          <w:tab w:val="left" w:pos="1150"/>
        </w:tabs>
        <w:spacing w:line="232" w:lineRule="auto"/>
        <w:ind w:left="897" w:right="4197" w:firstLine="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Результаты эксперимента занести в таблицу 2. Представление результатов наблюдений</w:t>
      </w:r>
    </w:p>
    <w:p w:rsidR="00836B56" w:rsidRPr="00A66651" w:rsidRDefault="00836B56">
      <w:pPr>
        <w:pStyle w:val="a3"/>
        <w:spacing w:before="3"/>
        <w:rPr>
          <w:rFonts w:ascii="Times New Roman" w:eastAsiaTheme="minorHAnsi" w:hAnsi="Times New Roman" w:cstheme="minorBidi"/>
          <w:sz w:val="22"/>
          <w:szCs w:val="22"/>
          <w:lang w:eastAsia="ru-RU"/>
        </w:rPr>
      </w:pPr>
    </w:p>
    <w:p w:rsidR="00836B56" w:rsidRPr="00A66651" w:rsidRDefault="00B27BB2">
      <w:pPr>
        <w:pStyle w:val="4"/>
        <w:ind w:left="3125"/>
        <w:jc w:val="left"/>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Показатели рН объектов исследований</w:t>
      </w:r>
    </w:p>
    <w:p w:rsidR="00836B56" w:rsidRPr="00A66651" w:rsidRDefault="00836B56">
      <w:pPr>
        <w:pStyle w:val="a3"/>
        <w:spacing w:before="8"/>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2339"/>
        <w:gridCol w:w="2339"/>
        <w:gridCol w:w="2339"/>
      </w:tblGrid>
      <w:tr w:rsidR="00836B56" w:rsidRPr="00A66651">
        <w:trPr>
          <w:trHeight w:val="371"/>
        </w:trPr>
        <w:tc>
          <w:tcPr>
            <w:tcW w:w="2339" w:type="dxa"/>
          </w:tcPr>
          <w:p w:rsidR="00836B56" w:rsidRPr="00A66651" w:rsidRDefault="00B27BB2">
            <w:pPr>
              <w:pStyle w:val="TableParagraph"/>
              <w:spacing w:before="62"/>
              <w:ind w:left="1065"/>
              <w:rPr>
                <w:rFonts w:ascii="Times New Roman" w:eastAsiaTheme="minorHAnsi" w:hAnsi="Times New Roman" w:cstheme="minorBidi"/>
                <w:lang w:eastAsia="ru-RU"/>
              </w:rPr>
            </w:pPr>
            <w:r w:rsidRPr="00A66651">
              <w:rPr>
                <w:rFonts w:ascii="Times New Roman" w:eastAsiaTheme="minorHAnsi" w:hAnsi="Times New Roman" w:cstheme="minorBidi"/>
                <w:lang w:eastAsia="ru-RU"/>
              </w:rPr>
              <w:t>№</w:t>
            </w:r>
          </w:p>
        </w:tc>
        <w:tc>
          <w:tcPr>
            <w:tcW w:w="2339" w:type="dxa"/>
          </w:tcPr>
          <w:p w:rsidR="00836B56" w:rsidRPr="00A66651" w:rsidRDefault="00B27BB2">
            <w:pPr>
              <w:pStyle w:val="TableParagraph"/>
              <w:spacing w:before="62"/>
              <w:ind w:left="66"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Образец</w:t>
            </w:r>
          </w:p>
        </w:tc>
        <w:tc>
          <w:tcPr>
            <w:tcW w:w="2339" w:type="dxa"/>
          </w:tcPr>
          <w:p w:rsidR="00836B56" w:rsidRPr="00A66651" w:rsidRDefault="00B27BB2">
            <w:pPr>
              <w:pStyle w:val="TableParagraph"/>
              <w:spacing w:before="62"/>
              <w:ind w:left="45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Показатель рН</w:t>
            </w:r>
          </w:p>
        </w:tc>
        <w:tc>
          <w:tcPr>
            <w:tcW w:w="2339" w:type="dxa"/>
          </w:tcPr>
          <w:p w:rsidR="00836B56" w:rsidRPr="00A66651" w:rsidRDefault="00B27BB2">
            <w:pPr>
              <w:pStyle w:val="TableParagraph"/>
              <w:spacing w:before="62"/>
              <w:ind w:left="267"/>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Описание образца</w:t>
            </w:r>
          </w:p>
        </w:tc>
      </w:tr>
      <w:tr w:rsidR="00836B56" w:rsidRPr="00A66651">
        <w:trPr>
          <w:trHeight w:val="387"/>
        </w:trPr>
        <w:tc>
          <w:tcPr>
            <w:tcW w:w="2339" w:type="dxa"/>
          </w:tcPr>
          <w:p w:rsidR="00836B56" w:rsidRPr="00A66651" w:rsidRDefault="00B27BB2">
            <w:pPr>
              <w:pStyle w:val="TableParagraph"/>
              <w:spacing w:before="47"/>
              <w:ind w:left="1112"/>
              <w:rPr>
                <w:rFonts w:ascii="Times New Roman" w:eastAsiaTheme="minorHAnsi" w:hAnsi="Times New Roman" w:cstheme="minorBidi"/>
                <w:lang w:eastAsia="ru-RU"/>
              </w:rPr>
            </w:pPr>
            <w:r w:rsidRPr="00A66651">
              <w:rPr>
                <w:rFonts w:ascii="Times New Roman" w:eastAsiaTheme="minorHAnsi" w:hAnsi="Times New Roman" w:cstheme="minorBidi"/>
                <w:lang w:eastAsia="ru-RU"/>
              </w:rPr>
              <w:t>1</w:t>
            </w:r>
          </w:p>
        </w:tc>
        <w:tc>
          <w:tcPr>
            <w:tcW w:w="2339" w:type="dxa"/>
          </w:tcPr>
          <w:p w:rsidR="00836B56" w:rsidRPr="00A66651" w:rsidRDefault="00B27BB2">
            <w:pPr>
              <w:pStyle w:val="TableParagraph"/>
              <w:spacing w:before="47"/>
              <w:ind w:left="66"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Питьевая вода</w:t>
            </w: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2339" w:type="dxa"/>
          </w:tcPr>
          <w:p w:rsidR="00836B56" w:rsidRPr="00A66651" w:rsidRDefault="00B27BB2">
            <w:pPr>
              <w:pStyle w:val="TableParagraph"/>
              <w:spacing w:before="47"/>
              <w:ind w:left="1112"/>
              <w:rPr>
                <w:rFonts w:ascii="Times New Roman" w:eastAsiaTheme="minorHAnsi" w:hAnsi="Times New Roman" w:cstheme="minorBidi"/>
                <w:lang w:eastAsia="ru-RU"/>
              </w:rPr>
            </w:pPr>
            <w:r w:rsidRPr="00A66651">
              <w:rPr>
                <w:rFonts w:ascii="Times New Roman" w:eastAsiaTheme="minorHAnsi" w:hAnsi="Times New Roman" w:cstheme="minorBidi"/>
                <w:lang w:eastAsia="ru-RU"/>
              </w:rPr>
              <w:t>2</w:t>
            </w:r>
          </w:p>
        </w:tc>
        <w:tc>
          <w:tcPr>
            <w:tcW w:w="2339" w:type="dxa"/>
          </w:tcPr>
          <w:p w:rsidR="00836B56" w:rsidRPr="00A66651" w:rsidRDefault="00B27BB2">
            <w:pPr>
              <w:pStyle w:val="TableParagraph"/>
              <w:spacing w:before="47"/>
              <w:ind w:left="66"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Кока-кола</w:t>
            </w: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2339" w:type="dxa"/>
          </w:tcPr>
          <w:p w:rsidR="00836B56" w:rsidRPr="00A66651" w:rsidRDefault="00B27BB2">
            <w:pPr>
              <w:pStyle w:val="TableParagraph"/>
              <w:spacing w:before="47"/>
              <w:ind w:left="1112"/>
              <w:rPr>
                <w:rFonts w:ascii="Times New Roman" w:eastAsiaTheme="minorHAnsi" w:hAnsi="Times New Roman" w:cstheme="minorBidi"/>
                <w:lang w:eastAsia="ru-RU"/>
              </w:rPr>
            </w:pPr>
            <w:r w:rsidRPr="00A66651">
              <w:rPr>
                <w:rFonts w:ascii="Times New Roman" w:eastAsiaTheme="minorHAnsi" w:hAnsi="Times New Roman" w:cstheme="minorBidi"/>
                <w:lang w:eastAsia="ru-RU"/>
              </w:rPr>
              <w:t>3</w:t>
            </w:r>
          </w:p>
        </w:tc>
        <w:tc>
          <w:tcPr>
            <w:tcW w:w="2339" w:type="dxa"/>
          </w:tcPr>
          <w:p w:rsidR="00836B56" w:rsidRPr="00A66651" w:rsidRDefault="00B27BB2">
            <w:pPr>
              <w:pStyle w:val="TableParagraph"/>
              <w:spacing w:before="47"/>
              <w:ind w:left="66"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Кофе</w:t>
            </w: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2339" w:type="dxa"/>
          </w:tcPr>
          <w:p w:rsidR="00836B56" w:rsidRPr="00A66651" w:rsidRDefault="00B27BB2">
            <w:pPr>
              <w:pStyle w:val="TableParagraph"/>
              <w:spacing w:before="47"/>
              <w:ind w:left="1112"/>
              <w:rPr>
                <w:rFonts w:ascii="Times New Roman" w:eastAsiaTheme="minorHAnsi" w:hAnsi="Times New Roman" w:cstheme="minorBidi"/>
                <w:lang w:eastAsia="ru-RU"/>
              </w:rPr>
            </w:pPr>
            <w:r w:rsidRPr="00A66651">
              <w:rPr>
                <w:rFonts w:ascii="Times New Roman" w:eastAsiaTheme="minorHAnsi" w:hAnsi="Times New Roman" w:cstheme="minorBidi"/>
                <w:lang w:eastAsia="ru-RU"/>
              </w:rPr>
              <w:t>4</w:t>
            </w:r>
          </w:p>
        </w:tc>
        <w:tc>
          <w:tcPr>
            <w:tcW w:w="2339" w:type="dxa"/>
          </w:tcPr>
          <w:p w:rsidR="00836B56" w:rsidRPr="00A66651" w:rsidRDefault="00B27BB2">
            <w:pPr>
              <w:pStyle w:val="TableParagraph"/>
              <w:spacing w:before="47"/>
              <w:ind w:left="66"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Апельсиновый сок</w:t>
            </w: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2339" w:type="dxa"/>
          </w:tcPr>
          <w:p w:rsidR="00836B56" w:rsidRPr="00A66651" w:rsidRDefault="00B27BB2">
            <w:pPr>
              <w:pStyle w:val="TableParagraph"/>
              <w:spacing w:before="47"/>
              <w:ind w:left="1112"/>
              <w:rPr>
                <w:rFonts w:ascii="Times New Roman" w:eastAsiaTheme="minorHAnsi" w:hAnsi="Times New Roman" w:cstheme="minorBidi"/>
                <w:lang w:eastAsia="ru-RU"/>
              </w:rPr>
            </w:pPr>
            <w:r w:rsidRPr="00A66651">
              <w:rPr>
                <w:rFonts w:ascii="Times New Roman" w:eastAsiaTheme="minorHAnsi" w:hAnsi="Times New Roman" w:cstheme="minorBidi"/>
                <w:lang w:eastAsia="ru-RU"/>
              </w:rPr>
              <w:t>5</w:t>
            </w:r>
          </w:p>
        </w:tc>
        <w:tc>
          <w:tcPr>
            <w:tcW w:w="2339" w:type="dxa"/>
          </w:tcPr>
          <w:p w:rsidR="00836B56" w:rsidRPr="00A66651" w:rsidRDefault="00B27BB2">
            <w:pPr>
              <w:pStyle w:val="TableParagraph"/>
              <w:spacing w:before="47"/>
              <w:ind w:left="66"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Минеральная вода</w:t>
            </w: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B27BB2">
      <w:pPr>
        <w:pStyle w:val="5"/>
        <w:spacing w:before="111"/>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Выводы:</w:t>
      </w:r>
    </w:p>
    <w:p w:rsidR="00836B56" w:rsidRPr="00A66651" w:rsidRDefault="00B27BB2">
      <w:pPr>
        <w:pStyle w:val="a6"/>
        <w:numPr>
          <w:ilvl w:val="0"/>
          <w:numId w:val="51"/>
        </w:numPr>
        <w:tabs>
          <w:tab w:val="left" w:pos="1143"/>
        </w:tabs>
        <w:spacing w:line="273" w:lineRule="exact"/>
        <w:ind w:hanging="246"/>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Что такое рН?</w:t>
      </w:r>
    </w:p>
    <w:p w:rsidR="00836B56" w:rsidRPr="00A66651" w:rsidRDefault="00B27BB2">
      <w:pPr>
        <w:pStyle w:val="a6"/>
        <w:numPr>
          <w:ilvl w:val="0"/>
          <w:numId w:val="51"/>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Какая среда наиболее характерна для продуктов питания?</w:t>
      </w:r>
    </w:p>
    <w:p w:rsidR="00836B56" w:rsidRPr="00A66651" w:rsidRDefault="00B27BB2">
      <w:pPr>
        <w:pStyle w:val="a6"/>
        <w:numPr>
          <w:ilvl w:val="0"/>
          <w:numId w:val="51"/>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Определить степень агрессивности исследованных продуктов для ЖКТ?</w:t>
      </w:r>
    </w:p>
    <w:p w:rsidR="00836B56" w:rsidRPr="00A66651" w:rsidRDefault="00B27BB2">
      <w:pPr>
        <w:pStyle w:val="a6"/>
        <w:numPr>
          <w:ilvl w:val="0"/>
          <w:numId w:val="51"/>
        </w:numPr>
        <w:tabs>
          <w:tab w:val="left" w:pos="1150"/>
        </w:tabs>
        <w:spacing w:line="285"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Сделать выводы по проделанной работе.</w:t>
      </w:r>
    </w:p>
    <w:p w:rsidR="00836B56" w:rsidRPr="00A66651" w:rsidRDefault="00B27BB2">
      <w:pPr>
        <w:pStyle w:val="5"/>
        <w:spacing w:before="2"/>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Контрольные вопросы:</w:t>
      </w:r>
    </w:p>
    <w:p w:rsidR="00836B56" w:rsidRPr="00A66651" w:rsidRDefault="00B27BB2">
      <w:pPr>
        <w:pStyle w:val="a6"/>
        <w:numPr>
          <w:ilvl w:val="0"/>
          <w:numId w:val="50"/>
        </w:numPr>
        <w:tabs>
          <w:tab w:val="left" w:pos="1143"/>
        </w:tabs>
        <w:spacing w:line="273" w:lineRule="exact"/>
        <w:ind w:hanging="24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Перечислите методы определения pH.</w:t>
      </w:r>
    </w:p>
    <w:p w:rsidR="00836B56" w:rsidRPr="00A66651" w:rsidRDefault="00B27BB2">
      <w:pPr>
        <w:pStyle w:val="a3"/>
        <w:spacing w:line="280"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Ответ: Универсальная индикаторная бумага, датчик рН.</w:t>
      </w:r>
    </w:p>
    <w:p w:rsidR="00836B56" w:rsidRPr="00A66651" w:rsidRDefault="00B27BB2">
      <w:pPr>
        <w:pStyle w:val="a6"/>
        <w:numPr>
          <w:ilvl w:val="0"/>
          <w:numId w:val="50"/>
        </w:numPr>
        <w:tabs>
          <w:tab w:val="left" w:pos="1190"/>
        </w:tabs>
        <w:spacing w:before="3" w:line="232" w:lineRule="auto"/>
        <w:ind w:left="557"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Допустимо ли определение кислотно-щелочных свойств веществ органолептиче- скими методами?</w:t>
      </w:r>
    </w:p>
    <w:p w:rsidR="00836B56" w:rsidRPr="00A66651" w:rsidRDefault="00B27BB2">
      <w:pPr>
        <w:pStyle w:val="a3"/>
        <w:spacing w:line="232" w:lineRule="auto"/>
        <w:ind w:left="557"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Ответ: Нет (жидкость может не обладать запахом и цветом, но иметь высокую кислот- ность, что очень опасно для организма)</w:t>
      </w:r>
    </w:p>
    <w:p w:rsidR="00836B56" w:rsidRPr="00A66651" w:rsidRDefault="00836B56">
      <w:pPr>
        <w:spacing w:line="232" w:lineRule="auto"/>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3"/>
        <w:spacing w:before="117"/>
        <w:ind w:left="622" w:right="526"/>
        <w:jc w:val="center"/>
        <w:rPr>
          <w:rFonts w:ascii="Times New Roman" w:eastAsiaTheme="minorHAnsi" w:hAnsi="Times New Roman" w:cstheme="minorBidi"/>
          <w:b w:val="0"/>
          <w:bCs w:val="0"/>
          <w:sz w:val="22"/>
          <w:szCs w:val="22"/>
          <w:lang w:eastAsia="ru-RU"/>
        </w:rPr>
      </w:pPr>
      <w:bookmarkStart w:id="43" w:name="_bookmark43"/>
      <w:bookmarkEnd w:id="43"/>
      <w:r w:rsidRPr="00A66651">
        <w:rPr>
          <w:rFonts w:ascii="Times New Roman" w:eastAsiaTheme="minorHAnsi" w:hAnsi="Times New Roman" w:cstheme="minorBidi"/>
          <w:b w:val="0"/>
          <w:bCs w:val="0"/>
          <w:sz w:val="22"/>
          <w:szCs w:val="22"/>
          <w:lang w:eastAsia="ru-RU"/>
        </w:rPr>
        <w:lastRenderedPageBreak/>
        <w:t>МИКРОСКОПИЧЕСКИЕ  ИССЛЕДОВАНИЯ</w:t>
      </w:r>
    </w:p>
    <w:p w:rsidR="00836B56" w:rsidRPr="00A66651" w:rsidRDefault="00B27BB2">
      <w:pPr>
        <w:pStyle w:val="5"/>
        <w:spacing w:before="213" w:line="240" w:lineRule="auto"/>
        <w:ind w:left="622" w:right="526"/>
        <w:jc w:val="center"/>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Лабораторная работа № 1</w:t>
      </w:r>
    </w:p>
    <w:p w:rsidR="00836B56" w:rsidRPr="00A66651" w:rsidRDefault="00B27BB2">
      <w:pPr>
        <w:spacing w:before="214"/>
        <w:ind w:left="622"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«Приготовление препарата клеток сочной чешуи луковицы лука»</w:t>
      </w:r>
    </w:p>
    <w:p w:rsidR="00836B56" w:rsidRPr="00A66651" w:rsidRDefault="00B27BB2">
      <w:pPr>
        <w:pStyle w:val="a3"/>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anchor distT="0" distB="0" distL="0" distR="0" simplePos="0" relativeHeight="274" behindDoc="0" locked="0" layoutInCell="1" allowOverlap="1">
            <wp:simplePos x="0" y="0"/>
            <wp:positionH relativeFrom="page">
              <wp:posOffset>609615</wp:posOffset>
            </wp:positionH>
            <wp:positionV relativeFrom="paragraph">
              <wp:posOffset>163000</wp:posOffset>
            </wp:positionV>
            <wp:extent cx="6198355" cy="2335720"/>
            <wp:effectExtent l="0" t="0" r="0" b="0"/>
            <wp:wrapTopAndBottom/>
            <wp:docPr id="87" name="image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78.jpeg"/>
                    <pic:cNvPicPr/>
                  </pic:nvPicPr>
                  <pic:blipFill>
                    <a:blip r:embed="rId191" cstate="print"/>
                    <a:stretch>
                      <a:fillRect/>
                    </a:stretch>
                  </pic:blipFill>
                  <pic:spPr>
                    <a:xfrm>
                      <a:off x="0" y="0"/>
                      <a:ext cx="6198355" cy="2335720"/>
                    </a:xfrm>
                    <a:prstGeom prst="rect">
                      <a:avLst/>
                    </a:prstGeom>
                  </pic:spPr>
                </pic:pic>
              </a:graphicData>
            </a:graphic>
          </wp:anchor>
        </w:drawing>
      </w:r>
    </w:p>
    <w:p w:rsidR="00836B56" w:rsidRPr="00A66651" w:rsidRDefault="00836B56">
      <w:pPr>
        <w:pStyle w:val="a3"/>
        <w:spacing w:before="4"/>
        <w:rPr>
          <w:rFonts w:ascii="Times New Roman" w:eastAsiaTheme="minorHAnsi" w:hAnsi="Times New Roman" w:cstheme="minorBidi"/>
          <w:sz w:val="22"/>
          <w:szCs w:val="22"/>
          <w:lang w:eastAsia="ru-RU"/>
        </w:rPr>
      </w:pPr>
    </w:p>
    <w:p w:rsidR="00836B56" w:rsidRPr="00A66651" w:rsidRDefault="00B27BB2">
      <w:pPr>
        <w:ind w:left="285"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Рис.41. Кожица лука</w:t>
      </w:r>
    </w:p>
    <w:p w:rsidR="00836B56" w:rsidRPr="00A66651" w:rsidRDefault="00836B56">
      <w:pPr>
        <w:pStyle w:val="a3"/>
        <w:spacing w:before="5"/>
        <w:rPr>
          <w:rFonts w:ascii="Times New Roman" w:eastAsiaTheme="minorHAnsi" w:hAnsi="Times New Roman" w:cstheme="minorBidi"/>
          <w:sz w:val="22"/>
          <w:szCs w:val="22"/>
          <w:lang w:eastAsia="ru-RU"/>
        </w:rPr>
      </w:pPr>
    </w:p>
    <w:p w:rsidR="00836B56" w:rsidRPr="00A66651" w:rsidRDefault="00B27BB2">
      <w:pPr>
        <w:spacing w:line="272" w:lineRule="exact"/>
        <w:ind w:left="622"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Правила приготовления микропрепарата</w:t>
      </w:r>
    </w:p>
    <w:p w:rsidR="00836B56" w:rsidRPr="00A66651" w:rsidRDefault="00B27BB2">
      <w:pPr>
        <w:pStyle w:val="a6"/>
        <w:numPr>
          <w:ilvl w:val="0"/>
          <w:numId w:val="49"/>
        </w:numPr>
        <w:tabs>
          <w:tab w:val="left" w:pos="859"/>
        </w:tabs>
        <w:spacing w:line="278" w:lineRule="exact"/>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Возьмите предметное стекло, тщательно протрите его специальной салфеткой.</w:t>
      </w:r>
    </w:p>
    <w:p w:rsidR="00836B56" w:rsidRPr="00A66651" w:rsidRDefault="00B27BB2">
      <w:pPr>
        <w:pStyle w:val="a6"/>
        <w:numPr>
          <w:ilvl w:val="0"/>
          <w:numId w:val="49"/>
        </w:numPr>
        <w:tabs>
          <w:tab w:val="left" w:pos="867"/>
        </w:tabs>
        <w:spacing w:line="280" w:lineRule="exact"/>
        <w:ind w:left="866" w:hanging="253"/>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 помощью пипетки нанесите 1―2 капли воды на середину предметного стекла.</w:t>
      </w:r>
    </w:p>
    <w:p w:rsidR="00836B56" w:rsidRPr="00A66651" w:rsidRDefault="00B27BB2">
      <w:pPr>
        <w:pStyle w:val="a6"/>
        <w:numPr>
          <w:ilvl w:val="0"/>
          <w:numId w:val="49"/>
        </w:numPr>
        <w:tabs>
          <w:tab w:val="left" w:pos="876"/>
        </w:tabs>
        <w:spacing w:before="2" w:line="232" w:lineRule="auto"/>
        <w:ind w:left="273"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Осторожно с помощью препаровальной иглы снимите кусочек прозрачной кожицы с внутренней поверхности чешуи лука при помощи препаровальной иглы (будьте аккурат- ны) или непосредственно руками. Положите кусочек кожицы в каплю воды и аккуратно расправьте кончиком иглы.</w:t>
      </w:r>
    </w:p>
    <w:p w:rsidR="00836B56" w:rsidRPr="00A66651" w:rsidRDefault="00B27BB2">
      <w:pPr>
        <w:pStyle w:val="a6"/>
        <w:numPr>
          <w:ilvl w:val="0"/>
          <w:numId w:val="49"/>
        </w:numPr>
        <w:tabs>
          <w:tab w:val="left" w:pos="867"/>
        </w:tabs>
        <w:spacing w:line="274" w:lineRule="exact"/>
        <w:ind w:left="866" w:hanging="253"/>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Накройте препарат покровным стеклом.</w:t>
      </w:r>
    </w:p>
    <w:p w:rsidR="00836B56" w:rsidRPr="00A66651" w:rsidRDefault="00B27BB2">
      <w:pPr>
        <w:pStyle w:val="a6"/>
        <w:numPr>
          <w:ilvl w:val="0"/>
          <w:numId w:val="49"/>
        </w:numPr>
        <w:tabs>
          <w:tab w:val="left" w:pos="885"/>
        </w:tabs>
        <w:spacing w:before="3" w:line="232" w:lineRule="auto"/>
        <w:ind w:left="273"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Поместите препарат под объектив микроскопа и рассмотрите его. Отметьте, какие клетки вы видите.</w:t>
      </w:r>
    </w:p>
    <w:p w:rsidR="00836B56" w:rsidRPr="00A66651" w:rsidRDefault="00B27BB2">
      <w:pPr>
        <w:pStyle w:val="a6"/>
        <w:numPr>
          <w:ilvl w:val="0"/>
          <w:numId w:val="49"/>
        </w:numPr>
        <w:tabs>
          <w:tab w:val="left" w:pos="892"/>
        </w:tabs>
        <w:spacing w:line="232" w:lineRule="auto"/>
        <w:ind w:left="273"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Окрасьте препарат раствором йода. Для этого на предметное стекло рядом с по- кровным нанесите каплю раствора йода. Излишки раствора удалите фильтровальной бу- магой с противоположной стороны препарата.</w:t>
      </w:r>
    </w:p>
    <w:p w:rsidR="00836B56" w:rsidRPr="00A66651" w:rsidRDefault="00B27BB2">
      <w:pPr>
        <w:pStyle w:val="a6"/>
        <w:numPr>
          <w:ilvl w:val="0"/>
          <w:numId w:val="49"/>
        </w:numPr>
        <w:tabs>
          <w:tab w:val="left" w:pos="856"/>
        </w:tabs>
        <w:spacing w:line="232" w:lineRule="auto"/>
        <w:ind w:left="273"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Рассмотрите окрашенный препарат под цифровым микроскопом. Какие изменения вы наблюдаете?</w:t>
      </w:r>
    </w:p>
    <w:p w:rsidR="00836B56" w:rsidRPr="00A66651" w:rsidRDefault="00B27BB2">
      <w:pPr>
        <w:pStyle w:val="a6"/>
        <w:numPr>
          <w:ilvl w:val="0"/>
          <w:numId w:val="49"/>
        </w:numPr>
        <w:tabs>
          <w:tab w:val="left" w:pos="894"/>
        </w:tabs>
        <w:spacing w:line="232" w:lineRule="auto"/>
        <w:ind w:left="273" w:right="514"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Найдите оболочку, окружающую клетку (темная полоса), цитоплазму (золотистое вещество), ядро, вакуоль с клеточным соком.</w:t>
      </w:r>
    </w:p>
    <w:p w:rsidR="00836B56" w:rsidRPr="00A66651" w:rsidRDefault="00B27BB2">
      <w:pPr>
        <w:pStyle w:val="a6"/>
        <w:numPr>
          <w:ilvl w:val="0"/>
          <w:numId w:val="49"/>
        </w:numPr>
        <w:tabs>
          <w:tab w:val="left" w:pos="901"/>
        </w:tabs>
        <w:spacing w:line="232" w:lineRule="auto"/>
        <w:ind w:left="273" w:right="514"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Сделайте микрофотографию клеток кожицы лука и разместите ее в электронной тетради. Укажите оболочку, цитоплазму, ядро, вакуоль с клеточным соком. (При исполь- зовании обычной тетради сделайте рисунки карандашом).</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5"/>
        <w:spacing w:before="117" w:line="415" w:lineRule="auto"/>
        <w:ind w:left="3410" w:right="2111" w:firstLine="390"/>
        <w:rPr>
          <w:rFonts w:ascii="Times New Roman" w:eastAsiaTheme="minorHAnsi" w:hAnsi="Times New Roman" w:cstheme="minorBidi"/>
          <w:b w:val="0"/>
          <w:bCs w:val="0"/>
          <w:i w:val="0"/>
          <w:iCs w:val="0"/>
          <w:sz w:val="22"/>
          <w:szCs w:val="22"/>
          <w:lang w:eastAsia="ru-RU"/>
        </w:rPr>
      </w:pPr>
      <w:bookmarkStart w:id="44" w:name="_bookmark44"/>
      <w:bookmarkEnd w:id="44"/>
      <w:r w:rsidRPr="00A66651">
        <w:rPr>
          <w:rFonts w:ascii="Times New Roman" w:eastAsiaTheme="minorHAnsi" w:hAnsi="Times New Roman" w:cstheme="minorBidi"/>
          <w:b w:val="0"/>
          <w:bCs w:val="0"/>
          <w:i w:val="0"/>
          <w:iCs w:val="0"/>
          <w:sz w:val="22"/>
          <w:szCs w:val="22"/>
          <w:lang w:eastAsia="ru-RU"/>
        </w:rPr>
        <w:lastRenderedPageBreak/>
        <w:t>Лабораторная работа № 2 Строение растительной клетки»</w:t>
      </w:r>
    </w:p>
    <w:p w:rsidR="00836B56" w:rsidRPr="00A66651" w:rsidRDefault="00B27BB2">
      <w:pPr>
        <w:pStyle w:val="a3"/>
        <w:spacing w:before="1"/>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anchor distT="0" distB="0" distL="0" distR="0" simplePos="0" relativeHeight="275" behindDoc="0" locked="0" layoutInCell="1" allowOverlap="1">
            <wp:simplePos x="0" y="0"/>
            <wp:positionH relativeFrom="page">
              <wp:posOffset>912804</wp:posOffset>
            </wp:positionH>
            <wp:positionV relativeFrom="paragraph">
              <wp:posOffset>124562</wp:posOffset>
            </wp:positionV>
            <wp:extent cx="5953664" cy="3133439"/>
            <wp:effectExtent l="0" t="0" r="0" b="0"/>
            <wp:wrapTopAndBottom/>
            <wp:docPr id="89"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79.png"/>
                    <pic:cNvPicPr/>
                  </pic:nvPicPr>
                  <pic:blipFill>
                    <a:blip r:embed="rId192" cstate="print"/>
                    <a:stretch>
                      <a:fillRect/>
                    </a:stretch>
                  </pic:blipFill>
                  <pic:spPr>
                    <a:xfrm>
                      <a:off x="0" y="0"/>
                      <a:ext cx="5953664" cy="3133439"/>
                    </a:xfrm>
                    <a:prstGeom prst="rect">
                      <a:avLst/>
                    </a:prstGeom>
                  </pic:spPr>
                </pic:pic>
              </a:graphicData>
            </a:graphic>
          </wp:anchor>
        </w:drawing>
      </w:r>
    </w:p>
    <w:p w:rsidR="00836B56" w:rsidRPr="00A66651" w:rsidRDefault="00836B56">
      <w:pPr>
        <w:pStyle w:val="a3"/>
        <w:spacing w:before="3"/>
        <w:rPr>
          <w:rFonts w:ascii="Times New Roman" w:eastAsiaTheme="minorHAnsi" w:hAnsi="Times New Roman" w:cstheme="minorBidi"/>
          <w:sz w:val="22"/>
          <w:szCs w:val="22"/>
          <w:lang w:eastAsia="ru-RU"/>
        </w:rPr>
      </w:pPr>
    </w:p>
    <w:p w:rsidR="00836B56" w:rsidRPr="00A66651" w:rsidRDefault="00B27BB2">
      <w:pPr>
        <w:pStyle w:val="a3"/>
        <w:tabs>
          <w:tab w:val="left" w:pos="6404"/>
        </w:tabs>
        <w:spacing w:before="89"/>
        <w:ind w:left="2003"/>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Зигокактус</w:t>
      </w:r>
      <w:r w:rsidRPr="00A66651">
        <w:rPr>
          <w:rFonts w:ascii="Times New Roman" w:eastAsiaTheme="minorHAnsi" w:hAnsi="Times New Roman" w:cstheme="minorBidi"/>
          <w:sz w:val="22"/>
          <w:szCs w:val="22"/>
          <w:lang w:eastAsia="ru-RU"/>
        </w:rPr>
        <w:tab/>
        <w:t>Эпидермис листа герани</w:t>
      </w:r>
    </w:p>
    <w:p w:rsidR="00836B56" w:rsidRPr="00A66651" w:rsidRDefault="00836B56">
      <w:pPr>
        <w:pStyle w:val="a3"/>
        <w:spacing w:before="4"/>
        <w:rPr>
          <w:rFonts w:ascii="Times New Roman" w:eastAsiaTheme="minorHAnsi" w:hAnsi="Times New Roman" w:cstheme="minorBidi"/>
          <w:sz w:val="22"/>
          <w:szCs w:val="22"/>
          <w:lang w:eastAsia="ru-RU"/>
        </w:rPr>
      </w:pPr>
    </w:p>
    <w:p w:rsidR="00836B56" w:rsidRPr="00A66651" w:rsidRDefault="00B27BB2">
      <w:pPr>
        <w:ind w:left="703" w:right="38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Рис. 42. Эпидермис</w:t>
      </w:r>
    </w:p>
    <w:p w:rsidR="00836B56" w:rsidRPr="00A66651" w:rsidRDefault="00B27BB2">
      <w:pPr>
        <w:pStyle w:val="a3"/>
        <w:spacing w:before="263"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Для организации данной лабораторной работы можно использовать готовые микро- препараты с растительными клетками, где видны органоиды: хлоропласты, вакуоли, яд- ро. Изучение ультраструктуры клетки можно проводить, используя фотографии с элек- тронного микроскопа. Можно использовать фотографии учебника, демонстрируя их с помощью документ- камеру или Интернет-ресурсы.</w:t>
      </w:r>
    </w:p>
    <w:p w:rsidR="00836B56" w:rsidRPr="00A66651" w:rsidRDefault="00836B56">
      <w:pPr>
        <w:pStyle w:val="a3"/>
        <w:spacing w:before="2"/>
        <w:rPr>
          <w:rFonts w:ascii="Times New Roman" w:eastAsiaTheme="minorHAnsi" w:hAnsi="Times New Roman" w:cstheme="minorBidi"/>
          <w:sz w:val="22"/>
          <w:szCs w:val="22"/>
          <w:lang w:eastAsia="ru-RU"/>
        </w:rPr>
      </w:pPr>
    </w:p>
    <w:p w:rsidR="00836B56" w:rsidRPr="00A66651" w:rsidRDefault="00B27BB2">
      <w:pPr>
        <w:pStyle w:val="5"/>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Инструкция к выполнению</w:t>
      </w:r>
    </w:p>
    <w:p w:rsidR="00836B56" w:rsidRPr="00A66651" w:rsidRDefault="00B27BB2">
      <w:pPr>
        <w:pStyle w:val="a6"/>
        <w:numPr>
          <w:ilvl w:val="1"/>
          <w:numId w:val="49"/>
        </w:numPr>
        <w:tabs>
          <w:tab w:val="left" w:pos="1143"/>
        </w:tabs>
        <w:spacing w:line="273" w:lineRule="exact"/>
        <w:ind w:hanging="246"/>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Подготовьте микроскоп к работе.</w:t>
      </w:r>
    </w:p>
    <w:p w:rsidR="00836B56" w:rsidRPr="00A66651" w:rsidRDefault="00B27BB2">
      <w:pPr>
        <w:pStyle w:val="a6"/>
        <w:numPr>
          <w:ilvl w:val="1"/>
          <w:numId w:val="49"/>
        </w:numPr>
        <w:tabs>
          <w:tab w:val="left" w:pos="1150"/>
        </w:tabs>
        <w:spacing w:line="280" w:lineRule="exact"/>
        <w:ind w:left="1149" w:hanging="253"/>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Рассмотрите предложенные вам микропрепараты растительных клеток.</w:t>
      </w:r>
    </w:p>
    <w:p w:rsidR="00836B56" w:rsidRPr="00A66651" w:rsidRDefault="00B27BB2">
      <w:pPr>
        <w:pStyle w:val="a6"/>
        <w:numPr>
          <w:ilvl w:val="1"/>
          <w:numId w:val="49"/>
        </w:numPr>
        <w:tabs>
          <w:tab w:val="left" w:pos="1166"/>
        </w:tabs>
        <w:spacing w:before="2" w:line="232" w:lineRule="auto"/>
        <w:ind w:left="557"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Найдите оболочку растительных клеток. Изучите ее строение (используя материал учебника или Интернет-ресурсы). В чем особенность строения оболочки клеток расте- ний? Какие функции выполняет оболочка?</w:t>
      </w:r>
    </w:p>
    <w:p w:rsidR="00836B56" w:rsidRPr="00A66651" w:rsidRDefault="00B27BB2">
      <w:pPr>
        <w:pStyle w:val="a6"/>
        <w:numPr>
          <w:ilvl w:val="1"/>
          <w:numId w:val="49"/>
        </w:numPr>
        <w:tabs>
          <w:tab w:val="left" w:pos="1174"/>
        </w:tabs>
        <w:spacing w:line="232" w:lineRule="auto"/>
        <w:ind w:left="557"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Найдите ядро в растительных клетках. Изучите его строение (используя материал учебника или Интернет-ресурсы). Какие функции выполняет ядро?</w:t>
      </w:r>
    </w:p>
    <w:p w:rsidR="00836B56" w:rsidRPr="00A66651" w:rsidRDefault="00B27BB2">
      <w:pPr>
        <w:pStyle w:val="a6"/>
        <w:numPr>
          <w:ilvl w:val="1"/>
          <w:numId w:val="49"/>
        </w:numPr>
        <w:tabs>
          <w:tab w:val="left" w:pos="1159"/>
        </w:tabs>
        <w:spacing w:line="232" w:lineRule="auto"/>
        <w:ind w:left="557"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Найдите хлоропласты в растительных клетках. Изучите их строение (используя ма- териал учебника или Интернет-ресурсы). В чем особенность строения хлоропластов кле- ток растений? Какие еще пластиды могут присутствовать в растительных клетках? Какие функции выполняют пластиды?</w:t>
      </w:r>
    </w:p>
    <w:p w:rsidR="00836B56" w:rsidRPr="00A66651" w:rsidRDefault="00B27BB2">
      <w:pPr>
        <w:pStyle w:val="a6"/>
        <w:numPr>
          <w:ilvl w:val="1"/>
          <w:numId w:val="49"/>
        </w:numPr>
        <w:tabs>
          <w:tab w:val="left" w:pos="1156"/>
        </w:tabs>
        <w:spacing w:line="232" w:lineRule="auto"/>
        <w:ind w:left="557"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Найдите цитоплазму в растительных клетках. Изучите ее строение (используя мате- риал учебника или Интернет-ресурсы). В чем особенность строения цитоплазмы? Какие функции выполняет цитоплазма?</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6"/>
        <w:numPr>
          <w:ilvl w:val="1"/>
          <w:numId w:val="49"/>
        </w:numPr>
        <w:tabs>
          <w:tab w:val="left" w:pos="862"/>
        </w:tabs>
        <w:spacing w:before="112" w:line="232" w:lineRule="auto"/>
        <w:ind w:left="273"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lastRenderedPageBreak/>
        <w:t>Найдите вакуоли с клеточным соком в растительных клетках. Изучите их строение (используя материал учебника или Интернет-ресурсы). В чем особенность строения ваку- олей в растительных клетках? Какие функции выполняют вакуоли?</w:t>
      </w:r>
    </w:p>
    <w:p w:rsidR="00836B56" w:rsidRPr="00A66651" w:rsidRDefault="00B27BB2">
      <w:pPr>
        <w:pStyle w:val="a6"/>
        <w:numPr>
          <w:ilvl w:val="1"/>
          <w:numId w:val="49"/>
        </w:numPr>
        <w:tabs>
          <w:tab w:val="left" w:pos="872"/>
        </w:tabs>
        <w:spacing w:line="232" w:lineRule="auto"/>
        <w:ind w:left="273"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Сделайте рисунки клеток карандашом, подпишите оболочку, цитоплазму, ядро, ва- куоль с клеточным соком, хлоропласты.</w:t>
      </w:r>
    </w:p>
    <w:p w:rsidR="00836B56" w:rsidRPr="00A66651" w:rsidRDefault="00B27BB2">
      <w:pPr>
        <w:pStyle w:val="a6"/>
        <w:numPr>
          <w:ilvl w:val="1"/>
          <w:numId w:val="49"/>
        </w:numPr>
        <w:tabs>
          <w:tab w:val="left" w:pos="874"/>
        </w:tabs>
        <w:spacing w:line="232" w:lineRule="auto"/>
        <w:ind w:left="273"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Сделайте микрофотографии клеток растений и разместите их в электронной тетра- ди, сделайте необходимые подписи.</w:t>
      </w:r>
    </w:p>
    <w:p w:rsidR="00836B56" w:rsidRPr="00A66651" w:rsidRDefault="00B27BB2">
      <w:pPr>
        <w:pStyle w:val="a6"/>
        <w:numPr>
          <w:ilvl w:val="1"/>
          <w:numId w:val="49"/>
        </w:numPr>
        <w:tabs>
          <w:tab w:val="left" w:pos="999"/>
        </w:tabs>
        <w:spacing w:line="232" w:lineRule="auto"/>
        <w:ind w:left="273" w:right="514"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Рассмотрите фотографии клеток, сделанные с помощью электронного микроско- па. Найдите на рисунках рибосомы, эндоплазматическую сеть, митохондрии, аппарат Гольджи, лизосомы. Изучите их строение и функции, используя материал учебника или Интернет-ресурсы.</w:t>
      </w:r>
    </w:p>
    <w:p w:rsidR="00836B56" w:rsidRPr="00A66651" w:rsidRDefault="00B27BB2">
      <w:pPr>
        <w:pStyle w:val="a6"/>
        <w:numPr>
          <w:ilvl w:val="1"/>
          <w:numId w:val="49"/>
        </w:numPr>
        <w:tabs>
          <w:tab w:val="left" w:pos="939"/>
        </w:tabs>
        <w:spacing w:line="278" w:lineRule="exact"/>
        <w:ind w:left="938" w:hanging="325"/>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 результатам работы заполните таблицу</w:t>
      </w:r>
    </w:p>
    <w:p w:rsidR="00836B56" w:rsidRPr="00A66651" w:rsidRDefault="00836B56">
      <w:pPr>
        <w:pStyle w:val="a3"/>
        <w:spacing w:before="9"/>
        <w:rPr>
          <w:rFonts w:ascii="Times New Roman" w:eastAsiaTheme="minorHAnsi" w:hAnsi="Times New Roman" w:cstheme="minorBidi"/>
          <w:sz w:val="22"/>
          <w:szCs w:val="22"/>
          <w:lang w:eastAsia="ru-RU"/>
        </w:rPr>
      </w:pPr>
    </w:p>
    <w:p w:rsidR="00836B56" w:rsidRPr="00A66651" w:rsidRDefault="00B27BB2">
      <w:pPr>
        <w:pStyle w:val="4"/>
        <w:spacing w:before="1" w:after="15"/>
        <w:ind w:right="526"/>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«Строение и функции органоидов клетки растений»:</w:t>
      </w: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5"/>
        <w:gridCol w:w="2919"/>
        <w:gridCol w:w="2919"/>
        <w:gridCol w:w="2919"/>
      </w:tblGrid>
      <w:tr w:rsidR="00836B56" w:rsidRPr="00A66651">
        <w:trPr>
          <w:trHeight w:val="305"/>
        </w:trPr>
        <w:tc>
          <w:tcPr>
            <w:tcW w:w="595" w:type="dxa"/>
          </w:tcPr>
          <w:p w:rsidR="00836B56" w:rsidRPr="00A66651" w:rsidRDefault="00B27BB2">
            <w:pPr>
              <w:pStyle w:val="TableParagraph"/>
              <w:spacing w:before="39"/>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w:t>
            </w:r>
          </w:p>
        </w:tc>
        <w:tc>
          <w:tcPr>
            <w:tcW w:w="2919" w:type="dxa"/>
          </w:tcPr>
          <w:p w:rsidR="00836B56" w:rsidRPr="00A66651" w:rsidRDefault="00B27BB2">
            <w:pPr>
              <w:pStyle w:val="TableParagraph"/>
              <w:spacing w:before="39"/>
              <w:ind w:left="46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Название органоида</w:t>
            </w:r>
          </w:p>
        </w:tc>
        <w:tc>
          <w:tcPr>
            <w:tcW w:w="2919" w:type="dxa"/>
          </w:tcPr>
          <w:p w:rsidR="00836B56" w:rsidRPr="00A66651" w:rsidRDefault="00B27BB2">
            <w:pPr>
              <w:pStyle w:val="TableParagraph"/>
              <w:spacing w:before="39"/>
              <w:ind w:left="3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Особенности строения</w:t>
            </w:r>
          </w:p>
        </w:tc>
        <w:tc>
          <w:tcPr>
            <w:tcW w:w="2919" w:type="dxa"/>
          </w:tcPr>
          <w:p w:rsidR="00836B56" w:rsidRPr="00A66651" w:rsidRDefault="00B27BB2">
            <w:pPr>
              <w:pStyle w:val="TableParagraph"/>
              <w:spacing w:before="39"/>
              <w:ind w:left="1010" w:right="997"/>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Функции</w:t>
            </w:r>
          </w:p>
        </w:tc>
      </w:tr>
      <w:tr w:rsidR="00836B56" w:rsidRPr="00A66651">
        <w:trPr>
          <w:trHeight w:val="320"/>
        </w:trPr>
        <w:tc>
          <w:tcPr>
            <w:tcW w:w="595" w:type="dxa"/>
          </w:tcPr>
          <w:p w:rsidR="00836B56" w:rsidRPr="00A66651" w:rsidRDefault="00B27BB2">
            <w:pPr>
              <w:pStyle w:val="TableParagraph"/>
              <w:spacing w:before="25"/>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1</w:t>
            </w:r>
          </w:p>
        </w:tc>
        <w:tc>
          <w:tcPr>
            <w:tcW w:w="2919" w:type="dxa"/>
          </w:tcPr>
          <w:p w:rsidR="00836B56" w:rsidRPr="00A66651" w:rsidRDefault="00B27BB2">
            <w:pPr>
              <w:pStyle w:val="TableParagraph"/>
              <w:spacing w:before="25"/>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Оболочка</w:t>
            </w:r>
          </w:p>
        </w:tc>
        <w:tc>
          <w:tcPr>
            <w:tcW w:w="2919" w:type="dxa"/>
          </w:tcPr>
          <w:p w:rsidR="00836B56" w:rsidRPr="00A66651" w:rsidRDefault="00836B56">
            <w:pPr>
              <w:pStyle w:val="TableParagraph"/>
              <w:rPr>
                <w:rFonts w:ascii="Times New Roman" w:eastAsiaTheme="minorHAnsi" w:hAnsi="Times New Roman" w:cstheme="minorBidi"/>
                <w:lang w:eastAsia="ru-RU"/>
              </w:rPr>
            </w:pPr>
          </w:p>
        </w:tc>
        <w:tc>
          <w:tcPr>
            <w:tcW w:w="2919"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20"/>
        </w:trPr>
        <w:tc>
          <w:tcPr>
            <w:tcW w:w="595" w:type="dxa"/>
          </w:tcPr>
          <w:p w:rsidR="00836B56" w:rsidRPr="00A66651" w:rsidRDefault="00B27BB2">
            <w:pPr>
              <w:pStyle w:val="TableParagraph"/>
              <w:spacing w:before="25"/>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2</w:t>
            </w:r>
          </w:p>
        </w:tc>
        <w:tc>
          <w:tcPr>
            <w:tcW w:w="2919" w:type="dxa"/>
          </w:tcPr>
          <w:p w:rsidR="00836B56" w:rsidRPr="00A66651" w:rsidRDefault="00B27BB2">
            <w:pPr>
              <w:pStyle w:val="TableParagraph"/>
              <w:spacing w:before="25"/>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Мембрана</w:t>
            </w:r>
          </w:p>
        </w:tc>
        <w:tc>
          <w:tcPr>
            <w:tcW w:w="2919" w:type="dxa"/>
          </w:tcPr>
          <w:p w:rsidR="00836B56" w:rsidRPr="00A66651" w:rsidRDefault="00836B56">
            <w:pPr>
              <w:pStyle w:val="TableParagraph"/>
              <w:rPr>
                <w:rFonts w:ascii="Times New Roman" w:eastAsiaTheme="minorHAnsi" w:hAnsi="Times New Roman" w:cstheme="minorBidi"/>
                <w:lang w:eastAsia="ru-RU"/>
              </w:rPr>
            </w:pPr>
          </w:p>
        </w:tc>
        <w:tc>
          <w:tcPr>
            <w:tcW w:w="2919"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20"/>
        </w:trPr>
        <w:tc>
          <w:tcPr>
            <w:tcW w:w="595" w:type="dxa"/>
          </w:tcPr>
          <w:p w:rsidR="00836B56" w:rsidRPr="00A66651" w:rsidRDefault="00B27BB2">
            <w:pPr>
              <w:pStyle w:val="TableParagraph"/>
              <w:spacing w:before="25"/>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3</w:t>
            </w:r>
          </w:p>
        </w:tc>
        <w:tc>
          <w:tcPr>
            <w:tcW w:w="2919" w:type="dxa"/>
          </w:tcPr>
          <w:p w:rsidR="00836B56" w:rsidRPr="00A66651" w:rsidRDefault="00B27BB2">
            <w:pPr>
              <w:pStyle w:val="TableParagraph"/>
              <w:spacing w:before="25"/>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Цитоплазма</w:t>
            </w:r>
          </w:p>
        </w:tc>
        <w:tc>
          <w:tcPr>
            <w:tcW w:w="2919" w:type="dxa"/>
          </w:tcPr>
          <w:p w:rsidR="00836B56" w:rsidRPr="00A66651" w:rsidRDefault="00836B56">
            <w:pPr>
              <w:pStyle w:val="TableParagraph"/>
              <w:rPr>
                <w:rFonts w:ascii="Times New Roman" w:eastAsiaTheme="minorHAnsi" w:hAnsi="Times New Roman" w:cstheme="minorBidi"/>
                <w:lang w:eastAsia="ru-RU"/>
              </w:rPr>
            </w:pPr>
          </w:p>
        </w:tc>
        <w:tc>
          <w:tcPr>
            <w:tcW w:w="2919"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20"/>
        </w:trPr>
        <w:tc>
          <w:tcPr>
            <w:tcW w:w="595" w:type="dxa"/>
          </w:tcPr>
          <w:p w:rsidR="00836B56" w:rsidRPr="00A66651" w:rsidRDefault="00B27BB2">
            <w:pPr>
              <w:pStyle w:val="TableParagraph"/>
              <w:spacing w:before="25"/>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4</w:t>
            </w:r>
          </w:p>
        </w:tc>
        <w:tc>
          <w:tcPr>
            <w:tcW w:w="2919" w:type="dxa"/>
          </w:tcPr>
          <w:p w:rsidR="00836B56" w:rsidRPr="00A66651" w:rsidRDefault="00B27BB2">
            <w:pPr>
              <w:pStyle w:val="TableParagraph"/>
              <w:spacing w:before="25"/>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Ядро</w:t>
            </w:r>
          </w:p>
        </w:tc>
        <w:tc>
          <w:tcPr>
            <w:tcW w:w="2919" w:type="dxa"/>
          </w:tcPr>
          <w:p w:rsidR="00836B56" w:rsidRPr="00A66651" w:rsidRDefault="00836B56">
            <w:pPr>
              <w:pStyle w:val="TableParagraph"/>
              <w:rPr>
                <w:rFonts w:ascii="Times New Roman" w:eastAsiaTheme="minorHAnsi" w:hAnsi="Times New Roman" w:cstheme="minorBidi"/>
                <w:lang w:eastAsia="ru-RU"/>
              </w:rPr>
            </w:pPr>
          </w:p>
        </w:tc>
        <w:tc>
          <w:tcPr>
            <w:tcW w:w="2919"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20"/>
        </w:trPr>
        <w:tc>
          <w:tcPr>
            <w:tcW w:w="595" w:type="dxa"/>
          </w:tcPr>
          <w:p w:rsidR="00836B56" w:rsidRPr="00A66651" w:rsidRDefault="00B27BB2">
            <w:pPr>
              <w:pStyle w:val="TableParagraph"/>
              <w:spacing w:before="25"/>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5</w:t>
            </w:r>
          </w:p>
        </w:tc>
        <w:tc>
          <w:tcPr>
            <w:tcW w:w="2919" w:type="dxa"/>
          </w:tcPr>
          <w:p w:rsidR="00836B56" w:rsidRPr="00A66651" w:rsidRDefault="00B27BB2">
            <w:pPr>
              <w:pStyle w:val="TableParagraph"/>
              <w:spacing w:before="25"/>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Хлоропласты</w:t>
            </w:r>
          </w:p>
        </w:tc>
        <w:tc>
          <w:tcPr>
            <w:tcW w:w="2919" w:type="dxa"/>
          </w:tcPr>
          <w:p w:rsidR="00836B56" w:rsidRPr="00A66651" w:rsidRDefault="00836B56">
            <w:pPr>
              <w:pStyle w:val="TableParagraph"/>
              <w:rPr>
                <w:rFonts w:ascii="Times New Roman" w:eastAsiaTheme="minorHAnsi" w:hAnsi="Times New Roman" w:cstheme="minorBidi"/>
                <w:lang w:eastAsia="ru-RU"/>
              </w:rPr>
            </w:pPr>
          </w:p>
        </w:tc>
        <w:tc>
          <w:tcPr>
            <w:tcW w:w="2919"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20"/>
        </w:trPr>
        <w:tc>
          <w:tcPr>
            <w:tcW w:w="595" w:type="dxa"/>
          </w:tcPr>
          <w:p w:rsidR="00836B56" w:rsidRPr="00A66651" w:rsidRDefault="00B27BB2">
            <w:pPr>
              <w:pStyle w:val="TableParagraph"/>
              <w:spacing w:before="25"/>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6</w:t>
            </w:r>
          </w:p>
        </w:tc>
        <w:tc>
          <w:tcPr>
            <w:tcW w:w="2919" w:type="dxa"/>
          </w:tcPr>
          <w:p w:rsidR="00836B56" w:rsidRPr="00A66651" w:rsidRDefault="00B27BB2">
            <w:pPr>
              <w:pStyle w:val="TableParagraph"/>
              <w:spacing w:before="25"/>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Хромопласты</w:t>
            </w:r>
          </w:p>
        </w:tc>
        <w:tc>
          <w:tcPr>
            <w:tcW w:w="2919" w:type="dxa"/>
          </w:tcPr>
          <w:p w:rsidR="00836B56" w:rsidRPr="00A66651" w:rsidRDefault="00836B56">
            <w:pPr>
              <w:pStyle w:val="TableParagraph"/>
              <w:rPr>
                <w:rFonts w:ascii="Times New Roman" w:eastAsiaTheme="minorHAnsi" w:hAnsi="Times New Roman" w:cstheme="minorBidi"/>
                <w:lang w:eastAsia="ru-RU"/>
              </w:rPr>
            </w:pPr>
          </w:p>
        </w:tc>
        <w:tc>
          <w:tcPr>
            <w:tcW w:w="2919"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20"/>
        </w:trPr>
        <w:tc>
          <w:tcPr>
            <w:tcW w:w="595" w:type="dxa"/>
          </w:tcPr>
          <w:p w:rsidR="00836B56" w:rsidRPr="00A66651" w:rsidRDefault="00B27BB2">
            <w:pPr>
              <w:pStyle w:val="TableParagraph"/>
              <w:spacing w:before="25"/>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7</w:t>
            </w:r>
          </w:p>
        </w:tc>
        <w:tc>
          <w:tcPr>
            <w:tcW w:w="2919" w:type="dxa"/>
          </w:tcPr>
          <w:p w:rsidR="00836B56" w:rsidRPr="00A66651" w:rsidRDefault="00B27BB2">
            <w:pPr>
              <w:pStyle w:val="TableParagraph"/>
              <w:spacing w:before="25"/>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Лейкопласты</w:t>
            </w:r>
          </w:p>
        </w:tc>
        <w:tc>
          <w:tcPr>
            <w:tcW w:w="2919" w:type="dxa"/>
          </w:tcPr>
          <w:p w:rsidR="00836B56" w:rsidRPr="00A66651" w:rsidRDefault="00836B56">
            <w:pPr>
              <w:pStyle w:val="TableParagraph"/>
              <w:rPr>
                <w:rFonts w:ascii="Times New Roman" w:eastAsiaTheme="minorHAnsi" w:hAnsi="Times New Roman" w:cstheme="minorBidi"/>
                <w:lang w:eastAsia="ru-RU"/>
              </w:rPr>
            </w:pPr>
          </w:p>
        </w:tc>
        <w:tc>
          <w:tcPr>
            <w:tcW w:w="2919"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20"/>
        </w:trPr>
        <w:tc>
          <w:tcPr>
            <w:tcW w:w="595" w:type="dxa"/>
          </w:tcPr>
          <w:p w:rsidR="00836B56" w:rsidRPr="00A66651" w:rsidRDefault="00B27BB2">
            <w:pPr>
              <w:pStyle w:val="TableParagraph"/>
              <w:spacing w:before="25"/>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8</w:t>
            </w:r>
          </w:p>
        </w:tc>
        <w:tc>
          <w:tcPr>
            <w:tcW w:w="2919" w:type="dxa"/>
          </w:tcPr>
          <w:p w:rsidR="00836B56" w:rsidRPr="00A66651" w:rsidRDefault="00B27BB2">
            <w:pPr>
              <w:pStyle w:val="TableParagraph"/>
              <w:spacing w:before="25"/>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Митохондрии</w:t>
            </w:r>
          </w:p>
        </w:tc>
        <w:tc>
          <w:tcPr>
            <w:tcW w:w="2919" w:type="dxa"/>
          </w:tcPr>
          <w:p w:rsidR="00836B56" w:rsidRPr="00A66651" w:rsidRDefault="00836B56">
            <w:pPr>
              <w:pStyle w:val="TableParagraph"/>
              <w:rPr>
                <w:rFonts w:ascii="Times New Roman" w:eastAsiaTheme="minorHAnsi" w:hAnsi="Times New Roman" w:cstheme="minorBidi"/>
                <w:lang w:eastAsia="ru-RU"/>
              </w:rPr>
            </w:pPr>
          </w:p>
        </w:tc>
        <w:tc>
          <w:tcPr>
            <w:tcW w:w="2919"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20"/>
        </w:trPr>
        <w:tc>
          <w:tcPr>
            <w:tcW w:w="595" w:type="dxa"/>
          </w:tcPr>
          <w:p w:rsidR="00836B56" w:rsidRPr="00A66651" w:rsidRDefault="00B27BB2">
            <w:pPr>
              <w:pStyle w:val="TableParagraph"/>
              <w:spacing w:before="25"/>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9</w:t>
            </w:r>
          </w:p>
        </w:tc>
        <w:tc>
          <w:tcPr>
            <w:tcW w:w="2919" w:type="dxa"/>
          </w:tcPr>
          <w:p w:rsidR="00836B56" w:rsidRPr="00A66651" w:rsidRDefault="00B27BB2">
            <w:pPr>
              <w:pStyle w:val="TableParagraph"/>
              <w:spacing w:before="25"/>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Аппарат Гольджи</w:t>
            </w:r>
          </w:p>
        </w:tc>
        <w:tc>
          <w:tcPr>
            <w:tcW w:w="2919" w:type="dxa"/>
          </w:tcPr>
          <w:p w:rsidR="00836B56" w:rsidRPr="00A66651" w:rsidRDefault="00836B56">
            <w:pPr>
              <w:pStyle w:val="TableParagraph"/>
              <w:rPr>
                <w:rFonts w:ascii="Times New Roman" w:eastAsiaTheme="minorHAnsi" w:hAnsi="Times New Roman" w:cstheme="minorBidi"/>
                <w:lang w:eastAsia="ru-RU"/>
              </w:rPr>
            </w:pPr>
          </w:p>
        </w:tc>
        <w:tc>
          <w:tcPr>
            <w:tcW w:w="2919"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20"/>
        </w:trPr>
        <w:tc>
          <w:tcPr>
            <w:tcW w:w="595" w:type="dxa"/>
          </w:tcPr>
          <w:p w:rsidR="00836B56" w:rsidRPr="00A66651" w:rsidRDefault="00B27BB2">
            <w:pPr>
              <w:pStyle w:val="TableParagraph"/>
              <w:spacing w:before="25"/>
              <w:ind w:left="137" w:right="137"/>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10</w:t>
            </w:r>
          </w:p>
        </w:tc>
        <w:tc>
          <w:tcPr>
            <w:tcW w:w="2919" w:type="dxa"/>
          </w:tcPr>
          <w:p w:rsidR="00836B56" w:rsidRPr="00A66651" w:rsidRDefault="00B27BB2">
            <w:pPr>
              <w:pStyle w:val="TableParagraph"/>
              <w:spacing w:before="25"/>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Лизосомы</w:t>
            </w:r>
          </w:p>
        </w:tc>
        <w:tc>
          <w:tcPr>
            <w:tcW w:w="2919" w:type="dxa"/>
          </w:tcPr>
          <w:p w:rsidR="00836B56" w:rsidRPr="00A66651" w:rsidRDefault="00836B56">
            <w:pPr>
              <w:pStyle w:val="TableParagraph"/>
              <w:rPr>
                <w:rFonts w:ascii="Times New Roman" w:eastAsiaTheme="minorHAnsi" w:hAnsi="Times New Roman" w:cstheme="minorBidi"/>
                <w:lang w:eastAsia="ru-RU"/>
              </w:rPr>
            </w:pPr>
          </w:p>
        </w:tc>
        <w:tc>
          <w:tcPr>
            <w:tcW w:w="2919"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20"/>
        </w:trPr>
        <w:tc>
          <w:tcPr>
            <w:tcW w:w="595" w:type="dxa"/>
          </w:tcPr>
          <w:p w:rsidR="00836B56" w:rsidRPr="00A66651" w:rsidRDefault="00B27BB2">
            <w:pPr>
              <w:pStyle w:val="TableParagraph"/>
              <w:spacing w:before="25"/>
              <w:ind w:left="123" w:right="152"/>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11</w:t>
            </w:r>
          </w:p>
        </w:tc>
        <w:tc>
          <w:tcPr>
            <w:tcW w:w="2919" w:type="dxa"/>
          </w:tcPr>
          <w:p w:rsidR="00836B56" w:rsidRPr="00A66651" w:rsidRDefault="00B27BB2">
            <w:pPr>
              <w:pStyle w:val="TableParagraph"/>
              <w:spacing w:before="25"/>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Вакуоли</w:t>
            </w:r>
          </w:p>
        </w:tc>
        <w:tc>
          <w:tcPr>
            <w:tcW w:w="2919" w:type="dxa"/>
          </w:tcPr>
          <w:p w:rsidR="00836B56" w:rsidRPr="00A66651" w:rsidRDefault="00836B56">
            <w:pPr>
              <w:pStyle w:val="TableParagraph"/>
              <w:rPr>
                <w:rFonts w:ascii="Times New Roman" w:eastAsiaTheme="minorHAnsi" w:hAnsi="Times New Roman" w:cstheme="minorBidi"/>
                <w:lang w:eastAsia="ru-RU"/>
              </w:rPr>
            </w:pPr>
          </w:p>
        </w:tc>
        <w:tc>
          <w:tcPr>
            <w:tcW w:w="2919"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20"/>
        </w:trPr>
        <w:tc>
          <w:tcPr>
            <w:tcW w:w="595" w:type="dxa"/>
          </w:tcPr>
          <w:p w:rsidR="00836B56" w:rsidRPr="00A66651" w:rsidRDefault="00B27BB2">
            <w:pPr>
              <w:pStyle w:val="TableParagraph"/>
              <w:spacing w:before="25"/>
              <w:ind w:left="137" w:right="142"/>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12</w:t>
            </w:r>
          </w:p>
        </w:tc>
        <w:tc>
          <w:tcPr>
            <w:tcW w:w="2919" w:type="dxa"/>
          </w:tcPr>
          <w:p w:rsidR="00836B56" w:rsidRPr="00A66651" w:rsidRDefault="00B27BB2">
            <w:pPr>
              <w:pStyle w:val="TableParagraph"/>
              <w:spacing w:before="25"/>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ЭПС</w:t>
            </w:r>
          </w:p>
        </w:tc>
        <w:tc>
          <w:tcPr>
            <w:tcW w:w="2919" w:type="dxa"/>
          </w:tcPr>
          <w:p w:rsidR="00836B56" w:rsidRPr="00A66651" w:rsidRDefault="00836B56">
            <w:pPr>
              <w:pStyle w:val="TableParagraph"/>
              <w:rPr>
                <w:rFonts w:ascii="Times New Roman" w:eastAsiaTheme="minorHAnsi" w:hAnsi="Times New Roman" w:cstheme="minorBidi"/>
                <w:lang w:eastAsia="ru-RU"/>
              </w:rPr>
            </w:pPr>
          </w:p>
        </w:tc>
        <w:tc>
          <w:tcPr>
            <w:tcW w:w="2919"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20"/>
        </w:trPr>
        <w:tc>
          <w:tcPr>
            <w:tcW w:w="595" w:type="dxa"/>
          </w:tcPr>
          <w:p w:rsidR="00836B56" w:rsidRPr="00A66651" w:rsidRDefault="00B27BB2">
            <w:pPr>
              <w:pStyle w:val="TableParagraph"/>
              <w:spacing w:before="25"/>
              <w:ind w:left="137" w:right="145"/>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13</w:t>
            </w:r>
          </w:p>
        </w:tc>
        <w:tc>
          <w:tcPr>
            <w:tcW w:w="2919" w:type="dxa"/>
          </w:tcPr>
          <w:p w:rsidR="00836B56" w:rsidRPr="00A66651" w:rsidRDefault="00B27BB2">
            <w:pPr>
              <w:pStyle w:val="TableParagraph"/>
              <w:spacing w:before="25"/>
              <w:ind w:left="8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Рибосомы</w:t>
            </w:r>
          </w:p>
        </w:tc>
        <w:tc>
          <w:tcPr>
            <w:tcW w:w="2919" w:type="dxa"/>
          </w:tcPr>
          <w:p w:rsidR="00836B56" w:rsidRPr="00A66651" w:rsidRDefault="00836B56">
            <w:pPr>
              <w:pStyle w:val="TableParagraph"/>
              <w:rPr>
                <w:rFonts w:ascii="Times New Roman" w:eastAsiaTheme="minorHAnsi" w:hAnsi="Times New Roman" w:cstheme="minorBidi"/>
                <w:lang w:eastAsia="ru-RU"/>
              </w:rPr>
            </w:pPr>
          </w:p>
        </w:tc>
        <w:tc>
          <w:tcPr>
            <w:tcW w:w="2919"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B27BB2">
      <w:pPr>
        <w:pStyle w:val="5"/>
        <w:spacing w:before="261"/>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Контрольные вопросы:</w:t>
      </w:r>
    </w:p>
    <w:p w:rsidR="00836B56" w:rsidRPr="00A66651" w:rsidRDefault="00B27BB2">
      <w:pPr>
        <w:pStyle w:val="a3"/>
        <w:spacing w:line="277"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Тест «Клеточное строение организмов».</w:t>
      </w:r>
    </w:p>
    <w:p w:rsidR="00836B56" w:rsidRPr="00A66651" w:rsidRDefault="00836B56">
      <w:pPr>
        <w:pStyle w:val="a3"/>
        <w:spacing w:before="11" w:after="1"/>
        <w:rPr>
          <w:rFonts w:ascii="Times New Roman" w:eastAsiaTheme="minorHAnsi" w:hAnsi="Times New Roman" w:cstheme="minorBidi"/>
          <w:sz w:val="22"/>
          <w:szCs w:val="22"/>
          <w:lang w:eastAsia="ru-RU"/>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1"/>
        <w:gridCol w:w="3855"/>
        <w:gridCol w:w="2438"/>
        <w:gridCol w:w="2546"/>
      </w:tblGrid>
      <w:tr w:rsidR="00836B56" w:rsidRPr="00A66651">
        <w:trPr>
          <w:trHeight w:val="387"/>
        </w:trPr>
        <w:tc>
          <w:tcPr>
            <w:tcW w:w="491" w:type="dxa"/>
          </w:tcPr>
          <w:p w:rsidR="00836B56" w:rsidRPr="00A66651" w:rsidRDefault="00836B56">
            <w:pPr>
              <w:pStyle w:val="TableParagraph"/>
              <w:rPr>
                <w:rFonts w:ascii="Times New Roman" w:eastAsiaTheme="minorHAnsi" w:hAnsi="Times New Roman" w:cstheme="minorBidi"/>
                <w:lang w:eastAsia="ru-RU"/>
              </w:rPr>
            </w:pPr>
          </w:p>
        </w:tc>
        <w:tc>
          <w:tcPr>
            <w:tcW w:w="6293" w:type="dxa"/>
            <w:gridSpan w:val="2"/>
          </w:tcPr>
          <w:p w:rsidR="00836B56" w:rsidRPr="00A66651" w:rsidRDefault="00B27BB2">
            <w:pPr>
              <w:pStyle w:val="TableParagraph"/>
              <w:spacing w:before="69"/>
              <w:ind w:left="1033" w:right="1023"/>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Вопрос</w:t>
            </w:r>
          </w:p>
        </w:tc>
        <w:tc>
          <w:tcPr>
            <w:tcW w:w="2546" w:type="dxa"/>
          </w:tcPr>
          <w:p w:rsidR="00836B56" w:rsidRPr="00A66651" w:rsidRDefault="00B27BB2">
            <w:pPr>
              <w:pStyle w:val="TableParagraph"/>
              <w:spacing w:before="69"/>
              <w:ind w:left="39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Варианты ответов</w:t>
            </w:r>
          </w:p>
        </w:tc>
      </w:tr>
      <w:tr w:rsidR="00836B56" w:rsidRPr="00A66651">
        <w:trPr>
          <w:trHeight w:val="2575"/>
        </w:trPr>
        <w:tc>
          <w:tcPr>
            <w:tcW w:w="491" w:type="dxa"/>
          </w:tcPr>
          <w:p w:rsidR="00836B56" w:rsidRPr="00A66651" w:rsidRDefault="00B27BB2">
            <w:pPr>
              <w:pStyle w:val="TableParagraph"/>
              <w:spacing w:before="58"/>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1</w:t>
            </w:r>
          </w:p>
        </w:tc>
        <w:tc>
          <w:tcPr>
            <w:tcW w:w="3855" w:type="dxa"/>
          </w:tcPr>
          <w:p w:rsidR="00836B56" w:rsidRPr="00A66651" w:rsidRDefault="00836B56">
            <w:pPr>
              <w:pStyle w:val="TableParagraph"/>
              <w:rPr>
                <w:rFonts w:ascii="Times New Roman" w:eastAsiaTheme="minorHAnsi" w:hAnsi="Times New Roman" w:cstheme="minorBidi"/>
                <w:lang w:eastAsia="ru-RU"/>
              </w:rPr>
            </w:pPr>
          </w:p>
          <w:p w:rsidR="00836B56" w:rsidRPr="00A66651" w:rsidRDefault="00B27BB2">
            <w:pPr>
              <w:pStyle w:val="TableParagraph"/>
              <w:ind w:left="242"/>
              <w:rPr>
                <w:rFonts w:ascii="Times New Roman" w:eastAsiaTheme="minorHAnsi" w:hAnsi="Times New Roman" w:cstheme="minorBidi"/>
                <w:lang w:eastAsia="ru-RU"/>
              </w:rPr>
            </w:pPr>
            <w:r w:rsidRPr="00A66651">
              <w:rPr>
                <w:rFonts w:ascii="Times New Roman" w:eastAsiaTheme="minorHAnsi" w:hAnsi="Times New Roman" w:cstheme="minorBidi"/>
                <w:noProof/>
                <w:lang w:eastAsia="ru-RU"/>
              </w:rPr>
              <w:drawing>
                <wp:inline distT="0" distB="0" distL="0" distR="0">
                  <wp:extent cx="2151578" cy="1506093"/>
                  <wp:effectExtent l="0" t="0" r="0" b="0"/>
                  <wp:docPr id="91" name="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80.jpeg"/>
                          <pic:cNvPicPr/>
                        </pic:nvPicPr>
                        <pic:blipFill>
                          <a:blip r:embed="rId193" cstate="print"/>
                          <a:stretch>
                            <a:fillRect/>
                          </a:stretch>
                        </pic:blipFill>
                        <pic:spPr>
                          <a:xfrm>
                            <a:off x="0" y="0"/>
                            <a:ext cx="2151578" cy="1506093"/>
                          </a:xfrm>
                          <a:prstGeom prst="rect">
                            <a:avLst/>
                          </a:prstGeom>
                        </pic:spPr>
                      </pic:pic>
                    </a:graphicData>
                  </a:graphic>
                </wp:inline>
              </w:drawing>
            </w:r>
          </w:p>
        </w:tc>
        <w:tc>
          <w:tcPr>
            <w:tcW w:w="2438" w:type="dxa"/>
          </w:tcPr>
          <w:p w:rsidR="00836B56" w:rsidRPr="00A66651" w:rsidRDefault="00B27BB2">
            <w:pPr>
              <w:pStyle w:val="TableParagraph"/>
              <w:spacing w:before="52" w:line="235" w:lineRule="auto"/>
              <w:ind w:left="113" w:right="1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Для клетки этого орга- низма характерно на- личие</w:t>
            </w:r>
          </w:p>
        </w:tc>
        <w:tc>
          <w:tcPr>
            <w:tcW w:w="2546" w:type="dxa"/>
          </w:tcPr>
          <w:p w:rsidR="00836B56" w:rsidRPr="00A66651" w:rsidRDefault="00B27BB2">
            <w:pPr>
              <w:pStyle w:val="TableParagraph"/>
              <w:numPr>
                <w:ilvl w:val="0"/>
                <w:numId w:val="48"/>
              </w:numPr>
              <w:tabs>
                <w:tab w:val="left" w:pos="338"/>
              </w:tabs>
              <w:spacing w:before="47" w:line="263"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Митохондрий</w:t>
            </w:r>
          </w:p>
          <w:p w:rsidR="00836B56" w:rsidRPr="00A66651" w:rsidRDefault="00B27BB2">
            <w:pPr>
              <w:pStyle w:val="TableParagraph"/>
              <w:numPr>
                <w:ilvl w:val="0"/>
                <w:numId w:val="48"/>
              </w:numPr>
              <w:tabs>
                <w:tab w:val="left" w:pos="345"/>
              </w:tabs>
              <w:spacing w:line="260" w:lineRule="exact"/>
              <w:ind w:left="344" w:hanging="232"/>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Клеточного центра.</w:t>
            </w:r>
          </w:p>
          <w:p w:rsidR="00836B56" w:rsidRPr="00A66651" w:rsidRDefault="00B27BB2">
            <w:pPr>
              <w:pStyle w:val="TableParagraph"/>
              <w:numPr>
                <w:ilvl w:val="0"/>
                <w:numId w:val="48"/>
              </w:numPr>
              <w:tabs>
                <w:tab w:val="left" w:pos="345"/>
              </w:tabs>
              <w:spacing w:before="2" w:line="235" w:lineRule="auto"/>
              <w:ind w:left="113" w:right="1574" w:firstLine="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Ядра. Пластид.</w:t>
            </w:r>
          </w:p>
        </w:tc>
      </w:tr>
    </w:tbl>
    <w:p w:rsidR="00836B56" w:rsidRPr="00A66651" w:rsidRDefault="00836B56">
      <w:pPr>
        <w:spacing w:line="235" w:lineRule="auto"/>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836B56">
      <w:pPr>
        <w:pStyle w:val="a3"/>
        <w:spacing w:before="2"/>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1"/>
        <w:gridCol w:w="3855"/>
        <w:gridCol w:w="2438"/>
        <w:gridCol w:w="2546"/>
      </w:tblGrid>
      <w:tr w:rsidR="00836B56" w:rsidRPr="00A66651">
        <w:trPr>
          <w:trHeight w:val="387"/>
        </w:trPr>
        <w:tc>
          <w:tcPr>
            <w:tcW w:w="491" w:type="dxa"/>
          </w:tcPr>
          <w:p w:rsidR="00836B56" w:rsidRPr="00A66651" w:rsidRDefault="00836B56">
            <w:pPr>
              <w:pStyle w:val="TableParagraph"/>
              <w:rPr>
                <w:rFonts w:ascii="Times New Roman" w:eastAsiaTheme="minorHAnsi" w:hAnsi="Times New Roman" w:cstheme="minorBidi"/>
                <w:lang w:eastAsia="ru-RU"/>
              </w:rPr>
            </w:pPr>
          </w:p>
        </w:tc>
        <w:tc>
          <w:tcPr>
            <w:tcW w:w="6293" w:type="dxa"/>
            <w:gridSpan w:val="2"/>
          </w:tcPr>
          <w:p w:rsidR="00836B56" w:rsidRPr="00A66651" w:rsidRDefault="00B27BB2">
            <w:pPr>
              <w:pStyle w:val="TableParagraph"/>
              <w:spacing w:before="69"/>
              <w:ind w:left="1033" w:right="1023"/>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Вопрос</w:t>
            </w:r>
          </w:p>
        </w:tc>
        <w:tc>
          <w:tcPr>
            <w:tcW w:w="2546" w:type="dxa"/>
          </w:tcPr>
          <w:p w:rsidR="00836B56" w:rsidRPr="00A66651" w:rsidRDefault="00B27BB2">
            <w:pPr>
              <w:pStyle w:val="TableParagraph"/>
              <w:spacing w:before="69"/>
              <w:ind w:left="39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Варианты ответов</w:t>
            </w:r>
          </w:p>
        </w:tc>
      </w:tr>
      <w:tr w:rsidR="00836B56" w:rsidRPr="00A66651">
        <w:trPr>
          <w:trHeight w:val="2320"/>
        </w:trPr>
        <w:tc>
          <w:tcPr>
            <w:tcW w:w="491" w:type="dxa"/>
          </w:tcPr>
          <w:p w:rsidR="00836B56" w:rsidRPr="00A66651" w:rsidRDefault="00B27BB2">
            <w:pPr>
              <w:pStyle w:val="TableParagraph"/>
              <w:spacing w:before="58"/>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2</w:t>
            </w:r>
          </w:p>
        </w:tc>
        <w:tc>
          <w:tcPr>
            <w:tcW w:w="3855" w:type="dxa"/>
          </w:tcPr>
          <w:p w:rsidR="00836B56" w:rsidRPr="00A66651" w:rsidRDefault="00836B56">
            <w:pPr>
              <w:pStyle w:val="TableParagraph"/>
              <w:rPr>
                <w:rFonts w:ascii="Times New Roman" w:eastAsiaTheme="minorHAnsi" w:hAnsi="Times New Roman" w:cstheme="minorBidi"/>
                <w:lang w:eastAsia="ru-RU"/>
              </w:rPr>
            </w:pPr>
          </w:p>
          <w:p w:rsidR="00836B56" w:rsidRPr="00A66651" w:rsidRDefault="00B27BB2">
            <w:pPr>
              <w:pStyle w:val="TableParagraph"/>
              <w:ind w:left="309"/>
              <w:rPr>
                <w:rFonts w:ascii="Times New Roman" w:eastAsiaTheme="minorHAnsi" w:hAnsi="Times New Roman" w:cstheme="minorBidi"/>
                <w:lang w:eastAsia="ru-RU"/>
              </w:rPr>
            </w:pPr>
            <w:r w:rsidRPr="00A66651">
              <w:rPr>
                <w:rFonts w:ascii="Times New Roman" w:eastAsiaTheme="minorHAnsi" w:hAnsi="Times New Roman" w:cstheme="minorBidi"/>
                <w:noProof/>
                <w:lang w:eastAsia="ru-RU"/>
              </w:rPr>
              <w:drawing>
                <wp:inline distT="0" distB="0" distL="0" distR="0">
                  <wp:extent cx="2040747" cy="1326451"/>
                  <wp:effectExtent l="0" t="0" r="0" b="0"/>
                  <wp:docPr id="93" name="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81.jpeg"/>
                          <pic:cNvPicPr/>
                        </pic:nvPicPr>
                        <pic:blipFill>
                          <a:blip r:embed="rId194" cstate="print"/>
                          <a:stretch>
                            <a:fillRect/>
                          </a:stretch>
                        </pic:blipFill>
                        <pic:spPr>
                          <a:xfrm>
                            <a:off x="0" y="0"/>
                            <a:ext cx="2040747" cy="1326451"/>
                          </a:xfrm>
                          <a:prstGeom prst="rect">
                            <a:avLst/>
                          </a:prstGeom>
                        </pic:spPr>
                      </pic:pic>
                    </a:graphicData>
                  </a:graphic>
                </wp:inline>
              </w:drawing>
            </w:r>
          </w:p>
        </w:tc>
        <w:tc>
          <w:tcPr>
            <w:tcW w:w="2438" w:type="dxa"/>
          </w:tcPr>
          <w:p w:rsidR="00836B56" w:rsidRPr="00A66651" w:rsidRDefault="00B27BB2">
            <w:pPr>
              <w:pStyle w:val="TableParagraph"/>
              <w:spacing w:before="52" w:line="235" w:lineRule="auto"/>
              <w:ind w:left="113" w:right="295"/>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Какой структурный компонент клетки изображен на рисун- ке?</w:t>
            </w:r>
          </w:p>
        </w:tc>
        <w:tc>
          <w:tcPr>
            <w:tcW w:w="2546" w:type="dxa"/>
          </w:tcPr>
          <w:p w:rsidR="00836B56" w:rsidRPr="00A66651" w:rsidRDefault="00B27BB2">
            <w:pPr>
              <w:pStyle w:val="TableParagraph"/>
              <w:numPr>
                <w:ilvl w:val="0"/>
                <w:numId w:val="47"/>
              </w:numPr>
              <w:tabs>
                <w:tab w:val="left" w:pos="338"/>
              </w:tabs>
              <w:spacing w:before="47" w:line="263"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Аппарат Гольджи.</w:t>
            </w:r>
          </w:p>
          <w:p w:rsidR="00836B56" w:rsidRPr="00A66651" w:rsidRDefault="00B27BB2">
            <w:pPr>
              <w:pStyle w:val="TableParagraph"/>
              <w:numPr>
                <w:ilvl w:val="0"/>
                <w:numId w:val="47"/>
              </w:numPr>
              <w:tabs>
                <w:tab w:val="left" w:pos="345"/>
              </w:tabs>
              <w:spacing w:line="260" w:lineRule="exact"/>
              <w:ind w:left="344" w:hanging="232"/>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Клеточная мембрана.</w:t>
            </w:r>
          </w:p>
          <w:p w:rsidR="00836B56" w:rsidRPr="00A66651" w:rsidRDefault="00B27BB2">
            <w:pPr>
              <w:pStyle w:val="TableParagraph"/>
              <w:numPr>
                <w:ilvl w:val="0"/>
                <w:numId w:val="47"/>
              </w:numPr>
              <w:tabs>
                <w:tab w:val="left" w:pos="345"/>
              </w:tabs>
              <w:spacing w:line="260" w:lineRule="exact"/>
              <w:ind w:left="344" w:hanging="232"/>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ЭПС.</w:t>
            </w:r>
          </w:p>
          <w:p w:rsidR="00836B56" w:rsidRPr="00A66651" w:rsidRDefault="00B27BB2">
            <w:pPr>
              <w:pStyle w:val="TableParagraph"/>
              <w:numPr>
                <w:ilvl w:val="0"/>
                <w:numId w:val="47"/>
              </w:numPr>
              <w:tabs>
                <w:tab w:val="left" w:pos="345"/>
              </w:tabs>
              <w:spacing w:line="263" w:lineRule="exact"/>
              <w:ind w:left="344" w:hanging="232"/>
              <w:rPr>
                <w:rFonts w:ascii="Times New Roman" w:eastAsiaTheme="minorHAnsi" w:hAnsi="Times New Roman" w:cstheme="minorBidi"/>
                <w:lang w:eastAsia="ru-RU"/>
              </w:rPr>
            </w:pPr>
            <w:r w:rsidRPr="00A66651">
              <w:rPr>
                <w:rFonts w:ascii="Times New Roman" w:eastAsiaTheme="minorHAnsi" w:hAnsi="Times New Roman" w:cstheme="minorBidi"/>
                <w:lang w:eastAsia="ru-RU"/>
              </w:rPr>
              <w:t>Центриоли.</w:t>
            </w:r>
          </w:p>
        </w:tc>
      </w:tr>
      <w:tr w:rsidR="00836B56" w:rsidRPr="00A66651">
        <w:trPr>
          <w:trHeight w:val="2034"/>
        </w:trPr>
        <w:tc>
          <w:tcPr>
            <w:tcW w:w="491" w:type="dxa"/>
          </w:tcPr>
          <w:p w:rsidR="00836B56" w:rsidRPr="00A66651" w:rsidRDefault="00B27BB2">
            <w:pPr>
              <w:pStyle w:val="TableParagraph"/>
              <w:spacing w:before="58"/>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3</w:t>
            </w:r>
          </w:p>
        </w:tc>
        <w:tc>
          <w:tcPr>
            <w:tcW w:w="3855" w:type="dxa"/>
          </w:tcPr>
          <w:p w:rsidR="00836B56" w:rsidRPr="00A66651" w:rsidRDefault="00836B56">
            <w:pPr>
              <w:pStyle w:val="TableParagraph"/>
              <w:rPr>
                <w:rFonts w:ascii="Times New Roman" w:eastAsiaTheme="minorHAnsi" w:hAnsi="Times New Roman" w:cstheme="minorBidi"/>
                <w:lang w:eastAsia="ru-RU"/>
              </w:rPr>
            </w:pPr>
          </w:p>
          <w:p w:rsidR="00836B56" w:rsidRPr="00A66651" w:rsidRDefault="00B27BB2">
            <w:pPr>
              <w:pStyle w:val="TableParagraph"/>
              <w:ind w:left="732"/>
              <w:rPr>
                <w:rFonts w:ascii="Times New Roman" w:eastAsiaTheme="minorHAnsi" w:hAnsi="Times New Roman" w:cstheme="minorBidi"/>
                <w:lang w:eastAsia="ru-RU"/>
              </w:rPr>
            </w:pPr>
            <w:r w:rsidRPr="00A66651">
              <w:rPr>
                <w:rFonts w:ascii="Times New Roman" w:eastAsiaTheme="minorHAnsi" w:hAnsi="Times New Roman" w:cstheme="minorBidi"/>
                <w:noProof/>
                <w:lang w:eastAsia="ru-RU"/>
              </w:rPr>
              <w:drawing>
                <wp:inline distT="0" distB="0" distL="0" distR="0">
                  <wp:extent cx="1526913" cy="1161478"/>
                  <wp:effectExtent l="0" t="0" r="0" b="0"/>
                  <wp:docPr id="95" name="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82.jpeg"/>
                          <pic:cNvPicPr/>
                        </pic:nvPicPr>
                        <pic:blipFill>
                          <a:blip r:embed="rId195" cstate="print"/>
                          <a:stretch>
                            <a:fillRect/>
                          </a:stretch>
                        </pic:blipFill>
                        <pic:spPr>
                          <a:xfrm>
                            <a:off x="0" y="0"/>
                            <a:ext cx="1526913" cy="1161478"/>
                          </a:xfrm>
                          <a:prstGeom prst="rect">
                            <a:avLst/>
                          </a:prstGeom>
                        </pic:spPr>
                      </pic:pic>
                    </a:graphicData>
                  </a:graphic>
                </wp:inline>
              </w:drawing>
            </w:r>
          </w:p>
        </w:tc>
        <w:tc>
          <w:tcPr>
            <w:tcW w:w="2438" w:type="dxa"/>
          </w:tcPr>
          <w:p w:rsidR="00836B56" w:rsidRPr="00A66651" w:rsidRDefault="00B27BB2">
            <w:pPr>
              <w:pStyle w:val="TableParagraph"/>
              <w:spacing w:before="52" w:line="235" w:lineRule="auto"/>
              <w:ind w:left="113" w:right="1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 животной клетке от- сутствуют:</w:t>
            </w:r>
          </w:p>
        </w:tc>
        <w:tc>
          <w:tcPr>
            <w:tcW w:w="2546" w:type="dxa"/>
          </w:tcPr>
          <w:p w:rsidR="00836B56" w:rsidRPr="00A66651" w:rsidRDefault="00B27BB2">
            <w:pPr>
              <w:pStyle w:val="TableParagraph"/>
              <w:numPr>
                <w:ilvl w:val="0"/>
                <w:numId w:val="46"/>
              </w:numPr>
              <w:tabs>
                <w:tab w:val="left" w:pos="338"/>
              </w:tabs>
              <w:spacing w:before="47" w:line="263"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Митохондрий</w:t>
            </w:r>
          </w:p>
          <w:p w:rsidR="00836B56" w:rsidRPr="00A66651" w:rsidRDefault="00B27BB2">
            <w:pPr>
              <w:pStyle w:val="TableParagraph"/>
              <w:numPr>
                <w:ilvl w:val="0"/>
                <w:numId w:val="46"/>
              </w:numPr>
              <w:tabs>
                <w:tab w:val="left" w:pos="345"/>
              </w:tabs>
              <w:spacing w:line="260" w:lineRule="exact"/>
              <w:ind w:left="344" w:hanging="232"/>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Клеточного центра.</w:t>
            </w:r>
          </w:p>
          <w:p w:rsidR="00836B56" w:rsidRPr="00A66651" w:rsidRDefault="00B27BB2">
            <w:pPr>
              <w:pStyle w:val="TableParagraph"/>
              <w:numPr>
                <w:ilvl w:val="0"/>
                <w:numId w:val="46"/>
              </w:numPr>
              <w:tabs>
                <w:tab w:val="left" w:pos="345"/>
              </w:tabs>
              <w:spacing w:line="260" w:lineRule="exact"/>
              <w:ind w:left="344" w:hanging="232"/>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Пластид.</w:t>
            </w:r>
          </w:p>
          <w:p w:rsidR="00836B56" w:rsidRPr="00A66651" w:rsidRDefault="00B27BB2">
            <w:pPr>
              <w:pStyle w:val="TableParagraph"/>
              <w:numPr>
                <w:ilvl w:val="0"/>
                <w:numId w:val="46"/>
              </w:numPr>
              <w:tabs>
                <w:tab w:val="left" w:pos="345"/>
              </w:tabs>
              <w:spacing w:line="263" w:lineRule="exact"/>
              <w:ind w:left="344" w:hanging="232"/>
              <w:rPr>
                <w:rFonts w:ascii="Times New Roman" w:eastAsiaTheme="minorHAnsi" w:hAnsi="Times New Roman" w:cstheme="minorBidi"/>
                <w:lang w:eastAsia="ru-RU"/>
              </w:rPr>
            </w:pPr>
            <w:r w:rsidRPr="00A66651">
              <w:rPr>
                <w:rFonts w:ascii="Times New Roman" w:eastAsiaTheme="minorHAnsi" w:hAnsi="Times New Roman" w:cstheme="minorBidi"/>
                <w:lang w:eastAsia="ru-RU"/>
              </w:rPr>
              <w:t>Ядра.</w:t>
            </w:r>
          </w:p>
        </w:tc>
      </w:tr>
      <w:tr w:rsidR="00836B56" w:rsidRPr="00A66651">
        <w:trPr>
          <w:trHeight w:val="2177"/>
        </w:trPr>
        <w:tc>
          <w:tcPr>
            <w:tcW w:w="491" w:type="dxa"/>
          </w:tcPr>
          <w:p w:rsidR="00836B56" w:rsidRPr="00A66651" w:rsidRDefault="00B27BB2">
            <w:pPr>
              <w:pStyle w:val="TableParagraph"/>
              <w:spacing w:before="58"/>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4</w:t>
            </w:r>
          </w:p>
        </w:tc>
        <w:tc>
          <w:tcPr>
            <w:tcW w:w="3855" w:type="dxa"/>
          </w:tcPr>
          <w:p w:rsidR="00836B56" w:rsidRPr="00A66651" w:rsidRDefault="00836B56">
            <w:pPr>
              <w:pStyle w:val="TableParagraph"/>
              <w:rPr>
                <w:rFonts w:ascii="Times New Roman" w:eastAsiaTheme="minorHAnsi" w:hAnsi="Times New Roman" w:cstheme="minorBidi"/>
                <w:lang w:eastAsia="ru-RU"/>
              </w:rPr>
            </w:pPr>
          </w:p>
          <w:p w:rsidR="00836B56" w:rsidRPr="00A66651" w:rsidRDefault="00B27BB2">
            <w:pPr>
              <w:pStyle w:val="TableParagraph"/>
              <w:ind w:left="593"/>
              <w:rPr>
                <w:rFonts w:ascii="Times New Roman" w:eastAsiaTheme="minorHAnsi" w:hAnsi="Times New Roman" w:cstheme="minorBidi"/>
                <w:lang w:eastAsia="ru-RU"/>
              </w:rPr>
            </w:pPr>
            <w:r w:rsidRPr="00A66651">
              <w:rPr>
                <w:rFonts w:ascii="Times New Roman" w:eastAsiaTheme="minorHAnsi" w:hAnsi="Times New Roman" w:cstheme="minorBidi"/>
                <w:noProof/>
                <w:lang w:eastAsia="ru-RU"/>
              </w:rPr>
              <w:drawing>
                <wp:inline distT="0" distB="0" distL="0" distR="0">
                  <wp:extent cx="1736112" cy="1238440"/>
                  <wp:effectExtent l="0" t="0" r="0" b="0"/>
                  <wp:docPr id="97" name="image183.png" descr="https://studfile.net/html/2706/394/html_SPEqqpE1nn.W89w/img-i7jZ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83.png"/>
                          <pic:cNvPicPr/>
                        </pic:nvPicPr>
                        <pic:blipFill>
                          <a:blip r:embed="rId196" cstate="print"/>
                          <a:stretch>
                            <a:fillRect/>
                          </a:stretch>
                        </pic:blipFill>
                        <pic:spPr>
                          <a:xfrm>
                            <a:off x="0" y="0"/>
                            <a:ext cx="1736112" cy="1238440"/>
                          </a:xfrm>
                          <a:prstGeom prst="rect">
                            <a:avLst/>
                          </a:prstGeom>
                        </pic:spPr>
                      </pic:pic>
                    </a:graphicData>
                  </a:graphic>
                </wp:inline>
              </w:drawing>
            </w:r>
          </w:p>
        </w:tc>
        <w:tc>
          <w:tcPr>
            <w:tcW w:w="2438" w:type="dxa"/>
          </w:tcPr>
          <w:p w:rsidR="00836B56" w:rsidRPr="00A66651" w:rsidRDefault="00B27BB2">
            <w:pPr>
              <w:pStyle w:val="TableParagraph"/>
              <w:spacing w:before="52" w:line="235" w:lineRule="auto"/>
              <w:ind w:left="113" w:right="1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 рибосомах в клетке образуются:</w:t>
            </w:r>
          </w:p>
        </w:tc>
        <w:tc>
          <w:tcPr>
            <w:tcW w:w="2546" w:type="dxa"/>
          </w:tcPr>
          <w:p w:rsidR="00836B56" w:rsidRPr="00A66651" w:rsidRDefault="00B27BB2">
            <w:pPr>
              <w:pStyle w:val="TableParagraph"/>
              <w:numPr>
                <w:ilvl w:val="0"/>
                <w:numId w:val="45"/>
              </w:numPr>
              <w:tabs>
                <w:tab w:val="left" w:pos="338"/>
              </w:tabs>
              <w:spacing w:before="47" w:line="263"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Белки.</w:t>
            </w:r>
          </w:p>
          <w:p w:rsidR="00836B56" w:rsidRPr="00A66651" w:rsidRDefault="00B27BB2">
            <w:pPr>
              <w:pStyle w:val="TableParagraph"/>
              <w:numPr>
                <w:ilvl w:val="0"/>
                <w:numId w:val="45"/>
              </w:numPr>
              <w:tabs>
                <w:tab w:val="left" w:pos="345"/>
              </w:tabs>
              <w:spacing w:line="260" w:lineRule="exact"/>
              <w:ind w:left="344" w:hanging="232"/>
              <w:rPr>
                <w:rFonts w:ascii="Times New Roman" w:eastAsiaTheme="minorHAnsi" w:hAnsi="Times New Roman" w:cstheme="minorBidi"/>
                <w:lang w:eastAsia="ru-RU"/>
              </w:rPr>
            </w:pPr>
            <w:r w:rsidRPr="00A66651">
              <w:rPr>
                <w:rFonts w:ascii="Times New Roman" w:eastAsiaTheme="minorHAnsi" w:hAnsi="Times New Roman" w:cstheme="minorBidi"/>
                <w:lang w:eastAsia="ru-RU"/>
              </w:rPr>
              <w:t>Жиры.</w:t>
            </w:r>
          </w:p>
          <w:p w:rsidR="00836B56" w:rsidRPr="00A66651" w:rsidRDefault="00B27BB2">
            <w:pPr>
              <w:pStyle w:val="TableParagraph"/>
              <w:numPr>
                <w:ilvl w:val="0"/>
                <w:numId w:val="45"/>
              </w:numPr>
              <w:tabs>
                <w:tab w:val="left" w:pos="345"/>
              </w:tabs>
              <w:spacing w:line="260" w:lineRule="exact"/>
              <w:ind w:left="344" w:hanging="232"/>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Энергию.</w:t>
            </w:r>
          </w:p>
          <w:p w:rsidR="00836B56" w:rsidRPr="00A66651" w:rsidRDefault="00B27BB2">
            <w:pPr>
              <w:pStyle w:val="TableParagraph"/>
              <w:numPr>
                <w:ilvl w:val="0"/>
                <w:numId w:val="45"/>
              </w:numPr>
              <w:tabs>
                <w:tab w:val="left" w:pos="345"/>
              </w:tabs>
              <w:spacing w:line="263" w:lineRule="exact"/>
              <w:ind w:left="344" w:hanging="232"/>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Углеводы.</w:t>
            </w:r>
          </w:p>
        </w:tc>
      </w:tr>
      <w:tr w:rsidR="00836B56" w:rsidRPr="00A66651">
        <w:trPr>
          <w:trHeight w:val="2034"/>
        </w:trPr>
        <w:tc>
          <w:tcPr>
            <w:tcW w:w="491" w:type="dxa"/>
          </w:tcPr>
          <w:p w:rsidR="00836B56" w:rsidRPr="00A66651" w:rsidRDefault="00B27BB2">
            <w:pPr>
              <w:pStyle w:val="TableParagraph"/>
              <w:spacing w:before="58"/>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5</w:t>
            </w:r>
          </w:p>
        </w:tc>
        <w:tc>
          <w:tcPr>
            <w:tcW w:w="3855" w:type="dxa"/>
          </w:tcPr>
          <w:p w:rsidR="00836B56" w:rsidRPr="00A66651" w:rsidRDefault="00836B56">
            <w:pPr>
              <w:pStyle w:val="TableParagraph"/>
              <w:rPr>
                <w:rFonts w:ascii="Times New Roman" w:eastAsiaTheme="minorHAnsi" w:hAnsi="Times New Roman" w:cstheme="minorBidi"/>
                <w:lang w:eastAsia="ru-RU"/>
              </w:rPr>
            </w:pPr>
          </w:p>
          <w:p w:rsidR="00836B56" w:rsidRPr="00A66651" w:rsidRDefault="00B27BB2">
            <w:pPr>
              <w:pStyle w:val="TableParagraph"/>
              <w:ind w:left="732"/>
              <w:rPr>
                <w:rFonts w:ascii="Times New Roman" w:eastAsiaTheme="minorHAnsi" w:hAnsi="Times New Roman" w:cstheme="minorBidi"/>
                <w:lang w:eastAsia="ru-RU"/>
              </w:rPr>
            </w:pPr>
            <w:r w:rsidRPr="00A66651">
              <w:rPr>
                <w:rFonts w:ascii="Times New Roman" w:eastAsiaTheme="minorHAnsi" w:hAnsi="Times New Roman" w:cstheme="minorBidi"/>
                <w:noProof/>
                <w:lang w:eastAsia="ru-RU"/>
              </w:rPr>
              <w:drawing>
                <wp:inline distT="0" distB="0" distL="0" distR="0">
                  <wp:extent cx="1526916" cy="1161478"/>
                  <wp:effectExtent l="0" t="0" r="0" b="0"/>
                  <wp:docPr id="99" name="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82.jpeg"/>
                          <pic:cNvPicPr/>
                        </pic:nvPicPr>
                        <pic:blipFill>
                          <a:blip r:embed="rId195" cstate="print"/>
                          <a:stretch>
                            <a:fillRect/>
                          </a:stretch>
                        </pic:blipFill>
                        <pic:spPr>
                          <a:xfrm>
                            <a:off x="0" y="0"/>
                            <a:ext cx="1526916" cy="1161478"/>
                          </a:xfrm>
                          <a:prstGeom prst="rect">
                            <a:avLst/>
                          </a:prstGeom>
                        </pic:spPr>
                      </pic:pic>
                    </a:graphicData>
                  </a:graphic>
                </wp:inline>
              </w:drawing>
            </w:r>
          </w:p>
        </w:tc>
        <w:tc>
          <w:tcPr>
            <w:tcW w:w="2438" w:type="dxa"/>
          </w:tcPr>
          <w:p w:rsidR="00836B56" w:rsidRPr="00A66651" w:rsidRDefault="00B27BB2">
            <w:pPr>
              <w:pStyle w:val="TableParagraph"/>
              <w:spacing w:before="52" w:line="235" w:lineRule="auto"/>
              <w:ind w:left="113" w:right="28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 органоидам клетки двумембранного строения относят:</w:t>
            </w:r>
          </w:p>
        </w:tc>
        <w:tc>
          <w:tcPr>
            <w:tcW w:w="2546" w:type="dxa"/>
          </w:tcPr>
          <w:p w:rsidR="00836B56" w:rsidRPr="00A66651" w:rsidRDefault="00B27BB2">
            <w:pPr>
              <w:pStyle w:val="TableParagraph"/>
              <w:numPr>
                <w:ilvl w:val="0"/>
                <w:numId w:val="44"/>
              </w:numPr>
              <w:tabs>
                <w:tab w:val="left" w:pos="338"/>
              </w:tabs>
              <w:spacing w:before="47" w:line="263"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Лизосомы.</w:t>
            </w:r>
          </w:p>
          <w:p w:rsidR="00836B56" w:rsidRPr="00A66651" w:rsidRDefault="00B27BB2">
            <w:pPr>
              <w:pStyle w:val="TableParagraph"/>
              <w:numPr>
                <w:ilvl w:val="0"/>
                <w:numId w:val="44"/>
              </w:numPr>
              <w:tabs>
                <w:tab w:val="left" w:pos="345"/>
              </w:tabs>
              <w:spacing w:line="260" w:lineRule="exact"/>
              <w:ind w:left="344" w:hanging="232"/>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Митохондрии.</w:t>
            </w:r>
          </w:p>
          <w:p w:rsidR="00836B56" w:rsidRPr="00A66651" w:rsidRDefault="00B27BB2">
            <w:pPr>
              <w:pStyle w:val="TableParagraph"/>
              <w:numPr>
                <w:ilvl w:val="0"/>
                <w:numId w:val="44"/>
              </w:numPr>
              <w:tabs>
                <w:tab w:val="left" w:pos="345"/>
              </w:tabs>
              <w:spacing w:line="260" w:lineRule="exact"/>
              <w:ind w:left="344" w:hanging="232"/>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Рибосомы.</w:t>
            </w:r>
          </w:p>
          <w:p w:rsidR="00836B56" w:rsidRPr="00A66651" w:rsidRDefault="00B27BB2">
            <w:pPr>
              <w:pStyle w:val="TableParagraph"/>
              <w:numPr>
                <w:ilvl w:val="0"/>
                <w:numId w:val="44"/>
              </w:numPr>
              <w:tabs>
                <w:tab w:val="left" w:pos="345"/>
              </w:tabs>
              <w:spacing w:line="263" w:lineRule="exact"/>
              <w:ind w:left="344" w:hanging="232"/>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ЭПС.</w:t>
            </w:r>
          </w:p>
        </w:tc>
      </w:tr>
      <w:tr w:rsidR="00836B56" w:rsidRPr="00A66651">
        <w:trPr>
          <w:trHeight w:val="2432"/>
        </w:trPr>
        <w:tc>
          <w:tcPr>
            <w:tcW w:w="491" w:type="dxa"/>
          </w:tcPr>
          <w:p w:rsidR="00836B56" w:rsidRPr="00A66651" w:rsidRDefault="00B27BB2">
            <w:pPr>
              <w:pStyle w:val="TableParagraph"/>
              <w:spacing w:before="58"/>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6</w:t>
            </w:r>
          </w:p>
        </w:tc>
        <w:tc>
          <w:tcPr>
            <w:tcW w:w="3855" w:type="dxa"/>
          </w:tcPr>
          <w:p w:rsidR="00836B56" w:rsidRPr="00A66651" w:rsidRDefault="00836B56">
            <w:pPr>
              <w:pStyle w:val="TableParagraph"/>
              <w:rPr>
                <w:rFonts w:ascii="Times New Roman" w:eastAsiaTheme="minorHAnsi" w:hAnsi="Times New Roman" w:cstheme="minorBidi"/>
                <w:lang w:eastAsia="ru-RU"/>
              </w:rPr>
            </w:pPr>
          </w:p>
          <w:p w:rsidR="00836B56" w:rsidRPr="00A66651" w:rsidRDefault="00B27BB2">
            <w:pPr>
              <w:pStyle w:val="TableParagraph"/>
              <w:ind w:left="201"/>
              <w:rPr>
                <w:rFonts w:ascii="Times New Roman" w:eastAsiaTheme="minorHAnsi" w:hAnsi="Times New Roman" w:cstheme="minorBidi"/>
                <w:lang w:eastAsia="ru-RU"/>
              </w:rPr>
            </w:pPr>
            <w:r w:rsidRPr="00A66651">
              <w:rPr>
                <w:rFonts w:ascii="Times New Roman" w:eastAsiaTheme="minorHAnsi" w:hAnsi="Times New Roman" w:cstheme="minorBidi"/>
                <w:noProof/>
                <w:lang w:eastAsia="ru-RU"/>
              </w:rPr>
              <w:drawing>
                <wp:inline distT="0" distB="0" distL="0" distR="0">
                  <wp:extent cx="2206957" cy="1416748"/>
                  <wp:effectExtent l="0" t="0" r="0" b="0"/>
                  <wp:docPr id="101" name="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84.jpeg"/>
                          <pic:cNvPicPr/>
                        </pic:nvPicPr>
                        <pic:blipFill>
                          <a:blip r:embed="rId197" cstate="print"/>
                          <a:stretch>
                            <a:fillRect/>
                          </a:stretch>
                        </pic:blipFill>
                        <pic:spPr>
                          <a:xfrm>
                            <a:off x="0" y="0"/>
                            <a:ext cx="2206957" cy="1416748"/>
                          </a:xfrm>
                          <a:prstGeom prst="rect">
                            <a:avLst/>
                          </a:prstGeom>
                        </pic:spPr>
                      </pic:pic>
                    </a:graphicData>
                  </a:graphic>
                </wp:inline>
              </w:drawing>
            </w:r>
          </w:p>
        </w:tc>
        <w:tc>
          <w:tcPr>
            <w:tcW w:w="2438" w:type="dxa"/>
          </w:tcPr>
          <w:p w:rsidR="00836B56" w:rsidRPr="00A66651" w:rsidRDefault="00B27BB2">
            <w:pPr>
              <w:pStyle w:val="TableParagraph"/>
              <w:spacing w:before="52" w:line="235" w:lineRule="auto"/>
              <w:ind w:left="113" w:right="134"/>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Определите структуру клетки, изображенную на рисунке</w:t>
            </w:r>
          </w:p>
        </w:tc>
        <w:tc>
          <w:tcPr>
            <w:tcW w:w="2546" w:type="dxa"/>
          </w:tcPr>
          <w:p w:rsidR="00836B56" w:rsidRPr="00A66651" w:rsidRDefault="00B27BB2">
            <w:pPr>
              <w:pStyle w:val="TableParagraph"/>
              <w:numPr>
                <w:ilvl w:val="0"/>
                <w:numId w:val="43"/>
              </w:numPr>
              <w:tabs>
                <w:tab w:val="left" w:pos="338"/>
              </w:tabs>
              <w:spacing w:before="47" w:line="263"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аппарат Гольджи</w:t>
            </w:r>
          </w:p>
          <w:p w:rsidR="00836B56" w:rsidRPr="00A66651" w:rsidRDefault="00B27BB2">
            <w:pPr>
              <w:pStyle w:val="TableParagraph"/>
              <w:numPr>
                <w:ilvl w:val="0"/>
                <w:numId w:val="43"/>
              </w:numPr>
              <w:tabs>
                <w:tab w:val="left" w:pos="345"/>
              </w:tabs>
              <w:spacing w:before="2" w:line="235" w:lineRule="auto"/>
              <w:ind w:left="113" w:right="390" w:firstLine="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мембрана клетки с гликокалексом</w:t>
            </w:r>
          </w:p>
          <w:p w:rsidR="00836B56" w:rsidRPr="00A66651" w:rsidRDefault="00B27BB2">
            <w:pPr>
              <w:pStyle w:val="TableParagraph"/>
              <w:numPr>
                <w:ilvl w:val="0"/>
                <w:numId w:val="43"/>
              </w:numPr>
              <w:tabs>
                <w:tab w:val="left" w:pos="345"/>
              </w:tabs>
              <w:spacing w:line="235" w:lineRule="auto"/>
              <w:ind w:left="113" w:right="390" w:firstLine="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мембрана клетки с клеточной стенкой</w:t>
            </w:r>
          </w:p>
          <w:p w:rsidR="00836B56" w:rsidRPr="00A66651" w:rsidRDefault="00B27BB2">
            <w:pPr>
              <w:pStyle w:val="TableParagraph"/>
              <w:numPr>
                <w:ilvl w:val="0"/>
                <w:numId w:val="43"/>
              </w:numPr>
              <w:tabs>
                <w:tab w:val="left" w:pos="345"/>
              </w:tabs>
              <w:spacing w:line="235" w:lineRule="auto"/>
              <w:ind w:left="113" w:right="221" w:firstLine="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эндоплазматическая сеть</w:t>
            </w:r>
          </w:p>
        </w:tc>
      </w:tr>
      <w:tr w:rsidR="00836B56" w:rsidRPr="00A66651">
        <w:trPr>
          <w:trHeight w:val="2034"/>
        </w:trPr>
        <w:tc>
          <w:tcPr>
            <w:tcW w:w="491" w:type="dxa"/>
          </w:tcPr>
          <w:p w:rsidR="00836B56" w:rsidRPr="00A66651" w:rsidRDefault="00B27BB2">
            <w:pPr>
              <w:pStyle w:val="TableParagraph"/>
              <w:spacing w:before="58"/>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7</w:t>
            </w:r>
          </w:p>
        </w:tc>
        <w:tc>
          <w:tcPr>
            <w:tcW w:w="3855" w:type="dxa"/>
          </w:tcPr>
          <w:p w:rsidR="00836B56" w:rsidRPr="00A66651" w:rsidRDefault="00836B56">
            <w:pPr>
              <w:pStyle w:val="TableParagraph"/>
              <w:rPr>
                <w:rFonts w:ascii="Times New Roman" w:eastAsiaTheme="minorHAnsi" w:hAnsi="Times New Roman" w:cstheme="minorBidi"/>
                <w:lang w:eastAsia="ru-RU"/>
              </w:rPr>
            </w:pPr>
          </w:p>
          <w:p w:rsidR="00836B56" w:rsidRPr="00A66651" w:rsidRDefault="00B27BB2">
            <w:pPr>
              <w:pStyle w:val="TableParagraph"/>
              <w:ind w:left="732"/>
              <w:rPr>
                <w:rFonts w:ascii="Times New Roman" w:eastAsiaTheme="minorHAnsi" w:hAnsi="Times New Roman" w:cstheme="minorBidi"/>
                <w:lang w:eastAsia="ru-RU"/>
              </w:rPr>
            </w:pPr>
            <w:r w:rsidRPr="00A66651">
              <w:rPr>
                <w:rFonts w:ascii="Times New Roman" w:eastAsiaTheme="minorHAnsi" w:hAnsi="Times New Roman" w:cstheme="minorBidi"/>
                <w:noProof/>
                <w:lang w:eastAsia="ru-RU"/>
              </w:rPr>
              <w:drawing>
                <wp:inline distT="0" distB="0" distL="0" distR="0">
                  <wp:extent cx="1526919" cy="1161478"/>
                  <wp:effectExtent l="0" t="0" r="0" b="0"/>
                  <wp:docPr id="103" name="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82.jpeg"/>
                          <pic:cNvPicPr/>
                        </pic:nvPicPr>
                        <pic:blipFill>
                          <a:blip r:embed="rId195" cstate="print"/>
                          <a:stretch>
                            <a:fillRect/>
                          </a:stretch>
                        </pic:blipFill>
                        <pic:spPr>
                          <a:xfrm>
                            <a:off x="0" y="0"/>
                            <a:ext cx="1526919" cy="1161478"/>
                          </a:xfrm>
                          <a:prstGeom prst="rect">
                            <a:avLst/>
                          </a:prstGeom>
                        </pic:spPr>
                      </pic:pic>
                    </a:graphicData>
                  </a:graphic>
                </wp:inline>
              </w:drawing>
            </w:r>
          </w:p>
        </w:tc>
        <w:tc>
          <w:tcPr>
            <w:tcW w:w="2438" w:type="dxa"/>
          </w:tcPr>
          <w:p w:rsidR="00836B56" w:rsidRPr="00A66651" w:rsidRDefault="00B27BB2">
            <w:pPr>
              <w:pStyle w:val="TableParagraph"/>
              <w:spacing w:before="52" w:line="235" w:lineRule="auto"/>
              <w:ind w:left="113" w:right="28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 органоидам клетки двумембранного строения относят:</w:t>
            </w:r>
          </w:p>
        </w:tc>
        <w:tc>
          <w:tcPr>
            <w:tcW w:w="2546" w:type="dxa"/>
          </w:tcPr>
          <w:p w:rsidR="00836B56" w:rsidRPr="00A66651" w:rsidRDefault="00B27BB2">
            <w:pPr>
              <w:pStyle w:val="TableParagraph"/>
              <w:numPr>
                <w:ilvl w:val="0"/>
                <w:numId w:val="42"/>
              </w:numPr>
              <w:tabs>
                <w:tab w:val="left" w:pos="338"/>
              </w:tabs>
              <w:spacing w:before="47" w:line="263"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Лизосомы.</w:t>
            </w:r>
          </w:p>
          <w:p w:rsidR="00836B56" w:rsidRPr="00A66651" w:rsidRDefault="00B27BB2">
            <w:pPr>
              <w:pStyle w:val="TableParagraph"/>
              <w:numPr>
                <w:ilvl w:val="0"/>
                <w:numId w:val="42"/>
              </w:numPr>
              <w:tabs>
                <w:tab w:val="left" w:pos="345"/>
              </w:tabs>
              <w:spacing w:line="260" w:lineRule="exact"/>
              <w:ind w:left="344" w:hanging="232"/>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Митохондрии.</w:t>
            </w:r>
          </w:p>
          <w:p w:rsidR="00836B56" w:rsidRPr="00A66651" w:rsidRDefault="00B27BB2">
            <w:pPr>
              <w:pStyle w:val="TableParagraph"/>
              <w:numPr>
                <w:ilvl w:val="0"/>
                <w:numId w:val="42"/>
              </w:numPr>
              <w:tabs>
                <w:tab w:val="left" w:pos="345"/>
              </w:tabs>
              <w:spacing w:line="260" w:lineRule="exact"/>
              <w:ind w:left="344" w:hanging="232"/>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Рибосомы.</w:t>
            </w:r>
          </w:p>
          <w:p w:rsidR="00836B56" w:rsidRPr="00A66651" w:rsidRDefault="00B27BB2">
            <w:pPr>
              <w:pStyle w:val="TableParagraph"/>
              <w:numPr>
                <w:ilvl w:val="0"/>
                <w:numId w:val="42"/>
              </w:numPr>
              <w:tabs>
                <w:tab w:val="left" w:pos="345"/>
              </w:tabs>
              <w:spacing w:line="263" w:lineRule="exact"/>
              <w:ind w:left="344" w:hanging="232"/>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ЭПС.</w:t>
            </w:r>
          </w:p>
        </w:tc>
      </w:tr>
    </w:tbl>
    <w:p w:rsidR="00836B56" w:rsidRPr="00A66651" w:rsidRDefault="00836B56">
      <w:pPr>
        <w:spacing w:line="263" w:lineRule="exact"/>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D16699">
      <w:pPr>
        <w:pStyle w:val="a3"/>
        <w:spacing w:before="2"/>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lastRenderedPageBreak/>
        <w:pict>
          <v:shape id="docshape723" o:spid="_x0000_s1051" type="#_x0000_t202" style="position:absolute;margin-left:224.4pt;margin-top:429.45pt;width:5.75pt;height:13.3pt;z-index:-24099840;mso-position-horizontal-relative:page;mso-position-vertical-relative:page" filled="f" stroked="f">
            <v:textbox inset="0,0,0,0">
              <w:txbxContent>
                <w:p w:rsidR="00E2042C" w:rsidRDefault="00E2042C">
                  <w:pPr>
                    <w:spacing w:line="255" w:lineRule="exact"/>
                  </w:pPr>
                  <w:r>
                    <w:rPr>
                      <w:w w:val="95"/>
                    </w:rPr>
                    <w:t>1</w:t>
                  </w:r>
                </w:p>
              </w:txbxContent>
            </v:textbox>
            <w10:wrap anchorx="page" anchory="page"/>
          </v:shape>
        </w:pict>
      </w:r>
      <w:r>
        <w:rPr>
          <w:rFonts w:ascii="Times New Roman" w:eastAsiaTheme="minorHAnsi" w:hAnsi="Times New Roman" w:cstheme="minorBidi"/>
          <w:sz w:val="22"/>
          <w:szCs w:val="22"/>
          <w:lang w:eastAsia="ru-RU"/>
        </w:rPr>
        <w:pict>
          <v:shape id="docshape724" o:spid="_x0000_s1050" type="#_x0000_t202" style="position:absolute;margin-left:232.2pt;margin-top:442.45pt;width:14.05pt;height:26.3pt;z-index:-24099328;mso-position-horizontal-relative:page;mso-position-vertical-relative:page" filled="f" stroked="f">
            <v:textbox inset="0,0,0,0">
              <w:txbxContent>
                <w:p w:rsidR="00E2042C" w:rsidRDefault="00E2042C">
                  <w:pPr>
                    <w:spacing w:line="252" w:lineRule="exact"/>
                    <w:ind w:left="165"/>
                  </w:pPr>
                  <w:r>
                    <w:rPr>
                      <w:w w:val="95"/>
                    </w:rPr>
                    <w:t>2</w:t>
                  </w:r>
                </w:p>
                <w:p w:rsidR="00E2042C" w:rsidRDefault="00E2042C">
                  <w:pPr>
                    <w:spacing w:line="263" w:lineRule="exact"/>
                  </w:pPr>
                  <w:r>
                    <w:rPr>
                      <w:w w:val="95"/>
                    </w:rPr>
                    <w:t>3</w:t>
                  </w:r>
                </w:p>
              </w:txbxContent>
            </v:textbox>
            <w10:wrap anchorx="page" anchory="page"/>
          </v:shape>
        </w:pict>
      </w:r>
      <w:r>
        <w:rPr>
          <w:rFonts w:ascii="Times New Roman" w:eastAsiaTheme="minorHAnsi" w:hAnsi="Times New Roman" w:cstheme="minorBidi"/>
          <w:sz w:val="22"/>
          <w:szCs w:val="22"/>
          <w:lang w:eastAsia="ru-RU"/>
        </w:rPr>
        <w:pict>
          <v:group id="docshapegroup725" o:spid="_x0000_s1045" style="position:absolute;margin-left:101.7pt;margin-top:343.9pt;width:146.65pt;height:148pt;z-index:-24098816;mso-position-horizontal-relative:page;mso-position-vertical-relative:page" coordorigin="2034,6878" coordsize="2933,2960">
            <v:shape id="docshape726" o:spid="_x0000_s1049" type="#_x0000_t75" alt="https://cdn.hipwallpaper.com/i/23/50/ShpOq8.jpg" style="position:absolute;left:2512;top:6878;width:1920;height:1680">
              <v:imagedata r:id="rId198" o:title=""/>
            </v:shape>
            <v:shape id="docshape727" o:spid="_x0000_s1048" type="#_x0000_t75" alt="https://img.go-homework.com/img/biology/how-does-the-golgi-body-interact-with-other-organelles-in-the-cell.jpg" style="position:absolute;left:2190;top:7118;width:2563;height:1940">
              <v:imagedata r:id="rId199" o:title=""/>
            </v:shape>
            <v:shape id="docshape728" o:spid="_x0000_s1047" type="#_x0000_t75" alt="https://phototass3.cdnvideo.ru/width/1200_4ce85301/tass/m2/uploads/i/20190830/5147511.jpg" style="position:absolute;left:2356;top:7786;width:2288;height:1532">
              <v:imagedata r:id="rId200" o:title=""/>
            </v:shape>
            <v:shape id="docshape729" o:spid="_x0000_s1046" type="#_x0000_t75" alt="http://900igr.net/up/datai/69612/0028-034-.jpg" style="position:absolute;left:2033;top:8031;width:2933;height:1807">
              <v:imagedata r:id="rId201" o:title=""/>
            </v:shape>
            <w10:wrap anchorx="page" anchory="page"/>
          </v:group>
        </w:pict>
      </w: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1"/>
        <w:gridCol w:w="3855"/>
        <w:gridCol w:w="2438"/>
        <w:gridCol w:w="2546"/>
      </w:tblGrid>
      <w:tr w:rsidR="00836B56" w:rsidRPr="00A66651">
        <w:trPr>
          <w:trHeight w:val="387"/>
        </w:trPr>
        <w:tc>
          <w:tcPr>
            <w:tcW w:w="491" w:type="dxa"/>
          </w:tcPr>
          <w:p w:rsidR="00836B56" w:rsidRPr="00A66651" w:rsidRDefault="00836B56">
            <w:pPr>
              <w:pStyle w:val="TableParagraph"/>
              <w:rPr>
                <w:rFonts w:ascii="Times New Roman" w:eastAsiaTheme="minorHAnsi" w:hAnsi="Times New Roman" w:cstheme="minorBidi"/>
                <w:lang w:eastAsia="ru-RU"/>
              </w:rPr>
            </w:pPr>
          </w:p>
        </w:tc>
        <w:tc>
          <w:tcPr>
            <w:tcW w:w="6293" w:type="dxa"/>
            <w:gridSpan w:val="2"/>
          </w:tcPr>
          <w:p w:rsidR="00836B56" w:rsidRPr="00A66651" w:rsidRDefault="00B27BB2">
            <w:pPr>
              <w:pStyle w:val="TableParagraph"/>
              <w:spacing w:before="69"/>
              <w:ind w:left="1033" w:right="1023"/>
              <w:jc w:val="center"/>
              <w:rPr>
                <w:rFonts w:ascii="Times New Roman" w:eastAsiaTheme="minorHAnsi" w:hAnsi="Times New Roman" w:cstheme="minorBidi"/>
                <w:lang w:eastAsia="ru-RU"/>
              </w:rPr>
            </w:pPr>
            <w:bookmarkStart w:id="45" w:name="_bookmark45"/>
            <w:bookmarkEnd w:id="45"/>
            <w:r w:rsidRPr="00A66651">
              <w:rPr>
                <w:rFonts w:ascii="Times New Roman" w:eastAsiaTheme="minorHAnsi" w:hAnsi="Times New Roman" w:cstheme="minorBidi"/>
                <w:lang w:eastAsia="ru-RU"/>
              </w:rPr>
              <w:t>Вопрос</w:t>
            </w:r>
          </w:p>
        </w:tc>
        <w:tc>
          <w:tcPr>
            <w:tcW w:w="2546" w:type="dxa"/>
          </w:tcPr>
          <w:p w:rsidR="00836B56" w:rsidRPr="00A66651" w:rsidRDefault="00B27BB2">
            <w:pPr>
              <w:pStyle w:val="TableParagraph"/>
              <w:spacing w:before="69"/>
              <w:ind w:left="39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Варианты ответов</w:t>
            </w:r>
          </w:p>
        </w:tc>
      </w:tr>
      <w:tr w:rsidR="00836B56" w:rsidRPr="00A66651">
        <w:trPr>
          <w:trHeight w:val="647"/>
        </w:trPr>
        <w:tc>
          <w:tcPr>
            <w:tcW w:w="491" w:type="dxa"/>
          </w:tcPr>
          <w:p w:rsidR="00836B56" w:rsidRPr="00A66651" w:rsidRDefault="00836B56">
            <w:pPr>
              <w:pStyle w:val="TableParagraph"/>
              <w:rPr>
                <w:rFonts w:ascii="Times New Roman" w:eastAsiaTheme="minorHAnsi" w:hAnsi="Times New Roman" w:cstheme="minorBidi"/>
                <w:lang w:eastAsia="ru-RU"/>
              </w:rPr>
            </w:pPr>
          </w:p>
        </w:tc>
        <w:tc>
          <w:tcPr>
            <w:tcW w:w="6293" w:type="dxa"/>
            <w:gridSpan w:val="2"/>
          </w:tcPr>
          <w:p w:rsidR="00836B56" w:rsidRPr="00A66651" w:rsidRDefault="00B27BB2">
            <w:pPr>
              <w:pStyle w:val="TableParagraph"/>
              <w:spacing w:before="52" w:line="235" w:lineRule="auto"/>
              <w:ind w:left="1752" w:right="1163" w:hanging="34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Осуществите множественный выбор (два верных ответа из шести)</w:t>
            </w:r>
          </w:p>
        </w:tc>
        <w:tc>
          <w:tcPr>
            <w:tcW w:w="2546"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607"/>
        </w:trPr>
        <w:tc>
          <w:tcPr>
            <w:tcW w:w="491" w:type="dxa"/>
          </w:tcPr>
          <w:p w:rsidR="00836B56" w:rsidRPr="00A66651" w:rsidRDefault="00B27BB2">
            <w:pPr>
              <w:pStyle w:val="TableParagraph"/>
              <w:spacing w:before="58"/>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8</w:t>
            </w:r>
          </w:p>
        </w:tc>
        <w:tc>
          <w:tcPr>
            <w:tcW w:w="3855" w:type="dxa"/>
          </w:tcPr>
          <w:p w:rsidR="00836B56" w:rsidRPr="00A66651" w:rsidRDefault="00836B56">
            <w:pPr>
              <w:pStyle w:val="TableParagraph"/>
              <w:rPr>
                <w:rFonts w:ascii="Times New Roman" w:eastAsiaTheme="minorHAnsi" w:hAnsi="Times New Roman" w:cstheme="minorBidi"/>
                <w:lang w:eastAsia="ru-RU"/>
              </w:rPr>
            </w:pPr>
          </w:p>
          <w:p w:rsidR="00836B56" w:rsidRPr="00A66651" w:rsidRDefault="00B27BB2">
            <w:pPr>
              <w:pStyle w:val="TableParagraph"/>
              <w:ind w:left="232"/>
              <w:rPr>
                <w:rFonts w:ascii="Times New Roman" w:eastAsiaTheme="minorHAnsi" w:hAnsi="Times New Roman" w:cstheme="minorBidi"/>
                <w:lang w:eastAsia="ru-RU"/>
              </w:rPr>
            </w:pPr>
            <w:r w:rsidRPr="00A66651">
              <w:rPr>
                <w:rFonts w:ascii="Times New Roman" w:eastAsiaTheme="minorHAnsi" w:hAnsi="Times New Roman" w:cstheme="minorBidi"/>
                <w:noProof/>
                <w:lang w:eastAsia="ru-RU"/>
              </w:rPr>
              <w:drawing>
                <wp:inline distT="0" distB="0" distL="0" distR="0">
                  <wp:extent cx="2137409" cy="1860803"/>
                  <wp:effectExtent l="0" t="0" r="0" b="0"/>
                  <wp:docPr id="105" name="image189.jpeg" descr="https://cdn.hipwallpaper.com/i/23/50/ShpO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89.jpeg"/>
                          <pic:cNvPicPr/>
                        </pic:nvPicPr>
                        <pic:blipFill>
                          <a:blip r:embed="rId202" cstate="print"/>
                          <a:stretch>
                            <a:fillRect/>
                          </a:stretch>
                        </pic:blipFill>
                        <pic:spPr>
                          <a:xfrm>
                            <a:off x="0" y="0"/>
                            <a:ext cx="2137409" cy="1860803"/>
                          </a:xfrm>
                          <a:prstGeom prst="rect">
                            <a:avLst/>
                          </a:prstGeom>
                        </pic:spPr>
                      </pic:pic>
                    </a:graphicData>
                  </a:graphic>
                </wp:inline>
              </w:drawing>
            </w:r>
          </w:p>
        </w:tc>
        <w:tc>
          <w:tcPr>
            <w:tcW w:w="2438" w:type="dxa"/>
          </w:tcPr>
          <w:p w:rsidR="00836B56" w:rsidRPr="00A66651" w:rsidRDefault="00B27BB2">
            <w:pPr>
              <w:pStyle w:val="TableParagraph"/>
              <w:spacing w:before="52" w:line="235" w:lineRule="auto"/>
              <w:ind w:left="113" w:right="113"/>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Назовите части хлоро- пласта, где происходит фотосинтез:</w:t>
            </w:r>
          </w:p>
        </w:tc>
        <w:tc>
          <w:tcPr>
            <w:tcW w:w="2546" w:type="dxa"/>
          </w:tcPr>
          <w:p w:rsidR="00836B56" w:rsidRPr="00A66651" w:rsidRDefault="00B27BB2">
            <w:pPr>
              <w:pStyle w:val="TableParagraph"/>
              <w:spacing w:before="52" w:line="235" w:lineRule="auto"/>
              <w:ind w:left="113" w:right="738"/>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Строма. Рибосомы. Граны.</w:t>
            </w:r>
          </w:p>
          <w:p w:rsidR="00836B56" w:rsidRPr="00A66651" w:rsidRDefault="00B27BB2">
            <w:pPr>
              <w:pStyle w:val="TableParagraph"/>
              <w:spacing w:line="235" w:lineRule="auto"/>
              <w:ind w:left="113" w:right="319"/>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Тилакоиды. Включения крахмала. Кольцевая ДНК.</w:t>
            </w:r>
          </w:p>
        </w:tc>
      </w:tr>
      <w:tr w:rsidR="00836B56" w:rsidRPr="00A66651">
        <w:trPr>
          <w:trHeight w:val="387"/>
        </w:trPr>
        <w:tc>
          <w:tcPr>
            <w:tcW w:w="491" w:type="dxa"/>
          </w:tcPr>
          <w:p w:rsidR="00836B56" w:rsidRPr="00A66651" w:rsidRDefault="00836B56">
            <w:pPr>
              <w:pStyle w:val="TableParagraph"/>
              <w:rPr>
                <w:rFonts w:ascii="Times New Roman" w:eastAsiaTheme="minorHAnsi" w:hAnsi="Times New Roman" w:cstheme="minorBidi"/>
                <w:lang w:eastAsia="ru-RU"/>
              </w:rPr>
            </w:pPr>
          </w:p>
        </w:tc>
        <w:tc>
          <w:tcPr>
            <w:tcW w:w="6293" w:type="dxa"/>
            <w:gridSpan w:val="2"/>
          </w:tcPr>
          <w:p w:rsidR="00836B56" w:rsidRPr="00A66651" w:rsidRDefault="00B27BB2">
            <w:pPr>
              <w:pStyle w:val="TableParagraph"/>
              <w:spacing w:before="47"/>
              <w:ind w:left="1638"/>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Установите соответствие между</w:t>
            </w:r>
          </w:p>
        </w:tc>
        <w:tc>
          <w:tcPr>
            <w:tcW w:w="2546"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176"/>
        </w:trPr>
        <w:tc>
          <w:tcPr>
            <w:tcW w:w="491" w:type="dxa"/>
          </w:tcPr>
          <w:p w:rsidR="00836B56" w:rsidRPr="00A66651" w:rsidRDefault="00B27BB2">
            <w:pPr>
              <w:pStyle w:val="TableParagraph"/>
              <w:spacing w:before="58"/>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9</w:t>
            </w:r>
          </w:p>
        </w:tc>
        <w:tc>
          <w:tcPr>
            <w:tcW w:w="3855" w:type="dxa"/>
          </w:tcPr>
          <w:p w:rsidR="00836B56" w:rsidRPr="00A66651" w:rsidRDefault="00836B56">
            <w:pPr>
              <w:pStyle w:val="TableParagraph"/>
              <w:rPr>
                <w:rFonts w:ascii="Times New Roman" w:eastAsiaTheme="minorHAnsi" w:hAnsi="Times New Roman" w:cstheme="minorBidi"/>
                <w:lang w:eastAsia="ru-RU"/>
              </w:rPr>
            </w:pPr>
          </w:p>
          <w:p w:rsidR="00836B56" w:rsidRPr="00A66651" w:rsidRDefault="00836B56">
            <w:pPr>
              <w:pStyle w:val="TableParagraph"/>
              <w:rPr>
                <w:rFonts w:ascii="Times New Roman" w:eastAsiaTheme="minorHAnsi" w:hAnsi="Times New Roman" w:cstheme="minorBidi"/>
                <w:lang w:eastAsia="ru-RU"/>
              </w:rPr>
            </w:pPr>
          </w:p>
          <w:p w:rsidR="00836B56" w:rsidRPr="00A66651" w:rsidRDefault="00836B56">
            <w:pPr>
              <w:pStyle w:val="TableParagraph"/>
              <w:rPr>
                <w:rFonts w:ascii="Times New Roman" w:eastAsiaTheme="minorHAnsi" w:hAnsi="Times New Roman" w:cstheme="minorBidi"/>
                <w:lang w:eastAsia="ru-RU"/>
              </w:rPr>
            </w:pPr>
          </w:p>
          <w:p w:rsidR="00836B56" w:rsidRPr="00A66651" w:rsidRDefault="00836B56">
            <w:pPr>
              <w:pStyle w:val="TableParagraph"/>
              <w:rPr>
                <w:rFonts w:ascii="Times New Roman" w:eastAsiaTheme="minorHAnsi" w:hAnsi="Times New Roman" w:cstheme="minorBidi"/>
                <w:lang w:eastAsia="ru-RU"/>
              </w:rPr>
            </w:pPr>
          </w:p>
          <w:p w:rsidR="00836B56" w:rsidRPr="00A66651" w:rsidRDefault="00836B56">
            <w:pPr>
              <w:pStyle w:val="TableParagraph"/>
              <w:rPr>
                <w:rFonts w:ascii="Times New Roman" w:eastAsiaTheme="minorHAnsi" w:hAnsi="Times New Roman" w:cstheme="minorBidi"/>
                <w:lang w:eastAsia="ru-RU"/>
              </w:rPr>
            </w:pPr>
          </w:p>
          <w:p w:rsidR="00836B56" w:rsidRPr="00A66651" w:rsidRDefault="00836B56">
            <w:pPr>
              <w:pStyle w:val="TableParagraph"/>
              <w:rPr>
                <w:rFonts w:ascii="Times New Roman" w:eastAsiaTheme="minorHAnsi" w:hAnsi="Times New Roman" w:cstheme="minorBidi"/>
                <w:lang w:eastAsia="ru-RU"/>
              </w:rPr>
            </w:pPr>
          </w:p>
          <w:p w:rsidR="00836B56" w:rsidRPr="00A66651" w:rsidRDefault="00836B56">
            <w:pPr>
              <w:pStyle w:val="TableParagraph"/>
              <w:rPr>
                <w:rFonts w:ascii="Times New Roman" w:eastAsiaTheme="minorHAnsi" w:hAnsi="Times New Roman" w:cstheme="minorBidi"/>
                <w:lang w:eastAsia="ru-RU"/>
              </w:rPr>
            </w:pPr>
          </w:p>
          <w:p w:rsidR="00836B56" w:rsidRPr="00A66651" w:rsidRDefault="00836B56">
            <w:pPr>
              <w:pStyle w:val="TableParagraph"/>
              <w:rPr>
                <w:rFonts w:ascii="Times New Roman" w:eastAsiaTheme="minorHAnsi" w:hAnsi="Times New Roman" w:cstheme="minorBidi"/>
                <w:lang w:eastAsia="ru-RU"/>
              </w:rPr>
            </w:pPr>
          </w:p>
          <w:p w:rsidR="00836B56" w:rsidRPr="00A66651" w:rsidRDefault="00836B56">
            <w:pPr>
              <w:pStyle w:val="TableParagraph"/>
              <w:rPr>
                <w:rFonts w:ascii="Times New Roman" w:eastAsiaTheme="minorHAnsi" w:hAnsi="Times New Roman" w:cstheme="minorBidi"/>
                <w:lang w:eastAsia="ru-RU"/>
              </w:rPr>
            </w:pPr>
          </w:p>
          <w:p w:rsidR="00836B56" w:rsidRPr="00A66651" w:rsidRDefault="00B27BB2">
            <w:pPr>
              <w:pStyle w:val="TableParagraph"/>
              <w:ind w:right="391"/>
              <w:jc w:val="right"/>
              <w:rPr>
                <w:rFonts w:ascii="Times New Roman" w:eastAsiaTheme="minorHAnsi" w:hAnsi="Times New Roman" w:cstheme="minorBidi"/>
                <w:lang w:eastAsia="ru-RU"/>
              </w:rPr>
            </w:pPr>
            <w:r w:rsidRPr="00A66651">
              <w:rPr>
                <w:rFonts w:ascii="Times New Roman" w:eastAsiaTheme="minorHAnsi" w:hAnsi="Times New Roman" w:cstheme="minorBidi"/>
                <w:lang w:eastAsia="ru-RU"/>
              </w:rPr>
              <w:t>4</w:t>
            </w:r>
          </w:p>
        </w:tc>
        <w:tc>
          <w:tcPr>
            <w:tcW w:w="2438" w:type="dxa"/>
          </w:tcPr>
          <w:p w:rsidR="00836B56" w:rsidRPr="00A66651" w:rsidRDefault="00B27BB2">
            <w:pPr>
              <w:pStyle w:val="TableParagraph"/>
              <w:spacing w:before="52" w:line="235" w:lineRule="auto"/>
              <w:ind w:left="113" w:right="119"/>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Установите соответ- ствие между рисунком с изображением орга- ноида и его названием</w:t>
            </w:r>
          </w:p>
        </w:tc>
        <w:tc>
          <w:tcPr>
            <w:tcW w:w="2546" w:type="dxa"/>
          </w:tcPr>
          <w:p w:rsidR="00836B56" w:rsidRPr="00A66651" w:rsidRDefault="00B27BB2">
            <w:pPr>
              <w:pStyle w:val="TableParagraph"/>
              <w:spacing w:before="52" w:line="235" w:lineRule="auto"/>
              <w:ind w:left="113" w:right="73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Митохондрия Гладкая ЭПС Пластида Аппарат Гольджи</w:t>
            </w:r>
          </w:p>
        </w:tc>
      </w:tr>
      <w:tr w:rsidR="00836B56" w:rsidRPr="00A66651">
        <w:trPr>
          <w:trHeight w:val="387"/>
        </w:trPr>
        <w:tc>
          <w:tcPr>
            <w:tcW w:w="491" w:type="dxa"/>
          </w:tcPr>
          <w:p w:rsidR="00836B56" w:rsidRPr="00A66651" w:rsidRDefault="00836B56">
            <w:pPr>
              <w:pStyle w:val="TableParagraph"/>
              <w:rPr>
                <w:rFonts w:ascii="Times New Roman" w:eastAsiaTheme="minorHAnsi" w:hAnsi="Times New Roman" w:cstheme="minorBidi"/>
                <w:lang w:eastAsia="ru-RU"/>
              </w:rPr>
            </w:pPr>
          </w:p>
        </w:tc>
        <w:tc>
          <w:tcPr>
            <w:tcW w:w="6293" w:type="dxa"/>
            <w:gridSpan w:val="2"/>
          </w:tcPr>
          <w:p w:rsidR="00836B56" w:rsidRPr="00A66651" w:rsidRDefault="00B27BB2">
            <w:pPr>
              <w:pStyle w:val="TableParagraph"/>
              <w:spacing w:before="47"/>
              <w:ind w:left="1033" w:right="102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Установите правильную последовательность</w:t>
            </w:r>
          </w:p>
        </w:tc>
        <w:tc>
          <w:tcPr>
            <w:tcW w:w="2546"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2177"/>
        </w:trPr>
        <w:tc>
          <w:tcPr>
            <w:tcW w:w="491" w:type="dxa"/>
          </w:tcPr>
          <w:p w:rsidR="00836B56" w:rsidRPr="00A66651" w:rsidRDefault="00B27BB2">
            <w:pPr>
              <w:pStyle w:val="TableParagraph"/>
              <w:spacing w:before="58"/>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10</w:t>
            </w:r>
          </w:p>
        </w:tc>
        <w:tc>
          <w:tcPr>
            <w:tcW w:w="3855" w:type="dxa"/>
          </w:tcPr>
          <w:p w:rsidR="00836B56" w:rsidRPr="00A66651" w:rsidRDefault="00836B56">
            <w:pPr>
              <w:pStyle w:val="TableParagraph"/>
              <w:rPr>
                <w:rFonts w:ascii="Times New Roman" w:eastAsiaTheme="minorHAnsi" w:hAnsi="Times New Roman" w:cstheme="minorBidi"/>
                <w:lang w:eastAsia="ru-RU"/>
              </w:rPr>
            </w:pPr>
          </w:p>
          <w:p w:rsidR="00836B56" w:rsidRPr="00A66651" w:rsidRDefault="00B27BB2">
            <w:pPr>
              <w:pStyle w:val="TableParagraph"/>
              <w:ind w:left="593"/>
              <w:rPr>
                <w:rFonts w:ascii="Times New Roman" w:eastAsiaTheme="minorHAnsi" w:hAnsi="Times New Roman" w:cstheme="minorBidi"/>
                <w:lang w:eastAsia="ru-RU"/>
              </w:rPr>
            </w:pPr>
            <w:r w:rsidRPr="00A66651">
              <w:rPr>
                <w:rFonts w:ascii="Times New Roman" w:eastAsiaTheme="minorHAnsi" w:hAnsi="Times New Roman" w:cstheme="minorBidi"/>
                <w:noProof/>
                <w:lang w:eastAsia="ru-RU"/>
              </w:rPr>
              <w:drawing>
                <wp:inline distT="0" distB="0" distL="0" distR="0">
                  <wp:extent cx="1736109" cy="1238440"/>
                  <wp:effectExtent l="0" t="0" r="0" b="0"/>
                  <wp:docPr id="107" name="image183.png" descr="https://studfile.net/html/2706/394/html_SPEqqpE1nn.W89w/img-i7jZ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83.png"/>
                          <pic:cNvPicPr/>
                        </pic:nvPicPr>
                        <pic:blipFill>
                          <a:blip r:embed="rId196" cstate="print"/>
                          <a:stretch>
                            <a:fillRect/>
                          </a:stretch>
                        </pic:blipFill>
                        <pic:spPr>
                          <a:xfrm>
                            <a:off x="0" y="0"/>
                            <a:ext cx="1736109" cy="1238440"/>
                          </a:xfrm>
                          <a:prstGeom prst="rect">
                            <a:avLst/>
                          </a:prstGeom>
                        </pic:spPr>
                      </pic:pic>
                    </a:graphicData>
                  </a:graphic>
                </wp:inline>
              </w:drawing>
            </w:r>
          </w:p>
        </w:tc>
        <w:tc>
          <w:tcPr>
            <w:tcW w:w="2438" w:type="dxa"/>
          </w:tcPr>
          <w:p w:rsidR="00836B56" w:rsidRPr="00A66651" w:rsidRDefault="00B27BB2">
            <w:pPr>
              <w:pStyle w:val="TableParagraph"/>
              <w:spacing w:before="52" w:line="235" w:lineRule="auto"/>
              <w:ind w:left="113" w:right="10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Процесс синтеза белка проходит следующие этапы:</w:t>
            </w:r>
          </w:p>
        </w:tc>
        <w:tc>
          <w:tcPr>
            <w:tcW w:w="2546" w:type="dxa"/>
          </w:tcPr>
          <w:p w:rsidR="00836B56" w:rsidRPr="00A66651" w:rsidRDefault="00B27BB2">
            <w:pPr>
              <w:pStyle w:val="TableParagraph"/>
              <w:spacing w:before="47" w:line="263" w:lineRule="exact"/>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Транскрипция</w:t>
            </w:r>
          </w:p>
          <w:p w:rsidR="00836B56" w:rsidRPr="00A66651" w:rsidRDefault="00B27BB2">
            <w:pPr>
              <w:pStyle w:val="TableParagraph"/>
              <w:spacing w:before="2" w:line="235" w:lineRule="auto"/>
              <w:ind w:left="113" w:right="20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Выход иРНК из ядра в цитоплазму Образование комплек- са Рибосома-иРНК Доставка аминокислот к месту синтеза белка</w:t>
            </w:r>
          </w:p>
        </w:tc>
      </w:tr>
    </w:tbl>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5"/>
        <w:spacing w:before="104" w:line="240" w:lineRule="auto"/>
        <w:ind w:left="622" w:right="526"/>
        <w:jc w:val="center"/>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Лабораторная работа № 3</w:t>
      </w:r>
    </w:p>
    <w:p w:rsidR="00836B56" w:rsidRPr="00A66651" w:rsidRDefault="00B27BB2">
      <w:pPr>
        <w:spacing w:before="100"/>
        <w:ind w:left="622"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«Плазмолиз и деплазмолиз в клетках растений»</w:t>
      </w:r>
    </w:p>
    <w:p w:rsidR="00836B56" w:rsidRPr="00A66651" w:rsidRDefault="00B27BB2">
      <w:pPr>
        <w:pStyle w:val="a3"/>
        <w:spacing w:before="32" w:line="285"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Теоретическая часть</w:t>
      </w:r>
    </w:p>
    <w:p w:rsidR="00836B56" w:rsidRPr="00A66651" w:rsidRDefault="00B27BB2">
      <w:pPr>
        <w:pStyle w:val="a3"/>
        <w:spacing w:before="2"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Плазмолиз ― это отделение протопласта (живое содержимое растительной клетки) от клеточной стеки растительной клетки вследствие потери воды. Обычно процесс плазмо- лиза обратим и не причиняет значительного вреда клетке. Восстановление объема цито- плазмы до исходного уровня при переносе клеток в чистую воду или раствор с более вы- соким водным потенциалом называют деплазмолизом.</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12"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Лабораторное изучение процесса плазмолиза на примере растительных клеток кожи- цы лука, позволяет изучить основные свойства клеточной мембраны, а также провести сравнительный анализ между клетками растений и животных.</w:t>
      </w:r>
    </w:p>
    <w:p w:rsidR="00836B56" w:rsidRPr="00A66651" w:rsidRDefault="00B27BB2">
      <w:pPr>
        <w:pStyle w:val="a3"/>
        <w:spacing w:line="230"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Для изучения плазмолиза можно использовать разные сорта лука (белый и красный). В зависимости от выбранного сорта определяется необходимость использования краси- теля. Если для приготовления микропрепарата используется красный сорт лука репчатого (Alliumcepa), то краситель не нужен. Во втором случае когда используется белый сорт лу- ка, лучше всего готовить временные препараты, с добавлением йода в исходный водный раствор. Для визуализации плазмолиза в клетке используют раствор NaCl в малых кон- центрациях.</w:t>
      </w:r>
    </w:p>
    <w:p w:rsidR="00836B56" w:rsidRPr="00A66651" w:rsidRDefault="00B27BB2">
      <w:pPr>
        <w:pStyle w:val="a3"/>
        <w:spacing w:before="7"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Причиной плазмолиза является понижение водного потенциала раствора, в котором находятся клетки лука. В следствие чего вода покидает пределы клетки и протопласт от- стает от клеточной стенки. Если водный потенциал клетки и раствора выровнять, то про- топласт восстановит свой объем и произойдет деплазмолиз. При продолжительном плаз- молизе возможно нарушение проницаемости мембран клеток и как следствие, отсутствие деплазмолиза.</w:t>
      </w:r>
    </w:p>
    <w:p w:rsidR="00836B56" w:rsidRPr="00A66651" w:rsidRDefault="00B27BB2">
      <w:pPr>
        <w:pStyle w:val="a3"/>
        <w:spacing w:line="272"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Практическая часть</w:t>
      </w:r>
    </w:p>
    <w:p w:rsidR="00836B56" w:rsidRPr="00A66651" w:rsidRDefault="00B27BB2">
      <w:pPr>
        <w:pStyle w:val="a3"/>
        <w:spacing w:line="287"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Цель работы: изучить свойство полупроницаемости клеточной мембраны.</w:t>
      </w:r>
    </w:p>
    <w:p w:rsidR="00836B56" w:rsidRPr="00A66651" w:rsidRDefault="00B27BB2">
      <w:pPr>
        <w:pStyle w:val="a3"/>
        <w:spacing w:before="1" w:line="225"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Оборудование и материалы: предметные стека, покровные стекла, препароваль- ная игла, пинцет, пипетка, раствор йода, раствор NaCl, дистиллированная вода, фильтро- вальная бумага, микроскоп, сочные чешуи лука.</w:t>
      </w:r>
    </w:p>
    <w:p w:rsidR="00836B56" w:rsidRPr="00A66651" w:rsidRDefault="00B27BB2">
      <w:pPr>
        <w:pStyle w:val="5"/>
        <w:spacing w:before="6"/>
        <w:ind w:left="897"/>
        <w:jc w:val="both"/>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Техника безопасности:</w:t>
      </w:r>
    </w:p>
    <w:p w:rsidR="00836B56" w:rsidRPr="00A66651" w:rsidRDefault="00B27BB2">
      <w:pPr>
        <w:pStyle w:val="a6"/>
        <w:numPr>
          <w:ilvl w:val="2"/>
          <w:numId w:val="49"/>
        </w:numPr>
        <w:tabs>
          <w:tab w:val="left" w:pos="1143"/>
        </w:tabs>
        <w:spacing w:line="273" w:lineRule="exact"/>
        <w:ind w:hanging="24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Перед началом работы освободите рабочее место от посторонних предметов.</w:t>
      </w:r>
    </w:p>
    <w:p w:rsidR="00836B56" w:rsidRPr="00A66651" w:rsidRDefault="00B27BB2">
      <w:pPr>
        <w:pStyle w:val="a6"/>
        <w:numPr>
          <w:ilvl w:val="2"/>
          <w:numId w:val="49"/>
        </w:numPr>
        <w:tabs>
          <w:tab w:val="left" w:pos="1164"/>
        </w:tabs>
        <w:spacing w:before="3" w:line="232" w:lineRule="auto"/>
        <w:ind w:left="557"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Соблюдайте осторожность при работе с препаровальными иглами, предметными и покровными стёклами во избежание уколов и порезов.</w:t>
      </w:r>
    </w:p>
    <w:p w:rsidR="00836B56" w:rsidRPr="00A66651" w:rsidRDefault="00B27BB2">
      <w:pPr>
        <w:pStyle w:val="a6"/>
        <w:numPr>
          <w:ilvl w:val="2"/>
          <w:numId w:val="49"/>
        </w:numPr>
        <w:tabs>
          <w:tab w:val="left" w:pos="1150"/>
        </w:tabs>
        <w:spacing w:line="276"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Не допускайте попадания красителя на кожу, глаза и одежду.</w:t>
      </w:r>
    </w:p>
    <w:p w:rsidR="00836B56" w:rsidRPr="00A66651" w:rsidRDefault="00B27BB2">
      <w:pPr>
        <w:pStyle w:val="a6"/>
        <w:numPr>
          <w:ilvl w:val="2"/>
          <w:numId w:val="49"/>
        </w:numPr>
        <w:tabs>
          <w:tab w:val="left" w:pos="1145"/>
        </w:tabs>
        <w:spacing w:before="2" w:line="232" w:lineRule="auto"/>
        <w:ind w:left="557"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Приступайте к работе только тогда, когда убедитесь в исправности микроскопа. Точ- но выполняйте указания учителя при работе с ним в отношении порядка действий.</w:t>
      </w:r>
    </w:p>
    <w:p w:rsidR="00836B56" w:rsidRPr="00A66651" w:rsidRDefault="00B27BB2">
      <w:pPr>
        <w:pStyle w:val="a6"/>
        <w:numPr>
          <w:ilvl w:val="2"/>
          <w:numId w:val="49"/>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 окончании работы приведите в порядок рабочее место.</w:t>
      </w:r>
    </w:p>
    <w:p w:rsidR="00836B56" w:rsidRPr="00A66651" w:rsidRDefault="00B27BB2">
      <w:pPr>
        <w:pStyle w:val="5"/>
        <w:spacing w:before="2"/>
        <w:ind w:left="897"/>
        <w:jc w:val="both"/>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Порядок проведения эксперимента:</w:t>
      </w:r>
    </w:p>
    <w:p w:rsidR="00836B56" w:rsidRPr="00A66651" w:rsidRDefault="00B27BB2">
      <w:pPr>
        <w:pStyle w:val="a3"/>
        <w:spacing w:line="273"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Приготовление микропрепаратов</w:t>
      </w:r>
    </w:p>
    <w:p w:rsidR="00836B56" w:rsidRPr="00A66651" w:rsidRDefault="00B27BB2">
      <w:pPr>
        <w:pStyle w:val="a6"/>
        <w:numPr>
          <w:ilvl w:val="0"/>
          <w:numId w:val="41"/>
        </w:numPr>
        <w:tabs>
          <w:tab w:val="left" w:pos="1166"/>
        </w:tabs>
        <w:spacing w:before="2" w:line="232" w:lineRule="auto"/>
        <w:ind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 предметное стекло нанести каплю воды с помощью автоматического дозатора или обыкновенной пипетки.</w:t>
      </w:r>
    </w:p>
    <w:p w:rsidR="00836B56" w:rsidRPr="00A66651" w:rsidRDefault="00B27BB2">
      <w:pPr>
        <w:pStyle w:val="a6"/>
        <w:numPr>
          <w:ilvl w:val="0"/>
          <w:numId w:val="41"/>
        </w:numPr>
        <w:tabs>
          <w:tab w:val="left" w:pos="1150"/>
        </w:tabs>
        <w:spacing w:line="276" w:lineRule="exact"/>
        <w:ind w:left="1149" w:hanging="253"/>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Необходимо отделить тонкую кожицу от чешуи лука.</w:t>
      </w:r>
    </w:p>
    <w:p w:rsidR="00836B56" w:rsidRPr="00A66651" w:rsidRDefault="00B27BB2">
      <w:pPr>
        <w:pStyle w:val="a6"/>
        <w:numPr>
          <w:ilvl w:val="0"/>
          <w:numId w:val="41"/>
        </w:numPr>
        <w:tabs>
          <w:tab w:val="left" w:pos="1151"/>
        </w:tabs>
        <w:spacing w:before="3" w:line="232" w:lineRule="auto"/>
        <w:ind w:right="232"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Поместитьв каплю воды на предметном стекле кожицу лука и аккуратно расправить препаровальной иглой, накрыть покровным стеклом.</w:t>
      </w:r>
    </w:p>
    <w:p w:rsidR="00836B56" w:rsidRPr="00A66651" w:rsidRDefault="00B27BB2">
      <w:pPr>
        <w:pStyle w:val="a6"/>
        <w:numPr>
          <w:ilvl w:val="0"/>
          <w:numId w:val="41"/>
        </w:numPr>
        <w:tabs>
          <w:tab w:val="left" w:pos="1165"/>
        </w:tabs>
        <w:spacing w:line="232" w:lineRule="auto"/>
        <w:ind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Настройте микроскоп. Столик должен быть опущен, свет сфокусирован в окуляре, диафрагма полностью открыта, установлено малое увеличение (4х10).</w:t>
      </w:r>
    </w:p>
    <w:p w:rsidR="00836B56" w:rsidRPr="00A66651" w:rsidRDefault="00B27BB2">
      <w:pPr>
        <w:pStyle w:val="a6"/>
        <w:numPr>
          <w:ilvl w:val="0"/>
          <w:numId w:val="41"/>
        </w:numPr>
        <w:tabs>
          <w:tab w:val="left" w:pos="1163"/>
        </w:tabs>
        <w:spacing w:line="232" w:lineRule="auto"/>
        <w:ind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Разместите микропрепарат на предметном столике и поднимите его до конца. При этом следите, чтобы покровное стекло и объектив не соприкоснулись.</w:t>
      </w:r>
    </w:p>
    <w:p w:rsidR="00836B56" w:rsidRPr="00A66651" w:rsidRDefault="00B27BB2">
      <w:pPr>
        <w:pStyle w:val="a6"/>
        <w:numPr>
          <w:ilvl w:val="0"/>
          <w:numId w:val="41"/>
        </w:numPr>
        <w:tabs>
          <w:tab w:val="left" w:pos="1172"/>
        </w:tabs>
        <w:spacing w:line="232" w:lineRule="auto"/>
        <w:ind w:right="230"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Глядя в окуляр, медленно с помощью макровинта опускайте столик до появления чёткого изображения.</w:t>
      </w:r>
    </w:p>
    <w:p w:rsidR="00836B56" w:rsidRPr="00A66651" w:rsidRDefault="00B27BB2">
      <w:pPr>
        <w:pStyle w:val="a6"/>
        <w:numPr>
          <w:ilvl w:val="0"/>
          <w:numId w:val="41"/>
        </w:numPr>
        <w:tabs>
          <w:tab w:val="left" w:pos="1134"/>
        </w:tabs>
        <w:spacing w:line="232" w:lineRule="auto"/>
        <w:ind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Рассмотрите состояние протопласта по отношению к клеточной стеке при большом увеличении (10х10), используя микровинт для настойки резкости. Зарисуйте микропрепа- рат с обозначением всех видимых органоидов клетки используя рисунок №1.</w:t>
      </w:r>
    </w:p>
    <w:p w:rsidR="00836B56" w:rsidRPr="00A66651" w:rsidRDefault="00B27BB2">
      <w:pPr>
        <w:pStyle w:val="a6"/>
        <w:numPr>
          <w:ilvl w:val="0"/>
          <w:numId w:val="41"/>
        </w:numPr>
        <w:tabs>
          <w:tab w:val="left" w:pos="1165"/>
        </w:tabs>
        <w:spacing w:line="232" w:lineRule="auto"/>
        <w:ind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Произведите плазмолиз: каплю раствора NaCl пипеткой перенести к краю покров- ного стекла, а с противоположной стороны оттянуть жидкость фильтрованной бумагой.</w:t>
      </w:r>
    </w:p>
    <w:p w:rsidR="00836B56" w:rsidRPr="00A66651" w:rsidRDefault="00B27BB2">
      <w:pPr>
        <w:pStyle w:val="a6"/>
        <w:numPr>
          <w:ilvl w:val="0"/>
          <w:numId w:val="41"/>
        </w:numPr>
        <w:tabs>
          <w:tab w:val="left" w:pos="1159"/>
        </w:tabs>
        <w:spacing w:line="232" w:lineRule="auto"/>
        <w:ind w:right="232"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Рассмотрите изменения, произошедшие в клетках, также при большом увеличении (10х10). Зарисуйте микропрепарат используя рисунок № 2.</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6"/>
        <w:numPr>
          <w:ilvl w:val="0"/>
          <w:numId w:val="41"/>
        </w:numPr>
        <w:tabs>
          <w:tab w:val="left" w:pos="1011"/>
        </w:tabs>
        <w:spacing w:before="112" w:line="232" w:lineRule="auto"/>
        <w:ind w:left="273"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lastRenderedPageBreak/>
        <w:t>Произведите деплазмолиз: каплю дистиллированной воды нанесите на край по- кровного стекла, а с противоположной стороны необходимо оттянуть жидкость фильтро- ванной бумагой.</w:t>
      </w:r>
    </w:p>
    <w:p w:rsidR="00836B56" w:rsidRPr="00A66651" w:rsidRDefault="00B27BB2">
      <w:pPr>
        <w:pStyle w:val="a6"/>
        <w:numPr>
          <w:ilvl w:val="0"/>
          <w:numId w:val="41"/>
        </w:numPr>
        <w:tabs>
          <w:tab w:val="left" w:pos="939"/>
        </w:tabs>
        <w:spacing w:line="232" w:lineRule="auto"/>
        <w:ind w:left="273"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Сделайте описание процессов, происходящих в клетках в гипертоническом и гипо- тоническом растворах.</w:t>
      </w:r>
    </w:p>
    <w:p w:rsidR="00836B56" w:rsidRPr="00A66651" w:rsidRDefault="00B27BB2">
      <w:pPr>
        <w:spacing w:before="3" w:line="272"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Обратите внимание!</w:t>
      </w: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рамках школьной лабораторной работы удобнее всего использовать красный сорт лука, не тратя время на приготовление раствора с красителем. Если вы решите работать с белым сортом лука, тодля приготовление цитологического красителя к 5 мл водного раствора добавьте 2 капли раствора йода. Для того, чтобы произошел процесс деплазмо- лиза лучше всего использовать раствор дистиллированной воды, но если ее нет, можно использовать водопроводную.</w:t>
      </w:r>
    </w:p>
    <w:p w:rsidR="00836B56" w:rsidRPr="00A66651" w:rsidRDefault="00B27BB2">
      <w:pPr>
        <w:pStyle w:val="a3"/>
        <w:spacing w:line="277" w:lineRule="exact"/>
        <w:ind w:left="302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anchor distT="0" distB="0" distL="0" distR="0" simplePos="0" relativeHeight="279" behindDoc="0" locked="0" layoutInCell="1" allowOverlap="1">
            <wp:simplePos x="0" y="0"/>
            <wp:positionH relativeFrom="page">
              <wp:posOffset>1450789</wp:posOffset>
            </wp:positionH>
            <wp:positionV relativeFrom="paragraph">
              <wp:posOffset>234042</wp:posOffset>
            </wp:positionV>
            <wp:extent cx="1798716" cy="2703766"/>
            <wp:effectExtent l="0" t="0" r="0" b="0"/>
            <wp:wrapTopAndBottom/>
            <wp:docPr id="109" name="image190.jpeg" descr="Картинки по запросу клетки растений шабл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90.jpeg"/>
                    <pic:cNvPicPr/>
                  </pic:nvPicPr>
                  <pic:blipFill>
                    <a:blip r:embed="rId203" cstate="print"/>
                    <a:stretch>
                      <a:fillRect/>
                    </a:stretch>
                  </pic:blipFill>
                  <pic:spPr>
                    <a:xfrm>
                      <a:off x="0" y="0"/>
                      <a:ext cx="1798716" cy="2703766"/>
                    </a:xfrm>
                    <a:prstGeom prst="rect">
                      <a:avLst/>
                    </a:prstGeom>
                  </pic:spPr>
                </pic:pic>
              </a:graphicData>
            </a:graphic>
          </wp:anchor>
        </w:drawing>
      </w:r>
      <w:r w:rsidRPr="00A66651">
        <w:rPr>
          <w:rFonts w:ascii="Times New Roman" w:eastAsiaTheme="minorHAnsi" w:hAnsi="Times New Roman" w:cstheme="minorBidi"/>
          <w:noProof/>
          <w:sz w:val="22"/>
          <w:szCs w:val="22"/>
          <w:lang w:eastAsia="ru-RU"/>
        </w:rPr>
        <w:drawing>
          <wp:anchor distT="0" distB="0" distL="0" distR="0" simplePos="0" relativeHeight="280" behindDoc="0" locked="0" layoutInCell="1" allowOverlap="1">
            <wp:simplePos x="0" y="0"/>
            <wp:positionH relativeFrom="page">
              <wp:posOffset>4248010</wp:posOffset>
            </wp:positionH>
            <wp:positionV relativeFrom="paragraph">
              <wp:posOffset>205247</wp:posOffset>
            </wp:positionV>
            <wp:extent cx="1798712" cy="2703766"/>
            <wp:effectExtent l="0" t="0" r="0" b="0"/>
            <wp:wrapTopAndBottom/>
            <wp:docPr id="111" name="image190.jpeg" descr="Картинки по запросу клетки растений шабл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90.jpeg"/>
                    <pic:cNvPicPr/>
                  </pic:nvPicPr>
                  <pic:blipFill>
                    <a:blip r:embed="rId203" cstate="print"/>
                    <a:stretch>
                      <a:fillRect/>
                    </a:stretch>
                  </pic:blipFill>
                  <pic:spPr>
                    <a:xfrm>
                      <a:off x="0" y="0"/>
                      <a:ext cx="1798712" cy="2703766"/>
                    </a:xfrm>
                    <a:prstGeom prst="rect">
                      <a:avLst/>
                    </a:prstGeom>
                  </pic:spPr>
                </pic:pic>
              </a:graphicData>
            </a:graphic>
          </wp:anchor>
        </w:drawing>
      </w:r>
      <w:r w:rsidRPr="00A66651">
        <w:rPr>
          <w:rFonts w:ascii="Times New Roman" w:eastAsiaTheme="minorHAnsi" w:hAnsi="Times New Roman" w:cstheme="minorBidi"/>
          <w:sz w:val="22"/>
          <w:szCs w:val="22"/>
          <w:lang w:eastAsia="ru-RU"/>
        </w:rPr>
        <w:t>Представление результатов наблюдений</w:t>
      </w:r>
    </w:p>
    <w:p w:rsidR="00836B56" w:rsidRPr="00A66651" w:rsidRDefault="00B27BB2">
      <w:pPr>
        <w:pStyle w:val="a3"/>
        <w:tabs>
          <w:tab w:val="left" w:pos="4656"/>
        </w:tabs>
        <w:spacing w:before="120" w:line="285" w:lineRule="exact"/>
        <w:ind w:left="92"/>
        <w:jc w:val="center"/>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Рис.1.</w:t>
      </w:r>
      <w:r w:rsidRPr="00A66651">
        <w:rPr>
          <w:rFonts w:ascii="Times New Roman" w:eastAsiaTheme="minorHAnsi" w:hAnsi="Times New Roman" w:cstheme="minorBidi"/>
          <w:sz w:val="22"/>
          <w:szCs w:val="22"/>
          <w:lang w:eastAsia="ru-RU"/>
        </w:rPr>
        <w:tab/>
        <w:t>Рис. 2.</w:t>
      </w:r>
    </w:p>
    <w:p w:rsidR="00836B56" w:rsidRPr="00A66651" w:rsidRDefault="00B27BB2">
      <w:pPr>
        <w:spacing w:line="300" w:lineRule="exact"/>
        <w:ind w:left="285"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Рис. 43. Кожица лука</w:t>
      </w:r>
    </w:p>
    <w:p w:rsidR="00836B56" w:rsidRPr="00A66651" w:rsidRDefault="00B27BB2">
      <w:pPr>
        <w:pStyle w:val="5"/>
        <w:spacing w:before="267" w:line="280" w:lineRule="exact"/>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Выводы:</w:t>
      </w:r>
    </w:p>
    <w:p w:rsidR="00836B56" w:rsidRPr="00A66651" w:rsidRDefault="00B27BB2">
      <w:pPr>
        <w:pStyle w:val="a3"/>
        <w:spacing w:line="274"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Сформулируйте выводы по вопросам.</w:t>
      </w:r>
    </w:p>
    <w:p w:rsidR="00836B56" w:rsidRPr="00A66651" w:rsidRDefault="00B27BB2">
      <w:pPr>
        <w:pStyle w:val="a6"/>
        <w:numPr>
          <w:ilvl w:val="0"/>
          <w:numId w:val="40"/>
        </w:numPr>
        <w:tabs>
          <w:tab w:val="left" w:pos="857"/>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Какие изменения происходят с протопластом растительной клетки в растворе NaCl?</w:t>
      </w:r>
    </w:p>
    <w:p w:rsidR="00836B56" w:rsidRPr="00A66651" w:rsidRDefault="00B27BB2">
      <w:pPr>
        <w:pStyle w:val="a6"/>
        <w:numPr>
          <w:ilvl w:val="0"/>
          <w:numId w:val="40"/>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Какие изменения происходят с клеткой в дистиллированной воде?</w:t>
      </w:r>
    </w:p>
    <w:p w:rsidR="00836B56" w:rsidRPr="00A66651" w:rsidRDefault="00B27BB2">
      <w:pPr>
        <w:pStyle w:val="a6"/>
        <w:numPr>
          <w:ilvl w:val="0"/>
          <w:numId w:val="40"/>
        </w:numPr>
        <w:tabs>
          <w:tab w:val="left" w:pos="872"/>
        </w:tabs>
        <w:spacing w:before="2" w:line="232" w:lineRule="auto"/>
        <w:ind w:left="273"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Благодаря какой особенности клеточной структуры, сохраняется форма раститель- ной клетки в процессе плазмолиза?</w:t>
      </w:r>
    </w:p>
    <w:p w:rsidR="00836B56" w:rsidRPr="00A66651" w:rsidRDefault="00B27BB2">
      <w:pPr>
        <w:pStyle w:val="5"/>
        <w:spacing w:before="2"/>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Контрольные вопросы:</w:t>
      </w:r>
    </w:p>
    <w:p w:rsidR="00836B56" w:rsidRPr="00A66651" w:rsidRDefault="00B27BB2">
      <w:pPr>
        <w:pStyle w:val="a6"/>
        <w:numPr>
          <w:ilvl w:val="0"/>
          <w:numId w:val="39"/>
        </w:numPr>
        <w:tabs>
          <w:tab w:val="left" w:pos="799"/>
        </w:tabs>
        <w:spacing w:line="273" w:lineRule="exact"/>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 каком растворе объем протопласта уменьшается:</w:t>
      </w:r>
    </w:p>
    <w:p w:rsidR="00836B56" w:rsidRPr="00A66651" w:rsidRDefault="00B27BB2">
      <w:pPr>
        <w:pStyle w:val="a3"/>
        <w:spacing w:before="3" w:line="232" w:lineRule="auto"/>
        <w:ind w:left="614" w:right="74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а) изотонический; б) гипотонический; в) гипертонический;</w:t>
      </w:r>
    </w:p>
    <w:p w:rsidR="00836B56" w:rsidRPr="00A66651" w:rsidRDefault="00B27BB2">
      <w:pPr>
        <w:pStyle w:val="a3"/>
        <w:spacing w:line="232" w:lineRule="auto"/>
        <w:ind w:left="614" w:right="7078"/>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г) раствор не влияет. Правильный ответ: в.</w:t>
      </w:r>
    </w:p>
    <w:p w:rsidR="00836B56" w:rsidRPr="00A66651" w:rsidRDefault="00B27BB2">
      <w:pPr>
        <w:pStyle w:val="a6"/>
        <w:numPr>
          <w:ilvl w:val="0"/>
          <w:numId w:val="39"/>
        </w:numPr>
        <w:tabs>
          <w:tab w:val="left" w:pos="806"/>
        </w:tabs>
        <w:spacing w:line="232" w:lineRule="auto"/>
        <w:ind w:left="273" w:right="515"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Наличие какого органоида обеспечивает сохранение формы растительной клетки при потери влаги:</w:t>
      </w:r>
    </w:p>
    <w:p w:rsidR="00836B56" w:rsidRPr="00A66651" w:rsidRDefault="00B27BB2">
      <w:pPr>
        <w:pStyle w:val="a3"/>
        <w:spacing w:line="232" w:lineRule="auto"/>
        <w:ind w:left="614" w:right="7078"/>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а) вязкая цитоплазма; б) плазмолемма;</w:t>
      </w:r>
    </w:p>
    <w:p w:rsidR="00836B56" w:rsidRPr="00A66651" w:rsidRDefault="00836B56">
      <w:pPr>
        <w:spacing w:line="232" w:lineRule="auto"/>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12" w:line="232" w:lineRule="auto"/>
        <w:ind w:left="897" w:right="7078"/>
        <w:rPr>
          <w:rFonts w:ascii="Times New Roman" w:eastAsiaTheme="minorHAnsi" w:hAnsi="Times New Roman" w:cstheme="minorBidi"/>
          <w:sz w:val="22"/>
          <w:szCs w:val="22"/>
          <w:lang w:eastAsia="ru-RU"/>
        </w:rPr>
      </w:pPr>
      <w:bookmarkStart w:id="46" w:name="_bookmark46"/>
      <w:bookmarkEnd w:id="46"/>
      <w:r w:rsidRPr="00A66651">
        <w:rPr>
          <w:rFonts w:ascii="Times New Roman" w:eastAsiaTheme="minorHAnsi" w:hAnsi="Times New Roman" w:cstheme="minorBidi"/>
          <w:sz w:val="22"/>
          <w:szCs w:val="22"/>
          <w:lang w:eastAsia="ru-RU"/>
        </w:rPr>
        <w:lastRenderedPageBreak/>
        <w:t>в) пластиды; г)клеточная стенка. Правильный ответ: г.</w:t>
      </w:r>
    </w:p>
    <w:p w:rsidR="00836B56" w:rsidRPr="00A66651" w:rsidRDefault="00B27BB2">
      <w:pPr>
        <w:pStyle w:val="a6"/>
        <w:numPr>
          <w:ilvl w:val="0"/>
          <w:numId w:val="39"/>
        </w:numPr>
        <w:tabs>
          <w:tab w:val="left" w:pos="1159"/>
        </w:tabs>
        <w:spacing w:line="232" w:lineRule="auto"/>
        <w:ind w:left="557" w:right="231"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Какие отличия имеет оболочка растительной и животной клетки. Укажите не менее 2-ух особенностей:</w:t>
      </w:r>
    </w:p>
    <w:p w:rsidR="00836B56" w:rsidRPr="00A66651" w:rsidRDefault="00B27BB2">
      <w:pPr>
        <w:pStyle w:val="a3"/>
        <w:spacing w:line="276"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Ответ:</w:t>
      </w:r>
    </w:p>
    <w:p w:rsidR="00836B56" w:rsidRPr="00A66651" w:rsidRDefault="00B27BB2">
      <w:pPr>
        <w:pStyle w:val="a6"/>
        <w:numPr>
          <w:ilvl w:val="0"/>
          <w:numId w:val="38"/>
        </w:numPr>
        <w:tabs>
          <w:tab w:val="left" w:pos="1145"/>
        </w:tabs>
        <w:spacing w:line="232" w:lineRule="auto"/>
        <w:ind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 растительной клетки имеется клеточная стенка из целлюлозы и плазмодесмы, ко- торые объединяют содержимое всех протопластов растительных клеток.</w:t>
      </w:r>
    </w:p>
    <w:p w:rsidR="00836B56" w:rsidRPr="00A66651" w:rsidRDefault="00B27BB2">
      <w:pPr>
        <w:pStyle w:val="a6"/>
        <w:numPr>
          <w:ilvl w:val="0"/>
          <w:numId w:val="38"/>
        </w:numPr>
        <w:tabs>
          <w:tab w:val="left" w:pos="1189"/>
        </w:tabs>
        <w:spacing w:line="232" w:lineRule="auto"/>
        <w:ind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 животной клетки имеется гликокаликс на поверхности мембраны, а клеточная стенка отсутствует.</w:t>
      </w:r>
    </w:p>
    <w:p w:rsidR="00836B56" w:rsidRPr="00A66651" w:rsidRDefault="00836B56">
      <w:pPr>
        <w:pStyle w:val="a3"/>
        <w:spacing w:before="3"/>
        <w:rPr>
          <w:rFonts w:ascii="Times New Roman" w:eastAsiaTheme="minorHAnsi" w:hAnsi="Times New Roman" w:cstheme="minorBidi"/>
          <w:sz w:val="22"/>
          <w:szCs w:val="22"/>
          <w:lang w:eastAsia="ru-RU"/>
        </w:rPr>
      </w:pPr>
    </w:p>
    <w:p w:rsidR="00836B56" w:rsidRPr="00A66651" w:rsidRDefault="00B27BB2">
      <w:pPr>
        <w:pStyle w:val="5"/>
        <w:spacing w:line="240" w:lineRule="auto"/>
        <w:ind w:left="703" w:right="40"/>
        <w:jc w:val="center"/>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Лабораторная работа № 4</w:t>
      </w:r>
    </w:p>
    <w:p w:rsidR="00836B56" w:rsidRPr="00A66651" w:rsidRDefault="00B27BB2">
      <w:pPr>
        <w:spacing w:before="214"/>
        <w:ind w:left="703" w:right="4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«Особенности развития споровых растений»</w:t>
      </w:r>
    </w:p>
    <w:p w:rsidR="00836B56" w:rsidRPr="00A66651" w:rsidRDefault="00B27BB2">
      <w:pPr>
        <w:pStyle w:val="a3"/>
        <w:spacing w:before="32" w:line="285"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Теоретическая часть</w:t>
      </w:r>
    </w:p>
    <w:p w:rsidR="00836B56" w:rsidRPr="00A66651" w:rsidRDefault="00B27BB2">
      <w:pPr>
        <w:pStyle w:val="a3"/>
        <w:spacing w:before="3"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Жизненный цикл папоротника (пример: щитовник мужской, лат. Dryopteris filix-mas) представляет собой чередование бесполого и полового поколений. Доминирующим по- колением является спорофит. На специализированных листьях — вайях, развиваются со- русы (скопления спорангиев). Эти скопления находятся на нижней стороне вайи. В спо- рангиях путем мейоза формируются споры. С помощью кольца спорангия споры разбра- сываются и в благоприятных условиях прорастают. Из спор развивается половое поколение (заросток), представленное зеленой пластинкой диаметром около 1см. Заро- сток не расчленен на органы и не имеет корней (есть ризоиды). На нижней стороне за- ростка формируются мужские и женские половые органы (антеридии и архегонии), в ко- торых митозом развиваются гаметы. Одним из важнейших и необходимых условий для слияния половых клеток является вода. Благодаря капельной влаги, сперматозоиды переплывают к архегониям и оплодотворяют яйцеклетку. Из образовавшейся зиготы раз- вивается молодой спорофит. Молодой зародыш потребляет питательные вещества из за- ростка до тех пор, пока у него не сформируются собственные листья и корни.</w:t>
      </w:r>
    </w:p>
    <w:p w:rsidR="00836B56" w:rsidRPr="00A66651" w:rsidRDefault="00B27BB2">
      <w:pPr>
        <w:pStyle w:val="a3"/>
        <w:spacing w:line="260"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Лабораторное изучение цикла развития папоротника, позволяет наглядно разобрать</w:t>
      </w:r>
    </w:p>
    <w:p w:rsidR="00836B56" w:rsidRPr="00A66651" w:rsidRDefault="00B27BB2">
      <w:pPr>
        <w:pStyle w:val="a3"/>
        <w:spacing w:before="2" w:line="232" w:lineRule="auto"/>
        <w:ind w:left="557" w:right="231"/>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все основные стадии развития растения. Появляется возможность выявить черты мор- фо-анатомического сходства с низшими растениями, а также определить ароморфозы, впервые появившиеся у споровых растений. Практико-ориентированный подход способ- ствует наиболее качественному разбору данной темы, при подготовке к экзаменацион- ным работам.</w:t>
      </w:r>
    </w:p>
    <w:p w:rsidR="00836B56" w:rsidRPr="00A66651" w:rsidRDefault="00B27BB2">
      <w:pPr>
        <w:pStyle w:val="a3"/>
        <w:spacing w:line="273"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Практическая часть</w:t>
      </w:r>
    </w:p>
    <w:p w:rsidR="00836B56" w:rsidRPr="00A66651" w:rsidRDefault="00B27BB2">
      <w:pPr>
        <w:pStyle w:val="a3"/>
        <w:spacing w:line="287"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Цель работы: изучить развитие спорофита и гаметофита споровых растений.</w:t>
      </w:r>
    </w:p>
    <w:p w:rsidR="00836B56" w:rsidRPr="00A66651" w:rsidRDefault="00B27BB2">
      <w:pPr>
        <w:pStyle w:val="a3"/>
        <w:spacing w:before="1" w:line="225"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Оборудование и материалы: предметные стека, покровные стекла, ноутбук, бино- кулярный микроскоп, камера, препарат спорангий папоротника, препарат поперечный срез листа папоротника, препарат заросток папоротника.</w:t>
      </w:r>
    </w:p>
    <w:p w:rsidR="00836B56" w:rsidRPr="00A66651" w:rsidRDefault="00B27BB2">
      <w:pPr>
        <w:pStyle w:val="5"/>
        <w:spacing w:before="7"/>
        <w:ind w:left="897"/>
        <w:jc w:val="both"/>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Техника безопасности:</w:t>
      </w:r>
    </w:p>
    <w:p w:rsidR="00836B56" w:rsidRPr="00A66651" w:rsidRDefault="00B27BB2">
      <w:pPr>
        <w:pStyle w:val="a6"/>
        <w:numPr>
          <w:ilvl w:val="0"/>
          <w:numId w:val="37"/>
        </w:numPr>
        <w:tabs>
          <w:tab w:val="left" w:pos="1143"/>
        </w:tabs>
        <w:spacing w:line="273" w:lineRule="exact"/>
        <w:ind w:hanging="24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Перед началом работы освободите рабочее место от посторонних предметов.</w:t>
      </w:r>
    </w:p>
    <w:p w:rsidR="00836B56" w:rsidRPr="00A66651" w:rsidRDefault="00B27BB2">
      <w:pPr>
        <w:pStyle w:val="a6"/>
        <w:numPr>
          <w:ilvl w:val="0"/>
          <w:numId w:val="37"/>
        </w:numPr>
        <w:tabs>
          <w:tab w:val="left" w:pos="1175"/>
        </w:tabs>
        <w:spacing w:before="2" w:line="232" w:lineRule="auto"/>
        <w:ind w:left="557"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Соблюдайте осторожность при работе с предметными и покровными стёклами во избежание порезов.</w:t>
      </w:r>
    </w:p>
    <w:p w:rsidR="00836B56" w:rsidRPr="00A66651" w:rsidRDefault="00B27BB2">
      <w:pPr>
        <w:pStyle w:val="a6"/>
        <w:numPr>
          <w:ilvl w:val="0"/>
          <w:numId w:val="37"/>
        </w:numPr>
        <w:tabs>
          <w:tab w:val="left" w:pos="1145"/>
        </w:tabs>
        <w:spacing w:line="232" w:lineRule="auto"/>
        <w:ind w:left="557"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Приступайте к работе только тогда, когда убедитесь в исправности микроскопа. Точ- но выполняйте указания учителя при работе с ним в отношении порядка действий.</w:t>
      </w:r>
    </w:p>
    <w:p w:rsidR="00836B56" w:rsidRPr="00A66651" w:rsidRDefault="00B27BB2">
      <w:pPr>
        <w:pStyle w:val="a6"/>
        <w:numPr>
          <w:ilvl w:val="0"/>
          <w:numId w:val="37"/>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 окончании работы приведите в порядок рабочее место.</w:t>
      </w:r>
    </w:p>
    <w:p w:rsidR="00836B56" w:rsidRPr="00A66651" w:rsidRDefault="00836B56">
      <w:pPr>
        <w:spacing w:line="280" w:lineRule="exact"/>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5"/>
        <w:spacing w:before="11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lastRenderedPageBreak/>
        <w:t>Порядок проведения эксперимента:</w:t>
      </w:r>
    </w:p>
    <w:p w:rsidR="00836B56" w:rsidRPr="00A66651" w:rsidRDefault="00B27BB2">
      <w:pPr>
        <w:pStyle w:val="a3"/>
        <w:spacing w:line="280" w:lineRule="exact"/>
        <w:ind w:left="361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Работа с микропрепаратами:</w:t>
      </w:r>
    </w:p>
    <w:p w:rsidR="00836B56" w:rsidRPr="00A66651" w:rsidRDefault="00B27BB2">
      <w:pPr>
        <w:pStyle w:val="a6"/>
        <w:numPr>
          <w:ilvl w:val="0"/>
          <w:numId w:val="36"/>
        </w:numPr>
        <w:tabs>
          <w:tab w:val="left" w:pos="875"/>
        </w:tabs>
        <w:spacing w:line="232" w:lineRule="auto"/>
        <w:ind w:right="514"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Настройте микроскоп. Столик должен быть опущен, свет сфокусирован в окуляре, диафрагма полностью открыта, установлено малое увеличение (4Х10).</w:t>
      </w:r>
    </w:p>
    <w:p w:rsidR="00836B56" w:rsidRPr="00A66651" w:rsidRDefault="00B27BB2">
      <w:pPr>
        <w:pStyle w:val="a6"/>
        <w:numPr>
          <w:ilvl w:val="0"/>
          <w:numId w:val="36"/>
        </w:numPr>
        <w:tabs>
          <w:tab w:val="left" w:pos="880"/>
        </w:tabs>
        <w:spacing w:line="232" w:lineRule="auto"/>
        <w:ind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Разместите микропрепарат на предметном столике и поднимите его до конца. При этом следите, чтобы покровное стекло и объектив не соприкоснулись.</w:t>
      </w:r>
    </w:p>
    <w:p w:rsidR="00836B56" w:rsidRPr="00A66651" w:rsidRDefault="00B27BB2">
      <w:pPr>
        <w:pStyle w:val="a6"/>
        <w:numPr>
          <w:ilvl w:val="0"/>
          <w:numId w:val="36"/>
        </w:numPr>
        <w:tabs>
          <w:tab w:val="left" w:pos="889"/>
        </w:tabs>
        <w:spacing w:line="232" w:lineRule="auto"/>
        <w:ind w:right="514"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Глядя в окуляр, медленно с помощью макровинта опускайте столик до появления чёткого изображения.</w:t>
      </w:r>
    </w:p>
    <w:p w:rsidR="00836B56" w:rsidRPr="00A66651" w:rsidRDefault="00B27BB2">
      <w:pPr>
        <w:pStyle w:val="a6"/>
        <w:numPr>
          <w:ilvl w:val="0"/>
          <w:numId w:val="36"/>
        </w:numPr>
        <w:tabs>
          <w:tab w:val="left" w:pos="905"/>
        </w:tabs>
        <w:spacing w:line="232" w:lineRule="auto"/>
        <w:ind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Рассмотрите микропрепарат при большом увеличении (10х10), используя микро- винт для настойки резкости. Изучите морфологические особенности строения спорангия папоротника. Выполните задание № 2 (пункт №1―4).</w:t>
      </w:r>
    </w:p>
    <w:p w:rsidR="00836B56" w:rsidRPr="00A66651" w:rsidRDefault="00B27BB2">
      <w:pPr>
        <w:pStyle w:val="a6"/>
        <w:numPr>
          <w:ilvl w:val="0"/>
          <w:numId w:val="36"/>
        </w:numPr>
        <w:tabs>
          <w:tab w:val="left" w:pos="903"/>
        </w:tabs>
        <w:spacing w:line="232" w:lineRule="auto"/>
        <w:ind w:right="514"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Проведите смену микропрепарата. Необходимо опустить предметный столик, от- жать лапки фиксации предметного стекла и аккуратно за боковые стороны стекла изъять микропрепарат.</w:t>
      </w:r>
    </w:p>
    <w:p w:rsidR="00836B56" w:rsidRPr="00A66651" w:rsidRDefault="00B27BB2">
      <w:pPr>
        <w:pStyle w:val="a6"/>
        <w:numPr>
          <w:ilvl w:val="0"/>
          <w:numId w:val="36"/>
        </w:numPr>
        <w:tabs>
          <w:tab w:val="left" w:pos="868"/>
        </w:tabs>
        <w:spacing w:line="232" w:lineRule="auto"/>
        <w:ind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Установите следующий микропрепарат, на большом увеличении (10х10) рассмотри- те строение вайи папоротника. Выполните задание №2 (пункт № 5―8).</w:t>
      </w:r>
    </w:p>
    <w:p w:rsidR="00836B56" w:rsidRPr="00A66651" w:rsidRDefault="00B27BB2">
      <w:pPr>
        <w:pStyle w:val="a6"/>
        <w:numPr>
          <w:ilvl w:val="0"/>
          <w:numId w:val="36"/>
        </w:numPr>
        <w:tabs>
          <w:tab w:val="left" w:pos="849"/>
        </w:tabs>
        <w:spacing w:line="232" w:lineRule="auto"/>
        <w:ind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Установите следующий микропрепарат, на большом увеличении (10х10) рассмотри- те строение заростка папоротника. Выполните задание №3.</w:t>
      </w:r>
    </w:p>
    <w:p w:rsidR="00836B56" w:rsidRPr="00A66651" w:rsidRDefault="00B27BB2">
      <w:pPr>
        <w:pStyle w:val="a6"/>
        <w:numPr>
          <w:ilvl w:val="0"/>
          <w:numId w:val="36"/>
        </w:numPr>
        <w:tabs>
          <w:tab w:val="left" w:pos="873"/>
        </w:tabs>
        <w:spacing w:line="232" w:lineRule="auto"/>
        <w:ind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Сделайте описание процессов, происходящих в структурах папоротника на разных стадиях жизненного цикла.</w:t>
      </w:r>
    </w:p>
    <w:p w:rsidR="00836B56" w:rsidRPr="00A66651" w:rsidRDefault="00B27BB2">
      <w:pPr>
        <w:spacing w:line="281"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Обратите внимание!</w:t>
      </w:r>
    </w:p>
    <w:p w:rsidR="00836B56" w:rsidRPr="00A66651" w:rsidRDefault="00B27BB2">
      <w:pPr>
        <w:pStyle w:val="a3"/>
        <w:spacing w:line="232" w:lineRule="auto"/>
        <w:ind w:left="273" w:right="508"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Хромосомный набор ножки, кольца спорангия, плаценты, индузия и вайи диплоидный (2n), а спор гаплоидный (n).</w:t>
      </w:r>
    </w:p>
    <w:p w:rsidR="00836B56" w:rsidRPr="00A66651" w:rsidRDefault="00B27BB2">
      <w:pPr>
        <w:pStyle w:val="a3"/>
        <w:spacing w:line="280"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Представление результатов наблюдений</w:t>
      </w:r>
    </w:p>
    <w:p w:rsidR="00836B56" w:rsidRPr="00A66651" w:rsidRDefault="00B27BB2">
      <w:pPr>
        <w:pStyle w:val="5"/>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Задание 1.</w:t>
      </w:r>
    </w:p>
    <w:p w:rsidR="00836B56" w:rsidRPr="00A66651" w:rsidRDefault="00D16699">
      <w:pPr>
        <w:pStyle w:val="a3"/>
        <w:spacing w:line="277" w:lineRule="exact"/>
        <w:ind w:left="614"/>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pict>
          <v:group id="docshapegroup730" o:spid="_x0000_s1551" style="position:absolute;left:0;text-align:left;margin-left:54.9pt;margin-top:19.9pt;width:471.35pt;height:246.85pt;z-index:-24097280;mso-position-horizontal-relative:page" coordorigin="1098,398" coordsize="9427,4937">
            <v:line id="_x0000_s1044" style="position:absolute" from="1098,403" to="6592,403" strokeweight=".5pt"/>
            <v:line id="_x0000_s1043" style="position:absolute" from="1103,5325" to="1103,408" strokeweight=".5pt"/>
            <v:line id="_x0000_s1557" style="position:absolute" from="1098,5330" to="6592,5330" strokeweight=".5pt"/>
            <v:line id="_x0000_s1556" style="position:absolute" from="6592,403" to="10524,403" strokeweight=".5pt"/>
            <v:line id="_x0000_s1555" style="position:absolute" from="6592,5325" to="6592,408" strokeweight=".5pt"/>
            <v:line id="_x0000_s1554" style="position:absolute" from="10519,5325" to="10519,408" strokeweight=".5pt"/>
            <v:line id="_x0000_s1553" style="position:absolute" from="6592,5330" to="10524,5330" strokeweight=".5pt"/>
            <v:shape id="docshape731" o:spid="_x0000_s1552" type="#_x0000_t75" alt="14" style="position:absolute;left:1417;top:504;width:4500;height:4671">
              <v:imagedata r:id="rId204" o:title=""/>
            </v:shape>
            <w10:wrap anchorx="page"/>
          </v:group>
        </w:pict>
      </w:r>
      <w:r w:rsidR="00B27BB2" w:rsidRPr="00A66651">
        <w:rPr>
          <w:rFonts w:ascii="Times New Roman" w:eastAsiaTheme="minorHAnsi" w:hAnsi="Times New Roman" w:cstheme="minorBidi"/>
          <w:sz w:val="22"/>
          <w:szCs w:val="22"/>
          <w:lang w:eastAsia="ru-RU"/>
        </w:rPr>
        <w:t>Сделайте соответствующие подписи.</w:t>
      </w:r>
    </w:p>
    <w:p w:rsidR="00836B56" w:rsidRPr="00A66651" w:rsidRDefault="00836B56">
      <w:pPr>
        <w:pStyle w:val="a3"/>
        <w:rPr>
          <w:rFonts w:ascii="Times New Roman" w:eastAsiaTheme="minorHAnsi" w:hAnsi="Times New Roman" w:cstheme="minorBidi"/>
          <w:sz w:val="22"/>
          <w:szCs w:val="22"/>
          <w:lang w:eastAsia="ru-RU"/>
        </w:rPr>
      </w:pPr>
    </w:p>
    <w:tbl>
      <w:tblPr>
        <w:tblStyle w:val="TableNormal"/>
        <w:tblW w:w="0" w:type="auto"/>
        <w:tblInd w:w="5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98"/>
      </w:tblGrid>
      <w:tr w:rsidR="00836B56" w:rsidRPr="00A66651">
        <w:trPr>
          <w:trHeight w:val="357"/>
        </w:trPr>
        <w:tc>
          <w:tcPr>
            <w:tcW w:w="3498" w:type="dxa"/>
          </w:tcPr>
          <w:p w:rsidR="00836B56" w:rsidRPr="00A66651" w:rsidRDefault="00B27BB2">
            <w:pPr>
              <w:pStyle w:val="TableParagraph"/>
              <w:spacing w:before="32"/>
              <w:ind w:left="420"/>
              <w:rPr>
                <w:rFonts w:ascii="Times New Roman" w:eastAsiaTheme="minorHAnsi" w:hAnsi="Times New Roman" w:cstheme="minorBidi"/>
                <w:lang w:eastAsia="ru-RU"/>
              </w:rPr>
            </w:pPr>
            <w:r w:rsidRPr="00A66651">
              <w:rPr>
                <w:rFonts w:ascii="Times New Roman" w:eastAsiaTheme="minorHAnsi" w:hAnsi="Times New Roman" w:cstheme="minorBidi"/>
                <w:lang w:eastAsia="ru-RU"/>
              </w:rPr>
              <w:t>1</w:t>
            </w:r>
          </w:p>
        </w:tc>
      </w:tr>
      <w:tr w:rsidR="00836B56" w:rsidRPr="00A66651">
        <w:trPr>
          <w:trHeight w:val="356"/>
        </w:trPr>
        <w:tc>
          <w:tcPr>
            <w:tcW w:w="3498" w:type="dxa"/>
          </w:tcPr>
          <w:p w:rsidR="00836B56" w:rsidRPr="00A66651" w:rsidRDefault="00B27BB2">
            <w:pPr>
              <w:pStyle w:val="TableParagraph"/>
              <w:spacing w:before="32"/>
              <w:ind w:left="420"/>
              <w:rPr>
                <w:rFonts w:ascii="Times New Roman" w:eastAsiaTheme="minorHAnsi" w:hAnsi="Times New Roman" w:cstheme="minorBidi"/>
                <w:lang w:eastAsia="ru-RU"/>
              </w:rPr>
            </w:pPr>
            <w:r w:rsidRPr="00A66651">
              <w:rPr>
                <w:rFonts w:ascii="Times New Roman" w:eastAsiaTheme="minorHAnsi" w:hAnsi="Times New Roman" w:cstheme="minorBidi"/>
                <w:lang w:eastAsia="ru-RU"/>
              </w:rPr>
              <w:t>2</w:t>
            </w:r>
          </w:p>
        </w:tc>
      </w:tr>
      <w:tr w:rsidR="00836B56" w:rsidRPr="00A66651">
        <w:trPr>
          <w:trHeight w:val="357"/>
        </w:trPr>
        <w:tc>
          <w:tcPr>
            <w:tcW w:w="3498" w:type="dxa"/>
          </w:tcPr>
          <w:p w:rsidR="00836B56" w:rsidRPr="00A66651" w:rsidRDefault="00B27BB2">
            <w:pPr>
              <w:pStyle w:val="TableParagraph"/>
              <w:spacing w:before="32"/>
              <w:ind w:left="420"/>
              <w:rPr>
                <w:rFonts w:ascii="Times New Roman" w:eastAsiaTheme="minorHAnsi" w:hAnsi="Times New Roman" w:cstheme="minorBidi"/>
                <w:lang w:eastAsia="ru-RU"/>
              </w:rPr>
            </w:pPr>
            <w:r w:rsidRPr="00A66651">
              <w:rPr>
                <w:rFonts w:ascii="Times New Roman" w:eastAsiaTheme="minorHAnsi" w:hAnsi="Times New Roman" w:cstheme="minorBidi"/>
                <w:lang w:eastAsia="ru-RU"/>
              </w:rPr>
              <w:t>3</w:t>
            </w:r>
          </w:p>
        </w:tc>
      </w:tr>
      <w:tr w:rsidR="00836B56" w:rsidRPr="00A66651">
        <w:trPr>
          <w:trHeight w:val="356"/>
        </w:trPr>
        <w:tc>
          <w:tcPr>
            <w:tcW w:w="3498" w:type="dxa"/>
          </w:tcPr>
          <w:p w:rsidR="00836B56" w:rsidRPr="00A66651" w:rsidRDefault="00B27BB2">
            <w:pPr>
              <w:pStyle w:val="TableParagraph"/>
              <w:spacing w:before="32"/>
              <w:ind w:left="420"/>
              <w:rPr>
                <w:rFonts w:ascii="Times New Roman" w:eastAsiaTheme="minorHAnsi" w:hAnsi="Times New Roman" w:cstheme="minorBidi"/>
                <w:lang w:eastAsia="ru-RU"/>
              </w:rPr>
            </w:pPr>
            <w:r w:rsidRPr="00A66651">
              <w:rPr>
                <w:rFonts w:ascii="Times New Roman" w:eastAsiaTheme="minorHAnsi" w:hAnsi="Times New Roman" w:cstheme="minorBidi"/>
                <w:lang w:eastAsia="ru-RU"/>
              </w:rPr>
              <w:t>4</w:t>
            </w:r>
          </w:p>
        </w:tc>
      </w:tr>
      <w:tr w:rsidR="00836B56" w:rsidRPr="00A66651">
        <w:trPr>
          <w:trHeight w:val="357"/>
        </w:trPr>
        <w:tc>
          <w:tcPr>
            <w:tcW w:w="3498" w:type="dxa"/>
          </w:tcPr>
          <w:p w:rsidR="00836B56" w:rsidRPr="00A66651" w:rsidRDefault="00B27BB2">
            <w:pPr>
              <w:pStyle w:val="TableParagraph"/>
              <w:spacing w:before="32"/>
              <w:ind w:left="420"/>
              <w:rPr>
                <w:rFonts w:ascii="Times New Roman" w:eastAsiaTheme="minorHAnsi" w:hAnsi="Times New Roman" w:cstheme="minorBidi"/>
                <w:lang w:eastAsia="ru-RU"/>
              </w:rPr>
            </w:pPr>
            <w:r w:rsidRPr="00A66651">
              <w:rPr>
                <w:rFonts w:ascii="Times New Roman" w:eastAsiaTheme="minorHAnsi" w:hAnsi="Times New Roman" w:cstheme="minorBidi"/>
                <w:lang w:eastAsia="ru-RU"/>
              </w:rPr>
              <w:t>5</w:t>
            </w:r>
          </w:p>
        </w:tc>
      </w:tr>
      <w:tr w:rsidR="00836B56" w:rsidRPr="00A66651">
        <w:trPr>
          <w:trHeight w:val="357"/>
        </w:trPr>
        <w:tc>
          <w:tcPr>
            <w:tcW w:w="3498" w:type="dxa"/>
          </w:tcPr>
          <w:p w:rsidR="00836B56" w:rsidRPr="00A66651" w:rsidRDefault="00B27BB2">
            <w:pPr>
              <w:pStyle w:val="TableParagraph"/>
              <w:spacing w:before="32"/>
              <w:ind w:left="420"/>
              <w:rPr>
                <w:rFonts w:ascii="Times New Roman" w:eastAsiaTheme="minorHAnsi" w:hAnsi="Times New Roman" w:cstheme="minorBidi"/>
                <w:lang w:eastAsia="ru-RU"/>
              </w:rPr>
            </w:pPr>
            <w:r w:rsidRPr="00A66651">
              <w:rPr>
                <w:rFonts w:ascii="Times New Roman" w:eastAsiaTheme="minorHAnsi" w:hAnsi="Times New Roman" w:cstheme="minorBidi"/>
                <w:lang w:eastAsia="ru-RU"/>
              </w:rPr>
              <w:t>6</w:t>
            </w:r>
          </w:p>
        </w:tc>
      </w:tr>
      <w:tr w:rsidR="00836B56" w:rsidRPr="00A66651">
        <w:trPr>
          <w:trHeight w:val="356"/>
        </w:trPr>
        <w:tc>
          <w:tcPr>
            <w:tcW w:w="3498" w:type="dxa"/>
          </w:tcPr>
          <w:p w:rsidR="00836B56" w:rsidRPr="00A66651" w:rsidRDefault="00B27BB2">
            <w:pPr>
              <w:pStyle w:val="TableParagraph"/>
              <w:spacing w:before="32"/>
              <w:ind w:left="420"/>
              <w:rPr>
                <w:rFonts w:ascii="Times New Roman" w:eastAsiaTheme="minorHAnsi" w:hAnsi="Times New Roman" w:cstheme="minorBidi"/>
                <w:lang w:eastAsia="ru-RU"/>
              </w:rPr>
            </w:pPr>
            <w:r w:rsidRPr="00A66651">
              <w:rPr>
                <w:rFonts w:ascii="Times New Roman" w:eastAsiaTheme="minorHAnsi" w:hAnsi="Times New Roman" w:cstheme="minorBidi"/>
                <w:lang w:eastAsia="ru-RU"/>
              </w:rPr>
              <w:t>7</w:t>
            </w:r>
          </w:p>
        </w:tc>
      </w:tr>
      <w:tr w:rsidR="00836B56" w:rsidRPr="00A66651">
        <w:trPr>
          <w:trHeight w:val="336"/>
        </w:trPr>
        <w:tc>
          <w:tcPr>
            <w:tcW w:w="3498" w:type="dxa"/>
          </w:tcPr>
          <w:p w:rsidR="00836B56" w:rsidRPr="00A66651" w:rsidRDefault="00B27BB2">
            <w:pPr>
              <w:pStyle w:val="TableParagraph"/>
              <w:spacing w:before="32" w:line="284" w:lineRule="exact"/>
              <w:ind w:left="420"/>
              <w:rPr>
                <w:rFonts w:ascii="Times New Roman" w:eastAsiaTheme="minorHAnsi" w:hAnsi="Times New Roman" w:cstheme="minorBidi"/>
                <w:lang w:eastAsia="ru-RU"/>
              </w:rPr>
            </w:pPr>
            <w:r w:rsidRPr="00A66651">
              <w:rPr>
                <w:rFonts w:ascii="Times New Roman" w:eastAsiaTheme="minorHAnsi" w:hAnsi="Times New Roman" w:cstheme="minorBidi"/>
                <w:lang w:eastAsia="ru-RU"/>
              </w:rPr>
              <w:t>8</w:t>
            </w:r>
          </w:p>
        </w:tc>
      </w:tr>
    </w:tbl>
    <w:p w:rsidR="00836B56" w:rsidRPr="00A66651" w:rsidRDefault="00836B56">
      <w:pPr>
        <w:spacing w:line="284" w:lineRule="exact"/>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4"/>
        <w:spacing w:before="117" w:line="281" w:lineRule="exact"/>
        <w:ind w:left="897"/>
        <w:jc w:val="left"/>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lastRenderedPageBreak/>
        <w:t>Задание 2 .</w:t>
      </w:r>
    </w:p>
    <w:p w:rsidR="00836B56" w:rsidRPr="00A66651" w:rsidRDefault="00B27BB2">
      <w:pPr>
        <w:pStyle w:val="a3"/>
        <w:spacing w:line="232" w:lineRule="auto"/>
        <w:ind w:left="557" w:right="215"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Рассмотрите микропрепарат спорогония и сделайте следующие подписи: ножка спо- рангия, кольцо спорангия, устье, споры, плацента, индузий, спорангии, вайя.</w:t>
      </w:r>
    </w:p>
    <w:p w:rsidR="00836B56" w:rsidRPr="00A66651" w:rsidRDefault="00836B56">
      <w:pPr>
        <w:pStyle w:val="a3"/>
        <w:spacing w:before="3" w:after="1"/>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67"/>
        <w:gridCol w:w="4667"/>
      </w:tblGrid>
      <w:tr w:rsidR="00836B56" w:rsidRPr="00A66651">
        <w:trPr>
          <w:trHeight w:val="336"/>
        </w:trPr>
        <w:tc>
          <w:tcPr>
            <w:tcW w:w="4667" w:type="dxa"/>
          </w:tcPr>
          <w:p w:rsidR="00836B56" w:rsidRPr="00A66651" w:rsidRDefault="00B27BB2">
            <w:pPr>
              <w:pStyle w:val="TableParagraph"/>
              <w:spacing w:before="21"/>
              <w:ind w:left="1077"/>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Спорангии папоротника</w:t>
            </w:r>
          </w:p>
        </w:tc>
        <w:tc>
          <w:tcPr>
            <w:tcW w:w="4667" w:type="dxa"/>
          </w:tcPr>
          <w:p w:rsidR="00836B56" w:rsidRPr="00A66651" w:rsidRDefault="00B27BB2">
            <w:pPr>
              <w:pStyle w:val="TableParagraph"/>
              <w:spacing w:before="21"/>
              <w:ind w:left="1994" w:right="198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Сорус</w:t>
            </w:r>
          </w:p>
        </w:tc>
      </w:tr>
      <w:tr w:rsidR="00836B56" w:rsidRPr="00A66651">
        <w:trPr>
          <w:trHeight w:val="3670"/>
        </w:trPr>
        <w:tc>
          <w:tcPr>
            <w:tcW w:w="4667" w:type="dxa"/>
          </w:tcPr>
          <w:p w:rsidR="00836B56" w:rsidRPr="00A66651" w:rsidRDefault="00836B56">
            <w:pPr>
              <w:pStyle w:val="TableParagraph"/>
              <w:spacing w:before="8"/>
              <w:rPr>
                <w:rFonts w:ascii="Times New Roman" w:eastAsiaTheme="minorHAnsi" w:hAnsi="Times New Roman" w:cstheme="minorBidi"/>
                <w:lang w:eastAsia="ru-RU"/>
              </w:rPr>
            </w:pPr>
          </w:p>
          <w:p w:rsidR="00836B56" w:rsidRPr="00A66651" w:rsidRDefault="00B27BB2">
            <w:pPr>
              <w:pStyle w:val="TableParagraph"/>
              <w:ind w:left="343"/>
              <w:rPr>
                <w:rFonts w:ascii="Times New Roman" w:eastAsiaTheme="minorHAnsi" w:hAnsi="Times New Roman" w:cstheme="minorBidi"/>
                <w:lang w:eastAsia="ru-RU"/>
              </w:rPr>
            </w:pPr>
            <w:r w:rsidRPr="00A66651">
              <w:rPr>
                <w:rFonts w:ascii="Times New Roman" w:eastAsiaTheme="minorHAnsi" w:hAnsi="Times New Roman" w:cstheme="minorBidi"/>
                <w:noProof/>
                <w:lang w:eastAsia="ru-RU"/>
              </w:rPr>
              <w:drawing>
                <wp:inline distT="0" distB="0" distL="0" distR="0">
                  <wp:extent cx="2542904" cy="2195322"/>
                  <wp:effectExtent l="0" t="0" r="0" b="0"/>
                  <wp:docPr id="113" name="image192.jpeg" desc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92.jpeg"/>
                          <pic:cNvPicPr/>
                        </pic:nvPicPr>
                        <pic:blipFill>
                          <a:blip r:embed="rId205" cstate="print"/>
                          <a:stretch>
                            <a:fillRect/>
                          </a:stretch>
                        </pic:blipFill>
                        <pic:spPr>
                          <a:xfrm>
                            <a:off x="0" y="0"/>
                            <a:ext cx="2542904" cy="2195322"/>
                          </a:xfrm>
                          <a:prstGeom prst="rect">
                            <a:avLst/>
                          </a:prstGeom>
                        </pic:spPr>
                      </pic:pic>
                    </a:graphicData>
                  </a:graphic>
                </wp:inline>
              </w:drawing>
            </w:r>
          </w:p>
        </w:tc>
        <w:tc>
          <w:tcPr>
            <w:tcW w:w="4667" w:type="dxa"/>
          </w:tcPr>
          <w:p w:rsidR="00836B56" w:rsidRPr="00A66651" w:rsidRDefault="00836B56">
            <w:pPr>
              <w:pStyle w:val="TableParagraph"/>
              <w:spacing w:before="2"/>
              <w:rPr>
                <w:rFonts w:ascii="Times New Roman" w:eastAsiaTheme="minorHAnsi" w:hAnsi="Times New Roman" w:cstheme="minorBidi"/>
                <w:lang w:eastAsia="ru-RU"/>
              </w:rPr>
            </w:pPr>
          </w:p>
          <w:p w:rsidR="00836B56" w:rsidRPr="00A66651" w:rsidRDefault="00B27BB2">
            <w:pPr>
              <w:pStyle w:val="TableParagraph"/>
              <w:ind w:left="213"/>
              <w:rPr>
                <w:rFonts w:ascii="Times New Roman" w:eastAsiaTheme="minorHAnsi" w:hAnsi="Times New Roman" w:cstheme="minorBidi"/>
                <w:lang w:eastAsia="ru-RU"/>
              </w:rPr>
            </w:pPr>
            <w:r w:rsidRPr="00A66651">
              <w:rPr>
                <w:rFonts w:ascii="Times New Roman" w:eastAsiaTheme="minorHAnsi" w:hAnsi="Times New Roman" w:cstheme="minorBidi"/>
                <w:noProof/>
                <w:lang w:eastAsia="ru-RU"/>
              </w:rPr>
              <w:drawing>
                <wp:inline distT="0" distB="0" distL="0" distR="0">
                  <wp:extent cx="2706498" cy="2246376"/>
                  <wp:effectExtent l="0" t="0" r="0" b="0"/>
                  <wp:docPr id="115" name="image193.jpeg" descr="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93.jpeg"/>
                          <pic:cNvPicPr/>
                        </pic:nvPicPr>
                        <pic:blipFill>
                          <a:blip r:embed="rId206" cstate="print"/>
                          <a:stretch>
                            <a:fillRect/>
                          </a:stretch>
                        </pic:blipFill>
                        <pic:spPr>
                          <a:xfrm>
                            <a:off x="0" y="0"/>
                            <a:ext cx="2706498" cy="2246376"/>
                          </a:xfrm>
                          <a:prstGeom prst="rect">
                            <a:avLst/>
                          </a:prstGeom>
                        </pic:spPr>
                      </pic:pic>
                    </a:graphicData>
                  </a:graphic>
                </wp:inline>
              </w:drawing>
            </w:r>
          </w:p>
        </w:tc>
      </w:tr>
    </w:tbl>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spacing w:before="8"/>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2"/>
        <w:gridCol w:w="2393"/>
        <w:gridCol w:w="2393"/>
        <w:gridCol w:w="2286"/>
      </w:tblGrid>
      <w:tr w:rsidR="00836B56" w:rsidRPr="00A66651">
        <w:trPr>
          <w:trHeight w:val="387"/>
        </w:trPr>
        <w:tc>
          <w:tcPr>
            <w:tcW w:w="2392"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1)</w:t>
            </w:r>
          </w:p>
        </w:tc>
        <w:tc>
          <w:tcPr>
            <w:tcW w:w="2393"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2)</w:t>
            </w:r>
          </w:p>
        </w:tc>
        <w:tc>
          <w:tcPr>
            <w:tcW w:w="2393"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3)</w:t>
            </w:r>
          </w:p>
        </w:tc>
        <w:tc>
          <w:tcPr>
            <w:tcW w:w="2286"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4)</w:t>
            </w:r>
          </w:p>
        </w:tc>
      </w:tr>
      <w:tr w:rsidR="00836B56" w:rsidRPr="00A66651">
        <w:trPr>
          <w:trHeight w:val="387"/>
        </w:trPr>
        <w:tc>
          <w:tcPr>
            <w:tcW w:w="2392"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5)</w:t>
            </w:r>
          </w:p>
        </w:tc>
        <w:tc>
          <w:tcPr>
            <w:tcW w:w="2393"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6)</w:t>
            </w:r>
          </w:p>
        </w:tc>
        <w:tc>
          <w:tcPr>
            <w:tcW w:w="2393"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7)</w:t>
            </w:r>
          </w:p>
        </w:tc>
        <w:tc>
          <w:tcPr>
            <w:tcW w:w="2286"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8)</w:t>
            </w:r>
          </w:p>
        </w:tc>
      </w:tr>
    </w:tbl>
    <w:p w:rsidR="00836B56" w:rsidRPr="00A66651" w:rsidRDefault="00836B56">
      <w:pPr>
        <w:pStyle w:val="a3"/>
        <w:spacing w:before="2"/>
        <w:rPr>
          <w:rFonts w:ascii="Times New Roman" w:eastAsiaTheme="minorHAnsi" w:hAnsi="Times New Roman" w:cstheme="minorBidi"/>
          <w:sz w:val="22"/>
          <w:szCs w:val="22"/>
          <w:lang w:eastAsia="ru-RU"/>
        </w:rPr>
      </w:pPr>
    </w:p>
    <w:p w:rsidR="00836B56" w:rsidRPr="00A66651" w:rsidRDefault="00B27BB2">
      <w:pPr>
        <w:pStyle w:val="4"/>
        <w:spacing w:before="1" w:line="281" w:lineRule="exact"/>
        <w:ind w:left="897"/>
        <w:jc w:val="left"/>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Задание 3 .</w:t>
      </w:r>
    </w:p>
    <w:p w:rsidR="00836B56" w:rsidRPr="00A66651" w:rsidRDefault="00B27BB2">
      <w:pPr>
        <w:pStyle w:val="a3"/>
        <w:spacing w:line="232" w:lineRule="auto"/>
        <w:ind w:left="557"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Рассмотрите микропрепарат заросток папоротника и микрофотографию молодого спорофита. Сделайте следующие подписи: слоевище, ризоиды, архегонии, антеридии.</w:t>
      </w:r>
    </w:p>
    <w:p w:rsidR="00836B56" w:rsidRPr="00A66651" w:rsidRDefault="00836B56">
      <w:pPr>
        <w:pStyle w:val="a3"/>
        <w:spacing w:before="3" w:after="1"/>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67"/>
        <w:gridCol w:w="4667"/>
      </w:tblGrid>
      <w:tr w:rsidR="00836B56" w:rsidRPr="00A66651">
        <w:trPr>
          <w:trHeight w:val="336"/>
        </w:trPr>
        <w:tc>
          <w:tcPr>
            <w:tcW w:w="4667" w:type="dxa"/>
          </w:tcPr>
          <w:p w:rsidR="00836B56" w:rsidRPr="00A66651" w:rsidRDefault="00B27BB2">
            <w:pPr>
              <w:pStyle w:val="TableParagraph"/>
              <w:spacing w:before="21"/>
              <w:ind w:left="115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Заросток папоротника</w:t>
            </w:r>
          </w:p>
        </w:tc>
        <w:tc>
          <w:tcPr>
            <w:tcW w:w="4667" w:type="dxa"/>
          </w:tcPr>
          <w:p w:rsidR="00836B56" w:rsidRPr="00A66651" w:rsidRDefault="00B27BB2">
            <w:pPr>
              <w:pStyle w:val="TableParagraph"/>
              <w:spacing w:before="21"/>
              <w:ind w:left="1322"/>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Молодой спорофит</w:t>
            </w:r>
          </w:p>
        </w:tc>
      </w:tr>
      <w:tr w:rsidR="00836B56" w:rsidRPr="00A66651">
        <w:trPr>
          <w:trHeight w:val="3050"/>
        </w:trPr>
        <w:tc>
          <w:tcPr>
            <w:tcW w:w="4667" w:type="dxa"/>
          </w:tcPr>
          <w:p w:rsidR="00836B56" w:rsidRPr="00A66651" w:rsidRDefault="00836B56">
            <w:pPr>
              <w:pStyle w:val="TableParagraph"/>
              <w:rPr>
                <w:rFonts w:ascii="Times New Roman" w:eastAsiaTheme="minorHAnsi" w:hAnsi="Times New Roman" w:cstheme="minorBidi"/>
                <w:lang w:eastAsia="ru-RU"/>
              </w:rPr>
            </w:pPr>
          </w:p>
          <w:p w:rsidR="00836B56" w:rsidRPr="00A66651" w:rsidRDefault="00B27BB2">
            <w:pPr>
              <w:pStyle w:val="TableParagraph"/>
              <w:ind w:left="323"/>
              <w:rPr>
                <w:rFonts w:ascii="Times New Roman" w:eastAsiaTheme="minorHAnsi" w:hAnsi="Times New Roman" w:cstheme="minorBidi"/>
                <w:lang w:eastAsia="ru-RU"/>
              </w:rPr>
            </w:pPr>
            <w:r w:rsidRPr="00A66651">
              <w:rPr>
                <w:rFonts w:ascii="Times New Roman" w:eastAsiaTheme="minorHAnsi" w:hAnsi="Times New Roman" w:cstheme="minorBidi"/>
                <w:noProof/>
                <w:lang w:eastAsia="ru-RU"/>
              </w:rPr>
              <w:drawing>
                <wp:inline distT="0" distB="0" distL="0" distR="0">
                  <wp:extent cx="2535946" cy="1816798"/>
                  <wp:effectExtent l="0" t="0" r="0" b="0"/>
                  <wp:docPr id="117" name="image194.jpeg" descr="https://www.syl.ru/misc/i/ai/288662/158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94.jpeg"/>
                          <pic:cNvPicPr/>
                        </pic:nvPicPr>
                        <pic:blipFill>
                          <a:blip r:embed="rId207" cstate="print"/>
                          <a:stretch>
                            <a:fillRect/>
                          </a:stretch>
                        </pic:blipFill>
                        <pic:spPr>
                          <a:xfrm>
                            <a:off x="0" y="0"/>
                            <a:ext cx="2535946" cy="1816798"/>
                          </a:xfrm>
                          <a:prstGeom prst="rect">
                            <a:avLst/>
                          </a:prstGeom>
                        </pic:spPr>
                      </pic:pic>
                    </a:graphicData>
                  </a:graphic>
                </wp:inline>
              </w:drawing>
            </w:r>
          </w:p>
        </w:tc>
        <w:tc>
          <w:tcPr>
            <w:tcW w:w="4667" w:type="dxa"/>
          </w:tcPr>
          <w:p w:rsidR="00836B56" w:rsidRPr="00A66651" w:rsidRDefault="00836B56">
            <w:pPr>
              <w:pStyle w:val="TableParagraph"/>
              <w:spacing w:before="2"/>
              <w:rPr>
                <w:rFonts w:ascii="Times New Roman" w:eastAsiaTheme="minorHAnsi" w:hAnsi="Times New Roman" w:cstheme="minorBidi"/>
                <w:lang w:eastAsia="ru-RU"/>
              </w:rPr>
            </w:pPr>
          </w:p>
          <w:p w:rsidR="00836B56" w:rsidRPr="00A66651" w:rsidRDefault="00B27BB2">
            <w:pPr>
              <w:pStyle w:val="TableParagraph"/>
              <w:ind w:left="393"/>
              <w:rPr>
                <w:rFonts w:ascii="Times New Roman" w:eastAsiaTheme="minorHAnsi" w:hAnsi="Times New Roman" w:cstheme="minorBidi"/>
                <w:lang w:eastAsia="ru-RU"/>
              </w:rPr>
            </w:pPr>
            <w:r w:rsidRPr="00A66651">
              <w:rPr>
                <w:rFonts w:ascii="Times New Roman" w:eastAsiaTheme="minorHAnsi" w:hAnsi="Times New Roman" w:cstheme="minorBidi"/>
                <w:noProof/>
                <w:lang w:eastAsia="ru-RU"/>
              </w:rPr>
              <w:drawing>
                <wp:inline distT="0" distB="0" distL="0" distR="0">
                  <wp:extent cx="2476120" cy="1850707"/>
                  <wp:effectExtent l="0" t="0" r="0" b="0"/>
                  <wp:docPr id="119" name="image195.jpeg" descr="C:\Users\skara\OneDrive\Документы\МБК курсы\3 коробка\Колосок(зарост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95.jpeg"/>
                          <pic:cNvPicPr/>
                        </pic:nvPicPr>
                        <pic:blipFill>
                          <a:blip r:embed="rId208" cstate="print"/>
                          <a:stretch>
                            <a:fillRect/>
                          </a:stretch>
                        </pic:blipFill>
                        <pic:spPr>
                          <a:xfrm>
                            <a:off x="0" y="0"/>
                            <a:ext cx="2476120" cy="1850707"/>
                          </a:xfrm>
                          <a:prstGeom prst="rect">
                            <a:avLst/>
                          </a:prstGeom>
                        </pic:spPr>
                      </pic:pic>
                    </a:graphicData>
                  </a:graphic>
                </wp:inline>
              </w:drawing>
            </w:r>
          </w:p>
        </w:tc>
      </w:tr>
    </w:tbl>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spacing w:before="8"/>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43"/>
        <w:gridCol w:w="4601"/>
      </w:tblGrid>
      <w:tr w:rsidR="00836B56" w:rsidRPr="00A66651">
        <w:trPr>
          <w:trHeight w:val="387"/>
        </w:trPr>
        <w:tc>
          <w:tcPr>
            <w:tcW w:w="4743"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1)</w:t>
            </w:r>
          </w:p>
        </w:tc>
        <w:tc>
          <w:tcPr>
            <w:tcW w:w="4601"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2)</w:t>
            </w:r>
          </w:p>
        </w:tc>
      </w:tr>
      <w:tr w:rsidR="00836B56" w:rsidRPr="00A66651">
        <w:trPr>
          <w:trHeight w:val="387"/>
        </w:trPr>
        <w:tc>
          <w:tcPr>
            <w:tcW w:w="4743"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3)</w:t>
            </w:r>
          </w:p>
        </w:tc>
        <w:tc>
          <w:tcPr>
            <w:tcW w:w="4601"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4)</w:t>
            </w:r>
          </w:p>
        </w:tc>
      </w:tr>
    </w:tbl>
    <w:p w:rsidR="00836B56" w:rsidRPr="00A66651" w:rsidRDefault="00836B56">
      <w:pPr>
        <w:pStyle w:val="a3"/>
        <w:spacing w:before="2"/>
        <w:rPr>
          <w:rFonts w:ascii="Times New Roman" w:eastAsiaTheme="minorHAnsi" w:hAnsi="Times New Roman" w:cstheme="minorBidi"/>
          <w:sz w:val="22"/>
          <w:szCs w:val="22"/>
          <w:lang w:eastAsia="ru-RU"/>
        </w:rPr>
      </w:pPr>
    </w:p>
    <w:p w:rsidR="00836B56" w:rsidRPr="00A66651" w:rsidRDefault="00B27BB2">
      <w:pPr>
        <w:pStyle w:val="5"/>
        <w:spacing w:before="1"/>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Выводы:</w:t>
      </w:r>
    </w:p>
    <w:p w:rsidR="00836B56" w:rsidRPr="00A66651" w:rsidRDefault="00B27BB2">
      <w:pPr>
        <w:pStyle w:val="a6"/>
        <w:numPr>
          <w:ilvl w:val="1"/>
          <w:numId w:val="36"/>
        </w:numPr>
        <w:tabs>
          <w:tab w:val="left" w:pos="1082"/>
        </w:tabs>
        <w:spacing w:line="273" w:lineRule="exact"/>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Какова функция индузия?</w:t>
      </w:r>
    </w:p>
    <w:p w:rsidR="00836B56" w:rsidRPr="00A66651" w:rsidRDefault="00B27BB2">
      <w:pPr>
        <w:pStyle w:val="a6"/>
        <w:numPr>
          <w:ilvl w:val="1"/>
          <w:numId w:val="36"/>
        </w:numPr>
        <w:tabs>
          <w:tab w:val="left" w:pos="1090"/>
        </w:tabs>
        <w:spacing w:line="285" w:lineRule="exact"/>
        <w:ind w:left="1089" w:hanging="193"/>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Для чего необходимо кольцо спорангия?</w:t>
      </w:r>
    </w:p>
    <w:p w:rsidR="00836B56" w:rsidRPr="00A66651" w:rsidRDefault="00836B56">
      <w:pPr>
        <w:spacing w:line="285" w:lineRule="exact"/>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6"/>
        <w:numPr>
          <w:ilvl w:val="1"/>
          <w:numId w:val="36"/>
        </w:numPr>
        <w:tabs>
          <w:tab w:val="left" w:pos="867"/>
        </w:tabs>
        <w:spacing w:before="105" w:line="285" w:lineRule="exact"/>
        <w:ind w:left="866" w:hanging="253"/>
        <w:jc w:val="left"/>
        <w:rPr>
          <w:rFonts w:ascii="Times New Roman" w:eastAsiaTheme="minorHAnsi" w:hAnsi="Times New Roman" w:cstheme="minorBidi"/>
          <w:lang w:eastAsia="ru-RU"/>
        </w:rPr>
      </w:pPr>
      <w:bookmarkStart w:id="47" w:name="_bookmark47"/>
      <w:bookmarkEnd w:id="47"/>
      <w:r w:rsidRPr="00A66651">
        <w:rPr>
          <w:rFonts w:ascii="Times New Roman" w:eastAsiaTheme="minorHAnsi" w:hAnsi="Times New Roman" w:cstheme="minorBidi"/>
          <w:lang w:eastAsia="ru-RU"/>
        </w:rPr>
        <w:lastRenderedPageBreak/>
        <w:t>Где образуются гаметы у папоротника?</w:t>
      </w:r>
    </w:p>
    <w:p w:rsidR="00836B56" w:rsidRPr="00A66651" w:rsidRDefault="00B27BB2">
      <w:pPr>
        <w:pStyle w:val="a6"/>
        <w:numPr>
          <w:ilvl w:val="1"/>
          <w:numId w:val="36"/>
        </w:numPr>
        <w:tabs>
          <w:tab w:val="left" w:pos="867"/>
        </w:tabs>
        <w:spacing w:line="280" w:lineRule="exact"/>
        <w:ind w:left="866" w:hanging="253"/>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 происходит половое размножение у папоротников?</w:t>
      </w:r>
    </w:p>
    <w:p w:rsidR="00836B56" w:rsidRPr="00A66651" w:rsidRDefault="00B27BB2">
      <w:pPr>
        <w:pStyle w:val="a6"/>
        <w:numPr>
          <w:ilvl w:val="1"/>
          <w:numId w:val="36"/>
        </w:numPr>
        <w:tabs>
          <w:tab w:val="left" w:pos="867"/>
        </w:tabs>
        <w:spacing w:line="280" w:lineRule="exact"/>
        <w:ind w:left="866" w:hanging="253"/>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Где образуются споры у папоротника?</w:t>
      </w:r>
    </w:p>
    <w:p w:rsidR="00836B56" w:rsidRPr="00A66651" w:rsidRDefault="00B27BB2">
      <w:pPr>
        <w:pStyle w:val="a6"/>
        <w:numPr>
          <w:ilvl w:val="1"/>
          <w:numId w:val="36"/>
        </w:numPr>
        <w:tabs>
          <w:tab w:val="left" w:pos="867"/>
        </w:tabs>
        <w:spacing w:line="285" w:lineRule="exact"/>
        <w:ind w:left="866" w:hanging="253"/>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Где образуется зародыш нового растения у папоротника?</w:t>
      </w:r>
    </w:p>
    <w:p w:rsidR="00836B56" w:rsidRPr="00A66651" w:rsidRDefault="00B27BB2">
      <w:pPr>
        <w:pStyle w:val="5"/>
        <w:spacing w:before="2"/>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Контрольные вопросы:</w:t>
      </w:r>
    </w:p>
    <w:p w:rsidR="00836B56" w:rsidRPr="00A66651" w:rsidRDefault="00B27BB2">
      <w:pPr>
        <w:pStyle w:val="a6"/>
        <w:numPr>
          <w:ilvl w:val="0"/>
          <w:numId w:val="35"/>
        </w:numPr>
        <w:tabs>
          <w:tab w:val="left" w:pos="859"/>
        </w:tabs>
        <w:spacing w:line="232" w:lineRule="auto"/>
        <w:ind w:right="3347" w:firstLine="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Определить хромосомный набор заростка папоротника? Ответ: гаплоидный (n).</w:t>
      </w:r>
    </w:p>
    <w:p w:rsidR="00836B56" w:rsidRPr="00A66651" w:rsidRDefault="00B27BB2">
      <w:pPr>
        <w:pStyle w:val="a6"/>
        <w:numPr>
          <w:ilvl w:val="0"/>
          <w:numId w:val="35"/>
        </w:numPr>
        <w:tabs>
          <w:tab w:val="left" w:pos="869"/>
        </w:tabs>
        <w:spacing w:line="232" w:lineRule="auto"/>
        <w:ind w:left="273" w:right="514"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Все приведённые ниже характеристики, кроме двух, используют для описания жиз- ненного цикла папоротника. Определите две характеристики, «выпадающие» из общего списка.</w:t>
      </w:r>
    </w:p>
    <w:p w:rsidR="00836B56" w:rsidRPr="00A66651" w:rsidRDefault="00B27BB2">
      <w:pPr>
        <w:pStyle w:val="a6"/>
        <w:numPr>
          <w:ilvl w:val="0"/>
          <w:numId w:val="34"/>
        </w:numPr>
        <w:tabs>
          <w:tab w:val="left" w:pos="870"/>
        </w:tabs>
        <w:spacing w:line="275"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сорусы прикрыты индузием</w:t>
      </w:r>
    </w:p>
    <w:p w:rsidR="00836B56" w:rsidRPr="00A66651" w:rsidRDefault="00B27BB2">
      <w:pPr>
        <w:pStyle w:val="a6"/>
        <w:numPr>
          <w:ilvl w:val="0"/>
          <w:numId w:val="34"/>
        </w:numPr>
        <w:tabs>
          <w:tab w:val="left" w:pos="870"/>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из споры развивается предросток (протонема)</w:t>
      </w:r>
    </w:p>
    <w:p w:rsidR="00836B56" w:rsidRPr="00A66651" w:rsidRDefault="00B27BB2">
      <w:pPr>
        <w:pStyle w:val="a6"/>
        <w:numPr>
          <w:ilvl w:val="0"/>
          <w:numId w:val="34"/>
        </w:numPr>
        <w:tabs>
          <w:tab w:val="left" w:pos="870"/>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спорангии развиваются на вайях</w:t>
      </w:r>
    </w:p>
    <w:p w:rsidR="00836B56" w:rsidRPr="00A66651" w:rsidRDefault="00B27BB2">
      <w:pPr>
        <w:pStyle w:val="a6"/>
        <w:numPr>
          <w:ilvl w:val="0"/>
          <w:numId w:val="34"/>
        </w:numPr>
        <w:tabs>
          <w:tab w:val="left" w:pos="870"/>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архегонии и антеридии развиваются на разных гаметофитах</w:t>
      </w:r>
    </w:p>
    <w:p w:rsidR="00836B56" w:rsidRPr="00A66651" w:rsidRDefault="00B27BB2">
      <w:pPr>
        <w:pStyle w:val="a6"/>
        <w:numPr>
          <w:ilvl w:val="0"/>
          <w:numId w:val="34"/>
        </w:numPr>
        <w:tabs>
          <w:tab w:val="left" w:pos="870"/>
        </w:tabs>
        <w:spacing w:line="232" w:lineRule="auto"/>
        <w:ind w:left="982" w:right="6012" w:hanging="36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из споры развивается заросток Ответ: 2, 4.</w:t>
      </w:r>
    </w:p>
    <w:p w:rsidR="00836B56" w:rsidRPr="00A66651" w:rsidRDefault="00B27BB2">
      <w:pPr>
        <w:pStyle w:val="a6"/>
        <w:numPr>
          <w:ilvl w:val="0"/>
          <w:numId w:val="35"/>
        </w:numPr>
        <w:tabs>
          <w:tab w:val="left" w:pos="962"/>
        </w:tabs>
        <w:spacing w:line="232" w:lineRule="auto"/>
        <w:ind w:left="273"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Установите соответствие между структурами папоротника и набором хромосом: к каждой позиции, данной в первом столбце, подберите соответствующую позицию из вто- рого столбца.</w:t>
      </w:r>
    </w:p>
    <w:p w:rsidR="00836B56" w:rsidRPr="00A66651" w:rsidRDefault="00B27BB2">
      <w:pPr>
        <w:pStyle w:val="a3"/>
        <w:tabs>
          <w:tab w:val="left" w:pos="5313"/>
        </w:tabs>
        <w:spacing w:line="275"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СТРУКТУРЫ ПАПОРОТНИКА</w:t>
      </w:r>
      <w:r w:rsidRPr="00A66651">
        <w:rPr>
          <w:rFonts w:ascii="Times New Roman" w:eastAsiaTheme="minorHAnsi" w:hAnsi="Times New Roman" w:cstheme="minorBidi"/>
          <w:sz w:val="22"/>
          <w:szCs w:val="22"/>
          <w:lang w:eastAsia="ru-RU"/>
        </w:rPr>
        <w:tab/>
        <w:t>НАБОР ХРОМОСОМ</w:t>
      </w:r>
    </w:p>
    <w:p w:rsidR="00836B56" w:rsidRPr="00A66651" w:rsidRDefault="00B27BB2">
      <w:pPr>
        <w:pStyle w:val="a3"/>
        <w:tabs>
          <w:tab w:val="left" w:pos="5498"/>
        </w:tabs>
        <w:spacing w:line="280"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А) вайя</w:t>
      </w:r>
      <w:r w:rsidRPr="00A66651">
        <w:rPr>
          <w:rFonts w:ascii="Times New Roman" w:eastAsiaTheme="minorHAnsi" w:hAnsi="Times New Roman" w:cstheme="minorBidi"/>
          <w:sz w:val="22"/>
          <w:szCs w:val="22"/>
          <w:lang w:eastAsia="ru-RU"/>
        </w:rPr>
        <w:tab/>
        <w:t>1) гаплоидный</w:t>
      </w:r>
    </w:p>
    <w:p w:rsidR="00836B56" w:rsidRPr="00A66651" w:rsidRDefault="00B27BB2">
      <w:pPr>
        <w:pStyle w:val="a3"/>
        <w:tabs>
          <w:tab w:val="left" w:pos="5498"/>
        </w:tabs>
        <w:spacing w:line="232" w:lineRule="auto"/>
        <w:ind w:left="614" w:right="3098"/>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Б) ризоиды заростка</w:t>
      </w:r>
      <w:r w:rsidRPr="00A66651">
        <w:rPr>
          <w:rFonts w:ascii="Times New Roman" w:eastAsiaTheme="minorHAnsi" w:hAnsi="Times New Roman" w:cstheme="minorBidi"/>
          <w:sz w:val="22"/>
          <w:szCs w:val="22"/>
          <w:lang w:eastAsia="ru-RU"/>
        </w:rPr>
        <w:tab/>
        <w:t>2) диплоидный В) клетки корневища</w:t>
      </w:r>
    </w:p>
    <w:p w:rsidR="00836B56" w:rsidRPr="00A66651" w:rsidRDefault="00B27BB2">
      <w:pPr>
        <w:pStyle w:val="a3"/>
        <w:spacing w:line="232" w:lineRule="auto"/>
        <w:ind w:left="614" w:right="7442"/>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Г) клетки архегония Д) спора</w:t>
      </w:r>
    </w:p>
    <w:p w:rsidR="00836B56" w:rsidRPr="00A66651" w:rsidRDefault="00B27BB2">
      <w:pPr>
        <w:pStyle w:val="a3"/>
        <w:spacing w:line="280"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Запишите цифры в таблицу под соответствующими буквами.</w:t>
      </w:r>
    </w:p>
    <w:p w:rsidR="00836B56" w:rsidRPr="00A66651" w:rsidRDefault="00836B56">
      <w:pPr>
        <w:pStyle w:val="a3"/>
        <w:spacing w:before="2"/>
        <w:rPr>
          <w:rFonts w:ascii="Times New Roman" w:eastAsiaTheme="minorHAnsi" w:hAnsi="Times New Roman" w:cstheme="minorBidi"/>
          <w:sz w:val="22"/>
          <w:szCs w:val="22"/>
          <w:lang w:eastAsia="ru-RU"/>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7"/>
        <w:gridCol w:w="1867"/>
        <w:gridCol w:w="1867"/>
        <w:gridCol w:w="1867"/>
        <w:gridCol w:w="1867"/>
      </w:tblGrid>
      <w:tr w:rsidR="00836B56" w:rsidRPr="00A66651">
        <w:trPr>
          <w:trHeight w:val="336"/>
        </w:trPr>
        <w:tc>
          <w:tcPr>
            <w:tcW w:w="1867" w:type="dxa"/>
          </w:tcPr>
          <w:p w:rsidR="00836B56" w:rsidRPr="00A66651" w:rsidRDefault="00B27BB2">
            <w:pPr>
              <w:pStyle w:val="TableParagraph"/>
              <w:spacing w:before="21"/>
              <w:ind w:left="42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w:t>
            </w:r>
          </w:p>
        </w:tc>
        <w:tc>
          <w:tcPr>
            <w:tcW w:w="1867" w:type="dxa"/>
          </w:tcPr>
          <w:p w:rsidR="00836B56" w:rsidRPr="00A66651" w:rsidRDefault="00B27BB2">
            <w:pPr>
              <w:pStyle w:val="TableParagraph"/>
              <w:spacing w:before="21"/>
              <w:ind w:left="42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Б)</w:t>
            </w:r>
          </w:p>
        </w:tc>
        <w:tc>
          <w:tcPr>
            <w:tcW w:w="1867" w:type="dxa"/>
          </w:tcPr>
          <w:p w:rsidR="00836B56" w:rsidRPr="00A66651" w:rsidRDefault="00B27BB2">
            <w:pPr>
              <w:pStyle w:val="TableParagraph"/>
              <w:spacing w:before="21"/>
              <w:ind w:left="41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w:t>
            </w:r>
          </w:p>
        </w:tc>
        <w:tc>
          <w:tcPr>
            <w:tcW w:w="1867" w:type="dxa"/>
          </w:tcPr>
          <w:p w:rsidR="00836B56" w:rsidRPr="00A66651" w:rsidRDefault="00B27BB2">
            <w:pPr>
              <w:pStyle w:val="TableParagraph"/>
              <w:spacing w:before="21"/>
              <w:ind w:left="41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w:t>
            </w:r>
          </w:p>
        </w:tc>
        <w:tc>
          <w:tcPr>
            <w:tcW w:w="1867" w:type="dxa"/>
          </w:tcPr>
          <w:p w:rsidR="00836B56" w:rsidRPr="00A66651" w:rsidRDefault="00B27BB2">
            <w:pPr>
              <w:pStyle w:val="TableParagraph"/>
              <w:spacing w:before="21"/>
              <w:ind w:left="41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w:t>
            </w:r>
          </w:p>
        </w:tc>
      </w:tr>
      <w:tr w:rsidR="00836B56" w:rsidRPr="00A66651">
        <w:trPr>
          <w:trHeight w:val="336"/>
        </w:trPr>
        <w:tc>
          <w:tcPr>
            <w:tcW w:w="1867" w:type="dxa"/>
          </w:tcPr>
          <w:p w:rsidR="00836B56" w:rsidRPr="00A66651" w:rsidRDefault="00836B56">
            <w:pPr>
              <w:pStyle w:val="TableParagraph"/>
              <w:rPr>
                <w:rFonts w:ascii="Times New Roman" w:eastAsiaTheme="minorHAnsi" w:hAnsi="Times New Roman" w:cstheme="minorBidi"/>
                <w:lang w:eastAsia="ru-RU"/>
              </w:rPr>
            </w:pPr>
          </w:p>
        </w:tc>
        <w:tc>
          <w:tcPr>
            <w:tcW w:w="1867" w:type="dxa"/>
          </w:tcPr>
          <w:p w:rsidR="00836B56" w:rsidRPr="00A66651" w:rsidRDefault="00836B56">
            <w:pPr>
              <w:pStyle w:val="TableParagraph"/>
              <w:rPr>
                <w:rFonts w:ascii="Times New Roman" w:eastAsiaTheme="minorHAnsi" w:hAnsi="Times New Roman" w:cstheme="minorBidi"/>
                <w:lang w:eastAsia="ru-RU"/>
              </w:rPr>
            </w:pPr>
          </w:p>
        </w:tc>
        <w:tc>
          <w:tcPr>
            <w:tcW w:w="1867" w:type="dxa"/>
          </w:tcPr>
          <w:p w:rsidR="00836B56" w:rsidRPr="00A66651" w:rsidRDefault="00836B56">
            <w:pPr>
              <w:pStyle w:val="TableParagraph"/>
              <w:rPr>
                <w:rFonts w:ascii="Times New Roman" w:eastAsiaTheme="minorHAnsi" w:hAnsi="Times New Roman" w:cstheme="minorBidi"/>
                <w:lang w:eastAsia="ru-RU"/>
              </w:rPr>
            </w:pPr>
          </w:p>
        </w:tc>
        <w:tc>
          <w:tcPr>
            <w:tcW w:w="1867" w:type="dxa"/>
          </w:tcPr>
          <w:p w:rsidR="00836B56" w:rsidRPr="00A66651" w:rsidRDefault="00836B56">
            <w:pPr>
              <w:pStyle w:val="TableParagraph"/>
              <w:rPr>
                <w:rFonts w:ascii="Times New Roman" w:eastAsiaTheme="minorHAnsi" w:hAnsi="Times New Roman" w:cstheme="minorBidi"/>
                <w:lang w:eastAsia="ru-RU"/>
              </w:rPr>
            </w:pPr>
          </w:p>
        </w:tc>
        <w:tc>
          <w:tcPr>
            <w:tcW w:w="1867"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836B56">
      <w:pPr>
        <w:pStyle w:val="a3"/>
        <w:spacing w:before="11"/>
        <w:rPr>
          <w:rFonts w:ascii="Times New Roman" w:eastAsiaTheme="minorHAnsi" w:hAnsi="Times New Roman" w:cstheme="minorBidi"/>
          <w:sz w:val="22"/>
          <w:szCs w:val="22"/>
          <w:lang w:eastAsia="ru-RU"/>
        </w:rPr>
      </w:pPr>
    </w:p>
    <w:p w:rsidR="00836B56" w:rsidRPr="00A66651" w:rsidRDefault="00B27BB2">
      <w:pPr>
        <w:pStyle w:val="5"/>
        <w:spacing w:line="240" w:lineRule="auto"/>
        <w:ind w:left="622" w:right="526"/>
        <w:jc w:val="center"/>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Лабораторная работа № 5</w:t>
      </w:r>
    </w:p>
    <w:p w:rsidR="00836B56" w:rsidRPr="00A66651" w:rsidRDefault="00B27BB2">
      <w:pPr>
        <w:spacing w:before="44" w:line="281" w:lineRule="exact"/>
        <w:ind w:left="622"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«Сравнительная характеристика одноклеточных организмов»</w:t>
      </w:r>
    </w:p>
    <w:p w:rsidR="00836B56" w:rsidRPr="00A66651" w:rsidRDefault="00B27BB2">
      <w:pPr>
        <w:pStyle w:val="a3"/>
        <w:spacing w:line="273"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Теоретические сведения</w:t>
      </w:r>
    </w:p>
    <w:p w:rsidR="00836B56" w:rsidRPr="00A66651" w:rsidRDefault="00B27BB2">
      <w:pPr>
        <w:pStyle w:val="a3"/>
        <w:spacing w:before="5" w:line="230" w:lineRule="auto"/>
        <w:ind w:left="273" w:right="514" w:firstLine="340"/>
        <w:jc w:val="right"/>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 простейшим относятся одноклеточные организмы. Встречаются практически во всех средах обитания: водная, почвенная, организменная. Размеры тела могут сильно варьи- ровать, наиболее мелкие будут 2―15 мкм, большинство от 50 до 150 мкм, а есть настоя- щие «гиганты». Инфузории рода Busaria около 1,5 мм в длину, грегарина Porospora gigantea до 1 см, а раковины нокоторых фораминифер достигают диаметра 5―6 см. Клетка простейшего является самостоятельным организмом, которому свойственны все жизненные функции: обмен веществ, движение раздражимость, размножение. Один из критериев, по которому классифицировали простейших был способ их передвижения. Движение одноклеточного организма осуществляется с помощью разных органоидов и выростов цитоплазмы. У саркодовых для передвижения и захвата пищи при необходимо- сти образуются ложноножки — псевдоподии. Они представляют собой выросты цито- плазмы, укрепленные волокнами цитоскелета. Жгутиковые передвигаются с помощью одного или нескольких жгутиков, а инфузории — благодаря многочисленным ресничкам. Важнейшим условием для жизни простейших организмов является наличие жидкой среды (вода, влага почвы, кровь, межклеточная жидкость и др.). Большинство из них ―</w:t>
      </w:r>
    </w:p>
    <w:p w:rsidR="00836B56" w:rsidRPr="00A66651" w:rsidRDefault="00836B56">
      <w:pPr>
        <w:spacing w:line="230" w:lineRule="auto"/>
        <w:jc w:val="right"/>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12" w:line="232" w:lineRule="auto"/>
        <w:ind w:left="557" w:right="231"/>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свободно живущие организмы, характеризующиеся различными способами передвиже- ния. Также в природе встречаются и паразитические группы. Многие из них возбудители тяжелых заболеваний человека, например, Plasmodium, вызывающий болезнь (малярия), убившая по средним оценкам больше людей, чем любая другая.</w:t>
      </w:r>
    </w:p>
    <w:p w:rsidR="00836B56" w:rsidRPr="00A66651" w:rsidRDefault="00B27BB2">
      <w:pPr>
        <w:pStyle w:val="a3"/>
        <w:spacing w:line="232" w:lineRule="auto"/>
        <w:ind w:left="557" w:right="231" w:firstLine="595"/>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Для изучения простейших можно использовать постоянные микропрепараты, а так- же рассматривать водные растворы из природных водоемов. Благодаря фиксированным микропрепаратам возможно рассмотреть внутреннюю структуру клеток простейших ор- ганизмов, однако временные микропрепараты могут быть приготовлены как учениками на занятиях, так и учителями при подготовке к занятиям. Для приготовления микропрепа- ратов с живыми организмами удобнее всего использовать воду из прудов или озер с ор- ганической взвесью.</w:t>
      </w:r>
    </w:p>
    <w:p w:rsidR="00836B56" w:rsidRPr="00A66651" w:rsidRDefault="00B27BB2">
      <w:pPr>
        <w:pStyle w:val="a3"/>
        <w:spacing w:line="271"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Практическая часть</w:t>
      </w:r>
    </w:p>
    <w:p w:rsidR="00836B56" w:rsidRPr="00A66651" w:rsidRDefault="00B27BB2">
      <w:pPr>
        <w:spacing w:before="10" w:line="220" w:lineRule="auto"/>
        <w:ind w:left="557"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Цель работы: изучить особенности строения и жизнедеятельности простейших (Protozoa).</w:t>
      </w:r>
    </w:p>
    <w:p w:rsidR="00836B56" w:rsidRPr="00A66651" w:rsidRDefault="00B27BB2">
      <w:pPr>
        <w:pStyle w:val="a3"/>
        <w:spacing w:before="4" w:line="225"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Оборудование и материалы: предметные стёкла, покровные стекла, препароваль- ная игла, пинцет, пипетка, фильтровальная бумага, микроскоп, микропрепарат инфузори- я-туфелька, эвглена, мерный стакан с водой из природного водоема, вата.</w:t>
      </w:r>
    </w:p>
    <w:p w:rsidR="00836B56" w:rsidRPr="00A66651" w:rsidRDefault="00B27BB2">
      <w:pPr>
        <w:pStyle w:val="5"/>
        <w:spacing w:before="6"/>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Техника безопасности:</w:t>
      </w:r>
    </w:p>
    <w:p w:rsidR="00836B56" w:rsidRPr="00A66651" w:rsidRDefault="00B27BB2">
      <w:pPr>
        <w:pStyle w:val="a6"/>
        <w:numPr>
          <w:ilvl w:val="1"/>
          <w:numId w:val="35"/>
        </w:numPr>
        <w:tabs>
          <w:tab w:val="left" w:pos="1143"/>
        </w:tabs>
        <w:spacing w:line="273" w:lineRule="exact"/>
        <w:ind w:hanging="24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Перед началом работы освободите рабочее место от посторонних предметов.</w:t>
      </w:r>
    </w:p>
    <w:p w:rsidR="00836B56" w:rsidRPr="00A66651" w:rsidRDefault="00B27BB2">
      <w:pPr>
        <w:pStyle w:val="a6"/>
        <w:numPr>
          <w:ilvl w:val="1"/>
          <w:numId w:val="35"/>
        </w:numPr>
        <w:tabs>
          <w:tab w:val="left" w:pos="1164"/>
        </w:tabs>
        <w:spacing w:before="2" w:line="232" w:lineRule="auto"/>
        <w:ind w:left="557"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Соблюдайте осторожность при работе с препаровальными иглами, предметными и покровными стёклами во избежание уколов и порезов.</w:t>
      </w:r>
    </w:p>
    <w:p w:rsidR="00836B56" w:rsidRPr="00A66651" w:rsidRDefault="00B27BB2">
      <w:pPr>
        <w:pStyle w:val="a6"/>
        <w:numPr>
          <w:ilvl w:val="0"/>
          <w:numId w:val="33"/>
        </w:numPr>
        <w:tabs>
          <w:tab w:val="left" w:pos="1145"/>
        </w:tabs>
        <w:spacing w:line="232" w:lineRule="auto"/>
        <w:ind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Приступайте к работе только тогда, когда убедитесь в исправности микроскопа. Точ- но выполняйте указания учителя при работе с ним в отношении порядка действий.</w:t>
      </w:r>
    </w:p>
    <w:p w:rsidR="00836B56" w:rsidRPr="00A66651" w:rsidRDefault="00B27BB2">
      <w:pPr>
        <w:pStyle w:val="a6"/>
        <w:numPr>
          <w:ilvl w:val="0"/>
          <w:numId w:val="33"/>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 окончании работы приведите в порядок рабочее место.</w:t>
      </w:r>
    </w:p>
    <w:p w:rsidR="00836B56" w:rsidRPr="00A66651" w:rsidRDefault="00B27BB2">
      <w:pPr>
        <w:pStyle w:val="5"/>
        <w:spacing w:line="286" w:lineRule="exact"/>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Порядок проведения эксперимента:</w:t>
      </w:r>
    </w:p>
    <w:p w:rsidR="00836B56" w:rsidRPr="00A66651" w:rsidRDefault="00B27BB2">
      <w:pPr>
        <w:spacing w:line="282" w:lineRule="exact"/>
        <w:ind w:left="897"/>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Часть 1 .</w:t>
      </w:r>
    </w:p>
    <w:p w:rsidR="00836B56" w:rsidRPr="00A66651" w:rsidRDefault="00B27BB2">
      <w:pPr>
        <w:ind w:left="557"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Приготовление временных микропрепаратов (при работе с готовыми микропрепа- ратами переходите сразу ко второй части работы)</w:t>
      </w:r>
    </w:p>
    <w:p w:rsidR="00836B56" w:rsidRPr="00A66651" w:rsidRDefault="00B27BB2">
      <w:pPr>
        <w:pStyle w:val="a6"/>
        <w:numPr>
          <w:ilvl w:val="0"/>
          <w:numId w:val="32"/>
        </w:numPr>
        <w:tabs>
          <w:tab w:val="left" w:pos="1152"/>
        </w:tabs>
        <w:spacing w:line="232" w:lineRule="auto"/>
        <w:ind w:right="232"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 предметное стекло нанести каплю водного раствора (водоём, аквариум и др.) с помощью обыкновенной пипетки.</w:t>
      </w:r>
    </w:p>
    <w:p w:rsidR="00836B56" w:rsidRPr="00A66651" w:rsidRDefault="00B27BB2">
      <w:pPr>
        <w:pStyle w:val="a6"/>
        <w:numPr>
          <w:ilvl w:val="0"/>
          <w:numId w:val="32"/>
        </w:numPr>
        <w:tabs>
          <w:tab w:val="left" w:pos="1157"/>
        </w:tabs>
        <w:spacing w:line="232" w:lineRule="auto"/>
        <w:ind w:right="231"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Поместите в каплю воды на предметном стекле несколько волокон ваты, затем ак- куратно распределить их по капле препаровальной иглой и накрыть покровным стеклом.</w:t>
      </w:r>
    </w:p>
    <w:p w:rsidR="00836B56" w:rsidRPr="00A66651" w:rsidRDefault="00B27BB2">
      <w:pPr>
        <w:pStyle w:val="a6"/>
        <w:numPr>
          <w:ilvl w:val="0"/>
          <w:numId w:val="32"/>
        </w:numPr>
        <w:tabs>
          <w:tab w:val="left" w:pos="1165"/>
        </w:tabs>
        <w:spacing w:line="232" w:lineRule="auto"/>
        <w:ind w:right="231"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Настройте микроскоп. Столик должен быть опущен, свет сфокусирован в окуляре, диафрагма полностью открыта, установлено малое увеличение (4х10).</w:t>
      </w:r>
    </w:p>
    <w:p w:rsidR="00836B56" w:rsidRPr="00A66651" w:rsidRDefault="00B27BB2">
      <w:pPr>
        <w:spacing w:line="272" w:lineRule="exact"/>
        <w:ind w:left="897"/>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Обратите внимание!</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Для приготовления временных микропрепаратов с простейшими, можно использовать не только воду из водоемов, но и аквариумную воду или развести в 50 мл водопроводной воды 1 столовую ложку цветочного грунта (из горшка в котором давно произрастает рас- тение). Лучше сразу приготовить 5―8 предметных стекол на которые вы нанесете капли воды, чтобы увеличить шансы на нахождение простейших. Ватные волокна необходимы для уменьшения скорости передвижения организмов в капле воды. Если это не помога- ет, с помощью фильтровальной бумаги нужно уменьшить объем жидкости.</w:t>
      </w:r>
    </w:p>
    <w:p w:rsidR="00836B56" w:rsidRPr="00A66651" w:rsidRDefault="00B27BB2">
      <w:pPr>
        <w:pStyle w:val="5"/>
        <w:spacing w:line="277" w:lineRule="exact"/>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Часть 2.</w:t>
      </w:r>
    </w:p>
    <w:p w:rsidR="00836B56" w:rsidRPr="00A66651" w:rsidRDefault="00B27BB2">
      <w:pPr>
        <w:spacing w:line="268" w:lineRule="exact"/>
        <w:ind w:left="3841"/>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Работа с микропрепаратами</w:t>
      </w:r>
    </w:p>
    <w:p w:rsidR="00836B56" w:rsidRPr="00A66651" w:rsidRDefault="00B27BB2">
      <w:pPr>
        <w:pStyle w:val="a6"/>
        <w:numPr>
          <w:ilvl w:val="0"/>
          <w:numId w:val="32"/>
        </w:numPr>
        <w:tabs>
          <w:tab w:val="left" w:pos="1165"/>
        </w:tabs>
        <w:spacing w:line="232" w:lineRule="auto"/>
        <w:ind w:right="231"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Настройте микроскоп. Столик должен быть опущен, свет сфокусирован в окуляре, диафрагма полностью открыта, установлено малое увеличение (4х10).</w:t>
      </w:r>
    </w:p>
    <w:p w:rsidR="00836B56" w:rsidRPr="00A66651" w:rsidRDefault="00B27BB2">
      <w:pPr>
        <w:pStyle w:val="a6"/>
        <w:numPr>
          <w:ilvl w:val="0"/>
          <w:numId w:val="32"/>
        </w:numPr>
        <w:tabs>
          <w:tab w:val="left" w:pos="1163"/>
        </w:tabs>
        <w:spacing w:line="232" w:lineRule="auto"/>
        <w:ind w:right="231"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Разместите микропрепарат на предметном столике и поднимите его до конца. При этом следите, чтобы покровное стекло и объектив не соприкоснулись.</w:t>
      </w:r>
    </w:p>
    <w:p w:rsidR="00836B56" w:rsidRPr="00A66651" w:rsidRDefault="00836B56">
      <w:pPr>
        <w:spacing w:line="232" w:lineRule="auto"/>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6"/>
        <w:numPr>
          <w:ilvl w:val="0"/>
          <w:numId w:val="32"/>
        </w:numPr>
        <w:tabs>
          <w:tab w:val="left" w:pos="889"/>
        </w:tabs>
        <w:spacing w:before="112" w:line="232" w:lineRule="auto"/>
        <w:ind w:left="273" w:right="514"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lastRenderedPageBreak/>
        <w:t>Глядя в окуляр, медленно с помощью макровинта опускайте столик до появления чёткого изображения.</w:t>
      </w:r>
    </w:p>
    <w:p w:rsidR="00836B56" w:rsidRPr="00A66651" w:rsidRDefault="00B27BB2">
      <w:pPr>
        <w:pStyle w:val="a6"/>
        <w:numPr>
          <w:ilvl w:val="0"/>
          <w:numId w:val="32"/>
        </w:numPr>
        <w:tabs>
          <w:tab w:val="left" w:pos="844"/>
        </w:tabs>
        <w:spacing w:line="276" w:lineRule="exact"/>
        <w:ind w:left="843" w:hanging="23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Рассмотрите микропрепарат. Найдите клетки простейших.</w:t>
      </w:r>
    </w:p>
    <w:p w:rsidR="00836B56" w:rsidRPr="00A66651" w:rsidRDefault="00B27BB2">
      <w:pPr>
        <w:pStyle w:val="a6"/>
        <w:numPr>
          <w:ilvl w:val="0"/>
          <w:numId w:val="32"/>
        </w:numPr>
        <w:tabs>
          <w:tab w:val="left" w:pos="883"/>
        </w:tabs>
        <w:spacing w:before="3" w:line="232" w:lineRule="auto"/>
        <w:ind w:left="273"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Рассмотрите структуру клеток при большом увеличении (10х10), используя микро- винт для настойки резкости. Зарисуйте строение эвглены в соответствующей ячейке та- блицы № 1.</w:t>
      </w:r>
    </w:p>
    <w:p w:rsidR="00836B56" w:rsidRPr="00A66651" w:rsidRDefault="00B27BB2">
      <w:pPr>
        <w:pStyle w:val="a6"/>
        <w:numPr>
          <w:ilvl w:val="0"/>
          <w:numId w:val="32"/>
        </w:numPr>
        <w:tabs>
          <w:tab w:val="left" w:pos="903"/>
        </w:tabs>
        <w:spacing w:line="232" w:lineRule="auto"/>
        <w:ind w:left="273" w:right="514"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Проведите смену микропрепарата. Необходимо опустить предметный столик, от- жать лапки фиксации предметного стекла и аккуратно за боковые стороны стекла изъять микропрепарат.</w:t>
      </w:r>
    </w:p>
    <w:p w:rsidR="00836B56" w:rsidRPr="00A66651" w:rsidRDefault="00B27BB2">
      <w:pPr>
        <w:pStyle w:val="a6"/>
        <w:numPr>
          <w:ilvl w:val="0"/>
          <w:numId w:val="32"/>
        </w:numPr>
        <w:tabs>
          <w:tab w:val="left" w:pos="990"/>
        </w:tabs>
        <w:spacing w:line="232" w:lineRule="auto"/>
        <w:ind w:left="273"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Установите следующий микропрепарат (инфузория-туфелька), на большом увели- чении (10Х10) рассмотрите строение организма. Зарисуйте инфузорию в соответствую- щей ячейке таблицы № 1.</w:t>
      </w:r>
    </w:p>
    <w:p w:rsidR="00836B56" w:rsidRPr="00A66651" w:rsidRDefault="00B27BB2">
      <w:pPr>
        <w:pStyle w:val="a6"/>
        <w:numPr>
          <w:ilvl w:val="0"/>
          <w:numId w:val="32"/>
        </w:numPr>
        <w:tabs>
          <w:tab w:val="left" w:pos="967"/>
        </w:tabs>
        <w:spacing w:line="232" w:lineRule="auto"/>
        <w:ind w:left="273"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Проведите сравнительный анализ строения клеток простейших организмов и за- полните таблицу №3, опираясь на рисунки № 1―3.</w:t>
      </w:r>
    </w:p>
    <w:p w:rsidR="00836B56" w:rsidRPr="00A66651" w:rsidRDefault="00836B56">
      <w:pPr>
        <w:pStyle w:val="a3"/>
        <w:spacing w:before="8"/>
        <w:rPr>
          <w:rFonts w:ascii="Times New Roman" w:eastAsiaTheme="minorHAnsi" w:hAnsi="Times New Roman" w:cstheme="minorBidi"/>
          <w:sz w:val="22"/>
          <w:szCs w:val="22"/>
          <w:lang w:eastAsia="ru-RU"/>
        </w:rPr>
      </w:pPr>
    </w:p>
    <w:p w:rsidR="00836B56" w:rsidRPr="00A66651" w:rsidRDefault="00B27BB2">
      <w:pPr>
        <w:pStyle w:val="a3"/>
        <w:spacing w:line="288" w:lineRule="exact"/>
        <w:ind w:left="622" w:right="526"/>
        <w:jc w:val="center"/>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Представление результатов наблюдений</w:t>
      </w:r>
    </w:p>
    <w:p w:rsidR="00836B56" w:rsidRPr="00A66651" w:rsidRDefault="00B27BB2">
      <w:pPr>
        <w:pStyle w:val="5"/>
        <w:spacing w:before="4"/>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Задание 1.</w:t>
      </w:r>
    </w:p>
    <w:p w:rsidR="00836B56" w:rsidRPr="00A66651" w:rsidRDefault="00B27BB2">
      <w:pPr>
        <w:pStyle w:val="a3"/>
        <w:spacing w:line="232" w:lineRule="auto"/>
        <w:ind w:left="273" w:right="515"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1. Рассмотреть микропрепараты одноклеточных организмов и выявить их структур- но-функциональные особенности. Заполнить таблицу № 1.</w:t>
      </w:r>
    </w:p>
    <w:p w:rsidR="00836B56" w:rsidRPr="00A66651" w:rsidRDefault="00B27BB2">
      <w:pPr>
        <w:spacing w:line="278" w:lineRule="exact"/>
        <w:ind w:right="515"/>
        <w:jc w:val="righ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Таблица № 1</w:t>
      </w:r>
    </w:p>
    <w:p w:rsidR="00836B56" w:rsidRPr="00A66651" w:rsidRDefault="00B27BB2">
      <w:pPr>
        <w:pStyle w:val="4"/>
        <w:spacing w:line="292" w:lineRule="exact"/>
        <w:ind w:right="526"/>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«Строение простейших организмов»</w:t>
      </w:r>
    </w:p>
    <w:p w:rsidR="00836B56" w:rsidRPr="00A66651" w:rsidRDefault="00836B56">
      <w:pPr>
        <w:pStyle w:val="a3"/>
        <w:spacing w:before="8"/>
        <w:rPr>
          <w:rFonts w:ascii="Times New Roman" w:eastAsiaTheme="minorHAnsi" w:hAnsi="Times New Roman" w:cstheme="minorBidi"/>
          <w:sz w:val="22"/>
          <w:szCs w:val="22"/>
          <w:lang w:eastAsia="ru-RU"/>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25"/>
        <w:gridCol w:w="5919"/>
      </w:tblGrid>
      <w:tr w:rsidR="00836B56" w:rsidRPr="00A66651">
        <w:trPr>
          <w:trHeight w:val="371"/>
        </w:trPr>
        <w:tc>
          <w:tcPr>
            <w:tcW w:w="3425" w:type="dxa"/>
          </w:tcPr>
          <w:p w:rsidR="00836B56" w:rsidRPr="00A66651" w:rsidRDefault="00B27BB2">
            <w:pPr>
              <w:pStyle w:val="TableParagraph"/>
              <w:spacing w:before="62"/>
              <w:ind w:left="467" w:right="4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Рисунок микропрепарата</w:t>
            </w:r>
          </w:p>
        </w:tc>
        <w:tc>
          <w:tcPr>
            <w:tcW w:w="5919" w:type="dxa"/>
          </w:tcPr>
          <w:p w:rsidR="00836B56" w:rsidRPr="00A66651" w:rsidRDefault="00B27BB2">
            <w:pPr>
              <w:pStyle w:val="TableParagraph"/>
              <w:spacing w:before="62"/>
              <w:ind w:left="1488"/>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Описание клеточных структур</w:t>
            </w:r>
          </w:p>
        </w:tc>
      </w:tr>
      <w:tr w:rsidR="00836B56" w:rsidRPr="00A66651">
        <w:trPr>
          <w:trHeight w:val="2945"/>
        </w:trPr>
        <w:tc>
          <w:tcPr>
            <w:tcW w:w="3425" w:type="dxa"/>
          </w:tcPr>
          <w:p w:rsidR="00836B56" w:rsidRPr="00A66651" w:rsidRDefault="00836B56">
            <w:pPr>
              <w:pStyle w:val="TableParagraph"/>
              <w:spacing w:before="11"/>
              <w:rPr>
                <w:rFonts w:ascii="Times New Roman" w:eastAsiaTheme="minorHAnsi" w:hAnsi="Times New Roman" w:cstheme="minorBidi"/>
                <w:lang w:eastAsia="ru-RU"/>
              </w:rPr>
            </w:pPr>
          </w:p>
          <w:p w:rsidR="00836B56" w:rsidRPr="00A66651" w:rsidRDefault="00B27BB2">
            <w:pPr>
              <w:pStyle w:val="TableParagraph"/>
              <w:ind w:left="273"/>
              <w:rPr>
                <w:rFonts w:ascii="Times New Roman" w:eastAsiaTheme="minorHAnsi" w:hAnsi="Times New Roman" w:cstheme="minorBidi"/>
                <w:lang w:eastAsia="ru-RU"/>
              </w:rPr>
            </w:pPr>
            <w:r w:rsidRPr="00A66651">
              <w:rPr>
                <w:rFonts w:ascii="Times New Roman" w:eastAsiaTheme="minorHAnsi" w:hAnsi="Times New Roman" w:cstheme="minorBidi"/>
                <w:noProof/>
                <w:lang w:eastAsia="ru-RU"/>
              </w:rPr>
              <w:drawing>
                <wp:inline distT="0" distB="0" distL="0" distR="0">
                  <wp:extent cx="1836774" cy="1576292"/>
                  <wp:effectExtent l="0" t="0" r="0" b="0"/>
                  <wp:docPr id="121" name="image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96.jpeg"/>
                          <pic:cNvPicPr/>
                        </pic:nvPicPr>
                        <pic:blipFill>
                          <a:blip r:embed="rId209" cstate="print"/>
                          <a:stretch>
                            <a:fillRect/>
                          </a:stretch>
                        </pic:blipFill>
                        <pic:spPr>
                          <a:xfrm>
                            <a:off x="0" y="0"/>
                            <a:ext cx="1836774" cy="1576292"/>
                          </a:xfrm>
                          <a:prstGeom prst="rect">
                            <a:avLst/>
                          </a:prstGeom>
                        </pic:spPr>
                      </pic:pic>
                    </a:graphicData>
                  </a:graphic>
                </wp:inline>
              </w:drawing>
            </w:r>
          </w:p>
          <w:p w:rsidR="00836B56" w:rsidRPr="00A66651" w:rsidRDefault="00B27BB2">
            <w:pPr>
              <w:pStyle w:val="TableParagraph"/>
              <w:spacing w:before="26"/>
              <w:ind w:left="467" w:right="4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Амёба</w:t>
            </w:r>
          </w:p>
        </w:tc>
        <w:tc>
          <w:tcPr>
            <w:tcW w:w="5919"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1947"/>
        </w:trPr>
        <w:tc>
          <w:tcPr>
            <w:tcW w:w="3425" w:type="dxa"/>
          </w:tcPr>
          <w:p w:rsidR="00836B56" w:rsidRPr="00A66651" w:rsidRDefault="00836B56">
            <w:pPr>
              <w:pStyle w:val="TableParagraph"/>
              <w:rPr>
                <w:rFonts w:ascii="Times New Roman" w:eastAsiaTheme="minorHAnsi" w:hAnsi="Times New Roman" w:cstheme="minorBidi"/>
                <w:lang w:eastAsia="ru-RU"/>
              </w:rPr>
            </w:pPr>
          </w:p>
          <w:p w:rsidR="00836B56" w:rsidRPr="00A66651" w:rsidRDefault="00836B56">
            <w:pPr>
              <w:pStyle w:val="TableParagraph"/>
              <w:rPr>
                <w:rFonts w:ascii="Times New Roman" w:eastAsiaTheme="minorHAnsi" w:hAnsi="Times New Roman" w:cstheme="minorBidi"/>
                <w:lang w:eastAsia="ru-RU"/>
              </w:rPr>
            </w:pPr>
          </w:p>
          <w:p w:rsidR="00836B56" w:rsidRPr="00A66651" w:rsidRDefault="00836B56">
            <w:pPr>
              <w:pStyle w:val="TableParagraph"/>
              <w:rPr>
                <w:rFonts w:ascii="Times New Roman" w:eastAsiaTheme="minorHAnsi" w:hAnsi="Times New Roman" w:cstheme="minorBidi"/>
                <w:lang w:eastAsia="ru-RU"/>
              </w:rPr>
            </w:pPr>
          </w:p>
          <w:p w:rsidR="00836B56" w:rsidRPr="00A66651" w:rsidRDefault="00836B56">
            <w:pPr>
              <w:pStyle w:val="TableParagraph"/>
              <w:rPr>
                <w:rFonts w:ascii="Times New Roman" w:eastAsiaTheme="minorHAnsi" w:hAnsi="Times New Roman" w:cstheme="minorBidi"/>
                <w:lang w:eastAsia="ru-RU"/>
              </w:rPr>
            </w:pPr>
          </w:p>
          <w:p w:rsidR="00836B56" w:rsidRPr="00A66651" w:rsidRDefault="00836B56">
            <w:pPr>
              <w:pStyle w:val="TableParagraph"/>
              <w:spacing w:before="8"/>
              <w:rPr>
                <w:rFonts w:ascii="Times New Roman" w:eastAsiaTheme="minorHAnsi" w:hAnsi="Times New Roman" w:cstheme="minorBidi"/>
                <w:lang w:eastAsia="ru-RU"/>
              </w:rPr>
            </w:pPr>
          </w:p>
          <w:p w:rsidR="00836B56" w:rsidRPr="00A66651" w:rsidRDefault="00B27BB2">
            <w:pPr>
              <w:pStyle w:val="TableParagraph"/>
              <w:ind w:left="467" w:right="4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Эвглена</w:t>
            </w:r>
          </w:p>
        </w:tc>
        <w:tc>
          <w:tcPr>
            <w:tcW w:w="5919"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2372"/>
        </w:trPr>
        <w:tc>
          <w:tcPr>
            <w:tcW w:w="3425" w:type="dxa"/>
          </w:tcPr>
          <w:p w:rsidR="00836B56" w:rsidRPr="00A66651" w:rsidRDefault="00836B56">
            <w:pPr>
              <w:pStyle w:val="TableParagraph"/>
              <w:rPr>
                <w:rFonts w:ascii="Times New Roman" w:eastAsiaTheme="minorHAnsi" w:hAnsi="Times New Roman" w:cstheme="minorBidi"/>
                <w:lang w:eastAsia="ru-RU"/>
              </w:rPr>
            </w:pPr>
          </w:p>
          <w:p w:rsidR="00836B56" w:rsidRPr="00A66651" w:rsidRDefault="00836B56">
            <w:pPr>
              <w:pStyle w:val="TableParagraph"/>
              <w:rPr>
                <w:rFonts w:ascii="Times New Roman" w:eastAsiaTheme="minorHAnsi" w:hAnsi="Times New Roman" w:cstheme="minorBidi"/>
                <w:lang w:eastAsia="ru-RU"/>
              </w:rPr>
            </w:pPr>
          </w:p>
          <w:p w:rsidR="00836B56" w:rsidRPr="00A66651" w:rsidRDefault="00836B56">
            <w:pPr>
              <w:pStyle w:val="TableParagraph"/>
              <w:rPr>
                <w:rFonts w:ascii="Times New Roman" w:eastAsiaTheme="minorHAnsi" w:hAnsi="Times New Roman" w:cstheme="minorBidi"/>
                <w:lang w:eastAsia="ru-RU"/>
              </w:rPr>
            </w:pPr>
          </w:p>
          <w:p w:rsidR="00836B56" w:rsidRPr="00A66651" w:rsidRDefault="00836B56">
            <w:pPr>
              <w:pStyle w:val="TableParagraph"/>
              <w:rPr>
                <w:rFonts w:ascii="Times New Roman" w:eastAsiaTheme="minorHAnsi" w:hAnsi="Times New Roman" w:cstheme="minorBidi"/>
                <w:lang w:eastAsia="ru-RU"/>
              </w:rPr>
            </w:pPr>
          </w:p>
          <w:p w:rsidR="00836B56" w:rsidRPr="00A66651" w:rsidRDefault="00836B56">
            <w:pPr>
              <w:pStyle w:val="TableParagraph"/>
              <w:rPr>
                <w:rFonts w:ascii="Times New Roman" w:eastAsiaTheme="minorHAnsi" w:hAnsi="Times New Roman" w:cstheme="minorBidi"/>
                <w:lang w:eastAsia="ru-RU"/>
              </w:rPr>
            </w:pPr>
          </w:p>
          <w:p w:rsidR="00836B56" w:rsidRPr="00A66651" w:rsidRDefault="00836B56">
            <w:pPr>
              <w:pStyle w:val="TableParagraph"/>
              <w:spacing w:before="12"/>
              <w:rPr>
                <w:rFonts w:ascii="Times New Roman" w:eastAsiaTheme="minorHAnsi" w:hAnsi="Times New Roman" w:cstheme="minorBidi"/>
                <w:lang w:eastAsia="ru-RU"/>
              </w:rPr>
            </w:pPr>
          </w:p>
          <w:p w:rsidR="00836B56" w:rsidRPr="00A66651" w:rsidRDefault="00B27BB2">
            <w:pPr>
              <w:pStyle w:val="TableParagraph"/>
              <w:ind w:left="467" w:right="4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Инфузория-туфелька</w:t>
            </w:r>
          </w:p>
        </w:tc>
        <w:tc>
          <w:tcPr>
            <w:tcW w:w="5919"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836B56">
      <w:pPr>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12" w:line="232" w:lineRule="auto"/>
        <w:ind w:left="557" w:right="224"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Используя материалы учебника и теоретическую часть данной работы заполните таб- лицу № 2.</w:t>
      </w:r>
    </w:p>
    <w:p w:rsidR="00836B56" w:rsidRPr="00A66651" w:rsidRDefault="00B27BB2">
      <w:pPr>
        <w:spacing w:before="6" w:line="278" w:lineRule="exact"/>
        <w:ind w:right="231"/>
        <w:jc w:val="righ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Таблица №2</w:t>
      </w:r>
    </w:p>
    <w:p w:rsidR="00836B56" w:rsidRPr="00A66651" w:rsidRDefault="00B27BB2">
      <w:pPr>
        <w:pStyle w:val="4"/>
        <w:spacing w:line="292" w:lineRule="exact"/>
        <w:ind w:left="2559"/>
        <w:jc w:val="left"/>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«Особенности    жизнедеятельности    простейших» .</w:t>
      </w:r>
    </w:p>
    <w:p w:rsidR="00836B56" w:rsidRPr="00A66651" w:rsidRDefault="00836B56">
      <w:pPr>
        <w:pStyle w:val="a3"/>
        <w:spacing w:before="7" w:after="1"/>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2339"/>
        <w:gridCol w:w="2339"/>
        <w:gridCol w:w="2339"/>
      </w:tblGrid>
      <w:tr w:rsidR="00836B56" w:rsidRPr="00A66651">
        <w:trPr>
          <w:trHeight w:val="371"/>
        </w:trPr>
        <w:tc>
          <w:tcPr>
            <w:tcW w:w="2339" w:type="dxa"/>
          </w:tcPr>
          <w:p w:rsidR="00836B56" w:rsidRPr="00A66651" w:rsidRDefault="00B27BB2">
            <w:pPr>
              <w:pStyle w:val="TableParagraph"/>
              <w:spacing w:before="62"/>
              <w:ind w:left="67"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Простейшие</w:t>
            </w:r>
          </w:p>
        </w:tc>
        <w:tc>
          <w:tcPr>
            <w:tcW w:w="2339" w:type="dxa"/>
          </w:tcPr>
          <w:p w:rsidR="00836B56" w:rsidRPr="00A66651" w:rsidRDefault="00B27BB2">
            <w:pPr>
              <w:pStyle w:val="TableParagraph"/>
              <w:spacing w:before="62"/>
              <w:ind w:left="596"/>
              <w:rPr>
                <w:rFonts w:ascii="Times New Roman" w:eastAsiaTheme="minorHAnsi" w:hAnsi="Times New Roman" w:cstheme="minorBidi"/>
                <w:lang w:eastAsia="ru-RU"/>
              </w:rPr>
            </w:pPr>
            <w:r w:rsidRPr="00A66651">
              <w:rPr>
                <w:rFonts w:ascii="Times New Roman" w:eastAsiaTheme="minorHAnsi" w:hAnsi="Times New Roman" w:cstheme="minorBidi"/>
                <w:lang w:eastAsia="ru-RU"/>
              </w:rPr>
              <w:t>Форма тела</w:t>
            </w:r>
          </w:p>
        </w:tc>
        <w:tc>
          <w:tcPr>
            <w:tcW w:w="2339" w:type="dxa"/>
          </w:tcPr>
          <w:p w:rsidR="00836B56" w:rsidRPr="00A66651" w:rsidRDefault="00B27BB2">
            <w:pPr>
              <w:pStyle w:val="TableParagraph"/>
              <w:spacing w:before="62"/>
              <w:ind w:left="581"/>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Тип питания</w:t>
            </w:r>
          </w:p>
        </w:tc>
        <w:tc>
          <w:tcPr>
            <w:tcW w:w="2339" w:type="dxa"/>
          </w:tcPr>
          <w:p w:rsidR="00836B56" w:rsidRPr="00A66651" w:rsidRDefault="00B27BB2">
            <w:pPr>
              <w:pStyle w:val="TableParagraph"/>
              <w:spacing w:before="62"/>
              <w:ind w:left="4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Передвижение</w:t>
            </w:r>
          </w:p>
        </w:tc>
      </w:tr>
      <w:tr w:rsidR="00836B56" w:rsidRPr="00A66651">
        <w:trPr>
          <w:trHeight w:val="387"/>
        </w:trPr>
        <w:tc>
          <w:tcPr>
            <w:tcW w:w="2339" w:type="dxa"/>
          </w:tcPr>
          <w:p w:rsidR="00836B56" w:rsidRPr="00A66651" w:rsidRDefault="00B27BB2">
            <w:pPr>
              <w:pStyle w:val="TableParagraph"/>
              <w:spacing w:before="47"/>
              <w:ind w:left="67"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Амеба обыкновенная</w:t>
            </w: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2339" w:type="dxa"/>
          </w:tcPr>
          <w:p w:rsidR="00836B56" w:rsidRPr="00A66651" w:rsidRDefault="00B27BB2">
            <w:pPr>
              <w:pStyle w:val="TableParagraph"/>
              <w:spacing w:before="47"/>
              <w:ind w:left="67"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Эвглена зеленая</w:t>
            </w: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2339" w:type="dxa"/>
          </w:tcPr>
          <w:p w:rsidR="00836B56" w:rsidRPr="00A66651" w:rsidRDefault="00B27BB2">
            <w:pPr>
              <w:pStyle w:val="TableParagraph"/>
              <w:spacing w:before="47"/>
              <w:ind w:left="67"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Инфузория-туфелька</w:t>
            </w: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B27BB2">
      <w:pPr>
        <w:pStyle w:val="a3"/>
        <w:spacing w:before="106" w:line="232" w:lineRule="auto"/>
        <w:ind w:left="557" w:right="227"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3. Сравните одноклеточных организмов по рисункам №1―3 (наличие или отсутствие признака обозначьте знаком + или ) и заполните таблицу №3</w:t>
      </w:r>
    </w:p>
    <w:p w:rsidR="00836B56" w:rsidRPr="00A66651" w:rsidRDefault="00D16699">
      <w:pPr>
        <w:pStyle w:val="a3"/>
        <w:spacing w:before="11"/>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pict>
          <v:rect id="docshape732" o:spid="_x0000_s1550" style="position:absolute;margin-left:71.1pt;margin-top:11.45pt;width:150.4pt;height:121pt;z-index:-15584256;mso-wrap-distance-left:0;mso-wrap-distance-right:0;mso-position-horizontal-relative:page" filled="f" strokeweight=".5pt">
            <w10:wrap type="topAndBottom" anchorx="page"/>
          </v:rect>
        </w:pict>
      </w:r>
      <w:r>
        <w:rPr>
          <w:rFonts w:ascii="Times New Roman" w:eastAsiaTheme="minorHAnsi" w:hAnsi="Times New Roman" w:cstheme="minorBidi"/>
          <w:sz w:val="22"/>
          <w:szCs w:val="22"/>
          <w:lang w:eastAsia="ru-RU"/>
        </w:rPr>
        <w:pict>
          <v:rect id="docshape733" o:spid="_x0000_s1549" style="position:absolute;margin-left:229.15pt;margin-top:12.45pt;width:150.4pt;height:121pt;z-index:-15583744;mso-wrap-distance-left:0;mso-wrap-distance-right:0;mso-position-horizontal-relative:page" filled="f" strokeweight=".5pt">
            <w10:wrap type="topAndBottom" anchorx="page"/>
          </v:rect>
        </w:pict>
      </w:r>
      <w:r>
        <w:rPr>
          <w:rFonts w:ascii="Times New Roman" w:eastAsiaTheme="minorHAnsi" w:hAnsi="Times New Roman" w:cstheme="minorBidi"/>
          <w:sz w:val="22"/>
          <w:szCs w:val="22"/>
          <w:lang w:eastAsia="ru-RU"/>
        </w:rPr>
        <w:pict>
          <v:rect id="docshape734" o:spid="_x0000_s1548" style="position:absolute;margin-left:388.35pt;margin-top:11.95pt;width:150.4pt;height:121pt;z-index:-15583232;mso-wrap-distance-left:0;mso-wrap-distance-right:0;mso-position-horizontal-relative:page" filled="f" strokeweight=".5pt">
            <w10:wrap type="topAndBottom" anchorx="page"/>
          </v:rect>
        </w:pict>
      </w:r>
    </w:p>
    <w:p w:rsidR="00836B56" w:rsidRPr="00A66651" w:rsidRDefault="00836B56">
      <w:pPr>
        <w:pStyle w:val="a3"/>
        <w:spacing w:before="3"/>
        <w:rPr>
          <w:rFonts w:ascii="Times New Roman" w:eastAsiaTheme="minorHAnsi" w:hAnsi="Times New Roman" w:cstheme="minorBidi"/>
          <w:sz w:val="22"/>
          <w:szCs w:val="22"/>
          <w:lang w:eastAsia="ru-RU"/>
        </w:rPr>
      </w:pPr>
    </w:p>
    <w:p w:rsidR="00836B56" w:rsidRPr="00A66651" w:rsidRDefault="00B27BB2">
      <w:pPr>
        <w:pStyle w:val="a3"/>
        <w:tabs>
          <w:tab w:val="left" w:pos="3577"/>
          <w:tab w:val="left" w:pos="6517"/>
        </w:tabs>
        <w:ind w:left="482"/>
        <w:jc w:val="center"/>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Рис.1. Амеба</w:t>
      </w:r>
      <w:r w:rsidRPr="00A66651">
        <w:rPr>
          <w:rFonts w:ascii="Times New Roman" w:eastAsiaTheme="minorHAnsi" w:hAnsi="Times New Roman" w:cstheme="minorBidi"/>
          <w:sz w:val="22"/>
          <w:szCs w:val="22"/>
          <w:lang w:eastAsia="ru-RU"/>
        </w:rPr>
        <w:tab/>
        <w:t>Рис. 2. Эвглена</w:t>
      </w:r>
      <w:r w:rsidRPr="00A66651">
        <w:rPr>
          <w:rFonts w:ascii="Times New Roman" w:eastAsiaTheme="minorHAnsi" w:hAnsi="Times New Roman" w:cstheme="minorBidi"/>
          <w:sz w:val="22"/>
          <w:szCs w:val="22"/>
          <w:lang w:eastAsia="ru-RU"/>
        </w:rPr>
        <w:tab/>
        <w:t>Рис. 3. Инфузория</w:t>
      </w:r>
    </w:p>
    <w:p w:rsidR="00836B56" w:rsidRPr="00A66651" w:rsidRDefault="00836B56">
      <w:pPr>
        <w:pStyle w:val="a3"/>
        <w:spacing w:before="7"/>
        <w:rPr>
          <w:rFonts w:ascii="Times New Roman" w:eastAsiaTheme="minorHAnsi" w:hAnsi="Times New Roman" w:cstheme="minorBidi"/>
          <w:sz w:val="22"/>
          <w:szCs w:val="22"/>
          <w:lang w:eastAsia="ru-RU"/>
        </w:rPr>
      </w:pPr>
    </w:p>
    <w:p w:rsidR="00836B56" w:rsidRPr="00A66651" w:rsidRDefault="00B27BB2">
      <w:pPr>
        <w:spacing w:before="1" w:line="273" w:lineRule="exact"/>
        <w:ind w:right="231"/>
        <w:jc w:val="righ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Таблица №3</w:t>
      </w:r>
    </w:p>
    <w:p w:rsidR="00836B56" w:rsidRPr="00A66651" w:rsidRDefault="00B27BB2">
      <w:pPr>
        <w:pStyle w:val="4"/>
        <w:spacing w:before="3"/>
        <w:ind w:left="2465"/>
        <w:jc w:val="left"/>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«Сравнительная    характеристика    одноклеточных» .</w:t>
      </w:r>
    </w:p>
    <w:p w:rsidR="00836B56" w:rsidRPr="00A66651" w:rsidRDefault="00836B56">
      <w:pPr>
        <w:pStyle w:val="a3"/>
        <w:spacing w:before="8"/>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33"/>
        <w:gridCol w:w="1908"/>
        <w:gridCol w:w="2012"/>
        <w:gridCol w:w="2390"/>
      </w:tblGrid>
      <w:tr w:rsidR="00836B56" w:rsidRPr="00A66651">
        <w:trPr>
          <w:trHeight w:val="371"/>
        </w:trPr>
        <w:tc>
          <w:tcPr>
            <w:tcW w:w="3033" w:type="dxa"/>
            <w:vMerge w:val="restart"/>
          </w:tcPr>
          <w:p w:rsidR="00836B56" w:rsidRPr="00A66651" w:rsidRDefault="00836B56">
            <w:pPr>
              <w:pStyle w:val="TableParagraph"/>
              <w:spacing w:before="6"/>
              <w:rPr>
                <w:rFonts w:ascii="Times New Roman" w:eastAsiaTheme="minorHAnsi" w:hAnsi="Times New Roman" w:cstheme="minorBidi"/>
                <w:lang w:eastAsia="ru-RU"/>
              </w:rPr>
            </w:pPr>
          </w:p>
          <w:p w:rsidR="00836B56" w:rsidRPr="00A66651" w:rsidRDefault="00B27BB2">
            <w:pPr>
              <w:pStyle w:val="TableParagraph"/>
              <w:ind w:left="302"/>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Признаки для сравнения</w:t>
            </w:r>
          </w:p>
        </w:tc>
        <w:tc>
          <w:tcPr>
            <w:tcW w:w="6310" w:type="dxa"/>
            <w:gridSpan w:val="3"/>
          </w:tcPr>
          <w:p w:rsidR="00836B56" w:rsidRPr="00A66651" w:rsidRDefault="00B27BB2">
            <w:pPr>
              <w:pStyle w:val="TableParagraph"/>
              <w:spacing w:before="62"/>
              <w:ind w:left="2583" w:right="2572"/>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Организмы</w:t>
            </w:r>
          </w:p>
        </w:tc>
      </w:tr>
      <w:tr w:rsidR="00836B56" w:rsidRPr="00A66651">
        <w:trPr>
          <w:trHeight w:val="611"/>
        </w:trPr>
        <w:tc>
          <w:tcPr>
            <w:tcW w:w="3033" w:type="dxa"/>
            <w:vMerge/>
            <w:tcBorders>
              <w:top w:val="nil"/>
            </w:tcBorders>
          </w:tcPr>
          <w:p w:rsidR="00836B56" w:rsidRPr="00A66651" w:rsidRDefault="00836B56">
            <w:pPr>
              <w:rPr>
                <w:rFonts w:ascii="Times New Roman" w:eastAsiaTheme="minorHAnsi" w:hAnsi="Times New Roman" w:cstheme="minorBidi"/>
                <w:lang w:eastAsia="ru-RU"/>
              </w:rPr>
            </w:pPr>
          </w:p>
        </w:tc>
        <w:tc>
          <w:tcPr>
            <w:tcW w:w="1908" w:type="dxa"/>
          </w:tcPr>
          <w:p w:rsidR="00836B56" w:rsidRPr="00A66651" w:rsidRDefault="00B27BB2">
            <w:pPr>
              <w:pStyle w:val="TableParagraph"/>
              <w:spacing w:before="65" w:line="235" w:lineRule="auto"/>
              <w:ind w:left="612" w:right="183" w:hanging="40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Амеба обыкно- венная</w:t>
            </w:r>
          </w:p>
        </w:tc>
        <w:tc>
          <w:tcPr>
            <w:tcW w:w="2012" w:type="dxa"/>
          </w:tcPr>
          <w:p w:rsidR="00836B56" w:rsidRPr="00A66651" w:rsidRDefault="00B27BB2">
            <w:pPr>
              <w:pStyle w:val="TableParagraph"/>
              <w:spacing w:before="182"/>
              <w:ind w:left="198"/>
              <w:rPr>
                <w:rFonts w:ascii="Times New Roman" w:eastAsiaTheme="minorHAnsi" w:hAnsi="Times New Roman" w:cstheme="minorBidi"/>
                <w:lang w:eastAsia="ru-RU"/>
              </w:rPr>
            </w:pPr>
            <w:r w:rsidRPr="00A66651">
              <w:rPr>
                <w:rFonts w:ascii="Times New Roman" w:eastAsiaTheme="minorHAnsi" w:hAnsi="Times New Roman" w:cstheme="minorBidi"/>
                <w:lang w:eastAsia="ru-RU"/>
              </w:rPr>
              <w:t>Эвглена зеленая</w:t>
            </w:r>
          </w:p>
        </w:tc>
        <w:tc>
          <w:tcPr>
            <w:tcW w:w="2390" w:type="dxa"/>
          </w:tcPr>
          <w:p w:rsidR="00836B56" w:rsidRPr="00A66651" w:rsidRDefault="00B27BB2">
            <w:pPr>
              <w:pStyle w:val="TableParagraph"/>
              <w:spacing w:before="182"/>
              <w:ind w:left="142"/>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Инфузория -туфелька</w:t>
            </w:r>
          </w:p>
        </w:tc>
      </w:tr>
      <w:tr w:rsidR="00836B56" w:rsidRPr="00A66651">
        <w:trPr>
          <w:trHeight w:val="387"/>
        </w:trPr>
        <w:tc>
          <w:tcPr>
            <w:tcW w:w="3033"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Клеточная мембрана</w:t>
            </w:r>
          </w:p>
        </w:tc>
        <w:tc>
          <w:tcPr>
            <w:tcW w:w="1908" w:type="dxa"/>
          </w:tcPr>
          <w:p w:rsidR="00836B56" w:rsidRPr="00A66651" w:rsidRDefault="00836B56">
            <w:pPr>
              <w:pStyle w:val="TableParagraph"/>
              <w:rPr>
                <w:rFonts w:ascii="Times New Roman" w:eastAsiaTheme="minorHAnsi" w:hAnsi="Times New Roman" w:cstheme="minorBidi"/>
                <w:lang w:eastAsia="ru-RU"/>
              </w:rPr>
            </w:pPr>
          </w:p>
        </w:tc>
        <w:tc>
          <w:tcPr>
            <w:tcW w:w="2012" w:type="dxa"/>
          </w:tcPr>
          <w:p w:rsidR="00836B56" w:rsidRPr="00A66651" w:rsidRDefault="00836B56">
            <w:pPr>
              <w:pStyle w:val="TableParagraph"/>
              <w:rPr>
                <w:rFonts w:ascii="Times New Roman" w:eastAsiaTheme="minorHAnsi" w:hAnsi="Times New Roman" w:cstheme="minorBidi"/>
                <w:lang w:eastAsia="ru-RU"/>
              </w:rPr>
            </w:pPr>
          </w:p>
        </w:tc>
        <w:tc>
          <w:tcPr>
            <w:tcW w:w="2390"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3033"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Цитоплазма</w:t>
            </w:r>
          </w:p>
        </w:tc>
        <w:tc>
          <w:tcPr>
            <w:tcW w:w="1908" w:type="dxa"/>
          </w:tcPr>
          <w:p w:rsidR="00836B56" w:rsidRPr="00A66651" w:rsidRDefault="00836B56">
            <w:pPr>
              <w:pStyle w:val="TableParagraph"/>
              <w:rPr>
                <w:rFonts w:ascii="Times New Roman" w:eastAsiaTheme="minorHAnsi" w:hAnsi="Times New Roman" w:cstheme="minorBidi"/>
                <w:lang w:eastAsia="ru-RU"/>
              </w:rPr>
            </w:pPr>
          </w:p>
        </w:tc>
        <w:tc>
          <w:tcPr>
            <w:tcW w:w="2012" w:type="dxa"/>
          </w:tcPr>
          <w:p w:rsidR="00836B56" w:rsidRPr="00A66651" w:rsidRDefault="00836B56">
            <w:pPr>
              <w:pStyle w:val="TableParagraph"/>
              <w:rPr>
                <w:rFonts w:ascii="Times New Roman" w:eastAsiaTheme="minorHAnsi" w:hAnsi="Times New Roman" w:cstheme="minorBidi"/>
                <w:lang w:eastAsia="ru-RU"/>
              </w:rPr>
            </w:pPr>
          </w:p>
        </w:tc>
        <w:tc>
          <w:tcPr>
            <w:tcW w:w="2390"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3033"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Ядро</w:t>
            </w:r>
          </w:p>
        </w:tc>
        <w:tc>
          <w:tcPr>
            <w:tcW w:w="1908" w:type="dxa"/>
          </w:tcPr>
          <w:p w:rsidR="00836B56" w:rsidRPr="00A66651" w:rsidRDefault="00836B56">
            <w:pPr>
              <w:pStyle w:val="TableParagraph"/>
              <w:rPr>
                <w:rFonts w:ascii="Times New Roman" w:eastAsiaTheme="minorHAnsi" w:hAnsi="Times New Roman" w:cstheme="minorBidi"/>
                <w:lang w:eastAsia="ru-RU"/>
              </w:rPr>
            </w:pPr>
          </w:p>
        </w:tc>
        <w:tc>
          <w:tcPr>
            <w:tcW w:w="2012" w:type="dxa"/>
          </w:tcPr>
          <w:p w:rsidR="00836B56" w:rsidRPr="00A66651" w:rsidRDefault="00836B56">
            <w:pPr>
              <w:pStyle w:val="TableParagraph"/>
              <w:rPr>
                <w:rFonts w:ascii="Times New Roman" w:eastAsiaTheme="minorHAnsi" w:hAnsi="Times New Roman" w:cstheme="minorBidi"/>
                <w:lang w:eastAsia="ru-RU"/>
              </w:rPr>
            </w:pPr>
          </w:p>
        </w:tc>
        <w:tc>
          <w:tcPr>
            <w:tcW w:w="2390"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3033"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Пищеварительная вакуоль</w:t>
            </w:r>
          </w:p>
        </w:tc>
        <w:tc>
          <w:tcPr>
            <w:tcW w:w="1908" w:type="dxa"/>
          </w:tcPr>
          <w:p w:rsidR="00836B56" w:rsidRPr="00A66651" w:rsidRDefault="00836B56">
            <w:pPr>
              <w:pStyle w:val="TableParagraph"/>
              <w:rPr>
                <w:rFonts w:ascii="Times New Roman" w:eastAsiaTheme="minorHAnsi" w:hAnsi="Times New Roman" w:cstheme="minorBidi"/>
                <w:lang w:eastAsia="ru-RU"/>
              </w:rPr>
            </w:pPr>
          </w:p>
        </w:tc>
        <w:tc>
          <w:tcPr>
            <w:tcW w:w="2012" w:type="dxa"/>
          </w:tcPr>
          <w:p w:rsidR="00836B56" w:rsidRPr="00A66651" w:rsidRDefault="00836B56">
            <w:pPr>
              <w:pStyle w:val="TableParagraph"/>
              <w:rPr>
                <w:rFonts w:ascii="Times New Roman" w:eastAsiaTheme="minorHAnsi" w:hAnsi="Times New Roman" w:cstheme="minorBidi"/>
                <w:lang w:eastAsia="ru-RU"/>
              </w:rPr>
            </w:pPr>
          </w:p>
        </w:tc>
        <w:tc>
          <w:tcPr>
            <w:tcW w:w="2390"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3033"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Сократительная вакуоль</w:t>
            </w:r>
          </w:p>
        </w:tc>
        <w:tc>
          <w:tcPr>
            <w:tcW w:w="1908" w:type="dxa"/>
          </w:tcPr>
          <w:p w:rsidR="00836B56" w:rsidRPr="00A66651" w:rsidRDefault="00836B56">
            <w:pPr>
              <w:pStyle w:val="TableParagraph"/>
              <w:rPr>
                <w:rFonts w:ascii="Times New Roman" w:eastAsiaTheme="minorHAnsi" w:hAnsi="Times New Roman" w:cstheme="minorBidi"/>
                <w:lang w:eastAsia="ru-RU"/>
              </w:rPr>
            </w:pPr>
          </w:p>
        </w:tc>
        <w:tc>
          <w:tcPr>
            <w:tcW w:w="2012" w:type="dxa"/>
          </w:tcPr>
          <w:p w:rsidR="00836B56" w:rsidRPr="00A66651" w:rsidRDefault="00836B56">
            <w:pPr>
              <w:pStyle w:val="TableParagraph"/>
              <w:rPr>
                <w:rFonts w:ascii="Times New Roman" w:eastAsiaTheme="minorHAnsi" w:hAnsi="Times New Roman" w:cstheme="minorBidi"/>
                <w:lang w:eastAsia="ru-RU"/>
              </w:rPr>
            </w:pPr>
          </w:p>
        </w:tc>
        <w:tc>
          <w:tcPr>
            <w:tcW w:w="2390"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3033"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Пластиды</w:t>
            </w:r>
          </w:p>
        </w:tc>
        <w:tc>
          <w:tcPr>
            <w:tcW w:w="1908" w:type="dxa"/>
          </w:tcPr>
          <w:p w:rsidR="00836B56" w:rsidRPr="00A66651" w:rsidRDefault="00836B56">
            <w:pPr>
              <w:pStyle w:val="TableParagraph"/>
              <w:rPr>
                <w:rFonts w:ascii="Times New Roman" w:eastAsiaTheme="minorHAnsi" w:hAnsi="Times New Roman" w:cstheme="minorBidi"/>
                <w:lang w:eastAsia="ru-RU"/>
              </w:rPr>
            </w:pPr>
          </w:p>
        </w:tc>
        <w:tc>
          <w:tcPr>
            <w:tcW w:w="2012" w:type="dxa"/>
          </w:tcPr>
          <w:p w:rsidR="00836B56" w:rsidRPr="00A66651" w:rsidRDefault="00836B56">
            <w:pPr>
              <w:pStyle w:val="TableParagraph"/>
              <w:rPr>
                <w:rFonts w:ascii="Times New Roman" w:eastAsiaTheme="minorHAnsi" w:hAnsi="Times New Roman" w:cstheme="minorBidi"/>
                <w:lang w:eastAsia="ru-RU"/>
              </w:rPr>
            </w:pPr>
          </w:p>
        </w:tc>
        <w:tc>
          <w:tcPr>
            <w:tcW w:w="2390"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647"/>
        </w:trPr>
        <w:tc>
          <w:tcPr>
            <w:tcW w:w="3033" w:type="dxa"/>
          </w:tcPr>
          <w:p w:rsidR="00836B56" w:rsidRPr="00A66651" w:rsidRDefault="00B27BB2">
            <w:pPr>
              <w:pStyle w:val="TableParagraph"/>
              <w:spacing w:before="52" w:line="235" w:lineRule="auto"/>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Светочувствительный глазок (стигма)</w:t>
            </w:r>
          </w:p>
        </w:tc>
        <w:tc>
          <w:tcPr>
            <w:tcW w:w="1908" w:type="dxa"/>
          </w:tcPr>
          <w:p w:rsidR="00836B56" w:rsidRPr="00A66651" w:rsidRDefault="00836B56">
            <w:pPr>
              <w:pStyle w:val="TableParagraph"/>
              <w:rPr>
                <w:rFonts w:ascii="Times New Roman" w:eastAsiaTheme="minorHAnsi" w:hAnsi="Times New Roman" w:cstheme="minorBidi"/>
                <w:lang w:eastAsia="ru-RU"/>
              </w:rPr>
            </w:pPr>
          </w:p>
        </w:tc>
        <w:tc>
          <w:tcPr>
            <w:tcW w:w="2012" w:type="dxa"/>
          </w:tcPr>
          <w:p w:rsidR="00836B56" w:rsidRPr="00A66651" w:rsidRDefault="00836B56">
            <w:pPr>
              <w:pStyle w:val="TableParagraph"/>
              <w:rPr>
                <w:rFonts w:ascii="Times New Roman" w:eastAsiaTheme="minorHAnsi" w:hAnsi="Times New Roman" w:cstheme="minorBidi"/>
                <w:lang w:eastAsia="ru-RU"/>
              </w:rPr>
            </w:pPr>
          </w:p>
        </w:tc>
        <w:tc>
          <w:tcPr>
            <w:tcW w:w="2390"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3033"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Органеллы движения</w:t>
            </w:r>
          </w:p>
        </w:tc>
        <w:tc>
          <w:tcPr>
            <w:tcW w:w="1908" w:type="dxa"/>
          </w:tcPr>
          <w:p w:rsidR="00836B56" w:rsidRPr="00A66651" w:rsidRDefault="00836B56">
            <w:pPr>
              <w:pStyle w:val="TableParagraph"/>
              <w:rPr>
                <w:rFonts w:ascii="Times New Roman" w:eastAsiaTheme="minorHAnsi" w:hAnsi="Times New Roman" w:cstheme="minorBidi"/>
                <w:lang w:eastAsia="ru-RU"/>
              </w:rPr>
            </w:pPr>
          </w:p>
        </w:tc>
        <w:tc>
          <w:tcPr>
            <w:tcW w:w="2012" w:type="dxa"/>
          </w:tcPr>
          <w:p w:rsidR="00836B56" w:rsidRPr="00A66651" w:rsidRDefault="00836B56">
            <w:pPr>
              <w:pStyle w:val="TableParagraph"/>
              <w:rPr>
                <w:rFonts w:ascii="Times New Roman" w:eastAsiaTheme="minorHAnsi" w:hAnsi="Times New Roman" w:cstheme="minorBidi"/>
                <w:lang w:eastAsia="ru-RU"/>
              </w:rPr>
            </w:pPr>
          </w:p>
        </w:tc>
        <w:tc>
          <w:tcPr>
            <w:tcW w:w="2390"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836B56">
      <w:pPr>
        <w:pStyle w:val="a3"/>
        <w:spacing w:before="3"/>
        <w:rPr>
          <w:rFonts w:ascii="Times New Roman" w:eastAsiaTheme="minorHAnsi" w:hAnsi="Times New Roman" w:cstheme="minorBidi"/>
          <w:sz w:val="22"/>
          <w:szCs w:val="22"/>
          <w:lang w:eastAsia="ru-RU"/>
        </w:rPr>
      </w:pPr>
    </w:p>
    <w:p w:rsidR="00836B56" w:rsidRPr="00A66651" w:rsidRDefault="00B27BB2">
      <w:pPr>
        <w:pStyle w:val="5"/>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Выводы:</w:t>
      </w:r>
    </w:p>
    <w:p w:rsidR="00836B56" w:rsidRPr="00A66651" w:rsidRDefault="00B27BB2">
      <w:pPr>
        <w:pStyle w:val="a3"/>
        <w:spacing w:line="232" w:lineRule="auto"/>
        <w:ind w:left="897" w:right="4601"/>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1.Что общего у одноклеточных животных? 2.Чем они отличаются изучаемые объекты?</w:t>
      </w:r>
    </w:p>
    <w:p w:rsidR="00836B56" w:rsidRPr="00A66651" w:rsidRDefault="00B27BB2">
      <w:pPr>
        <w:pStyle w:val="a6"/>
        <w:numPr>
          <w:ilvl w:val="0"/>
          <w:numId w:val="31"/>
        </w:numPr>
        <w:tabs>
          <w:tab w:val="left" w:pos="1090"/>
        </w:tabs>
        <w:spacing w:line="280" w:lineRule="exact"/>
        <w:ind w:hanging="193"/>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Какие существуют органеллы передвижения у простейших?</w:t>
      </w:r>
    </w:p>
    <w:p w:rsidR="00836B56" w:rsidRPr="00A66651" w:rsidRDefault="00836B56">
      <w:pPr>
        <w:spacing w:line="280" w:lineRule="exact"/>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6"/>
        <w:numPr>
          <w:ilvl w:val="0"/>
          <w:numId w:val="31"/>
        </w:numPr>
        <w:tabs>
          <w:tab w:val="left" w:pos="867"/>
        </w:tabs>
        <w:spacing w:before="105" w:line="285" w:lineRule="exact"/>
        <w:ind w:left="866" w:hanging="253"/>
        <w:jc w:val="left"/>
        <w:rPr>
          <w:rFonts w:ascii="Times New Roman" w:eastAsiaTheme="minorHAnsi" w:hAnsi="Times New Roman" w:cstheme="minorBidi"/>
          <w:lang w:eastAsia="ru-RU"/>
        </w:rPr>
      </w:pPr>
      <w:bookmarkStart w:id="48" w:name="_bookmark48"/>
      <w:bookmarkEnd w:id="48"/>
      <w:r w:rsidRPr="00A66651">
        <w:rPr>
          <w:rFonts w:ascii="Times New Roman" w:eastAsiaTheme="minorHAnsi" w:hAnsi="Times New Roman" w:cstheme="minorBidi"/>
          <w:lang w:eastAsia="ru-RU"/>
        </w:rPr>
        <w:lastRenderedPageBreak/>
        <w:t>С помощью чего осуществляется осморегуляция у простейших?</w:t>
      </w:r>
    </w:p>
    <w:p w:rsidR="00836B56" w:rsidRPr="00A66651" w:rsidRDefault="00B27BB2">
      <w:pPr>
        <w:pStyle w:val="a6"/>
        <w:numPr>
          <w:ilvl w:val="0"/>
          <w:numId w:val="31"/>
        </w:numPr>
        <w:tabs>
          <w:tab w:val="left" w:pos="867"/>
        </w:tabs>
        <w:spacing w:line="285" w:lineRule="exact"/>
        <w:ind w:left="866" w:hanging="253"/>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 различаются исследуемы е объекты по типу питания?</w:t>
      </w:r>
    </w:p>
    <w:p w:rsidR="00836B56" w:rsidRPr="00A66651" w:rsidRDefault="00B27BB2">
      <w:pPr>
        <w:pStyle w:val="5"/>
        <w:spacing w:before="2"/>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Контрольные вопросы:</w:t>
      </w:r>
    </w:p>
    <w:p w:rsidR="00836B56" w:rsidRPr="00A66651" w:rsidRDefault="00B27BB2">
      <w:pPr>
        <w:pStyle w:val="a6"/>
        <w:numPr>
          <w:ilvl w:val="0"/>
          <w:numId w:val="30"/>
        </w:numPr>
        <w:tabs>
          <w:tab w:val="left" w:pos="866"/>
        </w:tabs>
        <w:spacing w:line="232" w:lineRule="auto"/>
        <w:ind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Какие черты строения инфузории-туфельки свидетельствуют об усложнении строе- ния данного организма по сравнению с другими изучаемыми организмами?</w:t>
      </w:r>
    </w:p>
    <w:p w:rsidR="00836B56" w:rsidRPr="00A66651" w:rsidRDefault="00B27BB2">
      <w:pPr>
        <w:pStyle w:val="a3"/>
        <w:spacing w:line="232" w:lineRule="auto"/>
        <w:ind w:left="273" w:right="509"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Ответ: ядерный дуализм, несколько сократительных вакуолей, трихоцисты (как эле- мент охоты или защиты), порошица.</w:t>
      </w:r>
    </w:p>
    <w:p w:rsidR="00836B56" w:rsidRPr="00A66651" w:rsidRDefault="00B27BB2">
      <w:pPr>
        <w:pStyle w:val="a6"/>
        <w:numPr>
          <w:ilvl w:val="0"/>
          <w:numId w:val="30"/>
        </w:numPr>
        <w:tabs>
          <w:tab w:val="left" w:pos="867"/>
        </w:tabs>
        <w:spacing w:line="276"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Передвижение амёбы осуществляется с помощью:</w:t>
      </w:r>
    </w:p>
    <w:p w:rsidR="00836B56" w:rsidRPr="00A66651" w:rsidRDefault="00B27BB2">
      <w:pPr>
        <w:pStyle w:val="a6"/>
        <w:numPr>
          <w:ilvl w:val="0"/>
          <w:numId w:val="29"/>
        </w:numPr>
        <w:tabs>
          <w:tab w:val="left" w:pos="870"/>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параподий</w:t>
      </w:r>
    </w:p>
    <w:p w:rsidR="00836B56" w:rsidRPr="00A66651" w:rsidRDefault="00B27BB2">
      <w:pPr>
        <w:pStyle w:val="a6"/>
        <w:numPr>
          <w:ilvl w:val="0"/>
          <w:numId w:val="29"/>
        </w:numPr>
        <w:tabs>
          <w:tab w:val="left" w:pos="870"/>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псеводоподий</w:t>
      </w:r>
    </w:p>
    <w:p w:rsidR="00836B56" w:rsidRPr="00A66651" w:rsidRDefault="00B27BB2">
      <w:pPr>
        <w:pStyle w:val="a6"/>
        <w:numPr>
          <w:ilvl w:val="0"/>
          <w:numId w:val="29"/>
        </w:numPr>
        <w:tabs>
          <w:tab w:val="left" w:pos="870"/>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ресничек</w:t>
      </w:r>
    </w:p>
    <w:p w:rsidR="00836B56" w:rsidRPr="00A66651" w:rsidRDefault="00B27BB2">
      <w:pPr>
        <w:pStyle w:val="a6"/>
        <w:numPr>
          <w:ilvl w:val="0"/>
          <w:numId w:val="29"/>
        </w:numPr>
        <w:tabs>
          <w:tab w:val="left" w:pos="870"/>
        </w:tabs>
        <w:spacing w:line="232" w:lineRule="auto"/>
        <w:ind w:left="614" w:right="8333" w:firstLine="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жгутиков Ответ: 2.</w:t>
      </w:r>
    </w:p>
    <w:p w:rsidR="00836B56" w:rsidRPr="00A66651" w:rsidRDefault="00B27BB2">
      <w:pPr>
        <w:pStyle w:val="a3"/>
        <w:spacing w:line="276"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3. Из перечисленных органоидов имеются у инфузории и отсутствуют у амебы</w:t>
      </w:r>
    </w:p>
    <w:p w:rsidR="00836B56" w:rsidRPr="00A66651" w:rsidRDefault="00B27BB2">
      <w:pPr>
        <w:pStyle w:val="a6"/>
        <w:numPr>
          <w:ilvl w:val="0"/>
          <w:numId w:val="28"/>
        </w:numPr>
        <w:tabs>
          <w:tab w:val="left" w:pos="870"/>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ядро</w:t>
      </w:r>
    </w:p>
    <w:p w:rsidR="00836B56" w:rsidRPr="00A66651" w:rsidRDefault="00B27BB2">
      <w:pPr>
        <w:pStyle w:val="a6"/>
        <w:numPr>
          <w:ilvl w:val="0"/>
          <w:numId w:val="28"/>
        </w:numPr>
        <w:tabs>
          <w:tab w:val="left" w:pos="870"/>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реснички</w:t>
      </w:r>
    </w:p>
    <w:p w:rsidR="00836B56" w:rsidRPr="00A66651" w:rsidRDefault="00B27BB2">
      <w:pPr>
        <w:pStyle w:val="a6"/>
        <w:numPr>
          <w:ilvl w:val="0"/>
          <w:numId w:val="28"/>
        </w:numPr>
        <w:tabs>
          <w:tab w:val="left" w:pos="870"/>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трихоцисты</w:t>
      </w:r>
    </w:p>
    <w:p w:rsidR="00836B56" w:rsidRPr="00A66651" w:rsidRDefault="00B27BB2">
      <w:pPr>
        <w:pStyle w:val="a6"/>
        <w:numPr>
          <w:ilvl w:val="0"/>
          <w:numId w:val="28"/>
        </w:numPr>
        <w:tabs>
          <w:tab w:val="left" w:pos="870"/>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ложноношки</w:t>
      </w:r>
    </w:p>
    <w:p w:rsidR="00836B56" w:rsidRPr="00A66651" w:rsidRDefault="00B27BB2">
      <w:pPr>
        <w:pStyle w:val="a6"/>
        <w:numPr>
          <w:ilvl w:val="0"/>
          <w:numId w:val="28"/>
        </w:numPr>
        <w:tabs>
          <w:tab w:val="left" w:pos="870"/>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пищеварительная вакуоль</w:t>
      </w:r>
    </w:p>
    <w:p w:rsidR="00836B56" w:rsidRPr="00A66651" w:rsidRDefault="00B27BB2">
      <w:pPr>
        <w:pStyle w:val="a6"/>
        <w:numPr>
          <w:ilvl w:val="0"/>
          <w:numId w:val="28"/>
        </w:numPr>
        <w:tabs>
          <w:tab w:val="left" w:pos="870"/>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пелликула</w:t>
      </w:r>
    </w:p>
    <w:p w:rsidR="00836B56" w:rsidRPr="00A66651" w:rsidRDefault="00B27BB2">
      <w:pPr>
        <w:pStyle w:val="a6"/>
        <w:numPr>
          <w:ilvl w:val="0"/>
          <w:numId w:val="28"/>
        </w:numPr>
        <w:tabs>
          <w:tab w:val="left" w:pos="870"/>
        </w:tabs>
        <w:spacing w:line="232" w:lineRule="auto"/>
        <w:ind w:left="614" w:right="7890" w:firstLine="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порошица Ответ: 2, 3, 6, 7.</w:t>
      </w:r>
    </w:p>
    <w:p w:rsidR="00836B56" w:rsidRPr="00A66651" w:rsidRDefault="00B27BB2">
      <w:pPr>
        <w:pStyle w:val="a6"/>
        <w:numPr>
          <w:ilvl w:val="0"/>
          <w:numId w:val="27"/>
        </w:numPr>
        <w:tabs>
          <w:tab w:val="left" w:pos="922"/>
        </w:tabs>
        <w:spacing w:line="232" w:lineRule="auto"/>
        <w:ind w:right="514"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Установите соответствие между организмами и их характеристикой: к каждой пози- ции, данной в первом столбце, подберите соответствующую позицию из второго столбца.</w:t>
      </w:r>
    </w:p>
    <w:p w:rsidR="00836B56" w:rsidRPr="00A66651" w:rsidRDefault="00B27BB2">
      <w:pPr>
        <w:pStyle w:val="a3"/>
        <w:tabs>
          <w:tab w:val="left" w:pos="6033"/>
        </w:tabs>
        <w:spacing w:line="276"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ХАРАКТЕРИСТИКА</w:t>
      </w:r>
      <w:r w:rsidRPr="00A66651">
        <w:rPr>
          <w:rFonts w:ascii="Times New Roman" w:eastAsiaTheme="minorHAnsi" w:hAnsi="Times New Roman" w:cstheme="minorBidi"/>
          <w:sz w:val="22"/>
          <w:szCs w:val="22"/>
          <w:lang w:eastAsia="ru-RU"/>
        </w:rPr>
        <w:tab/>
        <w:t>ОРГАНИЗМЫ</w:t>
      </w:r>
    </w:p>
    <w:p w:rsidR="00836B56" w:rsidRPr="00A66651" w:rsidRDefault="00B27BB2">
      <w:pPr>
        <w:pStyle w:val="a3"/>
        <w:tabs>
          <w:tab w:val="left" w:pos="6033"/>
        </w:tabs>
        <w:spacing w:line="280"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А) пластиды</w:t>
      </w:r>
      <w:r w:rsidRPr="00A66651">
        <w:rPr>
          <w:rFonts w:ascii="Times New Roman" w:eastAsiaTheme="minorHAnsi" w:hAnsi="Times New Roman" w:cstheme="minorBidi"/>
          <w:sz w:val="22"/>
          <w:szCs w:val="22"/>
          <w:lang w:eastAsia="ru-RU"/>
        </w:rPr>
        <w:tab/>
        <w:t>1) Эвглена</w:t>
      </w:r>
    </w:p>
    <w:p w:rsidR="00836B56" w:rsidRPr="00A66651" w:rsidRDefault="00B27BB2">
      <w:pPr>
        <w:pStyle w:val="a3"/>
        <w:tabs>
          <w:tab w:val="left" w:pos="6033"/>
        </w:tabs>
        <w:spacing w:line="232" w:lineRule="auto"/>
        <w:ind w:left="614" w:right="2671"/>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Б) ядерный дуализм</w:t>
      </w:r>
      <w:r w:rsidRPr="00A66651">
        <w:rPr>
          <w:rFonts w:ascii="Times New Roman" w:eastAsiaTheme="minorHAnsi" w:hAnsi="Times New Roman" w:cstheme="minorBidi"/>
          <w:sz w:val="22"/>
          <w:szCs w:val="22"/>
          <w:lang w:eastAsia="ru-RU"/>
        </w:rPr>
        <w:tab/>
        <w:t>2) Инфузория В) реснички</w:t>
      </w:r>
    </w:p>
    <w:p w:rsidR="00836B56" w:rsidRPr="00A66651" w:rsidRDefault="00B27BB2">
      <w:pPr>
        <w:pStyle w:val="a3"/>
        <w:spacing w:line="232" w:lineRule="auto"/>
        <w:ind w:left="614" w:right="8351"/>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Г) стигма Д) жгутики</w:t>
      </w:r>
    </w:p>
    <w:p w:rsidR="00836B56" w:rsidRPr="00A66651" w:rsidRDefault="00B27BB2">
      <w:pPr>
        <w:pStyle w:val="a3"/>
        <w:spacing w:line="280"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Запишите цифры в таблицу под соответствующими буквами.</w:t>
      </w:r>
    </w:p>
    <w:p w:rsidR="00836B56" w:rsidRPr="00A66651" w:rsidRDefault="00836B56">
      <w:pPr>
        <w:pStyle w:val="a3"/>
        <w:spacing w:before="4" w:after="1"/>
        <w:rPr>
          <w:rFonts w:ascii="Times New Roman" w:eastAsiaTheme="minorHAnsi" w:hAnsi="Times New Roman" w:cstheme="minorBidi"/>
          <w:sz w:val="22"/>
          <w:szCs w:val="22"/>
          <w:lang w:eastAsia="ru-RU"/>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7"/>
        <w:gridCol w:w="1867"/>
        <w:gridCol w:w="1867"/>
        <w:gridCol w:w="1867"/>
        <w:gridCol w:w="1867"/>
      </w:tblGrid>
      <w:tr w:rsidR="00836B56" w:rsidRPr="00A66651">
        <w:trPr>
          <w:trHeight w:val="336"/>
        </w:trPr>
        <w:tc>
          <w:tcPr>
            <w:tcW w:w="1867" w:type="dxa"/>
          </w:tcPr>
          <w:p w:rsidR="00836B56" w:rsidRPr="00A66651" w:rsidRDefault="00B27BB2">
            <w:pPr>
              <w:pStyle w:val="TableParagraph"/>
              <w:spacing w:before="21"/>
              <w:ind w:left="42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w:t>
            </w:r>
          </w:p>
        </w:tc>
        <w:tc>
          <w:tcPr>
            <w:tcW w:w="1867" w:type="dxa"/>
          </w:tcPr>
          <w:p w:rsidR="00836B56" w:rsidRPr="00A66651" w:rsidRDefault="00B27BB2">
            <w:pPr>
              <w:pStyle w:val="TableParagraph"/>
              <w:spacing w:before="21"/>
              <w:ind w:left="42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Б)</w:t>
            </w:r>
          </w:p>
        </w:tc>
        <w:tc>
          <w:tcPr>
            <w:tcW w:w="1867" w:type="dxa"/>
          </w:tcPr>
          <w:p w:rsidR="00836B56" w:rsidRPr="00A66651" w:rsidRDefault="00B27BB2">
            <w:pPr>
              <w:pStyle w:val="TableParagraph"/>
              <w:spacing w:before="21"/>
              <w:ind w:left="41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w:t>
            </w:r>
          </w:p>
        </w:tc>
        <w:tc>
          <w:tcPr>
            <w:tcW w:w="1867" w:type="dxa"/>
          </w:tcPr>
          <w:p w:rsidR="00836B56" w:rsidRPr="00A66651" w:rsidRDefault="00B27BB2">
            <w:pPr>
              <w:pStyle w:val="TableParagraph"/>
              <w:spacing w:before="21"/>
              <w:ind w:left="41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w:t>
            </w:r>
          </w:p>
        </w:tc>
        <w:tc>
          <w:tcPr>
            <w:tcW w:w="1867" w:type="dxa"/>
          </w:tcPr>
          <w:p w:rsidR="00836B56" w:rsidRPr="00A66651" w:rsidRDefault="00B27BB2">
            <w:pPr>
              <w:pStyle w:val="TableParagraph"/>
              <w:spacing w:before="21"/>
              <w:ind w:left="41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w:t>
            </w:r>
          </w:p>
        </w:tc>
      </w:tr>
      <w:tr w:rsidR="00836B56" w:rsidRPr="00A66651">
        <w:trPr>
          <w:trHeight w:val="336"/>
        </w:trPr>
        <w:tc>
          <w:tcPr>
            <w:tcW w:w="1867" w:type="dxa"/>
          </w:tcPr>
          <w:p w:rsidR="00836B56" w:rsidRPr="00A66651" w:rsidRDefault="00836B56">
            <w:pPr>
              <w:pStyle w:val="TableParagraph"/>
              <w:rPr>
                <w:rFonts w:ascii="Times New Roman" w:eastAsiaTheme="minorHAnsi" w:hAnsi="Times New Roman" w:cstheme="minorBidi"/>
                <w:lang w:eastAsia="ru-RU"/>
              </w:rPr>
            </w:pPr>
          </w:p>
        </w:tc>
        <w:tc>
          <w:tcPr>
            <w:tcW w:w="1867" w:type="dxa"/>
          </w:tcPr>
          <w:p w:rsidR="00836B56" w:rsidRPr="00A66651" w:rsidRDefault="00836B56">
            <w:pPr>
              <w:pStyle w:val="TableParagraph"/>
              <w:rPr>
                <w:rFonts w:ascii="Times New Roman" w:eastAsiaTheme="minorHAnsi" w:hAnsi="Times New Roman" w:cstheme="minorBidi"/>
                <w:lang w:eastAsia="ru-RU"/>
              </w:rPr>
            </w:pPr>
          </w:p>
        </w:tc>
        <w:tc>
          <w:tcPr>
            <w:tcW w:w="1867" w:type="dxa"/>
          </w:tcPr>
          <w:p w:rsidR="00836B56" w:rsidRPr="00A66651" w:rsidRDefault="00836B56">
            <w:pPr>
              <w:pStyle w:val="TableParagraph"/>
              <w:rPr>
                <w:rFonts w:ascii="Times New Roman" w:eastAsiaTheme="minorHAnsi" w:hAnsi="Times New Roman" w:cstheme="minorBidi"/>
                <w:lang w:eastAsia="ru-RU"/>
              </w:rPr>
            </w:pPr>
          </w:p>
        </w:tc>
        <w:tc>
          <w:tcPr>
            <w:tcW w:w="1867" w:type="dxa"/>
          </w:tcPr>
          <w:p w:rsidR="00836B56" w:rsidRPr="00A66651" w:rsidRDefault="00836B56">
            <w:pPr>
              <w:pStyle w:val="TableParagraph"/>
              <w:rPr>
                <w:rFonts w:ascii="Times New Roman" w:eastAsiaTheme="minorHAnsi" w:hAnsi="Times New Roman" w:cstheme="minorBidi"/>
                <w:lang w:eastAsia="ru-RU"/>
              </w:rPr>
            </w:pPr>
          </w:p>
        </w:tc>
        <w:tc>
          <w:tcPr>
            <w:tcW w:w="1867"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B27BB2">
      <w:pPr>
        <w:pStyle w:val="a3"/>
        <w:spacing w:before="240"/>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Ответ:</w:t>
      </w:r>
    </w:p>
    <w:p w:rsidR="00836B56" w:rsidRPr="00A66651" w:rsidRDefault="00836B56">
      <w:pPr>
        <w:pStyle w:val="a3"/>
        <w:spacing w:before="9"/>
        <w:rPr>
          <w:rFonts w:ascii="Times New Roman" w:eastAsiaTheme="minorHAnsi" w:hAnsi="Times New Roman" w:cstheme="minorBidi"/>
          <w:sz w:val="22"/>
          <w:szCs w:val="22"/>
          <w:lang w:eastAsia="ru-RU"/>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7"/>
        <w:gridCol w:w="1867"/>
        <w:gridCol w:w="1867"/>
        <w:gridCol w:w="1867"/>
        <w:gridCol w:w="1867"/>
      </w:tblGrid>
      <w:tr w:rsidR="00836B56" w:rsidRPr="00A66651">
        <w:trPr>
          <w:trHeight w:val="336"/>
        </w:trPr>
        <w:tc>
          <w:tcPr>
            <w:tcW w:w="1867" w:type="dxa"/>
          </w:tcPr>
          <w:p w:rsidR="00836B56" w:rsidRPr="00A66651" w:rsidRDefault="00B27BB2">
            <w:pPr>
              <w:pStyle w:val="TableParagraph"/>
              <w:spacing w:before="21"/>
              <w:ind w:left="42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w:t>
            </w:r>
          </w:p>
        </w:tc>
        <w:tc>
          <w:tcPr>
            <w:tcW w:w="1867" w:type="dxa"/>
          </w:tcPr>
          <w:p w:rsidR="00836B56" w:rsidRPr="00A66651" w:rsidRDefault="00B27BB2">
            <w:pPr>
              <w:pStyle w:val="TableParagraph"/>
              <w:spacing w:before="21"/>
              <w:ind w:left="42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Б)</w:t>
            </w:r>
          </w:p>
        </w:tc>
        <w:tc>
          <w:tcPr>
            <w:tcW w:w="1867" w:type="dxa"/>
          </w:tcPr>
          <w:p w:rsidR="00836B56" w:rsidRPr="00A66651" w:rsidRDefault="00B27BB2">
            <w:pPr>
              <w:pStyle w:val="TableParagraph"/>
              <w:spacing w:before="21"/>
              <w:ind w:left="41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w:t>
            </w:r>
          </w:p>
        </w:tc>
        <w:tc>
          <w:tcPr>
            <w:tcW w:w="1867" w:type="dxa"/>
          </w:tcPr>
          <w:p w:rsidR="00836B56" w:rsidRPr="00A66651" w:rsidRDefault="00B27BB2">
            <w:pPr>
              <w:pStyle w:val="TableParagraph"/>
              <w:spacing w:before="21"/>
              <w:ind w:left="41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w:t>
            </w:r>
          </w:p>
        </w:tc>
        <w:tc>
          <w:tcPr>
            <w:tcW w:w="1867" w:type="dxa"/>
          </w:tcPr>
          <w:p w:rsidR="00836B56" w:rsidRPr="00A66651" w:rsidRDefault="00B27BB2">
            <w:pPr>
              <w:pStyle w:val="TableParagraph"/>
              <w:spacing w:before="21"/>
              <w:ind w:left="41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w:t>
            </w:r>
          </w:p>
        </w:tc>
      </w:tr>
      <w:tr w:rsidR="00836B56" w:rsidRPr="00A66651">
        <w:trPr>
          <w:trHeight w:val="336"/>
        </w:trPr>
        <w:tc>
          <w:tcPr>
            <w:tcW w:w="1867" w:type="dxa"/>
          </w:tcPr>
          <w:p w:rsidR="00836B56" w:rsidRPr="00A66651" w:rsidRDefault="00B27BB2">
            <w:pPr>
              <w:pStyle w:val="TableParagraph"/>
              <w:spacing w:before="21"/>
              <w:ind w:left="420"/>
              <w:rPr>
                <w:rFonts w:ascii="Times New Roman" w:eastAsiaTheme="minorHAnsi" w:hAnsi="Times New Roman" w:cstheme="minorBidi"/>
                <w:lang w:eastAsia="ru-RU"/>
              </w:rPr>
            </w:pPr>
            <w:r w:rsidRPr="00A66651">
              <w:rPr>
                <w:rFonts w:ascii="Times New Roman" w:eastAsiaTheme="minorHAnsi" w:hAnsi="Times New Roman" w:cstheme="minorBidi"/>
                <w:lang w:eastAsia="ru-RU"/>
              </w:rPr>
              <w:t>1</w:t>
            </w:r>
          </w:p>
        </w:tc>
        <w:tc>
          <w:tcPr>
            <w:tcW w:w="1867" w:type="dxa"/>
          </w:tcPr>
          <w:p w:rsidR="00836B56" w:rsidRPr="00A66651" w:rsidRDefault="00B27BB2">
            <w:pPr>
              <w:pStyle w:val="TableParagraph"/>
              <w:spacing w:before="21"/>
              <w:ind w:left="420"/>
              <w:rPr>
                <w:rFonts w:ascii="Times New Roman" w:eastAsiaTheme="minorHAnsi" w:hAnsi="Times New Roman" w:cstheme="minorBidi"/>
                <w:lang w:eastAsia="ru-RU"/>
              </w:rPr>
            </w:pPr>
            <w:r w:rsidRPr="00A66651">
              <w:rPr>
                <w:rFonts w:ascii="Times New Roman" w:eastAsiaTheme="minorHAnsi" w:hAnsi="Times New Roman" w:cstheme="minorBidi"/>
                <w:lang w:eastAsia="ru-RU"/>
              </w:rPr>
              <w:t>2</w:t>
            </w:r>
          </w:p>
        </w:tc>
        <w:tc>
          <w:tcPr>
            <w:tcW w:w="1867" w:type="dxa"/>
          </w:tcPr>
          <w:p w:rsidR="00836B56" w:rsidRPr="00A66651" w:rsidRDefault="00B27BB2">
            <w:pPr>
              <w:pStyle w:val="TableParagraph"/>
              <w:spacing w:before="21"/>
              <w:ind w:left="419"/>
              <w:rPr>
                <w:rFonts w:ascii="Times New Roman" w:eastAsiaTheme="minorHAnsi" w:hAnsi="Times New Roman" w:cstheme="minorBidi"/>
                <w:lang w:eastAsia="ru-RU"/>
              </w:rPr>
            </w:pPr>
            <w:r w:rsidRPr="00A66651">
              <w:rPr>
                <w:rFonts w:ascii="Times New Roman" w:eastAsiaTheme="minorHAnsi" w:hAnsi="Times New Roman" w:cstheme="minorBidi"/>
                <w:lang w:eastAsia="ru-RU"/>
              </w:rPr>
              <w:t>2</w:t>
            </w:r>
          </w:p>
        </w:tc>
        <w:tc>
          <w:tcPr>
            <w:tcW w:w="1867" w:type="dxa"/>
          </w:tcPr>
          <w:p w:rsidR="00836B56" w:rsidRPr="00A66651" w:rsidRDefault="00B27BB2">
            <w:pPr>
              <w:pStyle w:val="TableParagraph"/>
              <w:spacing w:before="21"/>
              <w:ind w:left="419"/>
              <w:rPr>
                <w:rFonts w:ascii="Times New Roman" w:eastAsiaTheme="minorHAnsi" w:hAnsi="Times New Roman" w:cstheme="minorBidi"/>
                <w:lang w:eastAsia="ru-RU"/>
              </w:rPr>
            </w:pPr>
            <w:r w:rsidRPr="00A66651">
              <w:rPr>
                <w:rFonts w:ascii="Times New Roman" w:eastAsiaTheme="minorHAnsi" w:hAnsi="Times New Roman" w:cstheme="minorBidi"/>
                <w:lang w:eastAsia="ru-RU"/>
              </w:rPr>
              <w:t>1</w:t>
            </w:r>
          </w:p>
        </w:tc>
        <w:tc>
          <w:tcPr>
            <w:tcW w:w="1867" w:type="dxa"/>
          </w:tcPr>
          <w:p w:rsidR="00836B56" w:rsidRPr="00A66651" w:rsidRDefault="00B27BB2">
            <w:pPr>
              <w:pStyle w:val="TableParagraph"/>
              <w:spacing w:before="21"/>
              <w:ind w:left="419"/>
              <w:rPr>
                <w:rFonts w:ascii="Times New Roman" w:eastAsiaTheme="minorHAnsi" w:hAnsi="Times New Roman" w:cstheme="minorBidi"/>
                <w:lang w:eastAsia="ru-RU"/>
              </w:rPr>
            </w:pPr>
            <w:r w:rsidRPr="00A66651">
              <w:rPr>
                <w:rFonts w:ascii="Times New Roman" w:eastAsiaTheme="minorHAnsi" w:hAnsi="Times New Roman" w:cstheme="minorBidi"/>
                <w:lang w:eastAsia="ru-RU"/>
              </w:rPr>
              <w:t>1</w:t>
            </w:r>
          </w:p>
        </w:tc>
      </w:tr>
    </w:tbl>
    <w:p w:rsidR="00836B56" w:rsidRPr="00A66651" w:rsidRDefault="00836B56">
      <w:pPr>
        <w:pStyle w:val="a3"/>
        <w:spacing w:before="11"/>
        <w:rPr>
          <w:rFonts w:ascii="Times New Roman" w:eastAsiaTheme="minorHAnsi" w:hAnsi="Times New Roman" w:cstheme="minorBidi"/>
          <w:sz w:val="22"/>
          <w:szCs w:val="22"/>
          <w:lang w:eastAsia="ru-RU"/>
        </w:rPr>
      </w:pPr>
    </w:p>
    <w:p w:rsidR="00836B56" w:rsidRPr="00A66651" w:rsidRDefault="00B27BB2">
      <w:pPr>
        <w:pStyle w:val="5"/>
        <w:spacing w:line="240" w:lineRule="auto"/>
        <w:ind w:left="622" w:right="526"/>
        <w:jc w:val="center"/>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Лабораторная работа № 6</w:t>
      </w:r>
    </w:p>
    <w:p w:rsidR="00836B56" w:rsidRPr="00A66651" w:rsidRDefault="00B27BB2">
      <w:pPr>
        <w:spacing w:before="214"/>
        <w:ind w:left="622"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«Особенности внутреннего строения дождевого червя»</w:t>
      </w:r>
    </w:p>
    <w:p w:rsidR="00836B56" w:rsidRPr="00A66651" w:rsidRDefault="00B27BB2">
      <w:pPr>
        <w:pStyle w:val="a3"/>
        <w:spacing w:before="32" w:line="285"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Теоретическая часть</w:t>
      </w:r>
    </w:p>
    <w:p w:rsidR="00836B56" w:rsidRPr="00A66651" w:rsidRDefault="00B27BB2">
      <w:pPr>
        <w:pStyle w:val="a3"/>
        <w:spacing w:before="5" w:line="230"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Семейство дождевых червей (Lumbricidae) включает около 200 видов, большинство являются обитателями почвы. Дождевыми червями питаются многие животные: земле- ройки, кроты, лягушки, птицы. Особо значимо биологическое значение дождевых червей</w:t>
      </w:r>
    </w:p>
    <w:p w:rsidR="00836B56" w:rsidRPr="00A66651" w:rsidRDefault="00836B56">
      <w:pPr>
        <w:spacing w:line="230"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12" w:line="232" w:lineRule="auto"/>
        <w:ind w:left="557" w:right="231"/>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в почвообразовании. Они заглатывают опавшие листья и почву, ускоряя процесс фор- мирования гумусового слоя. Пищеварительная система устроена таким образом, что способна нейтрализовывать гуминовые кислоты, которые образуются в результате разло- жения органики, благодаря известковым железам. В средней кишке на дорсальной сто- роне расположена внутренняя продольная складка — тифлозоль, которая значительно увеличивает площадь всасывания питательных веществ в кишечнике. Структурность поч- вы значительно улучшается после того, как она будет пропущена через кишечник червя.</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рамках изучения поперечного среза дождевого червя интересно провести сравни- тельных анализ данного микропрепарата с поперечным срезом плоского червя. Это поз- воляет проследить появление структурно-функциональных изменения в процессе эволю- ции.</w:t>
      </w:r>
    </w:p>
    <w:p w:rsidR="00836B56" w:rsidRPr="00A66651" w:rsidRDefault="00B27BB2">
      <w:pPr>
        <w:pStyle w:val="5"/>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Практическая часть</w:t>
      </w:r>
    </w:p>
    <w:p w:rsidR="00836B56" w:rsidRPr="00A66651" w:rsidRDefault="00B27BB2">
      <w:pPr>
        <w:spacing w:line="280" w:lineRule="exact"/>
        <w:ind w:left="897"/>
        <w:rPr>
          <w:rFonts w:ascii="Times New Roman" w:eastAsiaTheme="minorHAnsi" w:hAnsi="Times New Roman" w:cstheme="minorBidi"/>
          <w:lang w:eastAsia="ru-RU"/>
        </w:rPr>
      </w:pPr>
      <w:r w:rsidRPr="00A66651">
        <w:rPr>
          <w:rFonts w:ascii="Times New Roman" w:eastAsiaTheme="minorHAnsi" w:hAnsi="Times New Roman" w:cstheme="minorBidi"/>
          <w:lang w:eastAsia="ru-RU"/>
        </w:rPr>
        <w:t>Цель работы: изучить внутреннее развитие дождевого червя.</w:t>
      </w:r>
    </w:p>
    <w:p w:rsidR="00836B56" w:rsidRPr="00A66651" w:rsidRDefault="00B27BB2">
      <w:pPr>
        <w:spacing w:line="220" w:lineRule="auto"/>
        <w:ind w:left="557"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Оборудование и материалы: бинокулярный микроскоп, препарат поперечный срез дождевого червя, препарат поперечный плоского червя.</w:t>
      </w:r>
    </w:p>
    <w:p w:rsidR="00836B56" w:rsidRPr="00A66651" w:rsidRDefault="00B27BB2">
      <w:pPr>
        <w:pStyle w:val="5"/>
        <w:spacing w:before="5"/>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Техника безопасности:</w:t>
      </w:r>
    </w:p>
    <w:p w:rsidR="00836B56" w:rsidRPr="00A66651" w:rsidRDefault="00B27BB2">
      <w:pPr>
        <w:pStyle w:val="a6"/>
        <w:numPr>
          <w:ilvl w:val="1"/>
          <w:numId w:val="27"/>
        </w:numPr>
        <w:tabs>
          <w:tab w:val="left" w:pos="1143"/>
        </w:tabs>
        <w:spacing w:line="273" w:lineRule="exact"/>
        <w:ind w:hanging="24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Перед началом работы освободите рабочее место от посторонних предметов.</w:t>
      </w:r>
    </w:p>
    <w:p w:rsidR="00836B56" w:rsidRPr="00A66651" w:rsidRDefault="00B27BB2">
      <w:pPr>
        <w:pStyle w:val="a6"/>
        <w:numPr>
          <w:ilvl w:val="1"/>
          <w:numId w:val="27"/>
        </w:numPr>
        <w:tabs>
          <w:tab w:val="left" w:pos="1175"/>
        </w:tabs>
        <w:spacing w:before="3" w:line="232" w:lineRule="auto"/>
        <w:ind w:left="557"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Соблюдайте осторожность при работе с предметными и покровными стёклами во избежание порезов.</w:t>
      </w:r>
    </w:p>
    <w:p w:rsidR="00836B56" w:rsidRPr="00A66651" w:rsidRDefault="00B27BB2">
      <w:pPr>
        <w:pStyle w:val="a6"/>
        <w:numPr>
          <w:ilvl w:val="1"/>
          <w:numId w:val="27"/>
        </w:numPr>
        <w:tabs>
          <w:tab w:val="left" w:pos="1145"/>
        </w:tabs>
        <w:spacing w:line="232" w:lineRule="auto"/>
        <w:ind w:left="557"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Приступайте к работе только тогда, когда убедитесь в исправности микроскопа. Точ- но выполняйте указания учителя при работе с ним в отношении порядка действий.</w:t>
      </w:r>
    </w:p>
    <w:p w:rsidR="00836B56" w:rsidRPr="00A66651" w:rsidRDefault="00B27BB2">
      <w:pPr>
        <w:pStyle w:val="a6"/>
        <w:numPr>
          <w:ilvl w:val="1"/>
          <w:numId w:val="27"/>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 окончании работы приведите в порядок рабочее место.</w:t>
      </w:r>
    </w:p>
    <w:p w:rsidR="00836B56" w:rsidRPr="00A66651" w:rsidRDefault="00B27BB2">
      <w:pPr>
        <w:pStyle w:val="5"/>
        <w:spacing w:line="288" w:lineRule="exact"/>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Порядок проведения эксперимента:</w:t>
      </w:r>
    </w:p>
    <w:p w:rsidR="00836B56" w:rsidRPr="00A66651" w:rsidRDefault="00B27BB2">
      <w:pPr>
        <w:spacing w:line="267" w:lineRule="exact"/>
        <w:ind w:left="897"/>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Работа с микропрепаратами</w:t>
      </w:r>
    </w:p>
    <w:p w:rsidR="00836B56" w:rsidRPr="00A66651" w:rsidRDefault="00B27BB2">
      <w:pPr>
        <w:pStyle w:val="a6"/>
        <w:numPr>
          <w:ilvl w:val="0"/>
          <w:numId w:val="26"/>
        </w:numPr>
        <w:tabs>
          <w:tab w:val="left" w:pos="1158"/>
        </w:tabs>
        <w:spacing w:line="232" w:lineRule="auto"/>
        <w:ind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Настройте микроскоп. Столик должен быть опущен, свет сфокусирован в окуляре, диафрагма полностью открыта, установлено малое увеличение (4Х10).</w:t>
      </w:r>
    </w:p>
    <w:p w:rsidR="00836B56" w:rsidRPr="00A66651" w:rsidRDefault="00B27BB2">
      <w:pPr>
        <w:pStyle w:val="a6"/>
        <w:numPr>
          <w:ilvl w:val="0"/>
          <w:numId w:val="26"/>
        </w:numPr>
        <w:tabs>
          <w:tab w:val="left" w:pos="1163"/>
        </w:tabs>
        <w:spacing w:line="232" w:lineRule="auto"/>
        <w:ind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Разместите микропрепарат на предметном столике и поднимите его до конца. При этом следите, чтобы покровное стекло и объектив не соприкоснулись.</w:t>
      </w:r>
    </w:p>
    <w:p w:rsidR="00836B56" w:rsidRPr="00A66651" w:rsidRDefault="00B27BB2">
      <w:pPr>
        <w:pStyle w:val="a6"/>
        <w:numPr>
          <w:ilvl w:val="0"/>
          <w:numId w:val="26"/>
        </w:numPr>
        <w:tabs>
          <w:tab w:val="left" w:pos="1172"/>
        </w:tabs>
        <w:spacing w:line="232" w:lineRule="auto"/>
        <w:ind w:right="230"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Глядя в окуляр, медленно с помощью макровинта опускайте столик до появления чёткого изображения.</w:t>
      </w:r>
    </w:p>
    <w:p w:rsidR="00836B56" w:rsidRPr="00A66651" w:rsidRDefault="00B27BB2">
      <w:pPr>
        <w:pStyle w:val="a6"/>
        <w:numPr>
          <w:ilvl w:val="0"/>
          <w:numId w:val="26"/>
        </w:numPr>
        <w:tabs>
          <w:tab w:val="left" w:pos="1189"/>
        </w:tabs>
        <w:spacing w:line="232" w:lineRule="auto"/>
        <w:ind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Рассмотрите микропрепарат при большом увеличении (10х10), используя микро- винт для настойки резкости. Изучите анатомические особенности строения дождевого червя. Выполните задание №1.</w:t>
      </w:r>
    </w:p>
    <w:p w:rsidR="00836B56" w:rsidRPr="00A66651" w:rsidRDefault="00B27BB2">
      <w:pPr>
        <w:pStyle w:val="a6"/>
        <w:numPr>
          <w:ilvl w:val="0"/>
          <w:numId w:val="26"/>
        </w:numPr>
        <w:tabs>
          <w:tab w:val="left" w:pos="1186"/>
        </w:tabs>
        <w:spacing w:line="232" w:lineRule="auto"/>
        <w:ind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Проведите смену микропрепарата. Необходимо опустить предметный столик, от- жать лапки фиксации предметного стекла и аккуратно за боковые стороны стекла изъять микропрепарат.</w:t>
      </w:r>
    </w:p>
    <w:p w:rsidR="00836B56" w:rsidRPr="00A66651" w:rsidRDefault="00B27BB2">
      <w:pPr>
        <w:pStyle w:val="a6"/>
        <w:numPr>
          <w:ilvl w:val="0"/>
          <w:numId w:val="26"/>
        </w:numPr>
        <w:tabs>
          <w:tab w:val="left" w:pos="1152"/>
        </w:tabs>
        <w:spacing w:line="232" w:lineRule="auto"/>
        <w:ind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Установите следующий микропрепарат, на большом увеличении (10х10) рассмотри- те строение плоского червя. Выполните задание № 2.</w:t>
      </w:r>
    </w:p>
    <w:p w:rsidR="00836B56" w:rsidRPr="00A66651" w:rsidRDefault="00B27BB2">
      <w:pPr>
        <w:pStyle w:val="a6"/>
        <w:numPr>
          <w:ilvl w:val="0"/>
          <w:numId w:val="26"/>
        </w:numPr>
        <w:tabs>
          <w:tab w:val="left" w:pos="1128"/>
        </w:tabs>
        <w:spacing w:line="280" w:lineRule="exact"/>
        <w:ind w:left="1127" w:hanging="231"/>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Сделайте выводы исходя из проделанных наблюдений.</w:t>
      </w:r>
    </w:p>
    <w:p w:rsidR="00836B56" w:rsidRPr="00A66651" w:rsidRDefault="00836B56">
      <w:pPr>
        <w:pStyle w:val="a3"/>
        <w:spacing w:before="5"/>
        <w:rPr>
          <w:rFonts w:ascii="Times New Roman" w:eastAsiaTheme="minorHAnsi" w:hAnsi="Times New Roman" w:cstheme="minorBidi"/>
          <w:sz w:val="22"/>
          <w:szCs w:val="22"/>
          <w:lang w:eastAsia="ru-RU"/>
        </w:rPr>
      </w:pPr>
    </w:p>
    <w:p w:rsidR="00836B56" w:rsidRPr="00A66651" w:rsidRDefault="00B27BB2">
      <w:pPr>
        <w:pStyle w:val="a3"/>
        <w:spacing w:line="288" w:lineRule="exact"/>
        <w:ind w:left="3303"/>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Представление результатов наблюдений</w:t>
      </w:r>
    </w:p>
    <w:p w:rsidR="00836B56" w:rsidRPr="00A66651" w:rsidRDefault="00B27BB2">
      <w:pPr>
        <w:pStyle w:val="5"/>
        <w:spacing w:before="4"/>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Задание 1 .</w:t>
      </w:r>
    </w:p>
    <w:p w:rsidR="00836B56" w:rsidRPr="00A66651" w:rsidRDefault="00B27BB2">
      <w:pPr>
        <w:pStyle w:val="a3"/>
        <w:spacing w:line="277"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Определить анатомические структуры внутреннего строения дождевого червя.</w:t>
      </w:r>
    </w:p>
    <w:p w:rsidR="00836B56" w:rsidRPr="00A66651" w:rsidRDefault="00836B56">
      <w:pPr>
        <w:spacing w:line="277" w:lineRule="exact"/>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836B56">
      <w:pPr>
        <w:pStyle w:val="a3"/>
        <w:spacing w:before="2"/>
        <w:rPr>
          <w:rFonts w:ascii="Times New Roman" w:eastAsiaTheme="minorHAnsi" w:hAnsi="Times New Roman" w:cstheme="minorBidi"/>
          <w:sz w:val="22"/>
          <w:szCs w:val="22"/>
          <w:lang w:eastAsia="ru-RU"/>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4"/>
        <w:gridCol w:w="3680"/>
      </w:tblGrid>
      <w:tr w:rsidR="00836B56" w:rsidRPr="00A66651">
        <w:trPr>
          <w:trHeight w:val="387"/>
        </w:trPr>
        <w:tc>
          <w:tcPr>
            <w:tcW w:w="5664" w:type="dxa"/>
            <w:vMerge w:val="restart"/>
          </w:tcPr>
          <w:p w:rsidR="00836B56" w:rsidRPr="00A66651" w:rsidRDefault="00836B56">
            <w:pPr>
              <w:pStyle w:val="TableParagraph"/>
              <w:spacing w:before="6"/>
              <w:rPr>
                <w:rFonts w:ascii="Times New Roman" w:eastAsiaTheme="minorHAnsi" w:hAnsi="Times New Roman" w:cstheme="minorBidi"/>
                <w:lang w:eastAsia="ru-RU"/>
              </w:rPr>
            </w:pPr>
          </w:p>
          <w:p w:rsidR="00836B56" w:rsidRPr="00A66651" w:rsidRDefault="00B27BB2">
            <w:pPr>
              <w:pStyle w:val="TableParagraph"/>
              <w:ind w:left="387"/>
              <w:rPr>
                <w:rFonts w:ascii="Times New Roman" w:eastAsiaTheme="minorHAnsi" w:hAnsi="Times New Roman" w:cstheme="minorBidi"/>
                <w:lang w:eastAsia="ru-RU"/>
              </w:rPr>
            </w:pPr>
            <w:r w:rsidRPr="00A66651">
              <w:rPr>
                <w:rFonts w:ascii="Times New Roman" w:eastAsiaTheme="minorHAnsi" w:hAnsi="Times New Roman" w:cstheme="minorBidi"/>
                <w:noProof/>
                <w:lang w:eastAsia="ru-RU"/>
              </w:rPr>
              <w:drawing>
                <wp:inline distT="0" distB="0" distL="0" distR="0">
                  <wp:extent cx="2989045" cy="2924175"/>
                  <wp:effectExtent l="0" t="0" r="0" b="0"/>
                  <wp:docPr id="123" name="image197.png" descr="Аннел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97.png"/>
                          <pic:cNvPicPr/>
                        </pic:nvPicPr>
                        <pic:blipFill>
                          <a:blip r:embed="rId210" cstate="print"/>
                          <a:stretch>
                            <a:fillRect/>
                          </a:stretch>
                        </pic:blipFill>
                        <pic:spPr>
                          <a:xfrm>
                            <a:off x="0" y="0"/>
                            <a:ext cx="2989045" cy="2924175"/>
                          </a:xfrm>
                          <a:prstGeom prst="rect">
                            <a:avLst/>
                          </a:prstGeom>
                        </pic:spPr>
                      </pic:pic>
                    </a:graphicData>
                  </a:graphic>
                </wp:inline>
              </w:drawing>
            </w:r>
          </w:p>
        </w:tc>
        <w:tc>
          <w:tcPr>
            <w:tcW w:w="3680" w:type="dxa"/>
          </w:tcPr>
          <w:p w:rsidR="00836B56" w:rsidRPr="00A66651" w:rsidRDefault="00B27BB2">
            <w:pPr>
              <w:pStyle w:val="TableParagraph"/>
              <w:spacing w:before="58"/>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1</w:t>
            </w:r>
          </w:p>
        </w:tc>
      </w:tr>
      <w:tr w:rsidR="00836B56" w:rsidRPr="00A66651">
        <w:trPr>
          <w:trHeight w:val="387"/>
        </w:trPr>
        <w:tc>
          <w:tcPr>
            <w:tcW w:w="5664" w:type="dxa"/>
            <w:vMerge/>
            <w:tcBorders>
              <w:top w:val="nil"/>
            </w:tcBorders>
          </w:tcPr>
          <w:p w:rsidR="00836B56" w:rsidRPr="00A66651" w:rsidRDefault="00836B56">
            <w:pPr>
              <w:rPr>
                <w:rFonts w:ascii="Times New Roman" w:eastAsiaTheme="minorHAnsi" w:hAnsi="Times New Roman" w:cstheme="minorBidi"/>
                <w:lang w:eastAsia="ru-RU"/>
              </w:rPr>
            </w:pPr>
          </w:p>
        </w:tc>
        <w:tc>
          <w:tcPr>
            <w:tcW w:w="3680" w:type="dxa"/>
          </w:tcPr>
          <w:p w:rsidR="00836B56" w:rsidRPr="00A66651" w:rsidRDefault="00B27BB2">
            <w:pPr>
              <w:pStyle w:val="TableParagraph"/>
              <w:spacing w:before="58"/>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2</w:t>
            </w:r>
          </w:p>
        </w:tc>
      </w:tr>
      <w:tr w:rsidR="00836B56" w:rsidRPr="00A66651">
        <w:trPr>
          <w:trHeight w:val="387"/>
        </w:trPr>
        <w:tc>
          <w:tcPr>
            <w:tcW w:w="5664" w:type="dxa"/>
            <w:vMerge/>
            <w:tcBorders>
              <w:top w:val="nil"/>
            </w:tcBorders>
          </w:tcPr>
          <w:p w:rsidR="00836B56" w:rsidRPr="00A66651" w:rsidRDefault="00836B56">
            <w:pPr>
              <w:rPr>
                <w:rFonts w:ascii="Times New Roman" w:eastAsiaTheme="minorHAnsi" w:hAnsi="Times New Roman" w:cstheme="minorBidi"/>
                <w:lang w:eastAsia="ru-RU"/>
              </w:rPr>
            </w:pPr>
          </w:p>
        </w:tc>
        <w:tc>
          <w:tcPr>
            <w:tcW w:w="3680" w:type="dxa"/>
          </w:tcPr>
          <w:p w:rsidR="00836B56" w:rsidRPr="00A66651" w:rsidRDefault="00B27BB2">
            <w:pPr>
              <w:pStyle w:val="TableParagraph"/>
              <w:spacing w:before="58"/>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3</w:t>
            </w:r>
          </w:p>
        </w:tc>
      </w:tr>
      <w:tr w:rsidR="00836B56" w:rsidRPr="00A66651">
        <w:trPr>
          <w:trHeight w:val="387"/>
        </w:trPr>
        <w:tc>
          <w:tcPr>
            <w:tcW w:w="5664" w:type="dxa"/>
            <w:vMerge/>
            <w:tcBorders>
              <w:top w:val="nil"/>
            </w:tcBorders>
          </w:tcPr>
          <w:p w:rsidR="00836B56" w:rsidRPr="00A66651" w:rsidRDefault="00836B56">
            <w:pPr>
              <w:rPr>
                <w:rFonts w:ascii="Times New Roman" w:eastAsiaTheme="minorHAnsi" w:hAnsi="Times New Roman" w:cstheme="minorBidi"/>
                <w:lang w:eastAsia="ru-RU"/>
              </w:rPr>
            </w:pPr>
          </w:p>
        </w:tc>
        <w:tc>
          <w:tcPr>
            <w:tcW w:w="3680" w:type="dxa"/>
          </w:tcPr>
          <w:p w:rsidR="00836B56" w:rsidRPr="00A66651" w:rsidRDefault="00B27BB2">
            <w:pPr>
              <w:pStyle w:val="TableParagraph"/>
              <w:spacing w:before="58"/>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4</w:t>
            </w:r>
          </w:p>
        </w:tc>
      </w:tr>
      <w:tr w:rsidR="00836B56" w:rsidRPr="00A66651">
        <w:trPr>
          <w:trHeight w:val="387"/>
        </w:trPr>
        <w:tc>
          <w:tcPr>
            <w:tcW w:w="5664" w:type="dxa"/>
            <w:vMerge/>
            <w:tcBorders>
              <w:top w:val="nil"/>
            </w:tcBorders>
          </w:tcPr>
          <w:p w:rsidR="00836B56" w:rsidRPr="00A66651" w:rsidRDefault="00836B56">
            <w:pPr>
              <w:rPr>
                <w:rFonts w:ascii="Times New Roman" w:eastAsiaTheme="minorHAnsi" w:hAnsi="Times New Roman" w:cstheme="minorBidi"/>
                <w:lang w:eastAsia="ru-RU"/>
              </w:rPr>
            </w:pPr>
          </w:p>
        </w:tc>
        <w:tc>
          <w:tcPr>
            <w:tcW w:w="3680" w:type="dxa"/>
          </w:tcPr>
          <w:p w:rsidR="00836B56" w:rsidRPr="00A66651" w:rsidRDefault="00B27BB2">
            <w:pPr>
              <w:pStyle w:val="TableParagraph"/>
              <w:spacing w:before="58"/>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5</w:t>
            </w:r>
          </w:p>
        </w:tc>
      </w:tr>
      <w:tr w:rsidR="00836B56" w:rsidRPr="00A66651">
        <w:trPr>
          <w:trHeight w:val="387"/>
        </w:trPr>
        <w:tc>
          <w:tcPr>
            <w:tcW w:w="5664" w:type="dxa"/>
            <w:vMerge/>
            <w:tcBorders>
              <w:top w:val="nil"/>
            </w:tcBorders>
          </w:tcPr>
          <w:p w:rsidR="00836B56" w:rsidRPr="00A66651" w:rsidRDefault="00836B56">
            <w:pPr>
              <w:rPr>
                <w:rFonts w:ascii="Times New Roman" w:eastAsiaTheme="minorHAnsi" w:hAnsi="Times New Roman" w:cstheme="minorBidi"/>
                <w:lang w:eastAsia="ru-RU"/>
              </w:rPr>
            </w:pPr>
          </w:p>
        </w:tc>
        <w:tc>
          <w:tcPr>
            <w:tcW w:w="3680" w:type="dxa"/>
          </w:tcPr>
          <w:p w:rsidR="00836B56" w:rsidRPr="00A66651" w:rsidRDefault="00B27BB2">
            <w:pPr>
              <w:pStyle w:val="TableParagraph"/>
              <w:spacing w:before="58"/>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6</w:t>
            </w:r>
          </w:p>
        </w:tc>
      </w:tr>
      <w:tr w:rsidR="00836B56" w:rsidRPr="00A66651">
        <w:trPr>
          <w:trHeight w:val="387"/>
        </w:trPr>
        <w:tc>
          <w:tcPr>
            <w:tcW w:w="5664" w:type="dxa"/>
            <w:vMerge/>
            <w:tcBorders>
              <w:top w:val="nil"/>
            </w:tcBorders>
          </w:tcPr>
          <w:p w:rsidR="00836B56" w:rsidRPr="00A66651" w:rsidRDefault="00836B56">
            <w:pPr>
              <w:rPr>
                <w:rFonts w:ascii="Times New Roman" w:eastAsiaTheme="minorHAnsi" w:hAnsi="Times New Roman" w:cstheme="minorBidi"/>
                <w:lang w:eastAsia="ru-RU"/>
              </w:rPr>
            </w:pPr>
          </w:p>
        </w:tc>
        <w:tc>
          <w:tcPr>
            <w:tcW w:w="3680" w:type="dxa"/>
          </w:tcPr>
          <w:p w:rsidR="00836B56" w:rsidRPr="00A66651" w:rsidRDefault="00B27BB2">
            <w:pPr>
              <w:pStyle w:val="TableParagraph"/>
              <w:spacing w:before="58"/>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7</w:t>
            </w:r>
          </w:p>
        </w:tc>
      </w:tr>
      <w:tr w:rsidR="00836B56" w:rsidRPr="00A66651">
        <w:trPr>
          <w:trHeight w:val="387"/>
        </w:trPr>
        <w:tc>
          <w:tcPr>
            <w:tcW w:w="5664" w:type="dxa"/>
            <w:vMerge/>
            <w:tcBorders>
              <w:top w:val="nil"/>
            </w:tcBorders>
          </w:tcPr>
          <w:p w:rsidR="00836B56" w:rsidRPr="00A66651" w:rsidRDefault="00836B56">
            <w:pPr>
              <w:rPr>
                <w:rFonts w:ascii="Times New Roman" w:eastAsiaTheme="minorHAnsi" w:hAnsi="Times New Roman" w:cstheme="minorBidi"/>
                <w:lang w:eastAsia="ru-RU"/>
              </w:rPr>
            </w:pPr>
          </w:p>
        </w:tc>
        <w:tc>
          <w:tcPr>
            <w:tcW w:w="3680" w:type="dxa"/>
          </w:tcPr>
          <w:p w:rsidR="00836B56" w:rsidRPr="00A66651" w:rsidRDefault="00B27BB2">
            <w:pPr>
              <w:pStyle w:val="TableParagraph"/>
              <w:spacing w:before="58"/>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8</w:t>
            </w:r>
          </w:p>
        </w:tc>
      </w:tr>
      <w:tr w:rsidR="00836B56" w:rsidRPr="00A66651">
        <w:trPr>
          <w:trHeight w:val="387"/>
        </w:trPr>
        <w:tc>
          <w:tcPr>
            <w:tcW w:w="5664" w:type="dxa"/>
            <w:vMerge/>
            <w:tcBorders>
              <w:top w:val="nil"/>
            </w:tcBorders>
          </w:tcPr>
          <w:p w:rsidR="00836B56" w:rsidRPr="00A66651" w:rsidRDefault="00836B56">
            <w:pPr>
              <w:rPr>
                <w:rFonts w:ascii="Times New Roman" w:eastAsiaTheme="minorHAnsi" w:hAnsi="Times New Roman" w:cstheme="minorBidi"/>
                <w:lang w:eastAsia="ru-RU"/>
              </w:rPr>
            </w:pPr>
          </w:p>
        </w:tc>
        <w:tc>
          <w:tcPr>
            <w:tcW w:w="3680" w:type="dxa"/>
          </w:tcPr>
          <w:p w:rsidR="00836B56" w:rsidRPr="00A66651" w:rsidRDefault="00B27BB2">
            <w:pPr>
              <w:pStyle w:val="TableParagraph"/>
              <w:spacing w:before="58"/>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9</w:t>
            </w:r>
          </w:p>
        </w:tc>
      </w:tr>
      <w:tr w:rsidR="00836B56" w:rsidRPr="00A66651">
        <w:trPr>
          <w:trHeight w:val="387"/>
        </w:trPr>
        <w:tc>
          <w:tcPr>
            <w:tcW w:w="5664" w:type="dxa"/>
            <w:vMerge/>
            <w:tcBorders>
              <w:top w:val="nil"/>
            </w:tcBorders>
          </w:tcPr>
          <w:p w:rsidR="00836B56" w:rsidRPr="00A66651" w:rsidRDefault="00836B56">
            <w:pPr>
              <w:rPr>
                <w:rFonts w:ascii="Times New Roman" w:eastAsiaTheme="minorHAnsi" w:hAnsi="Times New Roman" w:cstheme="minorBidi"/>
                <w:lang w:eastAsia="ru-RU"/>
              </w:rPr>
            </w:pPr>
          </w:p>
        </w:tc>
        <w:tc>
          <w:tcPr>
            <w:tcW w:w="3680" w:type="dxa"/>
          </w:tcPr>
          <w:p w:rsidR="00836B56" w:rsidRPr="00A66651" w:rsidRDefault="00B27BB2">
            <w:pPr>
              <w:pStyle w:val="TableParagraph"/>
              <w:spacing w:before="58"/>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10</w:t>
            </w:r>
          </w:p>
        </w:tc>
      </w:tr>
      <w:tr w:rsidR="00836B56" w:rsidRPr="00A66651">
        <w:trPr>
          <w:trHeight w:val="387"/>
        </w:trPr>
        <w:tc>
          <w:tcPr>
            <w:tcW w:w="5664" w:type="dxa"/>
            <w:vMerge/>
            <w:tcBorders>
              <w:top w:val="nil"/>
            </w:tcBorders>
          </w:tcPr>
          <w:p w:rsidR="00836B56" w:rsidRPr="00A66651" w:rsidRDefault="00836B56">
            <w:pPr>
              <w:rPr>
                <w:rFonts w:ascii="Times New Roman" w:eastAsiaTheme="minorHAnsi" w:hAnsi="Times New Roman" w:cstheme="minorBidi"/>
                <w:lang w:eastAsia="ru-RU"/>
              </w:rPr>
            </w:pPr>
          </w:p>
        </w:tc>
        <w:tc>
          <w:tcPr>
            <w:tcW w:w="3680" w:type="dxa"/>
          </w:tcPr>
          <w:p w:rsidR="00836B56" w:rsidRPr="00A66651" w:rsidRDefault="00B27BB2">
            <w:pPr>
              <w:pStyle w:val="TableParagraph"/>
              <w:spacing w:before="58"/>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11</w:t>
            </w:r>
          </w:p>
        </w:tc>
      </w:tr>
      <w:tr w:rsidR="00836B56" w:rsidRPr="00A66651">
        <w:trPr>
          <w:trHeight w:val="435"/>
        </w:trPr>
        <w:tc>
          <w:tcPr>
            <w:tcW w:w="5664" w:type="dxa"/>
            <w:vMerge/>
            <w:tcBorders>
              <w:top w:val="nil"/>
            </w:tcBorders>
          </w:tcPr>
          <w:p w:rsidR="00836B56" w:rsidRPr="00A66651" w:rsidRDefault="00836B56">
            <w:pPr>
              <w:rPr>
                <w:rFonts w:ascii="Times New Roman" w:eastAsiaTheme="minorHAnsi" w:hAnsi="Times New Roman" w:cstheme="minorBidi"/>
                <w:lang w:eastAsia="ru-RU"/>
              </w:rPr>
            </w:pPr>
          </w:p>
        </w:tc>
        <w:tc>
          <w:tcPr>
            <w:tcW w:w="3680" w:type="dxa"/>
          </w:tcPr>
          <w:p w:rsidR="00836B56" w:rsidRPr="00A66651" w:rsidRDefault="00B27BB2">
            <w:pPr>
              <w:pStyle w:val="TableParagraph"/>
              <w:spacing w:before="82"/>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12</w:t>
            </w:r>
          </w:p>
        </w:tc>
      </w:tr>
    </w:tbl>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5"/>
        <w:spacing w:before="104"/>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Выводы:</w:t>
      </w:r>
    </w:p>
    <w:p w:rsidR="00836B56" w:rsidRPr="00A66651" w:rsidRDefault="00B27BB2">
      <w:pPr>
        <w:pStyle w:val="a6"/>
        <w:numPr>
          <w:ilvl w:val="0"/>
          <w:numId w:val="25"/>
        </w:numPr>
        <w:tabs>
          <w:tab w:val="left" w:pos="799"/>
        </w:tabs>
        <w:spacing w:line="273"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Какие прогрессивные черты развития характерны для дождевого червя?</w:t>
      </w:r>
    </w:p>
    <w:p w:rsidR="00836B56" w:rsidRPr="00A66651" w:rsidRDefault="00B27BB2">
      <w:pPr>
        <w:pStyle w:val="a6"/>
        <w:numPr>
          <w:ilvl w:val="0"/>
          <w:numId w:val="25"/>
        </w:numPr>
        <w:tabs>
          <w:tab w:val="left" w:pos="806"/>
        </w:tabs>
        <w:spacing w:before="2" w:line="232" w:lineRule="auto"/>
        <w:ind w:left="614" w:right="515" w:firstLine="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Какие существенные отличия наблюдаются между плоскими и кольчатыми червями? 3.Какое значение тифлозоля?</w:t>
      </w:r>
    </w:p>
    <w:p w:rsidR="00836B56" w:rsidRPr="00A66651" w:rsidRDefault="00B27BB2">
      <w:pPr>
        <w:pStyle w:val="a3"/>
        <w:spacing w:line="280"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4. Какое значение данных червей в природе?</w:t>
      </w:r>
    </w:p>
    <w:p w:rsidR="00836B56" w:rsidRPr="00A66651" w:rsidRDefault="00B27BB2">
      <w:pPr>
        <w:pStyle w:val="5"/>
        <w:spacing w:before="2"/>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Контрольные вопросы:</w:t>
      </w:r>
    </w:p>
    <w:p w:rsidR="00836B56" w:rsidRPr="00A66651" w:rsidRDefault="00B27BB2">
      <w:pPr>
        <w:pStyle w:val="a6"/>
        <w:numPr>
          <w:ilvl w:val="0"/>
          <w:numId w:val="24"/>
        </w:numPr>
        <w:tabs>
          <w:tab w:val="left" w:pos="859"/>
        </w:tabs>
        <w:spacing w:line="232" w:lineRule="auto"/>
        <w:ind w:right="3418" w:firstLine="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Какая система впервые появляется у кольчатых червей? Ответ: кровеносная.</w:t>
      </w:r>
    </w:p>
    <w:p w:rsidR="00836B56" w:rsidRPr="00A66651" w:rsidRDefault="00B27BB2">
      <w:pPr>
        <w:pStyle w:val="a6"/>
        <w:numPr>
          <w:ilvl w:val="0"/>
          <w:numId w:val="24"/>
        </w:numPr>
        <w:tabs>
          <w:tab w:val="left" w:pos="806"/>
        </w:tabs>
        <w:spacing w:line="232" w:lineRule="auto"/>
        <w:ind w:left="273"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Все приведённые ниже характеристики, кроме двух, используются для описания до- ждевого червя. Определите два термина, «выпадающих» из общего списка.</w:t>
      </w:r>
    </w:p>
    <w:p w:rsidR="00836B56" w:rsidRPr="00A66651" w:rsidRDefault="00B27BB2">
      <w:pPr>
        <w:pStyle w:val="a6"/>
        <w:numPr>
          <w:ilvl w:val="0"/>
          <w:numId w:val="23"/>
        </w:numPr>
        <w:tabs>
          <w:tab w:val="left" w:pos="870"/>
        </w:tabs>
        <w:spacing w:line="276"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гермафродитное животное</w:t>
      </w:r>
    </w:p>
    <w:p w:rsidR="00836B56" w:rsidRPr="00A66651" w:rsidRDefault="00B27BB2">
      <w:pPr>
        <w:pStyle w:val="a6"/>
        <w:numPr>
          <w:ilvl w:val="0"/>
          <w:numId w:val="23"/>
        </w:numPr>
        <w:tabs>
          <w:tab w:val="left" w:pos="870"/>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имеет замкнутую кровеносную систему</w:t>
      </w:r>
    </w:p>
    <w:p w:rsidR="00836B56" w:rsidRPr="00A66651" w:rsidRDefault="00B27BB2">
      <w:pPr>
        <w:pStyle w:val="a6"/>
        <w:numPr>
          <w:ilvl w:val="0"/>
          <w:numId w:val="23"/>
        </w:numPr>
        <w:tabs>
          <w:tab w:val="left" w:pos="870"/>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является паразитом</w:t>
      </w:r>
    </w:p>
    <w:p w:rsidR="00836B56" w:rsidRPr="00A66651" w:rsidRDefault="00B27BB2">
      <w:pPr>
        <w:pStyle w:val="a6"/>
        <w:numPr>
          <w:ilvl w:val="0"/>
          <w:numId w:val="23"/>
        </w:numPr>
        <w:tabs>
          <w:tab w:val="left" w:pos="870"/>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тело разделено на сегменты</w:t>
      </w:r>
    </w:p>
    <w:p w:rsidR="00836B56" w:rsidRPr="00A66651" w:rsidRDefault="00B27BB2">
      <w:pPr>
        <w:pStyle w:val="a6"/>
        <w:numPr>
          <w:ilvl w:val="0"/>
          <w:numId w:val="23"/>
        </w:numPr>
        <w:tabs>
          <w:tab w:val="left" w:pos="870"/>
        </w:tabs>
        <w:spacing w:line="232" w:lineRule="auto"/>
        <w:ind w:left="614" w:right="5764" w:firstLine="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имеет слепо замкнутый кишечник Ответ: 3, 5.</w:t>
      </w:r>
    </w:p>
    <w:p w:rsidR="00836B56" w:rsidRPr="00A66651" w:rsidRDefault="00B27BB2">
      <w:pPr>
        <w:pStyle w:val="a6"/>
        <w:numPr>
          <w:ilvl w:val="0"/>
          <w:numId w:val="24"/>
        </w:numPr>
        <w:tabs>
          <w:tab w:val="left" w:pos="876"/>
        </w:tabs>
        <w:spacing w:line="232" w:lineRule="auto"/>
        <w:ind w:left="273" w:right="514"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Установите соответствие между признаками и представителями: к каждой позиции, данной в первом столбце, подберите соответствующую позицию из второго столбца.</w:t>
      </w:r>
    </w:p>
    <w:p w:rsidR="00836B56" w:rsidRPr="00A66651" w:rsidRDefault="00B27BB2">
      <w:pPr>
        <w:pStyle w:val="a3"/>
        <w:tabs>
          <w:tab w:val="left" w:pos="5313"/>
        </w:tabs>
        <w:spacing w:line="276"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ПРИЗНАКИ</w:t>
      </w:r>
      <w:r w:rsidRPr="00A66651">
        <w:rPr>
          <w:rFonts w:ascii="Times New Roman" w:eastAsiaTheme="minorHAnsi" w:hAnsi="Times New Roman" w:cstheme="minorBidi"/>
          <w:sz w:val="22"/>
          <w:szCs w:val="22"/>
          <w:lang w:eastAsia="ru-RU"/>
        </w:rPr>
        <w:tab/>
        <w:t>ПРЕДСТАВИТЕЛИ</w:t>
      </w:r>
    </w:p>
    <w:p w:rsidR="00836B56" w:rsidRPr="00A66651" w:rsidRDefault="00B27BB2">
      <w:pPr>
        <w:pStyle w:val="a3"/>
        <w:tabs>
          <w:tab w:val="left" w:pos="5313"/>
        </w:tabs>
        <w:spacing w:line="280"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А) целом</w:t>
      </w:r>
      <w:r w:rsidRPr="00A66651">
        <w:rPr>
          <w:rFonts w:ascii="Times New Roman" w:eastAsiaTheme="minorHAnsi" w:hAnsi="Times New Roman" w:cstheme="minorBidi"/>
          <w:sz w:val="22"/>
          <w:szCs w:val="22"/>
          <w:lang w:eastAsia="ru-RU"/>
        </w:rPr>
        <w:tab/>
        <w:t>1) планария</w:t>
      </w:r>
    </w:p>
    <w:p w:rsidR="00836B56" w:rsidRPr="00A66651" w:rsidRDefault="00B27BB2">
      <w:pPr>
        <w:pStyle w:val="a3"/>
        <w:tabs>
          <w:tab w:val="left" w:pos="5313"/>
        </w:tabs>
        <w:spacing w:line="232" w:lineRule="auto"/>
        <w:ind w:left="614" w:right="2879"/>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Б) протонефридии</w:t>
      </w:r>
      <w:r w:rsidRPr="00A66651">
        <w:rPr>
          <w:rFonts w:ascii="Times New Roman" w:eastAsiaTheme="minorHAnsi" w:hAnsi="Times New Roman" w:cstheme="minorBidi"/>
          <w:sz w:val="22"/>
          <w:szCs w:val="22"/>
          <w:lang w:eastAsia="ru-RU"/>
        </w:rPr>
        <w:tab/>
        <w:t>2) дождевой червь В) полость тела заполнена паренхимой</w:t>
      </w:r>
    </w:p>
    <w:p w:rsidR="00836B56" w:rsidRPr="00A66651" w:rsidRDefault="00B27BB2">
      <w:pPr>
        <w:pStyle w:val="a3"/>
        <w:spacing w:line="232" w:lineRule="auto"/>
        <w:ind w:left="614" w:right="625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Г) брюшная нервная цепочка Д) задняя кишка</w:t>
      </w:r>
    </w:p>
    <w:p w:rsidR="00836B56" w:rsidRPr="00A66651" w:rsidRDefault="00B27BB2">
      <w:pPr>
        <w:pStyle w:val="a3"/>
        <w:spacing w:line="280"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Запишите цифры в таблицу под соответствующими буквами.</w:t>
      </w:r>
    </w:p>
    <w:p w:rsidR="00836B56" w:rsidRPr="00A66651" w:rsidRDefault="00836B56">
      <w:pPr>
        <w:pStyle w:val="a3"/>
        <w:spacing w:before="2"/>
        <w:rPr>
          <w:rFonts w:ascii="Times New Roman" w:eastAsiaTheme="minorHAnsi" w:hAnsi="Times New Roman" w:cstheme="minorBidi"/>
          <w:sz w:val="22"/>
          <w:szCs w:val="22"/>
          <w:lang w:eastAsia="ru-RU"/>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7"/>
        <w:gridCol w:w="1867"/>
        <w:gridCol w:w="1867"/>
        <w:gridCol w:w="1867"/>
        <w:gridCol w:w="1867"/>
      </w:tblGrid>
      <w:tr w:rsidR="00836B56" w:rsidRPr="00A66651">
        <w:trPr>
          <w:trHeight w:val="336"/>
        </w:trPr>
        <w:tc>
          <w:tcPr>
            <w:tcW w:w="1867" w:type="dxa"/>
          </w:tcPr>
          <w:p w:rsidR="00836B56" w:rsidRPr="00A66651" w:rsidRDefault="00B27BB2">
            <w:pPr>
              <w:pStyle w:val="TableParagraph"/>
              <w:spacing w:before="21"/>
              <w:ind w:left="42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w:t>
            </w:r>
          </w:p>
        </w:tc>
        <w:tc>
          <w:tcPr>
            <w:tcW w:w="1867" w:type="dxa"/>
          </w:tcPr>
          <w:p w:rsidR="00836B56" w:rsidRPr="00A66651" w:rsidRDefault="00B27BB2">
            <w:pPr>
              <w:pStyle w:val="TableParagraph"/>
              <w:spacing w:before="21"/>
              <w:ind w:left="42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Б)</w:t>
            </w:r>
          </w:p>
        </w:tc>
        <w:tc>
          <w:tcPr>
            <w:tcW w:w="1867" w:type="dxa"/>
          </w:tcPr>
          <w:p w:rsidR="00836B56" w:rsidRPr="00A66651" w:rsidRDefault="00B27BB2">
            <w:pPr>
              <w:pStyle w:val="TableParagraph"/>
              <w:spacing w:before="21"/>
              <w:ind w:left="41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w:t>
            </w:r>
          </w:p>
        </w:tc>
        <w:tc>
          <w:tcPr>
            <w:tcW w:w="1867" w:type="dxa"/>
          </w:tcPr>
          <w:p w:rsidR="00836B56" w:rsidRPr="00A66651" w:rsidRDefault="00B27BB2">
            <w:pPr>
              <w:pStyle w:val="TableParagraph"/>
              <w:spacing w:before="21"/>
              <w:ind w:left="41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w:t>
            </w:r>
          </w:p>
        </w:tc>
        <w:tc>
          <w:tcPr>
            <w:tcW w:w="1867" w:type="dxa"/>
          </w:tcPr>
          <w:p w:rsidR="00836B56" w:rsidRPr="00A66651" w:rsidRDefault="00B27BB2">
            <w:pPr>
              <w:pStyle w:val="TableParagraph"/>
              <w:spacing w:before="21"/>
              <w:ind w:left="41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w:t>
            </w:r>
          </w:p>
        </w:tc>
      </w:tr>
      <w:tr w:rsidR="00836B56" w:rsidRPr="00A66651">
        <w:trPr>
          <w:trHeight w:val="336"/>
        </w:trPr>
        <w:tc>
          <w:tcPr>
            <w:tcW w:w="1867" w:type="dxa"/>
          </w:tcPr>
          <w:p w:rsidR="00836B56" w:rsidRPr="00A66651" w:rsidRDefault="00836B56">
            <w:pPr>
              <w:pStyle w:val="TableParagraph"/>
              <w:rPr>
                <w:rFonts w:ascii="Times New Roman" w:eastAsiaTheme="minorHAnsi" w:hAnsi="Times New Roman" w:cstheme="minorBidi"/>
                <w:lang w:eastAsia="ru-RU"/>
              </w:rPr>
            </w:pPr>
          </w:p>
        </w:tc>
        <w:tc>
          <w:tcPr>
            <w:tcW w:w="1867" w:type="dxa"/>
          </w:tcPr>
          <w:p w:rsidR="00836B56" w:rsidRPr="00A66651" w:rsidRDefault="00836B56">
            <w:pPr>
              <w:pStyle w:val="TableParagraph"/>
              <w:rPr>
                <w:rFonts w:ascii="Times New Roman" w:eastAsiaTheme="minorHAnsi" w:hAnsi="Times New Roman" w:cstheme="minorBidi"/>
                <w:lang w:eastAsia="ru-RU"/>
              </w:rPr>
            </w:pPr>
          </w:p>
        </w:tc>
        <w:tc>
          <w:tcPr>
            <w:tcW w:w="1867" w:type="dxa"/>
          </w:tcPr>
          <w:p w:rsidR="00836B56" w:rsidRPr="00A66651" w:rsidRDefault="00836B56">
            <w:pPr>
              <w:pStyle w:val="TableParagraph"/>
              <w:rPr>
                <w:rFonts w:ascii="Times New Roman" w:eastAsiaTheme="minorHAnsi" w:hAnsi="Times New Roman" w:cstheme="minorBidi"/>
                <w:lang w:eastAsia="ru-RU"/>
              </w:rPr>
            </w:pPr>
          </w:p>
        </w:tc>
        <w:tc>
          <w:tcPr>
            <w:tcW w:w="1867" w:type="dxa"/>
          </w:tcPr>
          <w:p w:rsidR="00836B56" w:rsidRPr="00A66651" w:rsidRDefault="00836B56">
            <w:pPr>
              <w:pStyle w:val="TableParagraph"/>
              <w:rPr>
                <w:rFonts w:ascii="Times New Roman" w:eastAsiaTheme="minorHAnsi" w:hAnsi="Times New Roman" w:cstheme="minorBidi"/>
                <w:lang w:eastAsia="ru-RU"/>
              </w:rPr>
            </w:pPr>
          </w:p>
        </w:tc>
        <w:tc>
          <w:tcPr>
            <w:tcW w:w="1867"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B27BB2">
      <w:pPr>
        <w:pStyle w:val="a3"/>
        <w:spacing w:before="240"/>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Ответ:</w:t>
      </w:r>
    </w:p>
    <w:p w:rsidR="00836B56" w:rsidRPr="00A66651" w:rsidRDefault="00836B56">
      <w:pPr>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836B56">
      <w:pPr>
        <w:pStyle w:val="a3"/>
        <w:spacing w:before="2"/>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7"/>
        <w:gridCol w:w="1867"/>
        <w:gridCol w:w="1867"/>
        <w:gridCol w:w="1867"/>
        <w:gridCol w:w="1867"/>
      </w:tblGrid>
      <w:tr w:rsidR="00836B56" w:rsidRPr="00A66651">
        <w:trPr>
          <w:trHeight w:val="336"/>
        </w:trPr>
        <w:tc>
          <w:tcPr>
            <w:tcW w:w="1867" w:type="dxa"/>
          </w:tcPr>
          <w:p w:rsidR="00836B56" w:rsidRPr="00A66651" w:rsidRDefault="00B27BB2">
            <w:pPr>
              <w:pStyle w:val="TableParagraph"/>
              <w:spacing w:before="21"/>
              <w:ind w:left="420"/>
              <w:rPr>
                <w:rFonts w:ascii="Times New Roman" w:eastAsiaTheme="minorHAnsi" w:hAnsi="Times New Roman" w:cstheme="minorBidi"/>
                <w:lang w:eastAsia="ru-RU"/>
              </w:rPr>
            </w:pPr>
            <w:bookmarkStart w:id="49" w:name="_bookmark49"/>
            <w:bookmarkEnd w:id="49"/>
            <w:r w:rsidRPr="00A66651">
              <w:rPr>
                <w:rFonts w:ascii="Times New Roman" w:eastAsiaTheme="minorHAnsi" w:hAnsi="Times New Roman" w:cstheme="minorBidi"/>
                <w:lang w:eastAsia="ru-RU"/>
              </w:rPr>
              <w:t>А)</w:t>
            </w:r>
          </w:p>
        </w:tc>
        <w:tc>
          <w:tcPr>
            <w:tcW w:w="1867" w:type="dxa"/>
          </w:tcPr>
          <w:p w:rsidR="00836B56" w:rsidRPr="00A66651" w:rsidRDefault="00B27BB2">
            <w:pPr>
              <w:pStyle w:val="TableParagraph"/>
              <w:spacing w:before="21"/>
              <w:ind w:left="42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Б)</w:t>
            </w:r>
          </w:p>
        </w:tc>
        <w:tc>
          <w:tcPr>
            <w:tcW w:w="1867" w:type="dxa"/>
          </w:tcPr>
          <w:p w:rsidR="00836B56" w:rsidRPr="00A66651" w:rsidRDefault="00B27BB2">
            <w:pPr>
              <w:pStyle w:val="TableParagraph"/>
              <w:spacing w:before="21"/>
              <w:ind w:left="41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w:t>
            </w:r>
          </w:p>
        </w:tc>
        <w:tc>
          <w:tcPr>
            <w:tcW w:w="1867" w:type="dxa"/>
          </w:tcPr>
          <w:p w:rsidR="00836B56" w:rsidRPr="00A66651" w:rsidRDefault="00B27BB2">
            <w:pPr>
              <w:pStyle w:val="TableParagraph"/>
              <w:spacing w:before="21"/>
              <w:ind w:left="41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w:t>
            </w:r>
          </w:p>
        </w:tc>
        <w:tc>
          <w:tcPr>
            <w:tcW w:w="1867" w:type="dxa"/>
          </w:tcPr>
          <w:p w:rsidR="00836B56" w:rsidRPr="00A66651" w:rsidRDefault="00B27BB2">
            <w:pPr>
              <w:pStyle w:val="TableParagraph"/>
              <w:spacing w:before="21"/>
              <w:ind w:left="41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w:t>
            </w:r>
          </w:p>
        </w:tc>
      </w:tr>
      <w:tr w:rsidR="00836B56" w:rsidRPr="00A66651">
        <w:trPr>
          <w:trHeight w:val="336"/>
        </w:trPr>
        <w:tc>
          <w:tcPr>
            <w:tcW w:w="1867" w:type="dxa"/>
          </w:tcPr>
          <w:p w:rsidR="00836B56" w:rsidRPr="00A66651" w:rsidRDefault="00B27BB2">
            <w:pPr>
              <w:pStyle w:val="TableParagraph"/>
              <w:spacing w:before="21"/>
              <w:ind w:left="420"/>
              <w:rPr>
                <w:rFonts w:ascii="Times New Roman" w:eastAsiaTheme="minorHAnsi" w:hAnsi="Times New Roman" w:cstheme="minorBidi"/>
                <w:lang w:eastAsia="ru-RU"/>
              </w:rPr>
            </w:pPr>
            <w:r w:rsidRPr="00A66651">
              <w:rPr>
                <w:rFonts w:ascii="Times New Roman" w:eastAsiaTheme="minorHAnsi" w:hAnsi="Times New Roman" w:cstheme="minorBidi"/>
                <w:lang w:eastAsia="ru-RU"/>
              </w:rPr>
              <w:t>2</w:t>
            </w:r>
          </w:p>
        </w:tc>
        <w:tc>
          <w:tcPr>
            <w:tcW w:w="1867" w:type="dxa"/>
          </w:tcPr>
          <w:p w:rsidR="00836B56" w:rsidRPr="00A66651" w:rsidRDefault="00B27BB2">
            <w:pPr>
              <w:pStyle w:val="TableParagraph"/>
              <w:spacing w:before="21"/>
              <w:ind w:left="420"/>
              <w:rPr>
                <w:rFonts w:ascii="Times New Roman" w:eastAsiaTheme="minorHAnsi" w:hAnsi="Times New Roman" w:cstheme="minorBidi"/>
                <w:lang w:eastAsia="ru-RU"/>
              </w:rPr>
            </w:pPr>
            <w:r w:rsidRPr="00A66651">
              <w:rPr>
                <w:rFonts w:ascii="Times New Roman" w:eastAsiaTheme="minorHAnsi" w:hAnsi="Times New Roman" w:cstheme="minorBidi"/>
                <w:lang w:eastAsia="ru-RU"/>
              </w:rPr>
              <w:t>1</w:t>
            </w:r>
          </w:p>
        </w:tc>
        <w:tc>
          <w:tcPr>
            <w:tcW w:w="1867" w:type="dxa"/>
          </w:tcPr>
          <w:p w:rsidR="00836B56" w:rsidRPr="00A66651" w:rsidRDefault="00B27BB2">
            <w:pPr>
              <w:pStyle w:val="TableParagraph"/>
              <w:spacing w:before="21"/>
              <w:ind w:left="419"/>
              <w:rPr>
                <w:rFonts w:ascii="Times New Roman" w:eastAsiaTheme="minorHAnsi" w:hAnsi="Times New Roman" w:cstheme="minorBidi"/>
                <w:lang w:eastAsia="ru-RU"/>
              </w:rPr>
            </w:pPr>
            <w:r w:rsidRPr="00A66651">
              <w:rPr>
                <w:rFonts w:ascii="Times New Roman" w:eastAsiaTheme="minorHAnsi" w:hAnsi="Times New Roman" w:cstheme="minorBidi"/>
                <w:lang w:eastAsia="ru-RU"/>
              </w:rPr>
              <w:t>1</w:t>
            </w:r>
          </w:p>
        </w:tc>
        <w:tc>
          <w:tcPr>
            <w:tcW w:w="1867" w:type="dxa"/>
          </w:tcPr>
          <w:p w:rsidR="00836B56" w:rsidRPr="00A66651" w:rsidRDefault="00B27BB2">
            <w:pPr>
              <w:pStyle w:val="TableParagraph"/>
              <w:spacing w:before="21"/>
              <w:ind w:left="419"/>
              <w:rPr>
                <w:rFonts w:ascii="Times New Roman" w:eastAsiaTheme="minorHAnsi" w:hAnsi="Times New Roman" w:cstheme="minorBidi"/>
                <w:lang w:eastAsia="ru-RU"/>
              </w:rPr>
            </w:pPr>
            <w:r w:rsidRPr="00A66651">
              <w:rPr>
                <w:rFonts w:ascii="Times New Roman" w:eastAsiaTheme="minorHAnsi" w:hAnsi="Times New Roman" w:cstheme="minorBidi"/>
                <w:lang w:eastAsia="ru-RU"/>
              </w:rPr>
              <w:t>2</w:t>
            </w:r>
          </w:p>
        </w:tc>
        <w:tc>
          <w:tcPr>
            <w:tcW w:w="1867" w:type="dxa"/>
          </w:tcPr>
          <w:p w:rsidR="00836B56" w:rsidRPr="00A66651" w:rsidRDefault="00B27BB2">
            <w:pPr>
              <w:pStyle w:val="TableParagraph"/>
              <w:spacing w:before="21"/>
              <w:ind w:left="419"/>
              <w:rPr>
                <w:rFonts w:ascii="Times New Roman" w:eastAsiaTheme="minorHAnsi" w:hAnsi="Times New Roman" w:cstheme="minorBidi"/>
                <w:lang w:eastAsia="ru-RU"/>
              </w:rPr>
            </w:pPr>
            <w:r w:rsidRPr="00A66651">
              <w:rPr>
                <w:rFonts w:ascii="Times New Roman" w:eastAsiaTheme="minorHAnsi" w:hAnsi="Times New Roman" w:cstheme="minorBidi"/>
                <w:lang w:eastAsia="ru-RU"/>
              </w:rPr>
              <w:t>2</w:t>
            </w:r>
          </w:p>
        </w:tc>
      </w:tr>
    </w:tbl>
    <w:p w:rsidR="00836B56" w:rsidRPr="00A66651" w:rsidRDefault="00836B56">
      <w:pPr>
        <w:pStyle w:val="a3"/>
        <w:spacing w:before="7"/>
        <w:rPr>
          <w:rFonts w:ascii="Times New Roman" w:eastAsiaTheme="minorHAnsi" w:hAnsi="Times New Roman" w:cstheme="minorBidi"/>
          <w:sz w:val="22"/>
          <w:szCs w:val="22"/>
          <w:lang w:eastAsia="ru-RU"/>
        </w:rPr>
      </w:pPr>
    </w:p>
    <w:p w:rsidR="00836B56" w:rsidRPr="00A66651" w:rsidRDefault="00B27BB2">
      <w:pPr>
        <w:spacing w:before="103" w:line="272" w:lineRule="exact"/>
        <w:ind w:left="897"/>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Темы для проектов:</w:t>
      </w:r>
    </w:p>
    <w:p w:rsidR="00836B56" w:rsidRPr="00A66651" w:rsidRDefault="00B27BB2">
      <w:pPr>
        <w:pStyle w:val="a6"/>
        <w:numPr>
          <w:ilvl w:val="1"/>
          <w:numId w:val="24"/>
        </w:numPr>
        <w:tabs>
          <w:tab w:val="left" w:pos="1143"/>
        </w:tabs>
        <w:spacing w:line="278" w:lineRule="exact"/>
        <w:ind w:hanging="246"/>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Регенеративная способность кольчатых червей на примере дождевого червя.</w:t>
      </w:r>
    </w:p>
    <w:p w:rsidR="00836B56" w:rsidRPr="00A66651" w:rsidRDefault="00B27BB2">
      <w:pPr>
        <w:pStyle w:val="a6"/>
        <w:numPr>
          <w:ilvl w:val="1"/>
          <w:numId w:val="24"/>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Влияние органических и минеральных удобрений на жизнедеятельность червей.</w:t>
      </w:r>
    </w:p>
    <w:p w:rsidR="00836B56" w:rsidRPr="00A66651" w:rsidRDefault="00B27BB2">
      <w:pPr>
        <w:pStyle w:val="a6"/>
        <w:numPr>
          <w:ilvl w:val="1"/>
          <w:numId w:val="24"/>
        </w:numPr>
        <w:tabs>
          <w:tab w:val="left" w:pos="1165"/>
        </w:tabs>
        <w:spacing w:before="2" w:line="232" w:lineRule="auto"/>
        <w:ind w:left="557"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Изменение качества почвы в результате деятельности червей, с проведением веге- тационного опыта.</w:t>
      </w:r>
    </w:p>
    <w:p w:rsidR="00836B56" w:rsidRPr="00A66651" w:rsidRDefault="00836B56">
      <w:pPr>
        <w:pStyle w:val="a3"/>
        <w:spacing w:before="6"/>
        <w:rPr>
          <w:rFonts w:ascii="Times New Roman" w:eastAsiaTheme="minorHAnsi" w:hAnsi="Times New Roman" w:cstheme="minorBidi"/>
          <w:sz w:val="22"/>
          <w:szCs w:val="22"/>
          <w:lang w:eastAsia="ru-RU"/>
        </w:rPr>
      </w:pPr>
    </w:p>
    <w:p w:rsidR="00836B56" w:rsidRPr="00A66651" w:rsidRDefault="00B27BB2">
      <w:pPr>
        <w:pStyle w:val="5"/>
        <w:spacing w:line="240" w:lineRule="auto"/>
        <w:ind w:left="703" w:right="40"/>
        <w:jc w:val="center"/>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Лабораторная работа № 7</w:t>
      </w:r>
    </w:p>
    <w:p w:rsidR="00836B56" w:rsidRPr="00A66651" w:rsidRDefault="00B27BB2">
      <w:pPr>
        <w:spacing w:before="214"/>
        <w:ind w:left="703" w:right="4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«Методы цитологического анализа полости рта»</w:t>
      </w:r>
    </w:p>
    <w:p w:rsidR="00836B56" w:rsidRPr="00A66651" w:rsidRDefault="00B27BB2">
      <w:pPr>
        <w:pStyle w:val="a3"/>
        <w:spacing w:before="32" w:line="285"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Теоретическая часть</w:t>
      </w:r>
    </w:p>
    <w:p w:rsidR="00836B56" w:rsidRPr="00A66651" w:rsidRDefault="00B27BB2">
      <w:pPr>
        <w:pStyle w:val="a3"/>
        <w:spacing w:before="3"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Внутренняя поверхность щеки представляет собой многослойный пласт клеток бук- кального эпителия. Эти клетки находятся на разных стадиях морфофункциональной диф- ференцировки — от малодифференцированных предшественников в базальном слое (они обеспечивают регенерацию эпителия) до высокоспециализированных клеток, кото- рые по мере дифференцировки смещаются в поверхностные слои. Большая часть клеток мертвые и имеют сильно структурированное ядро. Часть из них несут признаки более или менее выраженного ороговения, о чем свидетельствует наличие кератина. Состояние клеток буккального эпителия отражает характер процессов происходящих, в ротовой по- лости, а также к в организме в целом.</w:t>
      </w:r>
    </w:p>
    <w:p w:rsidR="00836B56" w:rsidRPr="00A66651" w:rsidRDefault="00B27BB2">
      <w:pPr>
        <w:pStyle w:val="a3"/>
        <w:spacing w:line="232" w:lineRule="auto"/>
        <w:ind w:left="557" w:right="231" w:firstLine="42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Существуют различия по строению клеток по половому признаку, например, у жен- щины в клетках буккального эпителия можно увидеть половую Х хромосому в интерфаз- ном ядре (половой хроматин) — плотный участок хроматина, прилежащий непосред- ственно к периферии ядра (тельца Барра). У мужчин в норме тельца Барра отсутствуют. В цитоплазме живых клеток можно также видеть множество мелких гранул — митохондрий и мелких пузырьков. Изучение буккального эпителия используется в цито-генетических исследованиях с целью выявления геномных нарушений.</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Клеточные изменения эпителия (размер клеток, характер ядер и др.) учитываются при скрининговой оценки состояния здоровья, стрессах, вредных факторов внешней среды, соматической патологии, биологического возраста человека.</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Этот метод является неинвазивным, простым и удобным для диагностики состояния организма человека.</w:t>
      </w:r>
    </w:p>
    <w:p w:rsidR="00836B56" w:rsidRPr="00A66651" w:rsidRDefault="00B27BB2">
      <w:pPr>
        <w:pStyle w:val="a3"/>
        <w:spacing w:line="276"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Практическая часть</w:t>
      </w:r>
    </w:p>
    <w:p w:rsidR="00836B56" w:rsidRPr="00A66651" w:rsidRDefault="00B27BB2">
      <w:pPr>
        <w:pStyle w:val="a3"/>
        <w:spacing w:line="220"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Цель работы: изучить микроскопические особенности буккального эпителия чело- века.</w:t>
      </w:r>
    </w:p>
    <w:p w:rsidR="00836B56" w:rsidRPr="00A66651" w:rsidRDefault="00B27BB2">
      <w:pPr>
        <w:pStyle w:val="a3"/>
        <w:spacing w:before="6" w:line="220" w:lineRule="auto"/>
        <w:ind w:left="557" w:right="232"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Оборудование и материалы: предметные стека, покровные стекла, пипетка, раствор йода, фильтровальная бумага, микроскоп, ватные палочки.</w:t>
      </w:r>
    </w:p>
    <w:p w:rsidR="00836B56" w:rsidRPr="00A66651" w:rsidRDefault="00B27BB2">
      <w:pPr>
        <w:pStyle w:val="5"/>
        <w:spacing w:before="6"/>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Техника безопасности:</w:t>
      </w:r>
    </w:p>
    <w:p w:rsidR="00836B56" w:rsidRPr="00A66651" w:rsidRDefault="00B27BB2">
      <w:pPr>
        <w:pStyle w:val="a6"/>
        <w:numPr>
          <w:ilvl w:val="0"/>
          <w:numId w:val="22"/>
        </w:numPr>
        <w:tabs>
          <w:tab w:val="left" w:pos="1143"/>
        </w:tabs>
        <w:spacing w:line="273" w:lineRule="exact"/>
        <w:ind w:hanging="24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Перед началом работы освободите рабочее место от посторонних предметов.</w:t>
      </w:r>
    </w:p>
    <w:p w:rsidR="00836B56" w:rsidRPr="00A66651" w:rsidRDefault="00B27BB2">
      <w:pPr>
        <w:pStyle w:val="a6"/>
        <w:numPr>
          <w:ilvl w:val="0"/>
          <w:numId w:val="22"/>
        </w:numPr>
        <w:tabs>
          <w:tab w:val="left" w:pos="1175"/>
        </w:tabs>
        <w:spacing w:before="2" w:line="232" w:lineRule="auto"/>
        <w:ind w:left="557"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Соблюдайте осторожность при работе с предметными и покровными стёклами во избежание уколов и порезов.</w:t>
      </w:r>
    </w:p>
    <w:p w:rsidR="00836B56" w:rsidRPr="00A66651" w:rsidRDefault="00B27BB2">
      <w:pPr>
        <w:pStyle w:val="a6"/>
        <w:numPr>
          <w:ilvl w:val="0"/>
          <w:numId w:val="22"/>
        </w:numPr>
        <w:tabs>
          <w:tab w:val="left" w:pos="1150"/>
        </w:tabs>
        <w:spacing w:line="276"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Не допускайте попадания красителя на кожу, глаза и одежду.</w:t>
      </w:r>
    </w:p>
    <w:p w:rsidR="00836B56" w:rsidRPr="00A66651" w:rsidRDefault="00B27BB2">
      <w:pPr>
        <w:pStyle w:val="a6"/>
        <w:numPr>
          <w:ilvl w:val="0"/>
          <w:numId w:val="22"/>
        </w:numPr>
        <w:tabs>
          <w:tab w:val="left" w:pos="1145"/>
        </w:tabs>
        <w:spacing w:before="3" w:line="232" w:lineRule="auto"/>
        <w:ind w:left="557"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Приступайте к работе только тогда, когда убедитесь в исправности микроскопа. Точ- но выполняйте указания учителя при работе с ним в отношении порядка действий.</w:t>
      </w:r>
    </w:p>
    <w:p w:rsidR="00836B56" w:rsidRPr="00A66651" w:rsidRDefault="00B27BB2">
      <w:pPr>
        <w:pStyle w:val="a6"/>
        <w:numPr>
          <w:ilvl w:val="0"/>
          <w:numId w:val="22"/>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 окончании работы приведите в порядок рабочее место.</w:t>
      </w:r>
    </w:p>
    <w:p w:rsidR="00836B56" w:rsidRPr="00A66651" w:rsidRDefault="00836B56">
      <w:pPr>
        <w:spacing w:line="280" w:lineRule="exact"/>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5"/>
        <w:spacing w:before="117" w:line="288" w:lineRule="exact"/>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lastRenderedPageBreak/>
        <w:t>Порядок проведения эксперимента:</w:t>
      </w:r>
    </w:p>
    <w:p w:rsidR="00836B56" w:rsidRPr="00A66651" w:rsidRDefault="00B27BB2">
      <w:pPr>
        <w:spacing w:line="267"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Приготовление микропрепаратов</w:t>
      </w:r>
    </w:p>
    <w:p w:rsidR="00836B56" w:rsidRPr="00A66651" w:rsidRDefault="00B27BB2">
      <w:pPr>
        <w:pStyle w:val="a6"/>
        <w:numPr>
          <w:ilvl w:val="0"/>
          <w:numId w:val="21"/>
        </w:numPr>
        <w:tabs>
          <w:tab w:val="left" w:pos="855"/>
        </w:tabs>
        <w:spacing w:line="232" w:lineRule="auto"/>
        <w:ind w:right="514"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Возьмите ватную палочку и проведите несколько раз одним концом палочки по вну- тренней поверхности щеки, слегка нажимая на палочку. Провести нужно по поверхности слизистой оболочки, между зубами и щекой. Рекомендуется слегка поворачивать саму палочку с лёгким нажимом</w:t>
      </w:r>
    </w:p>
    <w:p w:rsidR="00836B56" w:rsidRPr="00A66651" w:rsidRDefault="00B27BB2">
      <w:pPr>
        <w:pStyle w:val="a6"/>
        <w:numPr>
          <w:ilvl w:val="0"/>
          <w:numId w:val="21"/>
        </w:numPr>
        <w:tabs>
          <w:tab w:val="left" w:pos="888"/>
        </w:tabs>
        <w:spacing w:line="232" w:lineRule="auto"/>
        <w:ind w:right="514"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 предметное стекло нанести фрагмент слизи, который остался на конце ватной палочки. При этом на кончике палочки в капельках слюны окажутся слущенные клетки эпителия, выстилающего полость рта.</w:t>
      </w:r>
    </w:p>
    <w:p w:rsidR="00836B56" w:rsidRPr="00A66651" w:rsidRDefault="00B27BB2">
      <w:pPr>
        <w:pStyle w:val="a6"/>
        <w:numPr>
          <w:ilvl w:val="0"/>
          <w:numId w:val="21"/>
        </w:numPr>
        <w:tabs>
          <w:tab w:val="left" w:pos="900"/>
        </w:tabs>
        <w:spacing w:line="232" w:lineRule="auto"/>
        <w:ind w:right="516"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Накрыть объект покровным стеклом и аккуратно добавить 1 каплю красителя на границу покровного стекла.</w:t>
      </w:r>
    </w:p>
    <w:p w:rsidR="00836B56" w:rsidRPr="00A66651" w:rsidRDefault="00B27BB2">
      <w:pPr>
        <w:pStyle w:val="a6"/>
        <w:numPr>
          <w:ilvl w:val="0"/>
          <w:numId w:val="21"/>
        </w:numPr>
        <w:tabs>
          <w:tab w:val="left" w:pos="881"/>
        </w:tabs>
        <w:spacing w:line="232" w:lineRule="auto"/>
        <w:ind w:right="514"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Настройте микроскоп. Столик должен быть опущен, свет сфокусирован в окуляре, диафрагма полностью открыта, установлено малое увеличение (4Х10).</w:t>
      </w:r>
    </w:p>
    <w:p w:rsidR="00836B56" w:rsidRPr="00A66651" w:rsidRDefault="00B27BB2">
      <w:pPr>
        <w:pStyle w:val="a6"/>
        <w:numPr>
          <w:ilvl w:val="0"/>
          <w:numId w:val="21"/>
        </w:numPr>
        <w:tabs>
          <w:tab w:val="left" w:pos="880"/>
        </w:tabs>
        <w:spacing w:line="232" w:lineRule="auto"/>
        <w:ind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Разместите микропрепарат на предметном столике и поднимите его до конца. При этом следите, чтобы покровное стекло и объектив не соприкоснулись.</w:t>
      </w:r>
    </w:p>
    <w:p w:rsidR="00836B56" w:rsidRPr="00A66651" w:rsidRDefault="00B27BB2">
      <w:pPr>
        <w:pStyle w:val="a6"/>
        <w:numPr>
          <w:ilvl w:val="0"/>
          <w:numId w:val="21"/>
        </w:numPr>
        <w:tabs>
          <w:tab w:val="left" w:pos="889"/>
        </w:tabs>
        <w:spacing w:line="232" w:lineRule="auto"/>
        <w:ind w:right="514"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Глядя в окуляр, медленно с помощью макровинта опускайте столик до появления чёткого изображения.</w:t>
      </w:r>
    </w:p>
    <w:p w:rsidR="00836B56" w:rsidRPr="00A66651" w:rsidRDefault="00B27BB2">
      <w:pPr>
        <w:pStyle w:val="a6"/>
        <w:numPr>
          <w:ilvl w:val="0"/>
          <w:numId w:val="21"/>
        </w:numPr>
        <w:tabs>
          <w:tab w:val="left" w:pos="910"/>
        </w:tabs>
        <w:spacing w:line="232" w:lineRule="auto"/>
        <w:ind w:right="514"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Рассмотрите морфологическое разнообразие клеток буккального эпителия при большом увеличении (10Х10), используя микровинт для настойки резкости. Зарисуйте микропрепарат с обозначением всех видимых органоидов клетки используя рисунок №3.</w:t>
      </w:r>
    </w:p>
    <w:p w:rsidR="00836B56" w:rsidRPr="00A66651" w:rsidRDefault="00B27BB2">
      <w:pPr>
        <w:pStyle w:val="a6"/>
        <w:numPr>
          <w:ilvl w:val="0"/>
          <w:numId w:val="21"/>
        </w:numPr>
        <w:tabs>
          <w:tab w:val="left" w:pos="873"/>
        </w:tabs>
        <w:spacing w:line="232" w:lineRule="auto"/>
        <w:ind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Сделайте описание процессов, происходящих в клетках в гипертоническом и гипо- тоническом растворах.</w:t>
      </w:r>
    </w:p>
    <w:p w:rsidR="00836B56" w:rsidRPr="00A66651" w:rsidRDefault="00B27BB2">
      <w:pPr>
        <w:spacing w:line="260" w:lineRule="exact"/>
        <w:ind w:left="622"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Обратите внимание!</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рамках школьной лабораторной работы удобнее всего использовать для забора мазка ватные палочки или пластиковые ложки для размешивания кофе. Можно рассмат- ривать объект без добавления красителя, но визуализация будет очень слабая, так как клетки будут прозрачные и слабо видимые. Поэтому лучше использовать цитологический краситель в виде разбавленного раствора йода (к 5 мл водного раствора добавьте 2 кап- ли раствора йода).</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Перед взятием образца, человек, участвующий в заборе образца, должен обязатель- но прополоскать свою ротовую полость кипячёной, чистой водой.</w:t>
      </w:r>
    </w:p>
    <w:p w:rsidR="00836B56" w:rsidRPr="00A66651" w:rsidRDefault="00B27BB2">
      <w:pPr>
        <w:pStyle w:val="a3"/>
        <w:spacing w:line="279" w:lineRule="exact"/>
        <w:ind w:left="302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Представление результатов наблюдений</w:t>
      </w:r>
    </w:p>
    <w:p w:rsidR="00836B56" w:rsidRPr="00A66651" w:rsidRDefault="00B27BB2">
      <w:pPr>
        <w:pStyle w:val="5"/>
        <w:spacing w:line="279" w:lineRule="exact"/>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Задание 1 .</w:t>
      </w:r>
    </w:p>
    <w:p w:rsidR="00836B56" w:rsidRPr="00A66651" w:rsidRDefault="00B27BB2">
      <w:pPr>
        <w:pStyle w:val="a3"/>
        <w:spacing w:line="232" w:lineRule="auto"/>
        <w:ind w:left="273" w:right="515"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Рассмотреть клетки плоского эпителия полости рта человека и выявить их структур- но-функциональные особенности. Заполнить таблицу.</w:t>
      </w:r>
    </w:p>
    <w:p w:rsidR="00836B56" w:rsidRPr="00A66651" w:rsidRDefault="00B27BB2">
      <w:pPr>
        <w:pStyle w:val="a3"/>
        <w:spacing w:before="3"/>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anchor distT="0" distB="0" distL="0" distR="0" simplePos="0" relativeHeight="285" behindDoc="0" locked="0" layoutInCell="1" allowOverlap="1">
            <wp:simplePos x="0" y="0"/>
            <wp:positionH relativeFrom="page">
              <wp:posOffset>792000</wp:posOffset>
            </wp:positionH>
            <wp:positionV relativeFrom="paragraph">
              <wp:posOffset>94418</wp:posOffset>
            </wp:positionV>
            <wp:extent cx="2007700" cy="2144268"/>
            <wp:effectExtent l="0" t="0" r="0" b="0"/>
            <wp:wrapTopAndBottom/>
            <wp:docPr id="125"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98.png"/>
                    <pic:cNvPicPr/>
                  </pic:nvPicPr>
                  <pic:blipFill>
                    <a:blip r:embed="rId211" cstate="print"/>
                    <a:stretch>
                      <a:fillRect/>
                    </a:stretch>
                  </pic:blipFill>
                  <pic:spPr>
                    <a:xfrm>
                      <a:off x="0" y="0"/>
                      <a:ext cx="2007700" cy="2144268"/>
                    </a:xfrm>
                    <a:prstGeom prst="rect">
                      <a:avLst/>
                    </a:prstGeom>
                  </pic:spPr>
                </pic:pic>
              </a:graphicData>
            </a:graphic>
          </wp:anchor>
        </w:drawing>
      </w:r>
      <w:r w:rsidR="00D16699">
        <w:rPr>
          <w:rFonts w:ascii="Times New Roman" w:eastAsiaTheme="minorHAnsi" w:hAnsi="Times New Roman" w:cstheme="minorBidi"/>
          <w:sz w:val="22"/>
          <w:szCs w:val="22"/>
          <w:lang w:eastAsia="ru-RU"/>
        </w:rPr>
        <w:pict>
          <v:shape id="docshape735" o:spid="_x0000_s1547" type="#_x0000_t202" style="position:absolute;margin-left:321.2pt;margin-top:68.7pt;width:190.45pt;height:80pt;z-index:-15728640;mso-wrap-distance-left:0;mso-wrap-distance-right:0;mso-position-horizontal-relative:page;mso-position-vertical-relative:text"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94"/>
                  </w:tblGrid>
                  <w:tr w:rsidR="00E2042C">
                    <w:trPr>
                      <w:trHeight w:val="387"/>
                    </w:trPr>
                    <w:tc>
                      <w:tcPr>
                        <w:tcW w:w="3794" w:type="dxa"/>
                      </w:tcPr>
                      <w:p w:rsidR="00E2042C" w:rsidRDefault="00E2042C">
                        <w:pPr>
                          <w:pStyle w:val="TableParagraph"/>
                          <w:spacing w:before="58"/>
                          <w:ind w:left="113"/>
                          <w:rPr>
                            <w:rFonts w:ascii="Calibri"/>
                            <w:b/>
                          </w:rPr>
                        </w:pPr>
                        <w:r>
                          <w:rPr>
                            <w:rFonts w:ascii="Calibri"/>
                            <w:b/>
                            <w:w w:val="118"/>
                          </w:rPr>
                          <w:t>1</w:t>
                        </w:r>
                      </w:p>
                    </w:tc>
                  </w:tr>
                  <w:tr w:rsidR="00E2042C">
                    <w:trPr>
                      <w:trHeight w:val="387"/>
                    </w:trPr>
                    <w:tc>
                      <w:tcPr>
                        <w:tcW w:w="3794" w:type="dxa"/>
                      </w:tcPr>
                      <w:p w:rsidR="00E2042C" w:rsidRDefault="00E2042C">
                        <w:pPr>
                          <w:pStyle w:val="TableParagraph"/>
                          <w:spacing w:before="58"/>
                          <w:ind w:left="113"/>
                          <w:rPr>
                            <w:rFonts w:ascii="Calibri"/>
                            <w:b/>
                          </w:rPr>
                        </w:pPr>
                        <w:r>
                          <w:rPr>
                            <w:rFonts w:ascii="Calibri"/>
                            <w:b/>
                            <w:w w:val="118"/>
                          </w:rPr>
                          <w:t>2</w:t>
                        </w:r>
                      </w:p>
                    </w:tc>
                  </w:tr>
                  <w:tr w:rsidR="00E2042C">
                    <w:trPr>
                      <w:trHeight w:val="387"/>
                    </w:trPr>
                    <w:tc>
                      <w:tcPr>
                        <w:tcW w:w="3794" w:type="dxa"/>
                      </w:tcPr>
                      <w:p w:rsidR="00E2042C" w:rsidRDefault="00E2042C">
                        <w:pPr>
                          <w:pStyle w:val="TableParagraph"/>
                          <w:spacing w:before="58"/>
                          <w:ind w:left="113"/>
                          <w:rPr>
                            <w:rFonts w:ascii="Calibri"/>
                            <w:b/>
                          </w:rPr>
                        </w:pPr>
                        <w:r>
                          <w:rPr>
                            <w:rFonts w:ascii="Calibri"/>
                            <w:b/>
                            <w:w w:val="118"/>
                          </w:rPr>
                          <w:t>3</w:t>
                        </w:r>
                      </w:p>
                    </w:tc>
                  </w:tr>
                  <w:tr w:rsidR="00E2042C">
                    <w:trPr>
                      <w:trHeight w:val="387"/>
                    </w:trPr>
                    <w:tc>
                      <w:tcPr>
                        <w:tcW w:w="3794" w:type="dxa"/>
                      </w:tcPr>
                      <w:p w:rsidR="00E2042C" w:rsidRDefault="00E2042C">
                        <w:pPr>
                          <w:pStyle w:val="TableParagraph"/>
                          <w:spacing w:before="58"/>
                          <w:ind w:left="113"/>
                          <w:rPr>
                            <w:rFonts w:ascii="Calibri"/>
                            <w:b/>
                          </w:rPr>
                        </w:pPr>
                        <w:r>
                          <w:rPr>
                            <w:rFonts w:ascii="Calibri"/>
                            <w:b/>
                            <w:w w:val="118"/>
                          </w:rPr>
                          <w:t>4</w:t>
                        </w:r>
                      </w:p>
                    </w:tc>
                  </w:tr>
                </w:tbl>
                <w:p w:rsidR="00E2042C" w:rsidRDefault="00E2042C">
                  <w:pPr>
                    <w:pStyle w:val="a3"/>
                  </w:pPr>
                </w:p>
              </w:txbxContent>
            </v:textbox>
            <w10:wrap type="topAndBottom" anchorx="page"/>
          </v:shape>
        </w:pict>
      </w:r>
    </w:p>
    <w:p w:rsidR="00836B56" w:rsidRPr="00A66651" w:rsidRDefault="00B27BB2">
      <w:pPr>
        <w:pStyle w:val="a3"/>
        <w:spacing w:before="23"/>
        <w:ind w:left="72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Рис.44. Клетки буккального эпителия</w:t>
      </w:r>
    </w:p>
    <w:p w:rsidR="00836B56" w:rsidRPr="00A66651" w:rsidRDefault="00836B56">
      <w:pPr>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5"/>
        <w:spacing w:before="117"/>
        <w:ind w:left="897"/>
        <w:rPr>
          <w:rFonts w:ascii="Times New Roman" w:eastAsiaTheme="minorHAnsi" w:hAnsi="Times New Roman" w:cstheme="minorBidi"/>
          <w:b w:val="0"/>
          <w:bCs w:val="0"/>
          <w:i w:val="0"/>
          <w:iCs w:val="0"/>
          <w:sz w:val="22"/>
          <w:szCs w:val="22"/>
          <w:lang w:eastAsia="ru-RU"/>
        </w:rPr>
      </w:pPr>
      <w:bookmarkStart w:id="50" w:name="_bookmark50"/>
      <w:bookmarkEnd w:id="50"/>
      <w:r w:rsidRPr="00A66651">
        <w:rPr>
          <w:rFonts w:ascii="Times New Roman" w:eastAsiaTheme="minorHAnsi" w:hAnsi="Times New Roman" w:cstheme="minorBidi"/>
          <w:b w:val="0"/>
          <w:bCs w:val="0"/>
          <w:i w:val="0"/>
          <w:iCs w:val="0"/>
          <w:sz w:val="22"/>
          <w:szCs w:val="22"/>
          <w:lang w:eastAsia="ru-RU"/>
        </w:rPr>
        <w:lastRenderedPageBreak/>
        <w:t>Выводы:</w:t>
      </w:r>
    </w:p>
    <w:p w:rsidR="00836B56" w:rsidRPr="00A66651" w:rsidRDefault="00B27BB2">
      <w:pPr>
        <w:pStyle w:val="a6"/>
        <w:numPr>
          <w:ilvl w:val="1"/>
          <w:numId w:val="21"/>
        </w:numPr>
        <w:tabs>
          <w:tab w:val="left" w:pos="1082"/>
        </w:tabs>
        <w:spacing w:line="273"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Какова функция буккального эпителия?</w:t>
      </w:r>
    </w:p>
    <w:p w:rsidR="00836B56" w:rsidRPr="00A66651" w:rsidRDefault="00B27BB2">
      <w:pPr>
        <w:pStyle w:val="a6"/>
        <w:numPr>
          <w:ilvl w:val="1"/>
          <w:numId w:val="21"/>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 каком методе генетики используется изучение клеток полости рта?</w:t>
      </w:r>
    </w:p>
    <w:p w:rsidR="00836B56" w:rsidRPr="00A66651" w:rsidRDefault="00B27BB2">
      <w:pPr>
        <w:pStyle w:val="a6"/>
        <w:numPr>
          <w:ilvl w:val="1"/>
          <w:numId w:val="21"/>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Какие клеточные изменения характеризуют состояние здоровья организма?</w:t>
      </w:r>
    </w:p>
    <w:p w:rsidR="00836B56" w:rsidRPr="00A66651" w:rsidRDefault="00B27BB2">
      <w:pPr>
        <w:pStyle w:val="a6"/>
        <w:numPr>
          <w:ilvl w:val="1"/>
          <w:numId w:val="21"/>
        </w:numPr>
        <w:tabs>
          <w:tab w:val="left" w:pos="1154"/>
        </w:tabs>
        <w:spacing w:before="2" w:line="232" w:lineRule="auto"/>
        <w:ind w:left="557"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Если человек не будет полоскать рот чистой водой перед взятием мазка, на что мо- жет это повлиять?</w:t>
      </w:r>
    </w:p>
    <w:p w:rsidR="00836B56" w:rsidRPr="00A66651" w:rsidRDefault="00B27BB2">
      <w:pPr>
        <w:pStyle w:val="5"/>
        <w:spacing w:before="2"/>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Контрольные вопросы:</w:t>
      </w:r>
    </w:p>
    <w:p w:rsidR="00836B56" w:rsidRPr="00A66651" w:rsidRDefault="00B27BB2">
      <w:pPr>
        <w:pStyle w:val="a6"/>
        <w:numPr>
          <w:ilvl w:val="0"/>
          <w:numId w:val="20"/>
        </w:numPr>
        <w:tabs>
          <w:tab w:val="left" w:pos="1143"/>
        </w:tabs>
        <w:spacing w:line="232" w:lineRule="auto"/>
        <w:ind w:right="1795" w:firstLine="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 какому типу эпителиальной ткани относится буккальный эпителий? а) плоский;</w:t>
      </w:r>
    </w:p>
    <w:p w:rsidR="00836B56" w:rsidRPr="00A66651" w:rsidRDefault="00B27BB2">
      <w:pPr>
        <w:pStyle w:val="a3"/>
        <w:spacing w:line="232" w:lineRule="auto"/>
        <w:ind w:left="897" w:right="563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б) многослойный ороговевающий; в) мерцательный;</w:t>
      </w:r>
    </w:p>
    <w:p w:rsidR="00836B56" w:rsidRPr="00A66651" w:rsidRDefault="00B27BB2">
      <w:pPr>
        <w:pStyle w:val="a3"/>
        <w:spacing w:line="232" w:lineRule="auto"/>
        <w:ind w:left="897" w:right="5426"/>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г) многослойный неороговевающий. Ответ: г.</w:t>
      </w:r>
    </w:p>
    <w:p w:rsidR="00836B56" w:rsidRPr="00A66651" w:rsidRDefault="00B27BB2">
      <w:pPr>
        <w:pStyle w:val="a6"/>
        <w:numPr>
          <w:ilvl w:val="0"/>
          <w:numId w:val="20"/>
        </w:numPr>
        <w:tabs>
          <w:tab w:val="left" w:pos="1148"/>
        </w:tabs>
        <w:spacing w:line="232" w:lineRule="auto"/>
        <w:ind w:left="557"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 каких слоях эпителия внутренней поверхности щеки, клетки наиболее дифферен- цированы?</w:t>
      </w:r>
    </w:p>
    <w:p w:rsidR="00836B56" w:rsidRPr="00A66651" w:rsidRDefault="00B27BB2">
      <w:pPr>
        <w:pStyle w:val="a3"/>
        <w:spacing w:line="232" w:lineRule="auto"/>
        <w:ind w:left="897" w:right="783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а) наружый; б) средний;</w:t>
      </w:r>
    </w:p>
    <w:p w:rsidR="00836B56" w:rsidRPr="00A66651" w:rsidRDefault="00B27BB2">
      <w:pPr>
        <w:pStyle w:val="a3"/>
        <w:spacing w:line="232" w:lineRule="auto"/>
        <w:ind w:left="897" w:right="7678"/>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внутренний; г) равномерно. Ответ: а.</w:t>
      </w:r>
    </w:p>
    <w:p w:rsidR="00836B56" w:rsidRPr="00A66651" w:rsidRDefault="00B27BB2">
      <w:pPr>
        <w:pStyle w:val="a6"/>
        <w:numPr>
          <w:ilvl w:val="0"/>
          <w:numId w:val="20"/>
        </w:numPr>
        <w:tabs>
          <w:tab w:val="left" w:pos="1205"/>
        </w:tabs>
        <w:spacing w:line="232" w:lineRule="auto"/>
        <w:ind w:left="557"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Какое важное свойство эпителиальной ткани обеспечивают клетки внутреннего слоя?</w:t>
      </w:r>
    </w:p>
    <w:p w:rsidR="00836B56" w:rsidRPr="00A66651" w:rsidRDefault="00B27BB2">
      <w:pPr>
        <w:pStyle w:val="a3"/>
        <w:spacing w:line="280"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Ответ: регенерация.</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5"/>
        <w:spacing w:line="240" w:lineRule="auto"/>
        <w:ind w:left="703" w:right="40"/>
        <w:jc w:val="center"/>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Лабораторная работа № 8</w:t>
      </w:r>
    </w:p>
    <w:p w:rsidR="00836B56" w:rsidRPr="00A66651" w:rsidRDefault="00B27BB2">
      <w:pPr>
        <w:spacing w:before="214"/>
        <w:ind w:left="703" w:right="4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«Наблюдение фаз митоза в клетках растений»</w:t>
      </w:r>
    </w:p>
    <w:p w:rsidR="00836B56" w:rsidRPr="00A66651" w:rsidRDefault="00B27BB2">
      <w:pPr>
        <w:pStyle w:val="a3"/>
        <w:spacing w:before="32" w:line="285"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Теоретическая часть</w:t>
      </w:r>
    </w:p>
    <w:p w:rsidR="00836B56" w:rsidRPr="00A66651" w:rsidRDefault="00B27BB2">
      <w:pPr>
        <w:pStyle w:val="a3"/>
        <w:spacing w:before="2"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Митоз служит механизмом размножения, при котором возникает потомство, генетиче- ски идентичное родителям. Как правило, митоз является основой бесполого размноже- ния. Однако следует помнить, что у растений половые клетки на гаметофите также возни- кают митозом. Лабораторное изучение митоза позволяет наблюдать поведение хромосом во время его фаз и глубже понять биологическое значение этого вида деления клеток:</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клетках высших растений отсутствуют центриоли, поэтому в них видны только хро- мосомы. В клетке в состоянии интерфазы хорошо различимо ядро, ядрышко, гранулы хроматина. В профазе видны хромосомы, образующие плотный, а затем рыхлый клубок (в поздней фазе). В метафазе хромосомы расположены в плоскости экватора клетки. В анафазе происходит отщепление хроматид друг от друга и расхождение их к полюсам, в результате чего в клетке видны две группы дочерних хромосом, имеющих вид звезды. Телофаза продолжается до полной реконструкции ядра. Удобнее наблюдать раннюю те- лофазу. Цитокинез лучше рассматривать на специальных препаратах. Необходимо отме- тить, что в растительных клетках формируется не перетяжка цитоплазмы, а перегородка, которая возникает за счёт остатков нитей веретена (фрагмопласта), от центра к перифе- рии клетки</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Для изучения митоза можно использовать постоянные микропрепараты. К сожале- нию, они имеются не во всех школах, однако микропрепараты легко могут быть приго- товлены как учениками на занятиях, так и учителями при подготовке к занятиям. В пер- вом случае лучше всего готовить временные препараты, во втором — постоянные. Для</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15" w:line="230" w:lineRule="auto"/>
        <w:ind w:left="273" w:right="515"/>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приготовления микропрепаратов из растительных объектов удобны корешки лука репча- того (Allium cepa), гороха посевного (Pisum sativum), бобов конских (Vicia faba) и видов фасоли, например, фасоли обыкновенной (Phaseolus vulgaris). Для этого нужно прора- стить луковицу или семена бобовых до появления корешков длиной около 1 см. Приго- товление препаратов желательно проводить утром, поскольку в это время клетки наибо- лее митотически активны.</w:t>
      </w:r>
    </w:p>
    <w:p w:rsidR="00836B56" w:rsidRPr="00A66651" w:rsidRDefault="00B27BB2">
      <w:pPr>
        <w:pStyle w:val="a3"/>
        <w:spacing w:line="279"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Практическая часть</w:t>
      </w:r>
    </w:p>
    <w:p w:rsidR="00836B56" w:rsidRPr="00A66651" w:rsidRDefault="00B27BB2">
      <w:pPr>
        <w:spacing w:line="287" w:lineRule="exact"/>
        <w:ind w:left="614"/>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Цель работы: изучить поведение хромосом во время фаз митоза.</w:t>
      </w:r>
    </w:p>
    <w:p w:rsidR="00836B56" w:rsidRPr="00A66651" w:rsidRDefault="00B27BB2">
      <w:pPr>
        <w:pStyle w:val="a3"/>
        <w:spacing w:before="1" w:line="225"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Оборудование и материалы: предметные стека, препаровальные стекла, препаро- вальная игла, пинцет, спиртовка, спички, пипетка, метиленовый синий, фильтровальная бумага, микроскоп, пророщенные семена или луковицы с корешками.</w:t>
      </w:r>
    </w:p>
    <w:p w:rsidR="00836B56" w:rsidRPr="00A66651" w:rsidRDefault="00B27BB2">
      <w:pPr>
        <w:pStyle w:val="5"/>
        <w:spacing w:before="6"/>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Техника безопасности:</w:t>
      </w:r>
    </w:p>
    <w:p w:rsidR="00836B56" w:rsidRPr="00A66651" w:rsidRDefault="00B27BB2">
      <w:pPr>
        <w:pStyle w:val="a6"/>
        <w:numPr>
          <w:ilvl w:val="0"/>
          <w:numId w:val="19"/>
        </w:numPr>
        <w:tabs>
          <w:tab w:val="left" w:pos="859"/>
        </w:tabs>
        <w:spacing w:line="273"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Перед началом работы освободите рабочее место от посторонних предметов.</w:t>
      </w:r>
    </w:p>
    <w:p w:rsidR="00836B56" w:rsidRPr="00A66651" w:rsidRDefault="00B27BB2">
      <w:pPr>
        <w:pStyle w:val="a6"/>
        <w:numPr>
          <w:ilvl w:val="0"/>
          <w:numId w:val="19"/>
        </w:numPr>
        <w:tabs>
          <w:tab w:val="left" w:pos="880"/>
        </w:tabs>
        <w:spacing w:before="3" w:line="232" w:lineRule="auto"/>
        <w:ind w:left="273"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Соблюдайте осторожность при работе с препаровальными иглами, предметными и покровными стёклами во избежание уколов и порезов.</w:t>
      </w:r>
    </w:p>
    <w:p w:rsidR="00836B56" w:rsidRPr="00A66651" w:rsidRDefault="00B27BB2">
      <w:pPr>
        <w:pStyle w:val="a6"/>
        <w:numPr>
          <w:ilvl w:val="0"/>
          <w:numId w:val="19"/>
        </w:numPr>
        <w:tabs>
          <w:tab w:val="left" w:pos="867"/>
        </w:tabs>
        <w:spacing w:line="276"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Не допускайте попадания красителя на кожу, глаза и одежду.</w:t>
      </w:r>
    </w:p>
    <w:p w:rsidR="00836B56" w:rsidRPr="00A66651" w:rsidRDefault="00B27BB2">
      <w:pPr>
        <w:pStyle w:val="a6"/>
        <w:numPr>
          <w:ilvl w:val="0"/>
          <w:numId w:val="19"/>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Соблюдайте правила работы со спиртовкой во избежание ожогов.</w:t>
      </w:r>
    </w:p>
    <w:p w:rsidR="00836B56" w:rsidRPr="00A66651" w:rsidRDefault="00B27BB2">
      <w:pPr>
        <w:pStyle w:val="a6"/>
        <w:numPr>
          <w:ilvl w:val="0"/>
          <w:numId w:val="19"/>
        </w:numPr>
        <w:tabs>
          <w:tab w:val="left" w:pos="862"/>
        </w:tabs>
        <w:spacing w:before="2" w:line="232" w:lineRule="auto"/>
        <w:ind w:left="273"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Приступайте к работе только тогда, когда убедитесь в исправности микроскопа. Точ- но выполняйте указания учителя при работе с ним в отношении порядка действий.</w:t>
      </w:r>
    </w:p>
    <w:p w:rsidR="00836B56" w:rsidRPr="00A66651" w:rsidRDefault="00B27BB2">
      <w:pPr>
        <w:pStyle w:val="a6"/>
        <w:numPr>
          <w:ilvl w:val="0"/>
          <w:numId w:val="19"/>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 окончании работы приведите в порядок рабочее место.</w:t>
      </w:r>
    </w:p>
    <w:p w:rsidR="00836B56" w:rsidRPr="00A66651" w:rsidRDefault="00B27BB2">
      <w:pPr>
        <w:pStyle w:val="5"/>
        <w:spacing w:before="2" w:line="286" w:lineRule="exact"/>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Порядок проведения эксперимента:</w:t>
      </w:r>
    </w:p>
    <w:p w:rsidR="00836B56" w:rsidRPr="00A66651" w:rsidRDefault="00B27BB2">
      <w:pPr>
        <w:spacing w:line="282"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Часть 1.</w:t>
      </w:r>
    </w:p>
    <w:p w:rsidR="00836B56" w:rsidRPr="00A66651" w:rsidRDefault="00B27BB2">
      <w:pPr>
        <w:ind w:left="273"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Приготовление временных микропрепаратов (при работе с готовыми микропрепа- ратами переходите сразу ко второй части работы).</w:t>
      </w:r>
    </w:p>
    <w:p w:rsidR="00836B56" w:rsidRPr="00A66651" w:rsidRDefault="00B27BB2">
      <w:pPr>
        <w:pStyle w:val="a6"/>
        <w:numPr>
          <w:ilvl w:val="0"/>
          <w:numId w:val="18"/>
        </w:numPr>
        <w:tabs>
          <w:tab w:val="left" w:pos="859"/>
        </w:tabs>
        <w:spacing w:line="273" w:lineRule="exact"/>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Отделите корешок длиной 1 см и перенесите его на предметное стекло.</w:t>
      </w:r>
    </w:p>
    <w:p w:rsidR="00836B56" w:rsidRPr="00A66651" w:rsidRDefault="00B27BB2">
      <w:pPr>
        <w:pStyle w:val="a6"/>
        <w:numPr>
          <w:ilvl w:val="0"/>
          <w:numId w:val="18"/>
        </w:numPr>
        <w:tabs>
          <w:tab w:val="left" w:pos="864"/>
        </w:tabs>
        <w:spacing w:line="232" w:lineRule="auto"/>
        <w:ind w:left="273" w:right="514"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 предметном стекле с помощью препаровальной иглы или лезвия отделите самый кончик корня.</w:t>
      </w:r>
    </w:p>
    <w:p w:rsidR="00836B56" w:rsidRPr="00A66651" w:rsidRDefault="00B27BB2">
      <w:pPr>
        <w:pStyle w:val="a6"/>
        <w:numPr>
          <w:ilvl w:val="0"/>
          <w:numId w:val="18"/>
        </w:numPr>
        <w:tabs>
          <w:tab w:val="left" w:pos="877"/>
        </w:tabs>
        <w:spacing w:line="232" w:lineRule="auto"/>
        <w:ind w:left="273" w:right="514"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Нанесите на кончик корня несколько капель метиленового синего. Окрашивание и фиксация длятся 5 — 10 мин.</w:t>
      </w:r>
    </w:p>
    <w:p w:rsidR="00836B56" w:rsidRPr="00A66651" w:rsidRDefault="00B27BB2">
      <w:pPr>
        <w:pStyle w:val="a6"/>
        <w:numPr>
          <w:ilvl w:val="0"/>
          <w:numId w:val="18"/>
        </w:numPr>
        <w:tabs>
          <w:tab w:val="left" w:pos="893"/>
        </w:tabs>
        <w:spacing w:line="232" w:lineRule="auto"/>
        <w:ind w:left="273"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Проведите мацерацию (размягчение) тканей, для чего препарат слегка и недолго подогрейте на спиртовке (не до кипячения!). Повторите операцию 2 — 3 раза. Если крас- ка испарится, её нужно добавить.</w:t>
      </w:r>
    </w:p>
    <w:p w:rsidR="00836B56" w:rsidRPr="00A66651" w:rsidRDefault="00B27BB2">
      <w:pPr>
        <w:pStyle w:val="a6"/>
        <w:numPr>
          <w:ilvl w:val="0"/>
          <w:numId w:val="18"/>
        </w:numPr>
        <w:tabs>
          <w:tab w:val="left" w:pos="895"/>
        </w:tabs>
        <w:spacing w:line="232" w:lineRule="auto"/>
        <w:ind w:left="273"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Накройте окрашенный корешок покровным стеклом и умеренно сильно надавите большим пальцем для распределения клеток тонким слоем (можно рекомендовать затем слегка покатать ручку или карандаш по стеклу). Если из под стекла выступит избыток краски, удалите его фильтровальной бумагой или салфеткой.</w:t>
      </w:r>
    </w:p>
    <w:p w:rsidR="00836B56" w:rsidRPr="00A66651" w:rsidRDefault="00B27BB2">
      <w:pPr>
        <w:spacing w:line="272" w:lineRule="exact"/>
        <w:ind w:left="622"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Обратите внимание!</w:t>
      </w: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школе может не быть цитологических красителей. Их нетрудно приобрести. Деше- вле всего обойдётся кармин, который продаётся как пищевой краситель, но для его при- готовления требуется колба с обратным холодильников, а также ледяная уксусная кисло- та, которая является прекурсором. Орсеин реализуется в торговле как цитологический краситель и сравнительно недешев. Метиленовый синий продаётся в аптеках как анти- септик (метиленовая синька, медицинская синька) и в зоомагазинах как средство для об- работки воды в аквариумах). Он может продаваться как порошок, как 1%-ный спиртовый раствор в стеклянных флаконах объемом 10-15 мл и как 1%-ный раствор, разведенный 25%-ным раствором глюкозы, в ампулах по 20 или 50 мл. Последняя форма для цитоло- гических целей не годится! Для приготовление цитологического красителя к 5 мл насы- щенного спиртового раствора метиленового синего добавьте 195 мл дистиллированной воды и хорошо перемешайте.</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5"/>
        <w:spacing w:before="117" w:line="288" w:lineRule="exact"/>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lastRenderedPageBreak/>
        <w:t>Часть 2.</w:t>
      </w:r>
    </w:p>
    <w:p w:rsidR="00836B56" w:rsidRPr="00A66651" w:rsidRDefault="00B27BB2">
      <w:pPr>
        <w:spacing w:line="272" w:lineRule="exact"/>
        <w:ind w:left="3841"/>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Работа с микропрепаратами</w:t>
      </w:r>
    </w:p>
    <w:p w:rsidR="00836B56" w:rsidRPr="00A66651" w:rsidRDefault="00B27BB2">
      <w:pPr>
        <w:pStyle w:val="a6"/>
        <w:numPr>
          <w:ilvl w:val="0"/>
          <w:numId w:val="18"/>
        </w:numPr>
        <w:tabs>
          <w:tab w:val="left" w:pos="1165"/>
        </w:tabs>
        <w:spacing w:line="232" w:lineRule="auto"/>
        <w:ind w:left="557" w:right="231"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Настройте микроскоп. Столик должен быть опущен, свет сфокусирован в окуляре, диафрагма полностью открыта, установлено малое увеличение (4х10).</w:t>
      </w:r>
    </w:p>
    <w:p w:rsidR="00836B56" w:rsidRPr="00A66651" w:rsidRDefault="00B27BB2">
      <w:pPr>
        <w:pStyle w:val="a6"/>
        <w:numPr>
          <w:ilvl w:val="0"/>
          <w:numId w:val="18"/>
        </w:numPr>
        <w:tabs>
          <w:tab w:val="left" w:pos="1143"/>
        </w:tabs>
        <w:spacing w:line="232" w:lineRule="auto"/>
        <w:ind w:left="557" w:right="231"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Разместите микропрепарат на предметном столике и поднимите его до конца. При этом следите, чтобы покровное стекло и объектив не соприкоснулись.</w:t>
      </w:r>
    </w:p>
    <w:p w:rsidR="00836B56" w:rsidRPr="00A66651" w:rsidRDefault="00B27BB2">
      <w:pPr>
        <w:pStyle w:val="a6"/>
        <w:numPr>
          <w:ilvl w:val="0"/>
          <w:numId w:val="18"/>
        </w:numPr>
        <w:tabs>
          <w:tab w:val="left" w:pos="1172"/>
        </w:tabs>
        <w:spacing w:line="232" w:lineRule="auto"/>
        <w:ind w:left="557" w:right="230"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Глядя в окуляр, медленно с помощью макровинта опускайте столик до появления чёткого изображения.</w:t>
      </w:r>
    </w:p>
    <w:p w:rsidR="00836B56" w:rsidRPr="00A66651" w:rsidRDefault="00B27BB2">
      <w:pPr>
        <w:pStyle w:val="a6"/>
        <w:numPr>
          <w:ilvl w:val="0"/>
          <w:numId w:val="18"/>
        </w:numPr>
        <w:tabs>
          <w:tab w:val="left" w:pos="1150"/>
        </w:tabs>
        <w:spacing w:line="276" w:lineRule="exact"/>
        <w:ind w:left="1149" w:hanging="253"/>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Рассмотрите микропрепарат. Найдите ядра клеток с различными стадиями митоза.</w:t>
      </w:r>
    </w:p>
    <w:p w:rsidR="00836B56" w:rsidRPr="00A66651" w:rsidRDefault="00B27BB2">
      <w:pPr>
        <w:pStyle w:val="a6"/>
        <w:numPr>
          <w:ilvl w:val="0"/>
          <w:numId w:val="18"/>
        </w:numPr>
        <w:tabs>
          <w:tab w:val="left" w:pos="1282"/>
        </w:tabs>
        <w:spacing w:line="232" w:lineRule="auto"/>
        <w:ind w:left="557" w:right="231"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Рассмотрите ядра клеток при большом увеличении (10х10), используя микровинт для настойки резкости. Зарисуйте клетки в соответствующих ячейках таблицы.</w:t>
      </w:r>
    </w:p>
    <w:p w:rsidR="00836B56" w:rsidRPr="00A66651" w:rsidRDefault="00B27BB2">
      <w:pPr>
        <w:pStyle w:val="a6"/>
        <w:numPr>
          <w:ilvl w:val="0"/>
          <w:numId w:val="18"/>
        </w:numPr>
        <w:tabs>
          <w:tab w:val="left" w:pos="1225"/>
        </w:tabs>
        <w:spacing w:line="232" w:lineRule="auto"/>
        <w:ind w:left="557" w:right="231"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Подсчитайте числа хромосом на метафазных пластинках. Укажите в таблице число хромосом в диплоидном наборе.</w:t>
      </w:r>
    </w:p>
    <w:p w:rsidR="00836B56" w:rsidRPr="00A66651" w:rsidRDefault="00B27BB2">
      <w:pPr>
        <w:pStyle w:val="a6"/>
        <w:numPr>
          <w:ilvl w:val="0"/>
          <w:numId w:val="18"/>
        </w:numPr>
        <w:tabs>
          <w:tab w:val="left" w:pos="1266"/>
        </w:tabs>
        <w:spacing w:line="232" w:lineRule="auto"/>
        <w:ind w:left="557" w:right="231" w:firstLine="34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Сделайте описание процессов, происходящих в клетках в разные фазы митотиче- ского деления.</w:t>
      </w:r>
    </w:p>
    <w:p w:rsidR="00836B56" w:rsidRPr="00A66651" w:rsidRDefault="00B27BB2">
      <w:pPr>
        <w:spacing w:line="267" w:lineRule="exact"/>
        <w:ind w:left="703" w:right="4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Обратите внимание!</w:t>
      </w:r>
    </w:p>
    <w:p w:rsidR="00836B56" w:rsidRPr="00A66651" w:rsidRDefault="00B27BB2">
      <w:pPr>
        <w:pStyle w:val="a3"/>
        <w:spacing w:line="232" w:lineRule="auto"/>
        <w:ind w:left="557" w:right="224"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Число хромосом в диплоидном наборе у лука репчатого составляет 16, гороха по- севного — 14, бобов конских — 12, фасоли обыкновенной — 22.</w:t>
      </w:r>
    </w:p>
    <w:p w:rsidR="00836B56" w:rsidRPr="00A66651" w:rsidRDefault="00836B56">
      <w:pPr>
        <w:pStyle w:val="a3"/>
        <w:spacing w:before="5"/>
        <w:rPr>
          <w:rFonts w:ascii="Times New Roman" w:eastAsiaTheme="minorHAnsi" w:hAnsi="Times New Roman" w:cstheme="minorBidi"/>
          <w:sz w:val="22"/>
          <w:szCs w:val="22"/>
          <w:lang w:eastAsia="ru-RU"/>
        </w:rPr>
      </w:pPr>
    </w:p>
    <w:p w:rsidR="00836B56" w:rsidRPr="00A66651" w:rsidRDefault="00B27BB2">
      <w:pPr>
        <w:pStyle w:val="a3"/>
        <w:spacing w:line="288" w:lineRule="exact"/>
        <w:ind w:left="703" w:right="40"/>
        <w:jc w:val="center"/>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Представление результатов наблюдений</w:t>
      </w:r>
    </w:p>
    <w:p w:rsidR="00836B56" w:rsidRPr="00A66651" w:rsidRDefault="00B27BB2">
      <w:pPr>
        <w:pStyle w:val="5"/>
        <w:spacing w:before="4"/>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Задание 1 .</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Рассмотреть микропрепарат и постараться определить клетки на разных стадиях мито- тического цикла. Ориентируйтесь при определении фазы на теоретический материал изу- чаемой темы и изображения в таблице №1.</w:t>
      </w:r>
    </w:p>
    <w:p w:rsidR="00836B56" w:rsidRPr="00A66651" w:rsidRDefault="00836B56">
      <w:pPr>
        <w:pStyle w:val="a3"/>
        <w:spacing w:before="4"/>
        <w:rPr>
          <w:rFonts w:ascii="Times New Roman" w:eastAsiaTheme="minorHAnsi" w:hAnsi="Times New Roman" w:cstheme="minorBidi"/>
          <w:sz w:val="22"/>
          <w:szCs w:val="22"/>
          <w:lang w:eastAsia="ru-RU"/>
        </w:rPr>
      </w:pPr>
    </w:p>
    <w:p w:rsidR="00836B56" w:rsidRPr="00A66651" w:rsidRDefault="00836B56">
      <w:pPr>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836B56">
      <w:pPr>
        <w:pStyle w:val="a3"/>
        <w:spacing w:before="9"/>
        <w:rPr>
          <w:rFonts w:ascii="Times New Roman" w:eastAsiaTheme="minorHAnsi" w:hAnsi="Times New Roman" w:cstheme="minorBidi"/>
          <w:sz w:val="22"/>
          <w:szCs w:val="22"/>
          <w:lang w:eastAsia="ru-RU"/>
        </w:rPr>
      </w:pPr>
    </w:p>
    <w:p w:rsidR="00836B56" w:rsidRPr="00A66651" w:rsidRDefault="00B27BB2">
      <w:pPr>
        <w:pStyle w:val="4"/>
        <w:ind w:left="0"/>
        <w:jc w:val="right"/>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«Фазы митоза» .</w:t>
      </w:r>
    </w:p>
    <w:p w:rsidR="00836B56" w:rsidRPr="00A66651" w:rsidRDefault="00B27BB2">
      <w:pPr>
        <w:spacing w:before="104"/>
        <w:ind w:left="2143"/>
        <w:rPr>
          <w:rFonts w:ascii="Times New Roman" w:eastAsiaTheme="minorHAnsi" w:hAnsi="Times New Roman" w:cstheme="minorBidi"/>
          <w:lang w:eastAsia="ru-RU"/>
        </w:rPr>
      </w:pPr>
      <w:r w:rsidRPr="00A66651">
        <w:rPr>
          <w:rFonts w:ascii="Times New Roman" w:eastAsiaTheme="minorHAnsi" w:hAnsi="Times New Roman" w:cstheme="minorBidi"/>
          <w:lang w:eastAsia="ru-RU"/>
        </w:rPr>
        <w:br w:type="column"/>
      </w:r>
      <w:r w:rsidRPr="00A66651">
        <w:rPr>
          <w:rFonts w:ascii="Times New Roman" w:eastAsiaTheme="minorHAnsi" w:hAnsi="Times New Roman" w:cstheme="minorBidi"/>
          <w:lang w:eastAsia="ru-RU"/>
        </w:rPr>
        <w:lastRenderedPageBreak/>
        <w:t>Таблица №1</w:t>
      </w:r>
    </w:p>
    <w:p w:rsidR="00836B56" w:rsidRPr="00A66651" w:rsidRDefault="00836B56">
      <w:pPr>
        <w:rPr>
          <w:rFonts w:ascii="Times New Roman" w:eastAsiaTheme="minorHAnsi" w:hAnsi="Times New Roman" w:cstheme="minorBidi"/>
          <w:lang w:eastAsia="ru-RU"/>
        </w:rPr>
        <w:sectPr w:rsidR="00836B56" w:rsidRPr="00A66651">
          <w:type w:val="continuous"/>
          <w:pgSz w:w="11910" w:h="16840"/>
          <w:pgMar w:top="1580" w:right="900" w:bottom="280" w:left="860" w:header="433" w:footer="919" w:gutter="0"/>
          <w:cols w:num="2" w:space="720" w:equalWidth="0">
            <w:col w:w="6325" w:space="40"/>
            <w:col w:w="3785"/>
          </w:cols>
        </w:sectPr>
      </w:pPr>
    </w:p>
    <w:p w:rsidR="00836B56" w:rsidRPr="00A66651" w:rsidRDefault="00836B56">
      <w:pPr>
        <w:pStyle w:val="a3"/>
        <w:spacing w:before="8"/>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53"/>
        <w:gridCol w:w="1998"/>
        <w:gridCol w:w="3864"/>
      </w:tblGrid>
      <w:tr w:rsidR="00836B56" w:rsidRPr="00A66651">
        <w:trPr>
          <w:trHeight w:val="371"/>
        </w:trPr>
        <w:tc>
          <w:tcPr>
            <w:tcW w:w="3453" w:type="dxa"/>
          </w:tcPr>
          <w:p w:rsidR="00836B56" w:rsidRPr="00A66651" w:rsidRDefault="00B27BB2">
            <w:pPr>
              <w:pStyle w:val="TableParagraph"/>
              <w:spacing w:before="62"/>
              <w:ind w:left="1104" w:right="109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Фаза митоза</w:t>
            </w:r>
          </w:p>
        </w:tc>
        <w:tc>
          <w:tcPr>
            <w:tcW w:w="1998" w:type="dxa"/>
          </w:tcPr>
          <w:p w:rsidR="00836B56" w:rsidRPr="00A66651" w:rsidRDefault="00B27BB2">
            <w:pPr>
              <w:pStyle w:val="TableParagraph"/>
              <w:spacing w:before="62"/>
              <w:ind w:left="598"/>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Рисунок</w:t>
            </w:r>
          </w:p>
        </w:tc>
        <w:tc>
          <w:tcPr>
            <w:tcW w:w="3864" w:type="dxa"/>
          </w:tcPr>
          <w:p w:rsidR="00836B56" w:rsidRPr="00A66651" w:rsidRDefault="00B27BB2">
            <w:pPr>
              <w:pStyle w:val="TableParagraph"/>
              <w:spacing w:before="62"/>
              <w:ind w:left="24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Процессы, происходящие в клетке</w:t>
            </w:r>
          </w:p>
        </w:tc>
      </w:tr>
      <w:tr w:rsidR="00836B56" w:rsidRPr="00A66651">
        <w:trPr>
          <w:trHeight w:val="2727"/>
        </w:trPr>
        <w:tc>
          <w:tcPr>
            <w:tcW w:w="3453" w:type="dxa"/>
          </w:tcPr>
          <w:p w:rsidR="00836B56" w:rsidRPr="00A66651" w:rsidRDefault="00B27BB2">
            <w:pPr>
              <w:pStyle w:val="TableParagraph"/>
              <w:spacing w:before="47"/>
              <w:ind w:left="1104" w:right="109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Профаза</w:t>
            </w:r>
          </w:p>
          <w:p w:rsidR="00836B56" w:rsidRPr="00A66651" w:rsidRDefault="00836B56">
            <w:pPr>
              <w:pStyle w:val="TableParagraph"/>
              <w:spacing w:before="9" w:after="1"/>
              <w:rPr>
                <w:rFonts w:ascii="Times New Roman" w:eastAsiaTheme="minorHAnsi" w:hAnsi="Times New Roman" w:cstheme="minorBidi"/>
                <w:lang w:eastAsia="ru-RU"/>
              </w:rPr>
            </w:pPr>
          </w:p>
          <w:p w:rsidR="00836B56" w:rsidRPr="00A66651" w:rsidRDefault="00B27BB2">
            <w:pPr>
              <w:pStyle w:val="TableParagraph"/>
              <w:ind w:left="377"/>
              <w:rPr>
                <w:rFonts w:ascii="Times New Roman" w:eastAsiaTheme="minorHAnsi" w:hAnsi="Times New Roman" w:cstheme="minorBidi"/>
                <w:lang w:eastAsia="ru-RU"/>
              </w:rPr>
            </w:pPr>
            <w:r w:rsidRPr="00A66651">
              <w:rPr>
                <w:rFonts w:ascii="Times New Roman" w:eastAsiaTheme="minorHAnsi" w:hAnsi="Times New Roman" w:cstheme="minorBidi"/>
                <w:noProof/>
                <w:lang w:eastAsia="ru-RU"/>
              </w:rPr>
              <w:drawing>
                <wp:inline distT="0" distB="0" distL="0" distR="0">
                  <wp:extent cx="1703823" cy="1357884"/>
                  <wp:effectExtent l="0" t="0" r="0" b="0"/>
                  <wp:docPr id="127" name="image1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99.jpeg"/>
                          <pic:cNvPicPr/>
                        </pic:nvPicPr>
                        <pic:blipFill>
                          <a:blip r:embed="rId212" cstate="print"/>
                          <a:stretch>
                            <a:fillRect/>
                          </a:stretch>
                        </pic:blipFill>
                        <pic:spPr>
                          <a:xfrm>
                            <a:off x="0" y="0"/>
                            <a:ext cx="1703823" cy="1357884"/>
                          </a:xfrm>
                          <a:prstGeom prst="rect">
                            <a:avLst/>
                          </a:prstGeom>
                        </pic:spPr>
                      </pic:pic>
                    </a:graphicData>
                  </a:graphic>
                </wp:inline>
              </w:drawing>
            </w:r>
          </w:p>
        </w:tc>
        <w:tc>
          <w:tcPr>
            <w:tcW w:w="1998" w:type="dxa"/>
          </w:tcPr>
          <w:p w:rsidR="00836B56" w:rsidRPr="00A66651" w:rsidRDefault="00836B56">
            <w:pPr>
              <w:pStyle w:val="TableParagraph"/>
              <w:rPr>
                <w:rFonts w:ascii="Times New Roman" w:eastAsiaTheme="minorHAnsi" w:hAnsi="Times New Roman" w:cstheme="minorBidi"/>
                <w:lang w:eastAsia="ru-RU"/>
              </w:rPr>
            </w:pPr>
          </w:p>
        </w:tc>
        <w:tc>
          <w:tcPr>
            <w:tcW w:w="3864"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2727"/>
        </w:trPr>
        <w:tc>
          <w:tcPr>
            <w:tcW w:w="3453" w:type="dxa"/>
          </w:tcPr>
          <w:p w:rsidR="00836B56" w:rsidRPr="00A66651" w:rsidRDefault="00B27BB2">
            <w:pPr>
              <w:pStyle w:val="TableParagraph"/>
              <w:spacing w:before="47"/>
              <w:ind w:left="1104" w:right="109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Метафаза</w:t>
            </w:r>
          </w:p>
          <w:p w:rsidR="00836B56" w:rsidRPr="00A66651" w:rsidRDefault="00836B56">
            <w:pPr>
              <w:pStyle w:val="TableParagraph"/>
              <w:spacing w:before="6"/>
              <w:rPr>
                <w:rFonts w:ascii="Times New Roman" w:eastAsiaTheme="minorHAnsi" w:hAnsi="Times New Roman" w:cstheme="minorBidi"/>
                <w:lang w:eastAsia="ru-RU"/>
              </w:rPr>
            </w:pPr>
          </w:p>
          <w:p w:rsidR="00836B56" w:rsidRPr="00A66651" w:rsidRDefault="00B27BB2">
            <w:pPr>
              <w:pStyle w:val="TableParagraph"/>
              <w:ind w:left="334"/>
              <w:rPr>
                <w:rFonts w:ascii="Times New Roman" w:eastAsiaTheme="minorHAnsi" w:hAnsi="Times New Roman" w:cstheme="minorBidi"/>
                <w:lang w:eastAsia="ru-RU"/>
              </w:rPr>
            </w:pPr>
            <w:r w:rsidRPr="00A66651">
              <w:rPr>
                <w:rFonts w:ascii="Times New Roman" w:eastAsiaTheme="minorHAnsi" w:hAnsi="Times New Roman" w:cstheme="minorBidi"/>
                <w:noProof/>
                <w:lang w:eastAsia="ru-RU"/>
              </w:rPr>
              <w:drawing>
                <wp:inline distT="0" distB="0" distL="0" distR="0">
                  <wp:extent cx="1778360" cy="1352931"/>
                  <wp:effectExtent l="0" t="0" r="0" b="0"/>
                  <wp:docPr id="129" name="image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00.jpeg"/>
                          <pic:cNvPicPr/>
                        </pic:nvPicPr>
                        <pic:blipFill>
                          <a:blip r:embed="rId213" cstate="print"/>
                          <a:stretch>
                            <a:fillRect/>
                          </a:stretch>
                        </pic:blipFill>
                        <pic:spPr>
                          <a:xfrm>
                            <a:off x="0" y="0"/>
                            <a:ext cx="1778360" cy="1352931"/>
                          </a:xfrm>
                          <a:prstGeom prst="rect">
                            <a:avLst/>
                          </a:prstGeom>
                        </pic:spPr>
                      </pic:pic>
                    </a:graphicData>
                  </a:graphic>
                </wp:inline>
              </w:drawing>
            </w:r>
          </w:p>
        </w:tc>
        <w:tc>
          <w:tcPr>
            <w:tcW w:w="1998" w:type="dxa"/>
          </w:tcPr>
          <w:p w:rsidR="00836B56" w:rsidRPr="00A66651" w:rsidRDefault="00836B56">
            <w:pPr>
              <w:pStyle w:val="TableParagraph"/>
              <w:rPr>
                <w:rFonts w:ascii="Times New Roman" w:eastAsiaTheme="minorHAnsi" w:hAnsi="Times New Roman" w:cstheme="minorBidi"/>
                <w:lang w:eastAsia="ru-RU"/>
              </w:rPr>
            </w:pPr>
          </w:p>
        </w:tc>
        <w:tc>
          <w:tcPr>
            <w:tcW w:w="3864"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836B56">
      <w:pPr>
        <w:rPr>
          <w:rFonts w:ascii="Times New Roman" w:eastAsiaTheme="minorHAnsi" w:hAnsi="Times New Roman" w:cstheme="minorBidi"/>
          <w:lang w:eastAsia="ru-RU"/>
        </w:rPr>
        <w:sectPr w:rsidR="00836B56" w:rsidRPr="00A66651">
          <w:type w:val="continuous"/>
          <w:pgSz w:w="11910" w:h="16840"/>
          <w:pgMar w:top="1580" w:right="900" w:bottom="280" w:left="860" w:header="433" w:footer="919" w:gutter="0"/>
          <w:cols w:space="720"/>
        </w:sectPr>
      </w:pPr>
    </w:p>
    <w:p w:rsidR="00836B56" w:rsidRPr="00A66651" w:rsidRDefault="00D16699">
      <w:pPr>
        <w:pStyle w:val="a3"/>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lastRenderedPageBreak/>
        <w:pict>
          <v:shape id="docshape736" o:spid="_x0000_s1546" type="#_x0000_t202" style="position:absolute;margin-left:140.5pt;margin-top:198.55pt;width:5.5pt;height:13.3pt;z-index:-24094720;mso-position-horizontal-relative:page;mso-position-vertical-relative:page" filled="f" stroked="f">
            <v:textbox inset="0,0,0,0">
              <w:txbxContent>
                <w:p w:rsidR="00E2042C" w:rsidRDefault="00E2042C">
                  <w:pPr>
                    <w:spacing w:line="255" w:lineRule="exact"/>
                  </w:pPr>
                  <w:r>
                    <w:rPr>
                      <w:w w:val="95"/>
                    </w:rPr>
                    <w:t>а</w:t>
                  </w:r>
                </w:p>
              </w:txbxContent>
            </v:textbox>
            <w10:wrap anchorx="page" anchory="page"/>
          </v:shape>
        </w:pict>
      </w: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53"/>
        <w:gridCol w:w="1998"/>
        <w:gridCol w:w="3864"/>
      </w:tblGrid>
      <w:tr w:rsidR="00836B56" w:rsidRPr="00A66651">
        <w:trPr>
          <w:trHeight w:val="371"/>
        </w:trPr>
        <w:tc>
          <w:tcPr>
            <w:tcW w:w="3453" w:type="dxa"/>
          </w:tcPr>
          <w:p w:rsidR="00836B56" w:rsidRPr="00A66651" w:rsidRDefault="00B27BB2">
            <w:pPr>
              <w:pStyle w:val="TableParagraph"/>
              <w:spacing w:before="62"/>
              <w:ind w:left="1104" w:right="109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Фаза митоза</w:t>
            </w:r>
          </w:p>
        </w:tc>
        <w:tc>
          <w:tcPr>
            <w:tcW w:w="1998" w:type="dxa"/>
          </w:tcPr>
          <w:p w:rsidR="00836B56" w:rsidRPr="00A66651" w:rsidRDefault="00B27BB2">
            <w:pPr>
              <w:pStyle w:val="TableParagraph"/>
              <w:spacing w:before="62"/>
              <w:ind w:left="598"/>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Рисунок</w:t>
            </w:r>
          </w:p>
        </w:tc>
        <w:tc>
          <w:tcPr>
            <w:tcW w:w="3864" w:type="dxa"/>
          </w:tcPr>
          <w:p w:rsidR="00836B56" w:rsidRPr="00A66651" w:rsidRDefault="00B27BB2">
            <w:pPr>
              <w:pStyle w:val="TableParagraph"/>
              <w:spacing w:before="62"/>
              <w:ind w:left="24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Процессы, происходящие в клетке</w:t>
            </w:r>
          </w:p>
        </w:tc>
      </w:tr>
      <w:tr w:rsidR="00836B56" w:rsidRPr="00A66651">
        <w:trPr>
          <w:trHeight w:val="2467"/>
        </w:trPr>
        <w:tc>
          <w:tcPr>
            <w:tcW w:w="3453" w:type="dxa"/>
          </w:tcPr>
          <w:p w:rsidR="00836B56" w:rsidRPr="00A66651" w:rsidRDefault="00B27BB2">
            <w:pPr>
              <w:pStyle w:val="TableParagraph"/>
              <w:spacing w:before="47"/>
              <w:ind w:left="1104" w:right="109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Анафаз</w:t>
            </w:r>
          </w:p>
          <w:p w:rsidR="00836B56" w:rsidRPr="00A66651" w:rsidRDefault="00836B56">
            <w:pPr>
              <w:pStyle w:val="TableParagraph"/>
              <w:spacing w:before="6"/>
              <w:rPr>
                <w:rFonts w:ascii="Times New Roman" w:eastAsiaTheme="minorHAnsi" w:hAnsi="Times New Roman" w:cstheme="minorBidi"/>
                <w:lang w:eastAsia="ru-RU"/>
              </w:rPr>
            </w:pPr>
          </w:p>
          <w:p w:rsidR="00836B56" w:rsidRPr="00A66651" w:rsidRDefault="00B27BB2">
            <w:pPr>
              <w:pStyle w:val="TableParagraph"/>
              <w:ind w:left="341"/>
              <w:rPr>
                <w:rFonts w:ascii="Times New Roman" w:eastAsiaTheme="minorHAnsi" w:hAnsi="Times New Roman" w:cstheme="minorBidi"/>
                <w:lang w:eastAsia="ru-RU"/>
              </w:rPr>
            </w:pPr>
            <w:r w:rsidRPr="00A66651">
              <w:rPr>
                <w:rFonts w:ascii="Times New Roman" w:eastAsiaTheme="minorHAnsi" w:hAnsi="Times New Roman" w:cstheme="minorBidi"/>
                <w:noProof/>
                <w:lang w:eastAsia="ru-RU"/>
              </w:rPr>
              <w:drawing>
                <wp:inline distT="0" distB="0" distL="0" distR="0">
                  <wp:extent cx="1768657" cy="1225296"/>
                  <wp:effectExtent l="0" t="0" r="0" b="0"/>
                  <wp:docPr id="131" name="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01.jpeg"/>
                          <pic:cNvPicPr/>
                        </pic:nvPicPr>
                        <pic:blipFill>
                          <a:blip r:embed="rId214" cstate="print"/>
                          <a:stretch>
                            <a:fillRect/>
                          </a:stretch>
                        </pic:blipFill>
                        <pic:spPr>
                          <a:xfrm>
                            <a:off x="0" y="0"/>
                            <a:ext cx="1768657" cy="1225296"/>
                          </a:xfrm>
                          <a:prstGeom prst="rect">
                            <a:avLst/>
                          </a:prstGeom>
                        </pic:spPr>
                      </pic:pic>
                    </a:graphicData>
                  </a:graphic>
                </wp:inline>
              </w:drawing>
            </w:r>
          </w:p>
        </w:tc>
        <w:tc>
          <w:tcPr>
            <w:tcW w:w="1998" w:type="dxa"/>
          </w:tcPr>
          <w:p w:rsidR="00836B56" w:rsidRPr="00A66651" w:rsidRDefault="00836B56">
            <w:pPr>
              <w:pStyle w:val="TableParagraph"/>
              <w:rPr>
                <w:rFonts w:ascii="Times New Roman" w:eastAsiaTheme="minorHAnsi" w:hAnsi="Times New Roman" w:cstheme="minorBidi"/>
                <w:lang w:eastAsia="ru-RU"/>
              </w:rPr>
            </w:pPr>
          </w:p>
        </w:tc>
        <w:tc>
          <w:tcPr>
            <w:tcW w:w="3864"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2467"/>
        </w:trPr>
        <w:tc>
          <w:tcPr>
            <w:tcW w:w="3453" w:type="dxa"/>
          </w:tcPr>
          <w:p w:rsidR="00836B56" w:rsidRPr="00A66651" w:rsidRDefault="00B27BB2">
            <w:pPr>
              <w:pStyle w:val="TableParagraph"/>
              <w:spacing w:before="47"/>
              <w:ind w:left="1104" w:right="1094"/>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Телофаза</w:t>
            </w:r>
          </w:p>
          <w:p w:rsidR="00836B56" w:rsidRPr="00A66651" w:rsidRDefault="00836B56">
            <w:pPr>
              <w:pStyle w:val="TableParagraph"/>
              <w:spacing w:before="10"/>
              <w:rPr>
                <w:rFonts w:ascii="Times New Roman" w:eastAsiaTheme="minorHAnsi" w:hAnsi="Times New Roman" w:cstheme="minorBidi"/>
                <w:lang w:eastAsia="ru-RU"/>
              </w:rPr>
            </w:pPr>
          </w:p>
          <w:p w:rsidR="00836B56" w:rsidRPr="00A66651" w:rsidRDefault="00B27BB2">
            <w:pPr>
              <w:pStyle w:val="TableParagraph"/>
              <w:ind w:left="349"/>
              <w:rPr>
                <w:rFonts w:ascii="Times New Roman" w:eastAsiaTheme="minorHAnsi" w:hAnsi="Times New Roman" w:cstheme="minorBidi"/>
                <w:lang w:eastAsia="ru-RU"/>
              </w:rPr>
            </w:pPr>
            <w:r w:rsidRPr="00A66651">
              <w:rPr>
                <w:rFonts w:ascii="Times New Roman" w:eastAsiaTheme="minorHAnsi" w:hAnsi="Times New Roman" w:cstheme="minorBidi"/>
                <w:noProof/>
                <w:lang w:eastAsia="ru-RU"/>
              </w:rPr>
              <w:drawing>
                <wp:inline distT="0" distB="0" distL="0" distR="0">
                  <wp:extent cx="1761091" cy="1263586"/>
                  <wp:effectExtent l="0" t="0" r="0" b="0"/>
                  <wp:docPr id="133" name="image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02.jpeg"/>
                          <pic:cNvPicPr/>
                        </pic:nvPicPr>
                        <pic:blipFill>
                          <a:blip r:embed="rId215" cstate="print"/>
                          <a:stretch>
                            <a:fillRect/>
                          </a:stretch>
                        </pic:blipFill>
                        <pic:spPr>
                          <a:xfrm>
                            <a:off x="0" y="0"/>
                            <a:ext cx="1761091" cy="1263586"/>
                          </a:xfrm>
                          <a:prstGeom prst="rect">
                            <a:avLst/>
                          </a:prstGeom>
                        </pic:spPr>
                      </pic:pic>
                    </a:graphicData>
                  </a:graphic>
                </wp:inline>
              </w:drawing>
            </w:r>
          </w:p>
        </w:tc>
        <w:tc>
          <w:tcPr>
            <w:tcW w:w="1998" w:type="dxa"/>
          </w:tcPr>
          <w:p w:rsidR="00836B56" w:rsidRPr="00A66651" w:rsidRDefault="00836B56">
            <w:pPr>
              <w:pStyle w:val="TableParagraph"/>
              <w:rPr>
                <w:rFonts w:ascii="Times New Roman" w:eastAsiaTheme="minorHAnsi" w:hAnsi="Times New Roman" w:cstheme="minorBidi"/>
                <w:lang w:eastAsia="ru-RU"/>
              </w:rPr>
            </w:pPr>
          </w:p>
        </w:tc>
        <w:tc>
          <w:tcPr>
            <w:tcW w:w="3864"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9315" w:type="dxa"/>
            <w:gridSpan w:val="3"/>
          </w:tcPr>
          <w:p w:rsidR="00836B56" w:rsidRPr="00A66651" w:rsidRDefault="00B27BB2">
            <w:pPr>
              <w:pStyle w:val="TableParagraph"/>
              <w:spacing w:before="47"/>
              <w:ind w:left="2776" w:right="276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Число хромосом в диплоидном наборе</w:t>
            </w:r>
          </w:p>
        </w:tc>
      </w:tr>
    </w:tbl>
    <w:p w:rsidR="00836B56" w:rsidRPr="00A66651" w:rsidRDefault="00836B56">
      <w:pPr>
        <w:pStyle w:val="a3"/>
        <w:spacing w:before="6"/>
        <w:rPr>
          <w:rFonts w:ascii="Times New Roman" w:eastAsiaTheme="minorHAnsi" w:hAnsi="Times New Roman" w:cstheme="minorBidi"/>
          <w:sz w:val="22"/>
          <w:szCs w:val="22"/>
          <w:lang w:eastAsia="ru-RU"/>
        </w:rPr>
      </w:pPr>
    </w:p>
    <w:p w:rsidR="00836B56" w:rsidRPr="00A66651" w:rsidRDefault="00B27BB2">
      <w:pPr>
        <w:pStyle w:val="5"/>
        <w:spacing w:before="104"/>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Выводы:</w:t>
      </w:r>
    </w:p>
    <w:p w:rsidR="00836B56" w:rsidRPr="00A66651" w:rsidRDefault="00B27BB2">
      <w:pPr>
        <w:pStyle w:val="a3"/>
        <w:spacing w:line="273"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Сформулируйте выводы по вопросам.</w:t>
      </w:r>
    </w:p>
    <w:p w:rsidR="00836B56" w:rsidRPr="00A66651" w:rsidRDefault="00B27BB2">
      <w:pPr>
        <w:pStyle w:val="a6"/>
        <w:numPr>
          <w:ilvl w:val="0"/>
          <w:numId w:val="17"/>
        </w:numPr>
        <w:tabs>
          <w:tab w:val="left" w:pos="859"/>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Какие фазы митоза удалось наблюдать?</w:t>
      </w:r>
    </w:p>
    <w:p w:rsidR="00836B56" w:rsidRPr="00A66651" w:rsidRDefault="00B27BB2">
      <w:pPr>
        <w:pStyle w:val="a6"/>
        <w:numPr>
          <w:ilvl w:val="0"/>
          <w:numId w:val="17"/>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 какому главному признаку удалось распознать фазы митоза?</w:t>
      </w:r>
    </w:p>
    <w:p w:rsidR="00836B56" w:rsidRPr="00A66651" w:rsidRDefault="00B27BB2">
      <w:pPr>
        <w:pStyle w:val="a6"/>
        <w:numPr>
          <w:ilvl w:val="0"/>
          <w:numId w:val="17"/>
        </w:numPr>
        <w:tabs>
          <w:tab w:val="left" w:pos="867"/>
        </w:tabs>
        <w:spacing w:line="285"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Сколько хромосом в диплоидном наборе у исследованного организма?</w:t>
      </w:r>
    </w:p>
    <w:p w:rsidR="00836B56" w:rsidRPr="00A66651" w:rsidRDefault="00B27BB2">
      <w:pPr>
        <w:pStyle w:val="5"/>
        <w:spacing w:before="1"/>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Контрольные вопросы :</w:t>
      </w:r>
    </w:p>
    <w:p w:rsidR="00836B56" w:rsidRPr="00A66651" w:rsidRDefault="00B27BB2">
      <w:pPr>
        <w:pStyle w:val="a6"/>
        <w:numPr>
          <w:ilvl w:val="0"/>
          <w:numId w:val="16"/>
        </w:numPr>
        <w:tabs>
          <w:tab w:val="left" w:pos="861"/>
        </w:tabs>
        <w:spacing w:line="232" w:lineRule="auto"/>
        <w:ind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Оба окуляра бинокулярного микроскопа дают увеличение 10х, объектив имеет уве- личение 4х. Объект на этом микроскопе можно рассмотреть при увеличении:</w:t>
      </w:r>
    </w:p>
    <w:p w:rsidR="00836B56" w:rsidRPr="00A66651" w:rsidRDefault="00B27BB2">
      <w:pPr>
        <w:pStyle w:val="a3"/>
        <w:spacing w:line="276"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а) 10х;</w:t>
      </w:r>
    </w:p>
    <w:p w:rsidR="00836B56" w:rsidRPr="00A66651" w:rsidRDefault="00B27BB2">
      <w:pPr>
        <w:pStyle w:val="a3"/>
        <w:spacing w:line="280"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б) 20х;</w:t>
      </w:r>
    </w:p>
    <w:p w:rsidR="00836B56" w:rsidRPr="00A66651" w:rsidRDefault="00B27BB2">
      <w:pPr>
        <w:pStyle w:val="a3"/>
        <w:spacing w:line="232" w:lineRule="auto"/>
        <w:ind w:left="614" w:right="8699"/>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40х; г) 400х.</w:t>
      </w:r>
    </w:p>
    <w:p w:rsidR="00836B56" w:rsidRPr="00A66651" w:rsidRDefault="00B27BB2">
      <w:pPr>
        <w:pStyle w:val="a3"/>
        <w:spacing w:line="276"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Ответ: в.</w:t>
      </w:r>
    </w:p>
    <w:p w:rsidR="00836B56" w:rsidRPr="00A66651" w:rsidRDefault="00B27BB2">
      <w:pPr>
        <w:pStyle w:val="a6"/>
        <w:numPr>
          <w:ilvl w:val="0"/>
          <w:numId w:val="16"/>
        </w:numPr>
        <w:tabs>
          <w:tab w:val="left" w:pos="863"/>
        </w:tabs>
        <w:spacing w:before="5" w:line="228" w:lineRule="auto"/>
        <w:ind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Число хромосом в диплоидном наборе у лука репчатого (Allium cepa) составляет 16. Выберите три верные утверждения, относящиеся к митозу у данного растения.</w:t>
      </w:r>
    </w:p>
    <w:p w:rsidR="00836B56" w:rsidRPr="00A66651" w:rsidRDefault="00B27BB2">
      <w:pPr>
        <w:pStyle w:val="a3"/>
        <w:spacing w:line="279"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а) в профазе количество молекул ДНК в клетках составляет 32;</w:t>
      </w:r>
    </w:p>
    <w:p w:rsidR="00836B56" w:rsidRPr="00A66651" w:rsidRDefault="00B27BB2">
      <w:pPr>
        <w:pStyle w:val="a3"/>
        <w:spacing w:before="2" w:line="232" w:lineRule="auto"/>
        <w:ind w:left="614" w:right="2111"/>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б) в метафазе количество однохроматидных хромосом составляет 16; в) в анафазе количество хромосом составляет 16;</w:t>
      </w:r>
    </w:p>
    <w:p w:rsidR="00836B56" w:rsidRPr="00A66651" w:rsidRDefault="00B27BB2">
      <w:pPr>
        <w:pStyle w:val="a3"/>
        <w:spacing w:line="276"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г) в анафазе количество хромосом составляет 32;</w:t>
      </w:r>
    </w:p>
    <w:p w:rsidR="00836B56" w:rsidRPr="00A66651" w:rsidRDefault="00B27BB2">
      <w:pPr>
        <w:pStyle w:val="a3"/>
        <w:spacing w:before="2" w:line="232" w:lineRule="auto"/>
        <w:ind w:left="614" w:right="1466"/>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 во время цитокинеза образуется перетяжка между дочерними клетками; е) во время цитокинеза образуется перегородка между дочерними клетками. Ответы: а, г, е.</w:t>
      </w:r>
    </w:p>
    <w:p w:rsidR="00836B56" w:rsidRPr="00A66651" w:rsidRDefault="00B27BB2">
      <w:pPr>
        <w:pStyle w:val="a6"/>
        <w:numPr>
          <w:ilvl w:val="0"/>
          <w:numId w:val="16"/>
        </w:numPr>
        <w:tabs>
          <w:tab w:val="left" w:pos="880"/>
        </w:tabs>
        <w:spacing w:before="2" w:line="228" w:lineRule="auto"/>
        <w:ind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Число хромосом в диплоидном наборе у бобов конских (Vicia faba) составляет 12. Выберите три верные утверждения, относящиеся к митозу у данного растения.</w:t>
      </w:r>
    </w:p>
    <w:p w:rsidR="00836B56" w:rsidRPr="00A66651" w:rsidRDefault="00B27BB2">
      <w:pPr>
        <w:pStyle w:val="a3"/>
        <w:spacing w:line="279"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а) в профазе количество хромосом в клетках составляет 24;</w:t>
      </w:r>
    </w:p>
    <w:p w:rsidR="00836B56" w:rsidRPr="00A66651" w:rsidRDefault="00B27BB2">
      <w:pPr>
        <w:pStyle w:val="a3"/>
        <w:spacing w:before="2" w:line="232" w:lineRule="auto"/>
        <w:ind w:left="614" w:right="290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б) в профазе количество молекул ДНК в клетках составляет 24; в) в метафазе количество молекул ДНК составляет 24;</w:t>
      </w:r>
    </w:p>
    <w:p w:rsidR="00836B56" w:rsidRPr="00A66651" w:rsidRDefault="00836B56">
      <w:pPr>
        <w:spacing w:line="232" w:lineRule="auto"/>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12" w:line="232" w:lineRule="auto"/>
        <w:ind w:left="897" w:right="2288"/>
        <w:jc w:val="both"/>
        <w:rPr>
          <w:rFonts w:ascii="Times New Roman" w:eastAsiaTheme="minorHAnsi" w:hAnsi="Times New Roman" w:cstheme="minorBidi"/>
          <w:sz w:val="22"/>
          <w:szCs w:val="22"/>
          <w:lang w:eastAsia="ru-RU"/>
        </w:rPr>
      </w:pPr>
      <w:bookmarkStart w:id="51" w:name="_bookmark51"/>
      <w:bookmarkEnd w:id="51"/>
      <w:r w:rsidRPr="00A66651">
        <w:rPr>
          <w:rFonts w:ascii="Times New Roman" w:eastAsiaTheme="minorHAnsi" w:hAnsi="Times New Roman" w:cstheme="minorBidi"/>
          <w:sz w:val="22"/>
          <w:szCs w:val="22"/>
          <w:lang w:eastAsia="ru-RU"/>
        </w:rPr>
        <w:lastRenderedPageBreak/>
        <w:t>г) в анафазе количество двухроматидных хромосом составляет 24; д) в клетках пыльцевого зерна количество хромосом составляет 6; е) в клетках тычиночной нити количество хромосом составляет 12. Правильные ответы: б, в, е.</w:t>
      </w:r>
    </w:p>
    <w:p w:rsidR="00836B56" w:rsidRPr="00A66651" w:rsidRDefault="00836B56">
      <w:pPr>
        <w:pStyle w:val="a3"/>
        <w:spacing w:before="4"/>
        <w:rPr>
          <w:rFonts w:ascii="Times New Roman" w:eastAsiaTheme="minorHAnsi" w:hAnsi="Times New Roman" w:cstheme="minorBidi"/>
          <w:sz w:val="22"/>
          <w:szCs w:val="22"/>
          <w:lang w:eastAsia="ru-RU"/>
        </w:rPr>
      </w:pPr>
    </w:p>
    <w:p w:rsidR="00836B56" w:rsidRPr="00A66651" w:rsidRDefault="00B27BB2">
      <w:pPr>
        <w:pStyle w:val="5"/>
        <w:spacing w:line="321" w:lineRule="auto"/>
        <w:ind w:left="3293" w:right="2626" w:firstLine="50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Лабораторная работа № 9 Колониальные монадные водоросли</w:t>
      </w:r>
    </w:p>
    <w:p w:rsidR="00836B56" w:rsidRPr="00A66651" w:rsidRDefault="00B27BB2">
      <w:pPr>
        <w:pStyle w:val="a3"/>
        <w:spacing w:line="218"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Теоретические сведения</w:t>
      </w:r>
    </w:p>
    <w:p w:rsidR="00836B56" w:rsidRPr="00A66651" w:rsidRDefault="00B27BB2">
      <w:pPr>
        <w:pStyle w:val="a3"/>
        <w:spacing w:before="5" w:line="230"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 вольвоксовым принадлежат многие колониальные водоросли. Колонии вольвоксо- вых состоят из разного числа клеток, которое определяется на ранних стадиях развития и не меняется до следующей репродуктивной фазы; новообразования клеток в течение жизни колонии не происходит. Такие колонии называются ценобиями. В ценобиях клетки сохраняют жгутики и вся колония может двигаться благодаря согласованной работе жгу- тиков.</w:t>
      </w:r>
    </w:p>
    <w:p w:rsidR="00836B56" w:rsidRPr="00A66651" w:rsidRDefault="00B27BB2">
      <w:pPr>
        <w:pStyle w:val="a3"/>
        <w:spacing w:before="5" w:line="232" w:lineRule="auto"/>
        <w:ind w:left="557" w:right="231" w:firstLine="40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пресноводных водоемах можно встретить подвижные ценобии водорослей разных родов:</w:t>
      </w:r>
    </w:p>
    <w:p w:rsidR="00836B56" w:rsidRPr="00A66651" w:rsidRDefault="00B27BB2">
      <w:pPr>
        <w:pStyle w:val="a3"/>
        <w:spacing w:line="232" w:lineRule="auto"/>
        <w:ind w:left="557" w:right="230"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Гониум (Gonium). Ценобии пластинчатые, иногда в форме квадрата, содержат 4,8, 16 или 32 клетки, расположены в один слой в виде слегка изогнутого щитовидного диска в общей пластинке слизи.</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Пандорина (Pandorina). Ценобии из небольшого числа клеток 8,16 или 32, расположе- ны в комочке слизи, образуя яйцевидную или эллипсоидальную форму.</w:t>
      </w:r>
    </w:p>
    <w:p w:rsidR="00836B56" w:rsidRPr="00A66651" w:rsidRDefault="00B27BB2">
      <w:pPr>
        <w:pStyle w:val="a3"/>
        <w:spacing w:line="228" w:lineRule="auto"/>
        <w:ind w:left="557" w:right="232"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Вольвокс (Volvox). Колонии состоят из сотен и тысяч клеток. В колониях есть крупные клетки (половые органы (оогонии и антеридии) и партеногонидии).</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Удобнее всего изучать монадных водорослей, используя культуру вольвокса, колонии которого более сложного строения. Вольвоксы обитают в различных мелких пресных и незагрязненных водоемах. Массовое размножение колоний могут вызывать цветение во- ды. Собирать материал лучше всего в начале лета в несколько приемов, чтобы собрать колонии на разных стадиях развития. Каждая колония состоит из нескольких сотен или тысяч двужгутиковых клеток, расположенных на поверхности в один слой. Жгутики направлены наружу. Они обеспечивают поступательное и вращательное движение в направлении источника света (положительный фототаксис). Размеры колонии от 0,5 до 2 мм. Внутренние части оболочек колонии клеток очень сильно расслизнены, так что про- топласты далеко раздвинуты слоями слизи. Внешние слои оболочек уплотнены и созда- ют общую поверхность (иволюкрум). Если колонию окрасить красителем (метиленовая синь), то на поверхности инволюкрума можно увидеть полигональный узор, соответству- ющий границам соприкасающихся клеток, а также обнаружить плазмодесмы, соединяю- щие протопласты смежных клеток.</w:t>
      </w:r>
    </w:p>
    <w:p w:rsidR="00836B56" w:rsidRPr="00A66651" w:rsidRDefault="00B27BB2">
      <w:pPr>
        <w:pStyle w:val="a3"/>
        <w:spacing w:line="264"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Практическая часть</w:t>
      </w:r>
    </w:p>
    <w:p w:rsidR="00836B56" w:rsidRPr="00A66651" w:rsidRDefault="00B27BB2">
      <w:pPr>
        <w:spacing w:before="12" w:line="220" w:lineRule="auto"/>
        <w:ind w:left="557"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Цель работы: изучить особенности строения монадных водорослей на примера вольвокса (Volvox).</w:t>
      </w:r>
    </w:p>
    <w:p w:rsidR="00836B56" w:rsidRPr="00A66651" w:rsidRDefault="00B27BB2">
      <w:pPr>
        <w:pStyle w:val="a3"/>
        <w:spacing w:before="4" w:line="225"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Оборудование и материалы: предметные стека, покровные стекла, пипетка, фильтровальная бумага, микроскоп, мерный стакан с водой из природного водоема с вольвоксами, набор для экспериментов под микроскопом.</w:t>
      </w:r>
    </w:p>
    <w:p w:rsidR="00836B56" w:rsidRPr="00A66651" w:rsidRDefault="00B27BB2">
      <w:pPr>
        <w:pStyle w:val="5"/>
        <w:spacing w:before="7"/>
        <w:ind w:left="897"/>
        <w:jc w:val="both"/>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Техника безопасности:</w:t>
      </w:r>
    </w:p>
    <w:p w:rsidR="00836B56" w:rsidRPr="00A66651" w:rsidRDefault="00B27BB2">
      <w:pPr>
        <w:pStyle w:val="a6"/>
        <w:numPr>
          <w:ilvl w:val="1"/>
          <w:numId w:val="16"/>
        </w:numPr>
        <w:tabs>
          <w:tab w:val="left" w:pos="1143"/>
        </w:tabs>
        <w:spacing w:line="273" w:lineRule="exact"/>
        <w:ind w:hanging="24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Перед началом работы освободите рабочее место от посторонних предметов.</w:t>
      </w:r>
    </w:p>
    <w:p w:rsidR="00836B56" w:rsidRPr="00A66651" w:rsidRDefault="00B27BB2">
      <w:pPr>
        <w:pStyle w:val="a6"/>
        <w:numPr>
          <w:ilvl w:val="1"/>
          <w:numId w:val="16"/>
        </w:numPr>
        <w:tabs>
          <w:tab w:val="left" w:pos="1145"/>
        </w:tabs>
        <w:spacing w:before="2" w:line="232" w:lineRule="auto"/>
        <w:ind w:left="557"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Приступайте к работе только тогда, когда убедитесь в исправности микроскопа. Точ- но выполняйте указания учителя при работе с ним в отношении порядка действий.</w:t>
      </w:r>
    </w:p>
    <w:p w:rsidR="00836B56" w:rsidRPr="00A66651" w:rsidRDefault="00B27BB2">
      <w:pPr>
        <w:pStyle w:val="a6"/>
        <w:numPr>
          <w:ilvl w:val="1"/>
          <w:numId w:val="16"/>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 окончании работы приведите в порядок рабочее место.</w:t>
      </w:r>
    </w:p>
    <w:p w:rsidR="00836B56" w:rsidRPr="00A66651" w:rsidRDefault="00836B56">
      <w:pPr>
        <w:spacing w:line="280" w:lineRule="exact"/>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5"/>
        <w:spacing w:before="117" w:line="286" w:lineRule="exact"/>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lastRenderedPageBreak/>
        <w:t>Порядок выполнения работы:</w:t>
      </w:r>
    </w:p>
    <w:p w:rsidR="00836B56" w:rsidRPr="00A66651" w:rsidRDefault="00B27BB2">
      <w:pPr>
        <w:spacing w:line="282"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Часть 1 .</w:t>
      </w:r>
    </w:p>
    <w:p w:rsidR="00836B56" w:rsidRPr="00A66651" w:rsidRDefault="00B27BB2">
      <w:pPr>
        <w:ind w:left="273"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Приготовление временных микропрепаратов (при работе с готовыми микропрепа- ратами переходите сразу ко второй части работы)</w:t>
      </w:r>
    </w:p>
    <w:p w:rsidR="00836B56" w:rsidRPr="00A66651" w:rsidRDefault="00B27BB2">
      <w:pPr>
        <w:pStyle w:val="a6"/>
        <w:numPr>
          <w:ilvl w:val="0"/>
          <w:numId w:val="15"/>
        </w:numPr>
        <w:tabs>
          <w:tab w:val="left" w:pos="871"/>
        </w:tabs>
        <w:spacing w:line="232" w:lineRule="auto"/>
        <w:ind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 предметное стекло нанести каплю водного раствора с колонией (водоём, аква- риум и др.)при помощи обыкновенной пипетки.</w:t>
      </w:r>
    </w:p>
    <w:p w:rsidR="00836B56" w:rsidRPr="00A66651" w:rsidRDefault="00B27BB2">
      <w:pPr>
        <w:pStyle w:val="a6"/>
        <w:numPr>
          <w:ilvl w:val="0"/>
          <w:numId w:val="15"/>
        </w:numPr>
        <w:tabs>
          <w:tab w:val="left" w:pos="881"/>
        </w:tabs>
        <w:spacing w:line="232" w:lineRule="auto"/>
        <w:ind w:right="514"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Настройте микроскоп. Столик должен быть опущен, свет сфокусирован в окуляре, диафрагма полностью открыта, установлено малое увеличение</w:t>
      </w:r>
    </w:p>
    <w:p w:rsidR="00836B56" w:rsidRPr="00A66651" w:rsidRDefault="00B27BB2">
      <w:pPr>
        <w:pStyle w:val="a3"/>
        <w:spacing w:line="232" w:lineRule="auto"/>
        <w:ind w:left="273" w:right="510"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(4 х10). Для детального рассмотрения изучаемого объекта необходимо увеличение 10 х10 или 40 х10.</w:t>
      </w:r>
    </w:p>
    <w:p w:rsidR="00836B56" w:rsidRPr="00A66651" w:rsidRDefault="00B27BB2">
      <w:pPr>
        <w:spacing w:line="264" w:lineRule="exact"/>
        <w:ind w:left="622"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Обратите внимание!</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Для приготовления временных микропрепаратов с колониями вольвокса, можно ис- пользовать не только воду из водоемов, но и аквариумную воду. Для фиксации вольвокса можно использовать 4% раствор формалина.</w:t>
      </w:r>
    </w:p>
    <w:p w:rsidR="00836B56" w:rsidRPr="00A66651" w:rsidRDefault="00B27BB2">
      <w:pPr>
        <w:pStyle w:val="5"/>
        <w:spacing w:before="2" w:line="288" w:lineRule="exact"/>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Часть 2 .</w:t>
      </w:r>
    </w:p>
    <w:p w:rsidR="00836B56" w:rsidRPr="00A66651" w:rsidRDefault="00B27BB2">
      <w:pPr>
        <w:spacing w:line="267" w:lineRule="exact"/>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Работа с микропрепаратами</w:t>
      </w:r>
    </w:p>
    <w:p w:rsidR="00836B56" w:rsidRPr="00A66651" w:rsidRDefault="00B27BB2">
      <w:pPr>
        <w:pStyle w:val="a6"/>
        <w:numPr>
          <w:ilvl w:val="0"/>
          <w:numId w:val="15"/>
        </w:numPr>
        <w:tabs>
          <w:tab w:val="left" w:pos="881"/>
        </w:tabs>
        <w:spacing w:line="232" w:lineRule="auto"/>
        <w:ind w:right="514"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Настройте микроскоп. Столик должен быть опущен, свет сфокусирован в окуляре, диафрагма полностью открыта, установлено малое увеличение (4Х10).</w:t>
      </w:r>
    </w:p>
    <w:p w:rsidR="00836B56" w:rsidRPr="00A66651" w:rsidRDefault="00B27BB2">
      <w:pPr>
        <w:pStyle w:val="a6"/>
        <w:numPr>
          <w:ilvl w:val="0"/>
          <w:numId w:val="15"/>
        </w:numPr>
        <w:tabs>
          <w:tab w:val="left" w:pos="880"/>
        </w:tabs>
        <w:spacing w:line="232" w:lineRule="auto"/>
        <w:ind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Разместите микропрепарат на предметном столике и поднимите его до конца. При этом следите, чтобы покровное стекло и объектив не соприкоснулись.</w:t>
      </w:r>
    </w:p>
    <w:p w:rsidR="00836B56" w:rsidRPr="00A66651" w:rsidRDefault="00B27BB2">
      <w:pPr>
        <w:pStyle w:val="a6"/>
        <w:numPr>
          <w:ilvl w:val="0"/>
          <w:numId w:val="15"/>
        </w:numPr>
        <w:tabs>
          <w:tab w:val="left" w:pos="889"/>
        </w:tabs>
        <w:spacing w:line="232" w:lineRule="auto"/>
        <w:ind w:right="514"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Глядя в окуляр, медленно с помощью макровинта опускайте столик до появления чёткого изображения.</w:t>
      </w:r>
    </w:p>
    <w:p w:rsidR="00836B56" w:rsidRPr="00A66651" w:rsidRDefault="00B27BB2">
      <w:pPr>
        <w:pStyle w:val="a6"/>
        <w:numPr>
          <w:ilvl w:val="0"/>
          <w:numId w:val="15"/>
        </w:numPr>
        <w:tabs>
          <w:tab w:val="left" w:pos="867"/>
        </w:tabs>
        <w:spacing w:line="276"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Рассмотрите микропрепарат.</w:t>
      </w:r>
    </w:p>
    <w:p w:rsidR="00836B56" w:rsidRPr="00A66651" w:rsidRDefault="00B27BB2">
      <w:pPr>
        <w:pStyle w:val="a6"/>
        <w:numPr>
          <w:ilvl w:val="0"/>
          <w:numId w:val="15"/>
        </w:numPr>
        <w:tabs>
          <w:tab w:val="left" w:pos="860"/>
        </w:tabs>
        <w:spacing w:line="232" w:lineRule="auto"/>
        <w:ind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Рассмотрите структуру клеток при большом увеличении (10Х10), используя микро- винт для настойки резкости. Зарисуйте строение вольвокса в соответствующей ячейке таблицы №1.</w:t>
      </w:r>
    </w:p>
    <w:p w:rsidR="00836B56" w:rsidRPr="00A66651" w:rsidRDefault="00B27BB2">
      <w:pPr>
        <w:pStyle w:val="a6"/>
        <w:numPr>
          <w:ilvl w:val="0"/>
          <w:numId w:val="15"/>
        </w:numPr>
        <w:tabs>
          <w:tab w:val="left" w:pos="863"/>
        </w:tabs>
        <w:spacing w:line="275" w:lineRule="exact"/>
        <w:ind w:left="862" w:hanging="249"/>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Изучите строение колонии вольвокса и заполните таблицу №2, опираясь на рисунки</w:t>
      </w:r>
    </w:p>
    <w:p w:rsidR="00836B56" w:rsidRPr="00A66651" w:rsidRDefault="00B27BB2">
      <w:pPr>
        <w:pStyle w:val="a3"/>
        <w:spacing w:line="285" w:lineRule="exact"/>
        <w:ind w:left="273"/>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№1-2.</w:t>
      </w:r>
    </w:p>
    <w:p w:rsidR="00836B56" w:rsidRPr="00A66651" w:rsidRDefault="00B27BB2">
      <w:pPr>
        <w:pStyle w:val="a3"/>
        <w:spacing w:line="279" w:lineRule="exact"/>
        <w:ind w:left="622" w:right="526"/>
        <w:jc w:val="center"/>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Представление результатов наблюдений</w:t>
      </w:r>
    </w:p>
    <w:p w:rsidR="00836B56" w:rsidRPr="00A66651" w:rsidRDefault="00B27BB2">
      <w:pPr>
        <w:pStyle w:val="5"/>
        <w:spacing w:before="2" w:line="280" w:lineRule="exact"/>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Задание 1 .</w:t>
      </w:r>
    </w:p>
    <w:p w:rsidR="00836B56" w:rsidRPr="00A66651" w:rsidRDefault="00B27BB2">
      <w:pPr>
        <w:pStyle w:val="a3"/>
        <w:spacing w:line="232" w:lineRule="auto"/>
        <w:ind w:left="273" w:right="515"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Рассмотреть микропрепарат или каплю воды с вольвоксами и выявить их структур- но-функциональные особенности. Зарисовать объект в свободную ячейку таблицу № 1.</w:t>
      </w:r>
    </w:p>
    <w:p w:rsidR="00836B56" w:rsidRPr="00A66651" w:rsidRDefault="00B27BB2">
      <w:pPr>
        <w:pStyle w:val="a3"/>
        <w:spacing w:line="280"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Если изучаемые водоросли в живом состоянии, то наблюдать за их движением.</w:t>
      </w:r>
    </w:p>
    <w:p w:rsidR="00836B56" w:rsidRPr="00A66651" w:rsidRDefault="00B27BB2">
      <w:pPr>
        <w:spacing w:line="273" w:lineRule="exact"/>
        <w:ind w:right="515"/>
        <w:jc w:val="righ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Таблица №1</w:t>
      </w:r>
    </w:p>
    <w:p w:rsidR="00836B56" w:rsidRPr="00A66651" w:rsidRDefault="00B27BB2">
      <w:pPr>
        <w:pStyle w:val="4"/>
        <w:spacing w:before="4"/>
        <w:ind w:right="526"/>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«Строение вольвокса» .</w:t>
      </w:r>
    </w:p>
    <w:p w:rsidR="00836B56" w:rsidRPr="00A66651" w:rsidRDefault="00836B56">
      <w:pPr>
        <w:pStyle w:val="a3"/>
        <w:spacing w:before="8"/>
        <w:rPr>
          <w:rFonts w:ascii="Times New Roman" w:eastAsiaTheme="minorHAnsi" w:hAnsi="Times New Roman" w:cstheme="minorBidi"/>
          <w:sz w:val="22"/>
          <w:szCs w:val="22"/>
          <w:lang w:eastAsia="ru-RU"/>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2"/>
        <w:gridCol w:w="4678"/>
      </w:tblGrid>
      <w:tr w:rsidR="00836B56" w:rsidRPr="00A66651">
        <w:trPr>
          <w:trHeight w:val="387"/>
        </w:trPr>
        <w:tc>
          <w:tcPr>
            <w:tcW w:w="4672" w:type="dxa"/>
          </w:tcPr>
          <w:p w:rsidR="00836B56" w:rsidRPr="00A66651" w:rsidRDefault="00B27BB2">
            <w:pPr>
              <w:pStyle w:val="TableParagraph"/>
              <w:spacing w:before="47"/>
              <w:ind w:left="113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Рисунок микропрепарата</w:t>
            </w:r>
          </w:p>
        </w:tc>
        <w:tc>
          <w:tcPr>
            <w:tcW w:w="4678" w:type="dxa"/>
          </w:tcPr>
          <w:p w:rsidR="00836B56" w:rsidRPr="00A66651" w:rsidRDefault="00B27BB2">
            <w:pPr>
              <w:pStyle w:val="TableParagraph"/>
              <w:spacing w:before="47"/>
              <w:ind w:left="1341"/>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Исследуемый объект</w:t>
            </w:r>
          </w:p>
        </w:tc>
      </w:tr>
      <w:tr w:rsidR="00836B56" w:rsidRPr="00A66651">
        <w:trPr>
          <w:trHeight w:val="3629"/>
        </w:trPr>
        <w:tc>
          <w:tcPr>
            <w:tcW w:w="4672" w:type="dxa"/>
          </w:tcPr>
          <w:p w:rsidR="00836B56" w:rsidRPr="00A66651" w:rsidRDefault="00836B56">
            <w:pPr>
              <w:pStyle w:val="TableParagraph"/>
              <w:spacing w:before="11"/>
              <w:rPr>
                <w:rFonts w:ascii="Times New Roman" w:eastAsiaTheme="minorHAnsi" w:hAnsi="Times New Roman" w:cstheme="minorBidi"/>
                <w:lang w:eastAsia="ru-RU"/>
              </w:rPr>
            </w:pPr>
          </w:p>
          <w:p w:rsidR="00836B56" w:rsidRPr="00A66651" w:rsidRDefault="00B27BB2">
            <w:pPr>
              <w:pStyle w:val="TableParagraph"/>
              <w:ind w:left="488"/>
              <w:rPr>
                <w:rFonts w:ascii="Times New Roman" w:eastAsiaTheme="minorHAnsi" w:hAnsi="Times New Roman" w:cstheme="minorBidi"/>
                <w:lang w:eastAsia="ru-RU"/>
              </w:rPr>
            </w:pPr>
            <w:r w:rsidRPr="00A66651">
              <w:rPr>
                <w:rFonts w:ascii="Times New Roman" w:eastAsiaTheme="minorHAnsi" w:hAnsi="Times New Roman" w:cstheme="minorBidi"/>
                <w:noProof/>
                <w:lang w:eastAsia="ru-RU"/>
              </w:rPr>
              <w:drawing>
                <wp:inline distT="0" distB="0" distL="0" distR="0">
                  <wp:extent cx="2363547" cy="2182558"/>
                  <wp:effectExtent l="0" t="0" r="0" b="0"/>
                  <wp:docPr id="135" name="image203.jpeg" descr="C:\Users\skara\OneDrive\Документы\МБК курсы\Зоология\Вольвок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03.jpeg"/>
                          <pic:cNvPicPr/>
                        </pic:nvPicPr>
                        <pic:blipFill>
                          <a:blip r:embed="rId216" cstate="print"/>
                          <a:stretch>
                            <a:fillRect/>
                          </a:stretch>
                        </pic:blipFill>
                        <pic:spPr>
                          <a:xfrm>
                            <a:off x="0" y="0"/>
                            <a:ext cx="2363547" cy="2182558"/>
                          </a:xfrm>
                          <a:prstGeom prst="rect">
                            <a:avLst/>
                          </a:prstGeom>
                        </pic:spPr>
                      </pic:pic>
                    </a:graphicData>
                  </a:graphic>
                </wp:inline>
              </w:drawing>
            </w:r>
          </w:p>
        </w:tc>
        <w:tc>
          <w:tcPr>
            <w:tcW w:w="4678"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836B56">
      <w:pPr>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05"/>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Найти и рассмотреть на препарате колонии, в которых образовались дочерние особи.</w:t>
      </w:r>
    </w:p>
    <w:p w:rsidR="00836B56" w:rsidRPr="00A66651" w:rsidRDefault="00B27BB2">
      <w:pPr>
        <w:spacing w:before="5" w:line="273" w:lineRule="exact"/>
        <w:ind w:right="231"/>
        <w:jc w:val="righ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Таблица №2</w:t>
      </w:r>
    </w:p>
    <w:p w:rsidR="00836B56" w:rsidRPr="00A66651" w:rsidRDefault="00B27BB2">
      <w:pPr>
        <w:pStyle w:val="4"/>
        <w:spacing w:before="4"/>
        <w:ind w:left="2757"/>
        <w:jc w:val="left"/>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«Особенности   строения   колонии   вольвокса» .</w:t>
      </w:r>
    </w:p>
    <w:p w:rsidR="00836B56" w:rsidRPr="00A66651" w:rsidRDefault="00836B56">
      <w:pPr>
        <w:pStyle w:val="a3"/>
        <w:spacing w:before="8"/>
        <w:rPr>
          <w:rFonts w:ascii="Times New Roman" w:eastAsiaTheme="minorHAnsi" w:hAnsi="Times New Roman" w:cstheme="minorBidi"/>
          <w:sz w:val="22"/>
          <w:szCs w:val="22"/>
          <w:lang w:eastAsia="ru-RU"/>
        </w:r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7"/>
        <w:gridCol w:w="4677"/>
      </w:tblGrid>
      <w:tr w:rsidR="00836B56" w:rsidRPr="00A66651">
        <w:trPr>
          <w:trHeight w:val="371"/>
        </w:trPr>
        <w:tc>
          <w:tcPr>
            <w:tcW w:w="4677" w:type="dxa"/>
          </w:tcPr>
          <w:p w:rsidR="00836B56" w:rsidRPr="00A66651" w:rsidRDefault="00B27BB2">
            <w:pPr>
              <w:pStyle w:val="TableParagraph"/>
              <w:spacing w:before="62"/>
              <w:ind w:left="112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Признаки для сравнения</w:t>
            </w:r>
          </w:p>
        </w:tc>
        <w:tc>
          <w:tcPr>
            <w:tcW w:w="4677" w:type="dxa"/>
          </w:tcPr>
          <w:p w:rsidR="00836B56" w:rsidRPr="00A66651" w:rsidRDefault="00B27BB2">
            <w:pPr>
              <w:pStyle w:val="TableParagraph"/>
              <w:spacing w:before="62"/>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Вольвокс</w:t>
            </w:r>
          </w:p>
        </w:tc>
      </w:tr>
      <w:tr w:rsidR="00836B56" w:rsidRPr="00A66651">
        <w:trPr>
          <w:trHeight w:val="387"/>
        </w:trPr>
        <w:tc>
          <w:tcPr>
            <w:tcW w:w="4677"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Клеточная мембрана</w:t>
            </w:r>
          </w:p>
        </w:tc>
        <w:tc>
          <w:tcPr>
            <w:tcW w:w="4677"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4677"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Цитоплазма</w:t>
            </w:r>
          </w:p>
        </w:tc>
        <w:tc>
          <w:tcPr>
            <w:tcW w:w="4677"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4677"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Ядро</w:t>
            </w:r>
          </w:p>
        </w:tc>
        <w:tc>
          <w:tcPr>
            <w:tcW w:w="4677"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4677"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Пищеварительная вакуоль</w:t>
            </w:r>
          </w:p>
        </w:tc>
        <w:tc>
          <w:tcPr>
            <w:tcW w:w="4677"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4677"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Сократительная вакуоль</w:t>
            </w:r>
          </w:p>
        </w:tc>
        <w:tc>
          <w:tcPr>
            <w:tcW w:w="4677"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4677"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Пластиды</w:t>
            </w:r>
          </w:p>
        </w:tc>
        <w:tc>
          <w:tcPr>
            <w:tcW w:w="4677"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4677"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Светочувствительный глазок (стигма)</w:t>
            </w:r>
          </w:p>
        </w:tc>
        <w:tc>
          <w:tcPr>
            <w:tcW w:w="4677"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4677"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Органеллы движения</w:t>
            </w:r>
          </w:p>
        </w:tc>
        <w:tc>
          <w:tcPr>
            <w:tcW w:w="4677"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836B56">
      <w:pPr>
        <w:pStyle w:val="a3"/>
        <w:spacing w:before="2"/>
        <w:rPr>
          <w:rFonts w:ascii="Times New Roman" w:eastAsiaTheme="minorHAnsi" w:hAnsi="Times New Roman" w:cstheme="minorBidi"/>
          <w:sz w:val="22"/>
          <w:szCs w:val="22"/>
          <w:lang w:eastAsia="ru-RU"/>
        </w:rPr>
      </w:pPr>
    </w:p>
    <w:p w:rsidR="00836B56" w:rsidRPr="00A66651" w:rsidRDefault="00B27BB2">
      <w:pPr>
        <w:pStyle w:val="5"/>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Выводы:</w:t>
      </w:r>
    </w:p>
    <w:p w:rsidR="00836B56" w:rsidRPr="00A66651" w:rsidRDefault="00B27BB2">
      <w:pPr>
        <w:pStyle w:val="a6"/>
        <w:numPr>
          <w:ilvl w:val="1"/>
          <w:numId w:val="15"/>
        </w:numPr>
        <w:tabs>
          <w:tab w:val="left" w:pos="1082"/>
        </w:tabs>
        <w:spacing w:line="232" w:lineRule="auto"/>
        <w:ind w:right="3080" w:firstLine="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Что общего у одноклеточных водорослей и вольвокса? 2.Чем вольвокс отличается от одноклеточных водорослей? 3.За счет чего вольвокс движется?</w:t>
      </w:r>
    </w:p>
    <w:p w:rsidR="00836B56" w:rsidRPr="00A66651" w:rsidRDefault="00B27BB2">
      <w:pPr>
        <w:pStyle w:val="a6"/>
        <w:numPr>
          <w:ilvl w:val="0"/>
          <w:numId w:val="14"/>
        </w:numPr>
        <w:tabs>
          <w:tab w:val="left" w:pos="1150"/>
        </w:tabs>
        <w:spacing w:line="275"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 помощью чего осуществляется положительный фототаксис?</w:t>
      </w:r>
    </w:p>
    <w:p w:rsidR="00836B56" w:rsidRPr="00A66651" w:rsidRDefault="00B27BB2">
      <w:pPr>
        <w:pStyle w:val="a6"/>
        <w:numPr>
          <w:ilvl w:val="0"/>
          <w:numId w:val="14"/>
        </w:numPr>
        <w:tabs>
          <w:tab w:val="left" w:pos="1150"/>
        </w:tabs>
        <w:spacing w:line="285"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Какие особенности самовоспроизведения характерны для вольвокса?</w:t>
      </w:r>
    </w:p>
    <w:p w:rsidR="00836B56" w:rsidRPr="00A66651" w:rsidRDefault="00B27BB2">
      <w:pPr>
        <w:pStyle w:val="5"/>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Контрольные вопросы:</w:t>
      </w:r>
    </w:p>
    <w:p w:rsidR="00836B56" w:rsidRPr="00A66651" w:rsidRDefault="00B27BB2">
      <w:pPr>
        <w:pStyle w:val="a6"/>
        <w:numPr>
          <w:ilvl w:val="0"/>
          <w:numId w:val="13"/>
        </w:numPr>
        <w:tabs>
          <w:tab w:val="left" w:pos="1143"/>
        </w:tabs>
        <w:spacing w:line="273" w:lineRule="exact"/>
        <w:ind w:hanging="246"/>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Сколько жгутиков имеет каждая клетка вольвокса:</w:t>
      </w:r>
    </w:p>
    <w:p w:rsidR="00836B56" w:rsidRPr="00A66651" w:rsidRDefault="00B27BB2">
      <w:pPr>
        <w:pStyle w:val="a3"/>
        <w:spacing w:line="280"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1. 1</w:t>
      </w:r>
    </w:p>
    <w:p w:rsidR="00836B56" w:rsidRPr="00A66651" w:rsidRDefault="00B27BB2">
      <w:pPr>
        <w:pStyle w:val="a3"/>
        <w:spacing w:line="280"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2. 2</w:t>
      </w:r>
    </w:p>
    <w:p w:rsidR="00836B56" w:rsidRPr="00A66651" w:rsidRDefault="00B27BB2">
      <w:pPr>
        <w:pStyle w:val="a3"/>
        <w:spacing w:line="280"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3. 3</w:t>
      </w:r>
    </w:p>
    <w:p w:rsidR="00836B56" w:rsidRPr="00A66651" w:rsidRDefault="00B27BB2">
      <w:pPr>
        <w:pStyle w:val="a3"/>
        <w:spacing w:line="280"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4. 4</w:t>
      </w:r>
    </w:p>
    <w:p w:rsidR="00836B56" w:rsidRPr="00A66651" w:rsidRDefault="00B27BB2">
      <w:pPr>
        <w:pStyle w:val="a3"/>
        <w:spacing w:line="280"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Ответ: 2.</w:t>
      </w:r>
    </w:p>
    <w:p w:rsidR="00836B56" w:rsidRPr="00A66651" w:rsidRDefault="00B27BB2">
      <w:pPr>
        <w:pStyle w:val="a6"/>
        <w:numPr>
          <w:ilvl w:val="0"/>
          <w:numId w:val="13"/>
        </w:numPr>
        <w:tabs>
          <w:tab w:val="left" w:pos="1147"/>
        </w:tabs>
        <w:spacing w:line="280" w:lineRule="exact"/>
        <w:ind w:left="1146" w:hanging="25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 называют совокупность всех связанных друг с другом клеток одного вольвокса?</w:t>
      </w:r>
    </w:p>
    <w:p w:rsidR="00836B56" w:rsidRPr="00A66651" w:rsidRDefault="00B27BB2">
      <w:pPr>
        <w:pStyle w:val="a6"/>
        <w:numPr>
          <w:ilvl w:val="0"/>
          <w:numId w:val="12"/>
        </w:numPr>
        <w:tabs>
          <w:tab w:val="left" w:pos="1143"/>
        </w:tabs>
        <w:spacing w:line="280" w:lineRule="exact"/>
        <w:ind w:hanging="246"/>
        <w:rPr>
          <w:rFonts w:ascii="Times New Roman" w:eastAsiaTheme="minorHAnsi" w:hAnsi="Times New Roman" w:cstheme="minorBidi"/>
          <w:lang w:eastAsia="ru-RU"/>
        </w:rPr>
      </w:pPr>
      <w:r w:rsidRPr="00A66651">
        <w:rPr>
          <w:rFonts w:ascii="Times New Roman" w:eastAsiaTheme="minorHAnsi" w:hAnsi="Times New Roman" w:cstheme="minorBidi"/>
          <w:lang w:eastAsia="ru-RU"/>
        </w:rPr>
        <w:t>ткань</w:t>
      </w:r>
    </w:p>
    <w:p w:rsidR="00836B56" w:rsidRPr="00A66651" w:rsidRDefault="00B27BB2">
      <w:pPr>
        <w:pStyle w:val="a6"/>
        <w:numPr>
          <w:ilvl w:val="0"/>
          <w:numId w:val="12"/>
        </w:numPr>
        <w:tabs>
          <w:tab w:val="left" w:pos="1153"/>
        </w:tabs>
        <w:spacing w:line="280" w:lineRule="exact"/>
        <w:ind w:left="1152" w:hanging="25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культура клеток</w:t>
      </w:r>
    </w:p>
    <w:p w:rsidR="00836B56" w:rsidRPr="00A66651" w:rsidRDefault="00B27BB2">
      <w:pPr>
        <w:pStyle w:val="a6"/>
        <w:numPr>
          <w:ilvl w:val="0"/>
          <w:numId w:val="12"/>
        </w:numPr>
        <w:tabs>
          <w:tab w:val="left" w:pos="1153"/>
        </w:tabs>
        <w:spacing w:line="280" w:lineRule="exact"/>
        <w:ind w:left="1152" w:hanging="25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колония</w:t>
      </w:r>
    </w:p>
    <w:p w:rsidR="00836B56" w:rsidRPr="00A66651" w:rsidRDefault="00B27BB2">
      <w:pPr>
        <w:pStyle w:val="a6"/>
        <w:numPr>
          <w:ilvl w:val="0"/>
          <w:numId w:val="12"/>
        </w:numPr>
        <w:tabs>
          <w:tab w:val="left" w:pos="1153"/>
        </w:tabs>
        <w:spacing w:line="232" w:lineRule="auto"/>
        <w:ind w:left="897" w:right="8343" w:firstLine="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шар Ответ: 3.</w:t>
      </w:r>
    </w:p>
    <w:p w:rsidR="00836B56" w:rsidRPr="00A66651" w:rsidRDefault="00B27BB2">
      <w:pPr>
        <w:pStyle w:val="a3"/>
        <w:spacing w:line="276"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3. С помощью каких структур соединены смежные клетки вольвокса друг с другом?</w:t>
      </w:r>
    </w:p>
    <w:p w:rsidR="00836B56" w:rsidRPr="00A66651" w:rsidRDefault="00B27BB2">
      <w:pPr>
        <w:pStyle w:val="a6"/>
        <w:numPr>
          <w:ilvl w:val="0"/>
          <w:numId w:val="11"/>
        </w:numPr>
        <w:tabs>
          <w:tab w:val="left" w:pos="1143"/>
        </w:tabs>
        <w:spacing w:line="280" w:lineRule="exact"/>
        <w:ind w:hanging="24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плазмодесмы</w:t>
      </w:r>
    </w:p>
    <w:p w:rsidR="00836B56" w:rsidRPr="00A66651" w:rsidRDefault="00B27BB2">
      <w:pPr>
        <w:pStyle w:val="a6"/>
        <w:numPr>
          <w:ilvl w:val="0"/>
          <w:numId w:val="11"/>
        </w:numPr>
        <w:tabs>
          <w:tab w:val="left" w:pos="1153"/>
        </w:tabs>
        <w:spacing w:line="280" w:lineRule="exact"/>
        <w:ind w:left="1152" w:hanging="25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жгутики</w:t>
      </w:r>
    </w:p>
    <w:p w:rsidR="00836B56" w:rsidRPr="00A66651" w:rsidRDefault="00B27BB2">
      <w:pPr>
        <w:pStyle w:val="a6"/>
        <w:numPr>
          <w:ilvl w:val="0"/>
          <w:numId w:val="11"/>
        </w:numPr>
        <w:tabs>
          <w:tab w:val="left" w:pos="1153"/>
        </w:tabs>
        <w:spacing w:line="280" w:lineRule="exact"/>
        <w:ind w:left="1152" w:hanging="25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нити</w:t>
      </w:r>
    </w:p>
    <w:p w:rsidR="00836B56" w:rsidRPr="00A66651" w:rsidRDefault="00B27BB2">
      <w:pPr>
        <w:pStyle w:val="a6"/>
        <w:numPr>
          <w:ilvl w:val="0"/>
          <w:numId w:val="11"/>
        </w:numPr>
        <w:tabs>
          <w:tab w:val="left" w:pos="1153"/>
        </w:tabs>
        <w:spacing w:before="2" w:line="232" w:lineRule="auto"/>
        <w:ind w:left="897" w:right="8033" w:firstLine="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ресничек Ответ: 1.</w:t>
      </w:r>
    </w:p>
    <w:p w:rsidR="00836B56" w:rsidRPr="00A66651" w:rsidRDefault="00B27BB2">
      <w:pPr>
        <w:pStyle w:val="a3"/>
        <w:spacing w:line="276"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4. Что в переводе с латинского языка означает вольвокс?</w:t>
      </w:r>
    </w:p>
    <w:p w:rsidR="00836B56" w:rsidRPr="00A66651" w:rsidRDefault="00B27BB2">
      <w:pPr>
        <w:pStyle w:val="a6"/>
        <w:numPr>
          <w:ilvl w:val="0"/>
          <w:numId w:val="10"/>
        </w:numPr>
        <w:tabs>
          <w:tab w:val="left" w:pos="1143"/>
        </w:tabs>
        <w:spacing w:line="280" w:lineRule="exact"/>
        <w:ind w:hanging="246"/>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круглый</w:t>
      </w:r>
    </w:p>
    <w:p w:rsidR="00836B56" w:rsidRPr="00A66651" w:rsidRDefault="00B27BB2">
      <w:pPr>
        <w:pStyle w:val="a6"/>
        <w:numPr>
          <w:ilvl w:val="0"/>
          <w:numId w:val="10"/>
        </w:numPr>
        <w:tabs>
          <w:tab w:val="left" w:pos="1153"/>
        </w:tabs>
        <w:spacing w:line="280" w:lineRule="exact"/>
        <w:ind w:left="1152" w:hanging="256"/>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катящийся</w:t>
      </w:r>
    </w:p>
    <w:p w:rsidR="00836B56" w:rsidRPr="00A66651" w:rsidRDefault="00B27BB2">
      <w:pPr>
        <w:pStyle w:val="a6"/>
        <w:numPr>
          <w:ilvl w:val="0"/>
          <w:numId w:val="10"/>
        </w:numPr>
        <w:tabs>
          <w:tab w:val="left" w:pos="1153"/>
        </w:tabs>
        <w:spacing w:line="280" w:lineRule="exact"/>
        <w:ind w:left="1152" w:hanging="256"/>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движущийся</w:t>
      </w:r>
    </w:p>
    <w:p w:rsidR="00836B56" w:rsidRPr="00A66651" w:rsidRDefault="00B27BB2">
      <w:pPr>
        <w:pStyle w:val="a6"/>
        <w:numPr>
          <w:ilvl w:val="0"/>
          <w:numId w:val="10"/>
        </w:numPr>
        <w:tabs>
          <w:tab w:val="left" w:pos="1153"/>
        </w:tabs>
        <w:spacing w:before="2" w:line="232" w:lineRule="auto"/>
        <w:ind w:left="897" w:right="8268" w:firstLine="0"/>
        <w:jc w:val="lef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волчок Ответ: 4.</w:t>
      </w:r>
    </w:p>
    <w:p w:rsidR="00836B56" w:rsidRPr="00A66651" w:rsidRDefault="00836B56">
      <w:pPr>
        <w:spacing w:line="232" w:lineRule="auto"/>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6"/>
        <w:numPr>
          <w:ilvl w:val="0"/>
          <w:numId w:val="10"/>
        </w:numPr>
        <w:tabs>
          <w:tab w:val="left" w:pos="867"/>
        </w:tabs>
        <w:spacing w:before="105" w:line="285" w:lineRule="exact"/>
        <w:ind w:left="866" w:hanging="253"/>
        <w:jc w:val="left"/>
        <w:rPr>
          <w:rFonts w:ascii="Times New Roman" w:eastAsiaTheme="minorHAnsi" w:hAnsi="Times New Roman" w:cstheme="minorBidi"/>
          <w:lang w:eastAsia="ru-RU"/>
        </w:rPr>
      </w:pPr>
      <w:bookmarkStart w:id="52" w:name="_bookmark52"/>
      <w:bookmarkEnd w:id="52"/>
      <w:r w:rsidRPr="00A66651">
        <w:rPr>
          <w:rFonts w:ascii="Times New Roman" w:eastAsiaTheme="minorHAnsi" w:hAnsi="Times New Roman" w:cstheme="minorBidi"/>
          <w:lang w:eastAsia="ru-RU"/>
        </w:rPr>
        <w:lastRenderedPageBreak/>
        <w:t>В какую сторону направлены жгутики клеток вольвокса?</w:t>
      </w:r>
    </w:p>
    <w:p w:rsidR="00836B56" w:rsidRPr="00A66651" w:rsidRDefault="00B27BB2">
      <w:pPr>
        <w:pStyle w:val="a6"/>
        <w:numPr>
          <w:ilvl w:val="0"/>
          <w:numId w:val="9"/>
        </w:numPr>
        <w:tabs>
          <w:tab w:val="left" w:pos="859"/>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 внутрь колонии</w:t>
      </w:r>
    </w:p>
    <w:p w:rsidR="00836B56" w:rsidRPr="00A66651" w:rsidRDefault="00B27BB2">
      <w:pPr>
        <w:pStyle w:val="a6"/>
        <w:numPr>
          <w:ilvl w:val="0"/>
          <w:numId w:val="9"/>
        </w:numPr>
        <w:tabs>
          <w:tab w:val="left" w:pos="870"/>
        </w:tabs>
        <w:spacing w:line="280" w:lineRule="exact"/>
        <w:ind w:left="869" w:hanging="25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наружу колонии</w:t>
      </w:r>
    </w:p>
    <w:p w:rsidR="00836B56" w:rsidRPr="00A66651" w:rsidRDefault="00B27BB2">
      <w:pPr>
        <w:pStyle w:val="a6"/>
        <w:numPr>
          <w:ilvl w:val="0"/>
          <w:numId w:val="9"/>
        </w:numPr>
        <w:tabs>
          <w:tab w:val="left" w:pos="870"/>
        </w:tabs>
        <w:spacing w:line="280" w:lineRule="exact"/>
        <w:ind w:left="869" w:hanging="25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наружу и внутрь студенистого комка</w:t>
      </w:r>
    </w:p>
    <w:p w:rsidR="00836B56" w:rsidRPr="00A66651" w:rsidRDefault="00B27BB2">
      <w:pPr>
        <w:pStyle w:val="a6"/>
        <w:numPr>
          <w:ilvl w:val="0"/>
          <w:numId w:val="9"/>
        </w:numPr>
        <w:tabs>
          <w:tab w:val="left" w:pos="870"/>
        </w:tabs>
        <w:spacing w:before="2" w:line="232" w:lineRule="auto"/>
        <w:ind w:left="614" w:right="7029" w:firstLine="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реснички отсутствуют Ответ: 2.</w:t>
      </w:r>
    </w:p>
    <w:p w:rsidR="00836B56" w:rsidRPr="00A66651" w:rsidRDefault="00836B56">
      <w:pPr>
        <w:pStyle w:val="a3"/>
        <w:spacing w:before="6"/>
        <w:rPr>
          <w:rFonts w:ascii="Times New Roman" w:eastAsiaTheme="minorHAnsi" w:hAnsi="Times New Roman" w:cstheme="minorBidi"/>
          <w:sz w:val="22"/>
          <w:szCs w:val="22"/>
          <w:lang w:eastAsia="ru-RU"/>
        </w:rPr>
      </w:pPr>
    </w:p>
    <w:p w:rsidR="00836B56" w:rsidRPr="00A66651" w:rsidRDefault="00B27BB2">
      <w:pPr>
        <w:pStyle w:val="5"/>
        <w:spacing w:line="240" w:lineRule="auto"/>
        <w:ind w:left="622" w:right="526"/>
        <w:jc w:val="center"/>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Лабораторная работа № 10</w:t>
      </w:r>
    </w:p>
    <w:p w:rsidR="00836B56" w:rsidRPr="00A66651" w:rsidRDefault="00B27BB2">
      <w:pPr>
        <w:spacing w:before="214"/>
        <w:ind w:left="622"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«Влияние среды на клетки крови человека»</w:t>
      </w:r>
    </w:p>
    <w:p w:rsidR="00836B56" w:rsidRPr="00A66651" w:rsidRDefault="00B27BB2">
      <w:pPr>
        <w:pStyle w:val="a3"/>
        <w:spacing w:before="32" w:line="285"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Теоретическая часть</w:t>
      </w:r>
    </w:p>
    <w:p w:rsidR="00836B56" w:rsidRPr="00A66651" w:rsidRDefault="00B27BB2">
      <w:pPr>
        <w:pStyle w:val="a3"/>
        <w:spacing w:before="2"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Кровь это одна из разновидностей соединительной ткани. Представляет собой клетки нескольких типов взвешенных в плазме. На долю форменных элементов (клетки крови) приходится около 45% объёма, а 55% составляет плазма. Показатель рН крови варьиру- ет от 7,35 до 7,45. Плазма на 90% состоит из воды и на 10% из различных растворенных веществ (белки, минеральные ионы и др.). Больше всего из растворенных компонентов в плазме крови содержится натрий-ионов. Среди форменных элементов доминирующую позицию по количеству клеток на единицу объема занимают эритроциты. В 1 мм3 крови содержится около 5 млн. эритроцитов.</w:t>
      </w: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Концентрация солей в плазме и клетках крови всегда должна быть примерно одинако- вой. Одними из важнейших солей крови являются хлориды. Раствор в котором концен- трация соли NaCl 0,9% называется физиологическим. Поэтому большинство лекарствен- ных препаратов, которые вводятся в кровяное русло производят с использованием фи- зиологического раствора. Если возникает разность концентраций, это приводит к осмосу. Осмос — это диффузия воды через полупроницаемую мембрану из области меньшей концентрации в область с большей концентрацией до установления равновесия. Явление осмоса играет важную роль в процессе поддержания постоянства внутренней среды на- шего организма.</w:t>
      </w: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Отклонение осмотического давления от нормального физиологического уровня влечёт за собой нарушение обменных процессов между кровью, тканевой жидкостью и клетками организма. Сильное отклонение может нарушить структуру и целостность кле- точных мембран.</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Изменение состава плазмы крови при добавлении гипертонического или гипотониче- ского растворов в лабораторных условиях, позволяет определить степень важности рав- новесия концентраций солей во внутренней среде организма.</w:t>
      </w:r>
    </w:p>
    <w:p w:rsidR="00836B56" w:rsidRPr="00A66651" w:rsidRDefault="00B27BB2">
      <w:pPr>
        <w:pStyle w:val="a3"/>
        <w:spacing w:line="275"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Практическая часть</w:t>
      </w:r>
    </w:p>
    <w:p w:rsidR="00836B56" w:rsidRPr="00A66651" w:rsidRDefault="00B27BB2">
      <w:pPr>
        <w:pStyle w:val="a3"/>
        <w:spacing w:line="287"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Цель работы: изучить осмотические явления в клетках крови человека.</w:t>
      </w:r>
    </w:p>
    <w:p w:rsidR="00836B56" w:rsidRPr="00A66651" w:rsidRDefault="00B27BB2">
      <w:pPr>
        <w:spacing w:line="220" w:lineRule="auto"/>
        <w:ind w:left="273" w:right="515"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Оборудование и материалы: предметные стека, покровные стекла, ноутбук, бино- кулярный микроскоп, препарат клетки крови человека..</w:t>
      </w:r>
    </w:p>
    <w:p w:rsidR="00836B56" w:rsidRPr="00A66651" w:rsidRDefault="00B27BB2">
      <w:pPr>
        <w:pStyle w:val="5"/>
        <w:jc w:val="both"/>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Техника безопасности:</w:t>
      </w:r>
    </w:p>
    <w:p w:rsidR="00836B56" w:rsidRPr="00A66651" w:rsidRDefault="00B27BB2">
      <w:pPr>
        <w:pStyle w:val="a6"/>
        <w:numPr>
          <w:ilvl w:val="0"/>
          <w:numId w:val="8"/>
        </w:numPr>
        <w:tabs>
          <w:tab w:val="left" w:pos="859"/>
        </w:tabs>
        <w:spacing w:line="273"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Перед началом работы освободите рабочее место от посторонних предметов.</w:t>
      </w:r>
    </w:p>
    <w:p w:rsidR="00836B56" w:rsidRPr="00A66651" w:rsidRDefault="00B27BB2">
      <w:pPr>
        <w:pStyle w:val="a6"/>
        <w:numPr>
          <w:ilvl w:val="0"/>
          <w:numId w:val="8"/>
        </w:numPr>
        <w:tabs>
          <w:tab w:val="left" w:pos="891"/>
        </w:tabs>
        <w:spacing w:line="232" w:lineRule="auto"/>
        <w:ind w:left="273"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Соблюдайте осторожность при работе с предметными и покровными стёклами во избежание порезов.</w:t>
      </w:r>
    </w:p>
    <w:p w:rsidR="00836B56" w:rsidRPr="00A66651" w:rsidRDefault="00B27BB2">
      <w:pPr>
        <w:pStyle w:val="a6"/>
        <w:numPr>
          <w:ilvl w:val="0"/>
          <w:numId w:val="8"/>
        </w:numPr>
        <w:tabs>
          <w:tab w:val="left" w:pos="862"/>
        </w:tabs>
        <w:spacing w:line="232" w:lineRule="auto"/>
        <w:ind w:left="273"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Приступайте к работе только тогда, когда убедитесь в исправности микроскопа. Точ- но выполняйте указания учителя при работе с ним в отношении порядка действий.</w:t>
      </w:r>
    </w:p>
    <w:p w:rsidR="00836B56" w:rsidRPr="00A66651" w:rsidRDefault="00B27BB2">
      <w:pPr>
        <w:pStyle w:val="a6"/>
        <w:numPr>
          <w:ilvl w:val="0"/>
          <w:numId w:val="8"/>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 окончании работы приведите в порядок рабочее место.</w:t>
      </w:r>
    </w:p>
    <w:p w:rsidR="00836B56" w:rsidRPr="00A66651" w:rsidRDefault="00836B56">
      <w:pPr>
        <w:spacing w:line="280" w:lineRule="exact"/>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5"/>
        <w:spacing w:before="117" w:line="288" w:lineRule="exact"/>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lastRenderedPageBreak/>
        <w:t>Порядок выполнения работы:</w:t>
      </w:r>
    </w:p>
    <w:p w:rsidR="00836B56" w:rsidRPr="00A66651" w:rsidRDefault="00B27BB2">
      <w:pPr>
        <w:spacing w:line="267" w:lineRule="exact"/>
        <w:ind w:left="3841"/>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Работа с микропрепаратами</w:t>
      </w:r>
    </w:p>
    <w:p w:rsidR="00836B56" w:rsidRPr="00A66651" w:rsidRDefault="00B27BB2">
      <w:pPr>
        <w:pStyle w:val="a6"/>
        <w:numPr>
          <w:ilvl w:val="1"/>
          <w:numId w:val="8"/>
        </w:numPr>
        <w:tabs>
          <w:tab w:val="left" w:pos="1158"/>
        </w:tabs>
        <w:spacing w:line="232" w:lineRule="auto"/>
        <w:ind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Настройте микроскоп. Столик должен быть опущен, свет сфокусирован в окуляре, диафрагма полностью открыта, установлено малое увеличение</w:t>
      </w:r>
    </w:p>
    <w:p w:rsidR="00836B56" w:rsidRPr="00A66651" w:rsidRDefault="00B27BB2">
      <w:pPr>
        <w:pStyle w:val="a3"/>
        <w:spacing w:line="276"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(4 х10).</w:t>
      </w:r>
    </w:p>
    <w:p w:rsidR="00836B56" w:rsidRPr="00A66651" w:rsidRDefault="00B27BB2">
      <w:pPr>
        <w:pStyle w:val="a6"/>
        <w:numPr>
          <w:ilvl w:val="1"/>
          <w:numId w:val="8"/>
        </w:numPr>
        <w:tabs>
          <w:tab w:val="left" w:pos="1163"/>
        </w:tabs>
        <w:spacing w:before="2" w:line="232" w:lineRule="auto"/>
        <w:ind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Разместите микропрепарат на предметном столике и поднимите его до конца. При этом следите, чтобы покровное стекло и объектив не соприкоснулись.</w:t>
      </w:r>
    </w:p>
    <w:p w:rsidR="00836B56" w:rsidRPr="00A66651" w:rsidRDefault="00B27BB2">
      <w:pPr>
        <w:pStyle w:val="a6"/>
        <w:numPr>
          <w:ilvl w:val="1"/>
          <w:numId w:val="8"/>
        </w:numPr>
        <w:tabs>
          <w:tab w:val="left" w:pos="1172"/>
        </w:tabs>
        <w:spacing w:line="232" w:lineRule="auto"/>
        <w:ind w:right="230"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Глядя в окуляр, медленно с помощью макровинта опускайте столик до появления чёткого изображения.</w:t>
      </w:r>
    </w:p>
    <w:p w:rsidR="00836B56" w:rsidRPr="00A66651" w:rsidRDefault="00B27BB2">
      <w:pPr>
        <w:pStyle w:val="a6"/>
        <w:numPr>
          <w:ilvl w:val="1"/>
          <w:numId w:val="8"/>
        </w:numPr>
        <w:tabs>
          <w:tab w:val="left" w:pos="1189"/>
        </w:tabs>
        <w:spacing w:line="232" w:lineRule="auto"/>
        <w:ind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Рассмотрите микропрепарат при большом увеличении (10х10), используя микро- винт для настойки резкости. Изучите особенности строения клеток крови человека. Вы- полните задание №1.</w:t>
      </w:r>
    </w:p>
    <w:p w:rsidR="00836B56" w:rsidRPr="00A66651" w:rsidRDefault="00B27BB2">
      <w:pPr>
        <w:pStyle w:val="a6"/>
        <w:numPr>
          <w:ilvl w:val="1"/>
          <w:numId w:val="8"/>
        </w:numPr>
        <w:tabs>
          <w:tab w:val="left" w:pos="1160"/>
        </w:tabs>
        <w:spacing w:line="232" w:lineRule="auto"/>
        <w:ind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Сделайте описание процессов, происходящих с клетками крови в растворах с раз- личной концентрацией NaCl.</w:t>
      </w:r>
    </w:p>
    <w:p w:rsidR="00836B56" w:rsidRPr="00A66651" w:rsidRDefault="00B27BB2">
      <w:pPr>
        <w:pStyle w:val="a3"/>
        <w:spacing w:line="280"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Представление результатов наблюдений</w:t>
      </w:r>
    </w:p>
    <w:p w:rsidR="00836B56" w:rsidRPr="00A66651" w:rsidRDefault="00B27BB2">
      <w:pPr>
        <w:pStyle w:val="5"/>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Задание 1.</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Рассмотрите микропрепарат клетки крови человека. Зарисуйте исследуемый объект в пустую ячейку. Проведите сравнительный анализ морфологической структуры клеток крови изображенных на рисунках № 2―3, в зависимости от раствора в котором они на- ходятся. .</w:t>
      </w:r>
    </w:p>
    <w:p w:rsidR="00836B56" w:rsidRPr="00A66651" w:rsidRDefault="00D16699">
      <w:pPr>
        <w:pStyle w:val="a3"/>
        <w:spacing w:before="3"/>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pict>
          <v:rect id="docshape737" o:spid="_x0000_s1545" style="position:absolute;margin-left:69.55pt;margin-top:16.45pt;width:146.9pt;height:118.55pt;z-index:-15581696;mso-wrap-distance-left:0;mso-wrap-distance-right:0;mso-position-horizontal-relative:page" filled="f" strokeweight=".5pt">
            <w10:wrap type="topAndBottom" anchorx="page"/>
          </v:rect>
        </w:pict>
      </w:r>
      <w:r w:rsidR="00B27BB2" w:rsidRPr="00A66651">
        <w:rPr>
          <w:rFonts w:ascii="Times New Roman" w:eastAsiaTheme="minorHAnsi" w:hAnsi="Times New Roman" w:cstheme="minorBidi"/>
          <w:noProof/>
          <w:sz w:val="22"/>
          <w:szCs w:val="22"/>
          <w:lang w:eastAsia="ru-RU"/>
        </w:rPr>
        <w:drawing>
          <wp:anchor distT="0" distB="0" distL="0" distR="0" simplePos="0" relativeHeight="288" behindDoc="0" locked="0" layoutInCell="1" allowOverlap="1">
            <wp:simplePos x="0" y="0"/>
            <wp:positionH relativeFrom="page">
              <wp:posOffset>2913862</wp:posOffset>
            </wp:positionH>
            <wp:positionV relativeFrom="paragraph">
              <wp:posOffset>209094</wp:posOffset>
            </wp:positionV>
            <wp:extent cx="1867980" cy="1508760"/>
            <wp:effectExtent l="0" t="0" r="0" b="0"/>
            <wp:wrapTopAndBottom/>
            <wp:docPr id="137" name="image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04.jpeg"/>
                    <pic:cNvPicPr/>
                  </pic:nvPicPr>
                  <pic:blipFill>
                    <a:blip r:embed="rId217" cstate="print"/>
                    <a:stretch>
                      <a:fillRect/>
                    </a:stretch>
                  </pic:blipFill>
                  <pic:spPr>
                    <a:xfrm>
                      <a:off x="0" y="0"/>
                      <a:ext cx="1867980" cy="1508760"/>
                    </a:xfrm>
                    <a:prstGeom prst="rect">
                      <a:avLst/>
                    </a:prstGeom>
                  </pic:spPr>
                </pic:pic>
              </a:graphicData>
            </a:graphic>
          </wp:anchor>
        </w:drawing>
      </w:r>
      <w:r w:rsidR="00B27BB2" w:rsidRPr="00A66651">
        <w:rPr>
          <w:rFonts w:ascii="Times New Roman" w:eastAsiaTheme="minorHAnsi" w:hAnsi="Times New Roman" w:cstheme="minorBidi"/>
          <w:noProof/>
          <w:sz w:val="22"/>
          <w:szCs w:val="22"/>
          <w:lang w:eastAsia="ru-RU"/>
        </w:rPr>
        <w:drawing>
          <wp:anchor distT="0" distB="0" distL="0" distR="0" simplePos="0" relativeHeight="289" behindDoc="0" locked="0" layoutInCell="1" allowOverlap="1">
            <wp:simplePos x="0" y="0"/>
            <wp:positionH relativeFrom="page">
              <wp:posOffset>4931994</wp:posOffset>
            </wp:positionH>
            <wp:positionV relativeFrom="paragraph">
              <wp:posOffset>209094</wp:posOffset>
            </wp:positionV>
            <wp:extent cx="1867980" cy="1508760"/>
            <wp:effectExtent l="0" t="0" r="0" b="0"/>
            <wp:wrapTopAndBottom/>
            <wp:docPr id="139" name="image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05.jpeg"/>
                    <pic:cNvPicPr/>
                  </pic:nvPicPr>
                  <pic:blipFill>
                    <a:blip r:embed="rId218" cstate="print"/>
                    <a:stretch>
                      <a:fillRect/>
                    </a:stretch>
                  </pic:blipFill>
                  <pic:spPr>
                    <a:xfrm>
                      <a:off x="0" y="0"/>
                      <a:ext cx="1867980" cy="1508760"/>
                    </a:xfrm>
                    <a:prstGeom prst="rect">
                      <a:avLst/>
                    </a:prstGeom>
                  </pic:spPr>
                </pic:pic>
              </a:graphicData>
            </a:graphic>
          </wp:anchor>
        </w:drawing>
      </w:r>
    </w:p>
    <w:p w:rsidR="00836B56" w:rsidRPr="00A66651" w:rsidRDefault="00836B56">
      <w:pPr>
        <w:pStyle w:val="a3"/>
        <w:spacing w:before="4"/>
        <w:rPr>
          <w:rFonts w:ascii="Times New Roman" w:eastAsiaTheme="minorHAnsi" w:hAnsi="Times New Roman" w:cstheme="minorBidi"/>
          <w:sz w:val="22"/>
          <w:szCs w:val="22"/>
          <w:lang w:eastAsia="ru-RU"/>
        </w:rPr>
      </w:pPr>
    </w:p>
    <w:p w:rsidR="00836B56" w:rsidRPr="00A66651" w:rsidRDefault="00B27BB2">
      <w:pPr>
        <w:pStyle w:val="a3"/>
        <w:tabs>
          <w:tab w:val="left" w:pos="3817"/>
          <w:tab w:val="left" w:pos="6996"/>
        </w:tabs>
        <w:ind w:left="658"/>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Рис.1. Изотонический р-р</w:t>
      </w:r>
      <w:r w:rsidRPr="00A66651">
        <w:rPr>
          <w:rFonts w:ascii="Times New Roman" w:eastAsiaTheme="minorHAnsi" w:hAnsi="Times New Roman" w:cstheme="minorBidi"/>
          <w:sz w:val="22"/>
          <w:szCs w:val="22"/>
          <w:lang w:eastAsia="ru-RU"/>
        </w:rPr>
        <w:tab/>
        <w:t>Рис. 2. Гипертонический р-р</w:t>
      </w:r>
      <w:r w:rsidRPr="00A66651">
        <w:rPr>
          <w:rFonts w:ascii="Times New Roman" w:eastAsiaTheme="minorHAnsi" w:hAnsi="Times New Roman" w:cstheme="minorBidi"/>
          <w:sz w:val="22"/>
          <w:szCs w:val="22"/>
          <w:lang w:eastAsia="ru-RU"/>
        </w:rPr>
        <w:tab/>
        <w:t>Рис. 3. Гипотонический р-р</w:t>
      </w:r>
    </w:p>
    <w:p w:rsidR="00836B56" w:rsidRPr="00A66651" w:rsidRDefault="00836B56">
      <w:pPr>
        <w:pStyle w:val="a3"/>
        <w:spacing w:before="4"/>
        <w:rPr>
          <w:rFonts w:ascii="Times New Roman" w:eastAsiaTheme="minorHAnsi" w:hAnsi="Times New Roman" w:cstheme="minorBidi"/>
          <w:sz w:val="22"/>
          <w:szCs w:val="22"/>
          <w:lang w:eastAsia="ru-RU"/>
        </w:rPr>
      </w:pPr>
    </w:p>
    <w:p w:rsidR="00836B56" w:rsidRPr="00A66651" w:rsidRDefault="00B27BB2">
      <w:pPr>
        <w:pStyle w:val="5"/>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Задание 2 .</w:t>
      </w:r>
    </w:p>
    <w:p w:rsidR="00836B56" w:rsidRPr="00A66651" w:rsidRDefault="00B27BB2">
      <w:pPr>
        <w:pStyle w:val="a3"/>
        <w:spacing w:line="277"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anchor distT="0" distB="0" distL="0" distR="0" simplePos="0" relativeHeight="15877120" behindDoc="0" locked="0" layoutInCell="1" allowOverlap="1">
            <wp:simplePos x="0" y="0"/>
            <wp:positionH relativeFrom="page">
              <wp:posOffset>2420434</wp:posOffset>
            </wp:positionH>
            <wp:positionV relativeFrom="paragraph">
              <wp:posOffset>375672</wp:posOffset>
            </wp:positionV>
            <wp:extent cx="3099499" cy="2527870"/>
            <wp:effectExtent l="0" t="0" r="0" b="0"/>
            <wp:wrapNone/>
            <wp:docPr id="141" name="image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06.jpeg"/>
                    <pic:cNvPicPr/>
                  </pic:nvPicPr>
                  <pic:blipFill>
                    <a:blip r:embed="rId219" cstate="print"/>
                    <a:stretch>
                      <a:fillRect/>
                    </a:stretch>
                  </pic:blipFill>
                  <pic:spPr>
                    <a:xfrm>
                      <a:off x="0" y="0"/>
                      <a:ext cx="3099499" cy="2527870"/>
                    </a:xfrm>
                    <a:prstGeom prst="rect">
                      <a:avLst/>
                    </a:prstGeom>
                  </pic:spPr>
                </pic:pic>
              </a:graphicData>
            </a:graphic>
          </wp:anchor>
        </w:drawing>
      </w:r>
      <w:r w:rsidRPr="00A66651">
        <w:rPr>
          <w:rFonts w:ascii="Times New Roman" w:eastAsiaTheme="minorHAnsi" w:hAnsi="Times New Roman" w:cstheme="minorBidi"/>
          <w:sz w:val="22"/>
          <w:szCs w:val="22"/>
          <w:lang w:eastAsia="ru-RU"/>
        </w:rPr>
        <w:t>Используя материалы картинки заполните данные в таблице.</w:t>
      </w:r>
    </w:p>
    <w:p w:rsidR="00836B56" w:rsidRPr="00A66651" w:rsidRDefault="00836B56">
      <w:pPr>
        <w:spacing w:line="277" w:lineRule="exact"/>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4"/>
        <w:spacing w:before="117"/>
        <w:ind w:right="526"/>
        <w:rPr>
          <w:rFonts w:ascii="Times New Roman" w:eastAsiaTheme="minorHAnsi" w:hAnsi="Times New Roman" w:cstheme="minorBidi"/>
          <w:b w:val="0"/>
          <w:bCs w:val="0"/>
          <w:sz w:val="22"/>
          <w:szCs w:val="22"/>
          <w:lang w:eastAsia="ru-RU"/>
        </w:rPr>
      </w:pPr>
      <w:bookmarkStart w:id="53" w:name="_bookmark53"/>
      <w:bookmarkEnd w:id="53"/>
      <w:r w:rsidRPr="00A66651">
        <w:rPr>
          <w:rFonts w:ascii="Times New Roman" w:eastAsiaTheme="minorHAnsi" w:hAnsi="Times New Roman" w:cstheme="minorBidi"/>
          <w:b w:val="0"/>
          <w:bCs w:val="0"/>
          <w:sz w:val="22"/>
          <w:szCs w:val="22"/>
          <w:lang w:eastAsia="ru-RU"/>
        </w:rPr>
        <w:lastRenderedPageBreak/>
        <w:t>Влияние среды на структуру эритроцита</w:t>
      </w:r>
    </w:p>
    <w:p w:rsidR="00836B56" w:rsidRPr="00A66651" w:rsidRDefault="00836B56">
      <w:pPr>
        <w:pStyle w:val="a3"/>
        <w:spacing w:before="7" w:after="1"/>
        <w:rPr>
          <w:rFonts w:ascii="Times New Roman" w:eastAsiaTheme="minorHAnsi" w:hAnsi="Times New Roman" w:cstheme="minorBidi"/>
          <w:sz w:val="22"/>
          <w:szCs w:val="22"/>
          <w:lang w:eastAsia="ru-RU"/>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2339"/>
        <w:gridCol w:w="2339"/>
        <w:gridCol w:w="2339"/>
      </w:tblGrid>
      <w:tr w:rsidR="00836B56" w:rsidRPr="00A66651">
        <w:trPr>
          <w:trHeight w:val="371"/>
        </w:trPr>
        <w:tc>
          <w:tcPr>
            <w:tcW w:w="2339" w:type="dxa"/>
          </w:tcPr>
          <w:p w:rsidR="00836B56" w:rsidRPr="00A66651" w:rsidRDefault="00B27BB2">
            <w:pPr>
              <w:pStyle w:val="TableParagraph"/>
              <w:spacing w:before="62"/>
              <w:ind w:left="782"/>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Раствор</w:t>
            </w:r>
          </w:p>
        </w:tc>
        <w:tc>
          <w:tcPr>
            <w:tcW w:w="2339" w:type="dxa"/>
          </w:tcPr>
          <w:p w:rsidR="00836B56" w:rsidRPr="00A66651" w:rsidRDefault="00B27BB2">
            <w:pPr>
              <w:pStyle w:val="TableParagraph"/>
              <w:spacing w:before="62"/>
              <w:ind w:left="66"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Концентрация NaCl</w:t>
            </w:r>
          </w:p>
        </w:tc>
        <w:tc>
          <w:tcPr>
            <w:tcW w:w="2339" w:type="dxa"/>
          </w:tcPr>
          <w:p w:rsidR="00836B56" w:rsidRPr="00A66651" w:rsidRDefault="00B27BB2">
            <w:pPr>
              <w:pStyle w:val="TableParagraph"/>
              <w:spacing w:before="62"/>
              <w:ind w:left="256"/>
              <w:rPr>
                <w:rFonts w:ascii="Times New Roman" w:eastAsiaTheme="minorHAnsi" w:hAnsi="Times New Roman" w:cstheme="minorBidi"/>
                <w:lang w:eastAsia="ru-RU"/>
              </w:rPr>
            </w:pPr>
            <w:r w:rsidRPr="00A66651">
              <w:rPr>
                <w:rFonts w:ascii="Times New Roman" w:eastAsiaTheme="minorHAnsi" w:hAnsi="Times New Roman" w:cstheme="minorBidi"/>
                <w:lang w:eastAsia="ru-RU"/>
              </w:rPr>
              <w:t>Форма эритроцита</w:t>
            </w:r>
          </w:p>
        </w:tc>
        <w:tc>
          <w:tcPr>
            <w:tcW w:w="2339" w:type="dxa"/>
          </w:tcPr>
          <w:p w:rsidR="00836B56" w:rsidRPr="00A66651" w:rsidRDefault="00B27BB2">
            <w:pPr>
              <w:pStyle w:val="TableParagraph"/>
              <w:spacing w:before="62"/>
              <w:ind w:left="74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Причина</w:t>
            </w:r>
          </w:p>
        </w:tc>
      </w:tr>
      <w:tr w:rsidR="00836B56" w:rsidRPr="00A66651">
        <w:trPr>
          <w:trHeight w:val="387"/>
        </w:trPr>
        <w:tc>
          <w:tcPr>
            <w:tcW w:w="2339" w:type="dxa"/>
          </w:tcPr>
          <w:p w:rsidR="00836B56" w:rsidRPr="00A66651" w:rsidRDefault="00B27BB2">
            <w:pPr>
              <w:pStyle w:val="TableParagraph"/>
              <w:spacing w:before="47"/>
              <w:ind w:left="412"/>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Гипотонический</w:t>
            </w:r>
          </w:p>
        </w:tc>
        <w:tc>
          <w:tcPr>
            <w:tcW w:w="2339" w:type="dxa"/>
          </w:tcPr>
          <w:p w:rsidR="00836B56" w:rsidRPr="00A66651" w:rsidRDefault="00B27BB2">
            <w:pPr>
              <w:pStyle w:val="TableParagraph"/>
              <w:spacing w:before="47"/>
              <w:ind w:left="66"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0,2%</w:t>
            </w: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2339" w:type="dxa"/>
          </w:tcPr>
          <w:p w:rsidR="00836B56" w:rsidRPr="00A66651" w:rsidRDefault="00B27BB2">
            <w:pPr>
              <w:pStyle w:val="TableParagraph"/>
              <w:spacing w:before="47"/>
              <w:ind w:left="447"/>
              <w:rPr>
                <w:rFonts w:ascii="Times New Roman" w:eastAsiaTheme="minorHAnsi" w:hAnsi="Times New Roman" w:cstheme="minorBidi"/>
                <w:lang w:eastAsia="ru-RU"/>
              </w:rPr>
            </w:pPr>
            <w:r w:rsidRPr="00A66651">
              <w:rPr>
                <w:rFonts w:ascii="Times New Roman" w:eastAsiaTheme="minorHAnsi" w:hAnsi="Times New Roman" w:cstheme="minorBidi"/>
                <w:lang w:eastAsia="ru-RU"/>
              </w:rPr>
              <w:t>Изотонический</w:t>
            </w:r>
          </w:p>
        </w:tc>
        <w:tc>
          <w:tcPr>
            <w:tcW w:w="2339" w:type="dxa"/>
          </w:tcPr>
          <w:p w:rsidR="00836B56" w:rsidRPr="00A66651" w:rsidRDefault="00B27BB2">
            <w:pPr>
              <w:pStyle w:val="TableParagraph"/>
              <w:spacing w:before="47"/>
              <w:ind w:left="66"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0,9%</w:t>
            </w: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2339" w:type="dxa"/>
          </w:tcPr>
          <w:p w:rsidR="00836B56" w:rsidRPr="00A66651" w:rsidRDefault="00B27BB2">
            <w:pPr>
              <w:pStyle w:val="TableParagraph"/>
              <w:spacing w:before="47"/>
              <w:ind w:left="35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Гипертонический</w:t>
            </w:r>
          </w:p>
        </w:tc>
        <w:tc>
          <w:tcPr>
            <w:tcW w:w="2339" w:type="dxa"/>
          </w:tcPr>
          <w:p w:rsidR="00836B56" w:rsidRPr="00A66651" w:rsidRDefault="00B27BB2">
            <w:pPr>
              <w:pStyle w:val="TableParagraph"/>
              <w:spacing w:before="47"/>
              <w:ind w:left="66"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2%</w:t>
            </w: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836B56">
      <w:pPr>
        <w:pStyle w:val="a3"/>
        <w:spacing w:before="3"/>
        <w:rPr>
          <w:rFonts w:ascii="Times New Roman" w:eastAsiaTheme="minorHAnsi" w:hAnsi="Times New Roman" w:cstheme="minorBidi"/>
          <w:sz w:val="22"/>
          <w:szCs w:val="22"/>
          <w:lang w:eastAsia="ru-RU"/>
        </w:rPr>
      </w:pPr>
    </w:p>
    <w:p w:rsidR="00836B56" w:rsidRPr="00A66651" w:rsidRDefault="00B27BB2">
      <w:pPr>
        <w:spacing w:line="272" w:lineRule="exact"/>
        <w:ind w:left="622"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Обратите внимание!</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данной работе необходимо использовать сопутствующие видеофрагменты, которые помогут визуализировать весь процесс изменения формы клеток крови в зависимости от концентрации используемых растворов.</w:t>
      </w:r>
    </w:p>
    <w:p w:rsidR="00836B56" w:rsidRPr="00A66651" w:rsidRDefault="00B27BB2">
      <w:pPr>
        <w:pStyle w:val="5"/>
        <w:spacing w:before="2"/>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Выводы:</w:t>
      </w:r>
    </w:p>
    <w:p w:rsidR="00836B56" w:rsidRPr="00A66651" w:rsidRDefault="00B27BB2">
      <w:pPr>
        <w:pStyle w:val="a6"/>
        <w:numPr>
          <w:ilvl w:val="0"/>
          <w:numId w:val="7"/>
        </w:numPr>
        <w:tabs>
          <w:tab w:val="left" w:pos="859"/>
        </w:tabs>
        <w:spacing w:line="273"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Какими свойствами обладает физиологический раствор?</w:t>
      </w:r>
    </w:p>
    <w:p w:rsidR="00836B56" w:rsidRPr="00A66651" w:rsidRDefault="00B27BB2">
      <w:pPr>
        <w:pStyle w:val="a6"/>
        <w:numPr>
          <w:ilvl w:val="0"/>
          <w:numId w:val="7"/>
        </w:numPr>
        <w:tabs>
          <w:tab w:val="left" w:pos="867"/>
        </w:tabs>
        <w:spacing w:before="2" w:line="232" w:lineRule="auto"/>
        <w:ind w:left="614" w:right="515" w:firstLine="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 влияет повышение концентрации NaCl в плазме крови на эритроциты? 3.Объясните процесс гемолиза при попадании эритроцитов в гипотонический раствор?</w:t>
      </w:r>
    </w:p>
    <w:p w:rsidR="00836B56" w:rsidRPr="00A66651" w:rsidRDefault="00B27BB2">
      <w:pPr>
        <w:pStyle w:val="a3"/>
        <w:spacing w:line="280"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4. Как осмотические явления влияют на организм человека в повседневной жизни?</w:t>
      </w:r>
    </w:p>
    <w:p w:rsidR="00836B56" w:rsidRPr="00A66651" w:rsidRDefault="00B27BB2">
      <w:pPr>
        <w:pStyle w:val="5"/>
        <w:spacing w:before="2"/>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Контрольные вопросы:</w:t>
      </w:r>
    </w:p>
    <w:p w:rsidR="00836B56" w:rsidRPr="00A66651" w:rsidRDefault="00B27BB2">
      <w:pPr>
        <w:pStyle w:val="a6"/>
        <w:numPr>
          <w:ilvl w:val="0"/>
          <w:numId w:val="6"/>
        </w:numPr>
        <w:tabs>
          <w:tab w:val="left" w:pos="859"/>
        </w:tabs>
        <w:spacing w:line="273"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 каком растворе объем эритроцита увеличивается:</w:t>
      </w:r>
    </w:p>
    <w:p w:rsidR="00836B56" w:rsidRPr="00A66651" w:rsidRDefault="00B27BB2">
      <w:pPr>
        <w:pStyle w:val="a3"/>
        <w:spacing w:before="2" w:line="232" w:lineRule="auto"/>
        <w:ind w:left="614" w:right="74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а) изотонический; б) гипотонический; в) гипертонический;</w:t>
      </w:r>
    </w:p>
    <w:p w:rsidR="00836B56" w:rsidRPr="00A66651" w:rsidRDefault="00B27BB2">
      <w:pPr>
        <w:pStyle w:val="a3"/>
        <w:spacing w:line="232" w:lineRule="auto"/>
        <w:ind w:left="614" w:right="7078"/>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г) раствор не влияет. Ответ: б.</w:t>
      </w:r>
    </w:p>
    <w:p w:rsidR="00836B56" w:rsidRPr="00A66651" w:rsidRDefault="00B27BB2">
      <w:pPr>
        <w:pStyle w:val="a6"/>
        <w:numPr>
          <w:ilvl w:val="0"/>
          <w:numId w:val="6"/>
        </w:numPr>
        <w:tabs>
          <w:tab w:val="left" w:pos="867"/>
        </w:tabs>
        <w:spacing w:line="232" w:lineRule="auto"/>
        <w:ind w:left="614" w:right="1950" w:firstLine="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При какой концентрации NaCl происходит сморщивание эритроцитов: а) 0.2%;</w:t>
      </w:r>
    </w:p>
    <w:p w:rsidR="00836B56" w:rsidRPr="00A66651" w:rsidRDefault="00B27BB2">
      <w:pPr>
        <w:pStyle w:val="a3"/>
        <w:spacing w:line="276"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б) 0,6%;</w:t>
      </w:r>
    </w:p>
    <w:p w:rsidR="00836B56" w:rsidRPr="00A66651" w:rsidRDefault="00B27BB2">
      <w:pPr>
        <w:pStyle w:val="a3"/>
        <w:spacing w:line="280"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0,9%;</w:t>
      </w:r>
    </w:p>
    <w:p w:rsidR="00836B56" w:rsidRPr="00A66651" w:rsidRDefault="00B27BB2">
      <w:pPr>
        <w:pStyle w:val="a3"/>
        <w:spacing w:line="280"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г) 2%.</w:t>
      </w:r>
    </w:p>
    <w:p w:rsidR="00836B56" w:rsidRPr="00A66651" w:rsidRDefault="00B27BB2">
      <w:pPr>
        <w:pStyle w:val="a3"/>
        <w:spacing w:line="280"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Ответ: г.</w:t>
      </w:r>
    </w:p>
    <w:p w:rsidR="00836B56" w:rsidRPr="00A66651" w:rsidRDefault="00B27BB2">
      <w:pPr>
        <w:pStyle w:val="a6"/>
        <w:numPr>
          <w:ilvl w:val="0"/>
          <w:numId w:val="6"/>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Почему возникает чувство жажды при избыточном потреблении соленой пищи?</w:t>
      </w: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Ответ: повышение концентрации солей в плазме крови приводит к тому, что вода из межтканевой жидкости поступает в кровяное русло. Это вызывает состояние отечности и недостатка влаги со стороны клеток.</w:t>
      </w:r>
    </w:p>
    <w:p w:rsidR="00836B56" w:rsidRPr="00A66651" w:rsidRDefault="00B27BB2">
      <w:pPr>
        <w:pStyle w:val="3"/>
        <w:spacing w:before="169"/>
        <w:ind w:left="622" w:right="526"/>
        <w:jc w:val="center"/>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ЭКОЛОГИЧЕСКИЕ ИССЛЕДОВАНИЯ</w:t>
      </w:r>
    </w:p>
    <w:p w:rsidR="00836B56" w:rsidRPr="00A66651" w:rsidRDefault="00B27BB2">
      <w:pPr>
        <w:pStyle w:val="5"/>
        <w:spacing w:before="214" w:line="240" w:lineRule="auto"/>
        <w:ind w:left="622" w:right="526"/>
        <w:jc w:val="center"/>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Лабораторная работа № 1</w:t>
      </w:r>
    </w:p>
    <w:p w:rsidR="00836B56" w:rsidRPr="00A66651" w:rsidRDefault="00B27BB2">
      <w:pPr>
        <w:spacing w:before="53" w:line="230" w:lineRule="auto"/>
        <w:ind w:left="588" w:right="83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«Методы измерения абиотических факторов окружающей среды (определение pH, нитратов и хлоридов в воде)»</w:t>
      </w:r>
    </w:p>
    <w:p w:rsidR="00836B56" w:rsidRPr="00A66651" w:rsidRDefault="00B27BB2">
      <w:pPr>
        <w:pStyle w:val="a3"/>
        <w:spacing w:line="262"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 xml:space="preserve"> Теоретическая часть</w:t>
      </w:r>
    </w:p>
    <w:p w:rsidR="00836B56" w:rsidRPr="00A66651" w:rsidRDefault="00B27BB2">
      <w:pPr>
        <w:pStyle w:val="a3"/>
        <w:spacing w:before="2"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Природная и питьевая вода содержит огромное количество компонентов, находящих- ся в низких (менее 1 %) и ультранизких (менее 0,0000001%) концентрациях. В естествен- ных условиях состав вод регулируется природными процессами, в то же время в результа- те хозяйственной деятельности человека происходит значительное изменение состава природных вод.</w:t>
      </w:r>
    </w:p>
    <w:p w:rsidR="00836B56" w:rsidRPr="00A66651" w:rsidRDefault="00B27BB2">
      <w:pPr>
        <w:pStyle w:val="a3"/>
        <w:spacing w:line="232" w:lineRule="auto"/>
        <w:ind w:left="273" w:right="515" w:firstLine="646"/>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Природная вода находится в непрерывном взаимодействии с окружающей средой. Она растворяет органические и неорганические примеси, содержащиеся в почве, атмо- сфере, растительности и т. п. Среди растворенных примесей в воде есть кислород О2, яв-</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12" w:line="232" w:lineRule="auto"/>
        <w:ind w:left="557" w:right="231"/>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ляющийся необходимым для жизни всех представителей водной фауны и флоры. Однако кислород — сильный окислитель, в его присутствии значительно возрастает скорость коррозии металлического оборудования, находящегося в контакте с природной водой. Поэтому его содержание в воде строго регламентируется и тщательно контролируется.</w:t>
      </w:r>
    </w:p>
    <w:p w:rsidR="00836B56" w:rsidRPr="00A66651" w:rsidRDefault="00B27BB2">
      <w:pPr>
        <w:pStyle w:val="a3"/>
        <w:spacing w:line="232" w:lineRule="auto"/>
        <w:ind w:left="557" w:right="231" w:firstLine="61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Измерение рН при контроле качества природной и питьевой воды проводится прак- тически повсеместно. Реальная концентрация ионов водорода выражается в единицах водородного показателя или рН.</w:t>
      </w:r>
    </w:p>
    <w:p w:rsidR="00836B56" w:rsidRPr="00A66651" w:rsidRDefault="00B27BB2">
      <w:pPr>
        <w:pStyle w:val="a3"/>
        <w:spacing w:line="232" w:lineRule="auto"/>
        <w:ind w:left="557" w:right="231" w:firstLine="648"/>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Шкала рН идет от 0 (крайне высокая кислотность), через точку 7 (нейтральная сре- да) до 14 (крайне высокая основность). Эти цифры — отрицательный десятичный лога- рифм концентрации ионов водорода, выраженной в граммах на литр.</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точке рН = 7 концентрация Н составляет 10― (0,0000001) г/л, но при этом концен- трация ОН- такая же.</w:t>
      </w:r>
    </w:p>
    <w:p w:rsidR="00836B56" w:rsidRPr="00A66651" w:rsidRDefault="00B27BB2">
      <w:pPr>
        <w:pStyle w:val="a3"/>
        <w:spacing w:line="232" w:lineRule="auto"/>
        <w:ind w:left="557" w:right="231" w:firstLine="6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Для всего живого в воде (за исключением некоторых кислотоустойчивых бактерий) минимально возможная величина рН = 5; дождь, имеющий рН&lt;5,5, считается кислот- ным. В отсутствие любых загрязнителей у дождевой воды обычно слабокислая реакция (рН = 5,6), поскольку в ней легко растворяется углекислый газ из воздуха с образовани- ем слабой угольной кислоты. У пресноводных озер, ручьев и прудов рН воды обычно со- ставляет 6-7, и организмы адаптированы именно к этому уровню. В питьевой воде допус- кается рН = 6-9. Болотная вода бывает обычно кислая (рН = 4-5) за счет органических кислот, а нормальная, чистая вода имеет значение, близкое к нейтральному (6,5-8,5). Принято считать, что значение рН от 5,5 до 8,5 является оптимальным для развития вод- ных форм жизни. Резкое изменение рН в водоеме может привести к растворению в воде некоторых соединений и отравлению водных организмов. Если значение рН неожиданно сдвинулось в кислую или щелочную сторону, следует обратить внимание на возможные промышленные выбросы.</w:t>
      </w:r>
    </w:p>
    <w:p w:rsidR="00836B56" w:rsidRPr="00A66651" w:rsidRDefault="00B27BB2">
      <w:pPr>
        <w:pStyle w:val="a3"/>
        <w:spacing w:line="265"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Практическая часть</w:t>
      </w:r>
    </w:p>
    <w:p w:rsidR="00836B56" w:rsidRPr="00A66651" w:rsidRDefault="00B27BB2">
      <w:pPr>
        <w:pStyle w:val="a3"/>
        <w:spacing w:before="2" w:line="220"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Цель работы: освоить некоторые методы измерения абиотических факторов окру- жающей среды на примере определения pH, хлоридов и нитратов в воде.</w:t>
      </w:r>
    </w:p>
    <w:p w:rsidR="00836B56" w:rsidRPr="00A66651" w:rsidRDefault="00B27BB2">
      <w:pPr>
        <w:pStyle w:val="5"/>
        <w:spacing w:before="5"/>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Оборудование:</w:t>
      </w:r>
    </w:p>
    <w:p w:rsidR="00836B56" w:rsidRPr="00A66651" w:rsidRDefault="00B27BB2">
      <w:pPr>
        <w:pStyle w:val="a6"/>
        <w:numPr>
          <w:ilvl w:val="1"/>
          <w:numId w:val="6"/>
        </w:numPr>
        <w:tabs>
          <w:tab w:val="left" w:pos="1143"/>
        </w:tabs>
        <w:spacing w:line="280" w:lineRule="exact"/>
        <w:ind w:hanging="24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Компьютер .</w:t>
      </w:r>
    </w:p>
    <w:p w:rsidR="00836B56" w:rsidRPr="00A66651" w:rsidRDefault="00B27BB2">
      <w:pPr>
        <w:pStyle w:val="a6"/>
        <w:numPr>
          <w:ilvl w:val="1"/>
          <w:numId w:val="6"/>
        </w:numPr>
        <w:tabs>
          <w:tab w:val="left" w:pos="1150"/>
        </w:tabs>
        <w:spacing w:line="274"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Компьютерный интерфейс сбора данных Releon Lite.</w:t>
      </w:r>
    </w:p>
    <w:p w:rsidR="00836B56" w:rsidRPr="00A66651" w:rsidRDefault="00B27BB2">
      <w:pPr>
        <w:pStyle w:val="a6"/>
        <w:numPr>
          <w:ilvl w:val="1"/>
          <w:numId w:val="6"/>
        </w:numPr>
        <w:tabs>
          <w:tab w:val="left" w:pos="1150"/>
        </w:tabs>
        <w:spacing w:line="278"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Датчики рН, индикаторные полоски, нитрат ионов и хлорид ионов.</w:t>
      </w:r>
    </w:p>
    <w:p w:rsidR="00836B56" w:rsidRPr="00A66651" w:rsidRDefault="00B27BB2">
      <w:pPr>
        <w:pStyle w:val="a6"/>
        <w:numPr>
          <w:ilvl w:val="1"/>
          <w:numId w:val="6"/>
        </w:numPr>
        <w:tabs>
          <w:tab w:val="left" w:pos="1200"/>
        </w:tabs>
        <w:spacing w:before="3" w:line="232" w:lineRule="auto"/>
        <w:ind w:left="557"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Объект исследования: вода водопроводная, вода их аквариума, вода питьевая. (в проектной деятельности можно использовать и другие источники воды, взятой из реки, озера, болота).</w:t>
      </w:r>
    </w:p>
    <w:p w:rsidR="00836B56" w:rsidRPr="00A66651" w:rsidRDefault="00836B56">
      <w:pPr>
        <w:pStyle w:val="a3"/>
        <w:spacing w:before="3"/>
        <w:rPr>
          <w:rFonts w:ascii="Times New Roman" w:eastAsiaTheme="minorHAnsi" w:hAnsi="Times New Roman" w:cstheme="minorBidi"/>
          <w:sz w:val="22"/>
          <w:szCs w:val="22"/>
          <w:lang w:eastAsia="ru-RU"/>
        </w:rPr>
      </w:pPr>
    </w:p>
    <w:p w:rsidR="00836B56" w:rsidRPr="00A66651" w:rsidRDefault="00B27BB2">
      <w:pPr>
        <w:pStyle w:val="5"/>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Инструкция к выполнению лабораторной работы:</w:t>
      </w:r>
    </w:p>
    <w:p w:rsidR="00836B56" w:rsidRPr="00A66651" w:rsidRDefault="00B27BB2">
      <w:pPr>
        <w:pStyle w:val="a6"/>
        <w:numPr>
          <w:ilvl w:val="2"/>
          <w:numId w:val="6"/>
        </w:numPr>
        <w:tabs>
          <w:tab w:val="left" w:pos="1514"/>
        </w:tabs>
        <w:spacing w:line="273"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 работать с датчиками смотрите инструкцию в методическом руководстве</w:t>
      </w:r>
    </w:p>
    <w:p w:rsidR="00836B56" w:rsidRPr="00A66651" w:rsidRDefault="00B27BB2">
      <w:pPr>
        <w:pStyle w:val="a3"/>
        <w:spacing w:line="300" w:lineRule="exact"/>
        <w:ind w:left="44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 лаборатории .</w:t>
      </w:r>
    </w:p>
    <w:p w:rsidR="00836B56" w:rsidRPr="00A66651" w:rsidRDefault="00B27BB2">
      <w:pPr>
        <w:pStyle w:val="a3"/>
        <w:spacing w:before="256"/>
        <w:ind w:left="703" w:right="40"/>
        <w:jc w:val="center"/>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Опыт 1.</w:t>
      </w:r>
    </w:p>
    <w:p w:rsidR="00836B56" w:rsidRPr="00A66651" w:rsidRDefault="00B27BB2">
      <w:pPr>
        <w:pStyle w:val="a3"/>
        <w:spacing w:line="275"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Определение pH в пробах воды</w:t>
      </w:r>
    </w:p>
    <w:p w:rsidR="00836B56" w:rsidRPr="00A66651" w:rsidRDefault="00B27BB2">
      <w:pPr>
        <w:pStyle w:val="a3"/>
        <w:spacing w:before="2" w:line="232" w:lineRule="auto"/>
        <w:ind w:left="557" w:right="231" w:firstLine="64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Полоску индикаторной бумаги поместить в пробирку, содержащую примерно 5 см3 исследуемой воды. Окраску индикаторной бумаги сравнить со шкалой. Аналогично запускаем программу Releon Lite, подключаем датчики и проводим измерение рН.</w:t>
      </w: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B27BB2">
      <w:pPr>
        <w:pStyle w:val="a3"/>
        <w:spacing w:before="1" w:line="285" w:lineRule="exact"/>
        <w:ind w:left="5006"/>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Опыт 2.</w:t>
      </w:r>
    </w:p>
    <w:p w:rsidR="00836B56" w:rsidRPr="00A66651" w:rsidRDefault="00B27BB2">
      <w:pPr>
        <w:pStyle w:val="a3"/>
        <w:spacing w:before="2" w:line="232" w:lineRule="auto"/>
        <w:ind w:left="557" w:right="228"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Определение содержания хлоридов в пробе воды. Запускаем программу Releon Lite, подключаем датчик хлорид ионов, и проводим из измерение воды.</w:t>
      </w:r>
    </w:p>
    <w:p w:rsidR="00836B56" w:rsidRPr="00A66651" w:rsidRDefault="00836B56">
      <w:pPr>
        <w:spacing w:line="232" w:lineRule="auto"/>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05" w:line="285" w:lineRule="exact"/>
        <w:ind w:left="4722"/>
        <w:rPr>
          <w:rFonts w:ascii="Times New Roman" w:eastAsiaTheme="minorHAnsi" w:hAnsi="Times New Roman" w:cstheme="minorBidi"/>
          <w:sz w:val="22"/>
          <w:szCs w:val="22"/>
          <w:lang w:eastAsia="ru-RU"/>
        </w:rPr>
      </w:pPr>
      <w:bookmarkStart w:id="54" w:name="_bookmark54"/>
      <w:bookmarkEnd w:id="54"/>
      <w:r w:rsidRPr="00A66651">
        <w:rPr>
          <w:rFonts w:ascii="Times New Roman" w:eastAsiaTheme="minorHAnsi" w:hAnsi="Times New Roman" w:cstheme="minorBidi"/>
          <w:sz w:val="22"/>
          <w:szCs w:val="22"/>
          <w:lang w:eastAsia="ru-RU"/>
        </w:rPr>
        <w:lastRenderedPageBreak/>
        <w:t>Опыт 3.</w:t>
      </w:r>
    </w:p>
    <w:p w:rsidR="00836B56" w:rsidRPr="00A66651" w:rsidRDefault="00B27BB2">
      <w:pPr>
        <w:pStyle w:val="a3"/>
        <w:spacing w:before="2"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Определение содержания нитратов в пробах воды. Запускаем программу Releon Lite, подключаем датчик нитрат ионов, и проводим исследование воды.</w:t>
      </w:r>
    </w:p>
    <w:p w:rsidR="00836B56" w:rsidRPr="00A66651" w:rsidRDefault="00836B56">
      <w:pPr>
        <w:pStyle w:val="a3"/>
        <w:spacing w:before="5"/>
        <w:rPr>
          <w:rFonts w:ascii="Times New Roman" w:eastAsiaTheme="minorHAnsi" w:hAnsi="Times New Roman" w:cstheme="minorBidi"/>
          <w:sz w:val="22"/>
          <w:szCs w:val="22"/>
          <w:lang w:eastAsia="ru-RU"/>
        </w:rPr>
      </w:pPr>
    </w:p>
    <w:p w:rsidR="00836B56" w:rsidRPr="00A66651" w:rsidRDefault="00B27BB2">
      <w:pPr>
        <w:pStyle w:val="4"/>
        <w:ind w:right="526"/>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Результаты экспериментов</w:t>
      </w:r>
    </w:p>
    <w:p w:rsidR="00836B56" w:rsidRPr="00A66651" w:rsidRDefault="00836B56">
      <w:pPr>
        <w:pStyle w:val="a3"/>
        <w:spacing w:before="8"/>
        <w:rPr>
          <w:rFonts w:ascii="Times New Roman" w:eastAsiaTheme="minorHAnsi" w:hAnsi="Times New Roman" w:cstheme="minorBidi"/>
          <w:sz w:val="22"/>
          <w:szCs w:val="22"/>
          <w:lang w:eastAsia="ru-RU"/>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2339"/>
        <w:gridCol w:w="2339"/>
        <w:gridCol w:w="2339"/>
      </w:tblGrid>
      <w:tr w:rsidR="00836B56" w:rsidRPr="00A66651">
        <w:trPr>
          <w:trHeight w:val="371"/>
        </w:trPr>
        <w:tc>
          <w:tcPr>
            <w:tcW w:w="2339" w:type="dxa"/>
          </w:tcPr>
          <w:p w:rsidR="00836B56" w:rsidRPr="00A66651" w:rsidRDefault="00B27BB2">
            <w:pPr>
              <w:pStyle w:val="TableParagraph"/>
              <w:spacing w:before="52"/>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Вода</w:t>
            </w:r>
          </w:p>
        </w:tc>
        <w:tc>
          <w:tcPr>
            <w:tcW w:w="2339" w:type="dxa"/>
          </w:tcPr>
          <w:p w:rsidR="00836B56" w:rsidRPr="00A66651" w:rsidRDefault="00B27BB2">
            <w:pPr>
              <w:pStyle w:val="TableParagraph"/>
              <w:spacing w:before="52"/>
              <w:ind w:left="66"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рН</w:t>
            </w:r>
          </w:p>
        </w:tc>
        <w:tc>
          <w:tcPr>
            <w:tcW w:w="2339" w:type="dxa"/>
          </w:tcPr>
          <w:p w:rsidR="00836B56" w:rsidRPr="00A66651" w:rsidRDefault="00B27BB2">
            <w:pPr>
              <w:pStyle w:val="TableParagraph"/>
              <w:spacing w:before="52"/>
              <w:ind w:left="65"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CL-</w:t>
            </w:r>
          </w:p>
        </w:tc>
        <w:tc>
          <w:tcPr>
            <w:tcW w:w="2339" w:type="dxa"/>
          </w:tcPr>
          <w:p w:rsidR="00836B56" w:rsidRPr="00A66651" w:rsidRDefault="00B27BB2">
            <w:pPr>
              <w:pStyle w:val="TableParagraph"/>
              <w:spacing w:before="52"/>
              <w:ind w:left="65" w:right="58"/>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NO3-</w:t>
            </w:r>
          </w:p>
        </w:tc>
      </w:tr>
      <w:tr w:rsidR="00836B56" w:rsidRPr="00A66651">
        <w:trPr>
          <w:trHeight w:val="387"/>
        </w:trPr>
        <w:tc>
          <w:tcPr>
            <w:tcW w:w="2339"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Водопроводная</w:t>
            </w: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2339"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Питьевая</w:t>
            </w: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2339"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Аквариумная</w:t>
            </w: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c>
          <w:tcPr>
            <w:tcW w:w="2339"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836B56">
      <w:pPr>
        <w:pStyle w:val="a3"/>
        <w:spacing w:before="12"/>
        <w:rPr>
          <w:rFonts w:ascii="Times New Roman" w:eastAsiaTheme="minorHAnsi" w:hAnsi="Times New Roman" w:cstheme="minorBidi"/>
          <w:sz w:val="22"/>
          <w:szCs w:val="22"/>
          <w:lang w:eastAsia="ru-RU"/>
        </w:rPr>
      </w:pPr>
    </w:p>
    <w:p w:rsidR="00836B56" w:rsidRPr="00A66651" w:rsidRDefault="00B27BB2">
      <w:pPr>
        <w:pStyle w:val="5"/>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Выводы:</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Сравнить pH, содержание нитрат, хлоридов ионов в нескольких пробах воды (дистил- лированная, водопроводная, из природного источника).</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Найдите в интернете допустимые нормы нитратов, хлоридов и рН и проведете срав- нение.</w:t>
      </w:r>
    </w:p>
    <w:p w:rsidR="00836B56" w:rsidRPr="00A66651" w:rsidRDefault="00836B56">
      <w:pPr>
        <w:pStyle w:val="a3"/>
        <w:spacing w:before="9"/>
        <w:rPr>
          <w:rFonts w:ascii="Times New Roman" w:eastAsiaTheme="minorHAnsi" w:hAnsi="Times New Roman" w:cstheme="minorBidi"/>
          <w:sz w:val="22"/>
          <w:szCs w:val="22"/>
          <w:lang w:eastAsia="ru-RU"/>
        </w:rPr>
      </w:pPr>
    </w:p>
    <w:p w:rsidR="00836B56" w:rsidRPr="00A66651" w:rsidRDefault="00B27BB2">
      <w:pPr>
        <w:pStyle w:val="5"/>
        <w:spacing w:before="1"/>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Контрольные вопросы:</w:t>
      </w:r>
    </w:p>
    <w:p w:rsidR="00836B56" w:rsidRPr="00A66651" w:rsidRDefault="00B27BB2">
      <w:pPr>
        <w:pStyle w:val="a6"/>
        <w:numPr>
          <w:ilvl w:val="0"/>
          <w:numId w:val="5"/>
        </w:numPr>
        <w:tabs>
          <w:tab w:val="left" w:pos="921"/>
        </w:tabs>
        <w:spacing w:line="273"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Какими показателями характеризуется качество воды?</w:t>
      </w:r>
    </w:p>
    <w:p w:rsidR="00836B56" w:rsidRPr="00A66651" w:rsidRDefault="00B27BB2">
      <w:pPr>
        <w:pStyle w:val="a6"/>
        <w:numPr>
          <w:ilvl w:val="0"/>
          <w:numId w:val="5"/>
        </w:numPr>
        <w:tabs>
          <w:tab w:val="left" w:pos="928"/>
        </w:tabs>
        <w:spacing w:line="280" w:lineRule="exact"/>
        <w:ind w:left="927" w:hanging="3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 организовать наблюдение за состоянием водных объектов?</w:t>
      </w:r>
    </w:p>
    <w:p w:rsidR="00836B56" w:rsidRPr="00A66651" w:rsidRDefault="00B27BB2">
      <w:pPr>
        <w:pStyle w:val="a6"/>
        <w:numPr>
          <w:ilvl w:val="0"/>
          <w:numId w:val="5"/>
        </w:numPr>
        <w:tabs>
          <w:tab w:val="left" w:pos="928"/>
        </w:tabs>
        <w:spacing w:line="280" w:lineRule="exact"/>
        <w:ind w:left="927" w:hanging="3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 влияет изменение содержания кислорода на организмы- гидробионты?</w:t>
      </w:r>
    </w:p>
    <w:p w:rsidR="00836B56" w:rsidRPr="00A66651" w:rsidRDefault="00B27BB2">
      <w:pPr>
        <w:pStyle w:val="a6"/>
        <w:numPr>
          <w:ilvl w:val="0"/>
          <w:numId w:val="5"/>
        </w:numPr>
        <w:tabs>
          <w:tab w:val="left" w:pos="928"/>
        </w:tabs>
        <w:spacing w:line="280" w:lineRule="exact"/>
        <w:ind w:left="927" w:hanging="3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Охарактеризуйте основные источники загрязнения воды.</w:t>
      </w:r>
    </w:p>
    <w:p w:rsidR="00836B56" w:rsidRPr="00A66651" w:rsidRDefault="00B27BB2">
      <w:pPr>
        <w:pStyle w:val="a6"/>
        <w:numPr>
          <w:ilvl w:val="0"/>
          <w:numId w:val="5"/>
        </w:numPr>
        <w:tabs>
          <w:tab w:val="left" w:pos="928"/>
        </w:tabs>
        <w:spacing w:line="285" w:lineRule="exact"/>
        <w:ind w:left="927" w:hanging="3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Перечислите абиотические факторы в водной среде обитания</w:t>
      </w:r>
    </w:p>
    <w:p w:rsidR="00836B56" w:rsidRPr="00A66651" w:rsidRDefault="00836B56">
      <w:pPr>
        <w:pStyle w:val="a3"/>
        <w:spacing w:before="5"/>
        <w:rPr>
          <w:rFonts w:ascii="Times New Roman" w:eastAsiaTheme="minorHAnsi" w:hAnsi="Times New Roman" w:cstheme="minorBidi"/>
          <w:sz w:val="22"/>
          <w:szCs w:val="22"/>
          <w:lang w:eastAsia="ru-RU"/>
        </w:rPr>
      </w:pPr>
    </w:p>
    <w:p w:rsidR="00836B56" w:rsidRPr="00A66651" w:rsidRDefault="00B27BB2">
      <w:pPr>
        <w:pStyle w:val="5"/>
        <w:spacing w:line="240" w:lineRule="auto"/>
        <w:ind w:left="622" w:right="526"/>
        <w:jc w:val="center"/>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Лабораторная работа № 2</w:t>
      </w:r>
    </w:p>
    <w:p w:rsidR="00836B56" w:rsidRPr="00A66651" w:rsidRDefault="00B27BB2">
      <w:pPr>
        <w:spacing w:before="53" w:line="230" w:lineRule="auto"/>
        <w:ind w:left="284" w:right="52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«Оценка уровня загрязнения атмосферного воздуха веществами, попадающими в окружающую среду, в результате работы автотранспорта»</w:t>
      </w:r>
    </w:p>
    <w:p w:rsidR="00836B56" w:rsidRPr="00A66651" w:rsidRDefault="00B27BB2">
      <w:pPr>
        <w:pStyle w:val="a3"/>
        <w:spacing w:line="262"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Теоретическая часть</w:t>
      </w:r>
    </w:p>
    <w:p w:rsidR="00836B56" w:rsidRPr="00A66651" w:rsidRDefault="00B27BB2">
      <w:pPr>
        <w:pStyle w:val="a3"/>
        <w:spacing w:before="2"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Автомобильный транспорт относится к основным источникам загрязнения окружаю- щей среды. В крупных городах на долю автотранспорта приходится более половины объема вредных выбросов в атмосферу. Уровни загрязнения воздуха оксидами азота и углерода, углеводородами и другими вредными веществами на большинстве автомаги- стралей в 5―10 раз превышают предельно допустимые концентрации.</w:t>
      </w:r>
    </w:p>
    <w:p w:rsidR="00836B56" w:rsidRPr="00A66651" w:rsidRDefault="00B27BB2">
      <w:pPr>
        <w:pStyle w:val="a3"/>
        <w:spacing w:line="232" w:lineRule="auto"/>
        <w:ind w:left="273" w:right="514"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При сжигании в автотранспортных установках топлива в воздух выбрасывается с про- дуктами сгорания и сернистый ангидрид, который, соединяясь с атмосферной влагой, об- разует сернистую и серную кислоты, попадающие, в конечном счете, и в почву, и в воду. Подобные агрессивные вещества оказывают сильное вредное влияние, прежде всего, на растительный мир, угнетая леса на больших территориях. Скапливаясь в воздухе, они угрожают также животному миру и человеку, интенсивно разрушают металлические конструкции, лакокрасочные покрытия, бетонные и каменные сооружения. Большой вред наносится зданиям, мостам, архитектурным памятникам и другим сооружениям.</w:t>
      </w: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Доля отработавших газов автомобилей в загрязнении атмосферного воздуха больших городов изменяется в зависимости от времени и пропорциональна интенсивности движе- ния транспортных средств. Минимальная концентрация вредных веществ наблюдается в ночные часы, когда их содержание в воздухе в несколько раз меньше, чем днем. Макси- мальная концентрация отмечается в часы пик. Атмосфера улиц самоочищается в ре- зультате проветривания. При одной и той же интенсивности движения большее загрязне-</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12" w:line="232" w:lineRule="auto"/>
        <w:ind w:left="557" w:right="231"/>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ние воздуха отмечается в районах, плотно застроенных высокими зданиями, и вдоль до- рог с узкой проезжей частью.</w:t>
      </w:r>
    </w:p>
    <w:p w:rsidR="00836B56" w:rsidRPr="00A66651" w:rsidRDefault="00B27BB2">
      <w:pPr>
        <w:pStyle w:val="a3"/>
        <w:spacing w:line="232" w:lineRule="auto"/>
        <w:ind w:left="557" w:right="231" w:firstLine="406"/>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автомобильных двигателях химическая энергия топлива преобразуется в тепловую, а затем в механическую работу. Процесс высвобождения химической энергии реализуется посредством горения, при котором реагенты энергоносителя соединяются с кислородом. В продуктах окислительных реакций содержатся: оксид углерода, оксиды азота, оксиды серы, углеводороды, альдегиды, соединения свинца,</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транспортном машиностроении в той или иной степени используется ртуть. Зараже- ние среды обитания ртутью представляет большую опасность. Установлено, что ртуть не только расстраивает здоровье, но и нарушает генетический аппарат, оказывая отрица- тельное воздействие на последующие поколения.</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По воздействию на организм человека компоненты отработавших газов подразделя- ются:</w:t>
      </w:r>
    </w:p>
    <w:p w:rsidR="00836B56" w:rsidRPr="00A66651" w:rsidRDefault="00B27BB2">
      <w:pPr>
        <w:pStyle w:val="a6"/>
        <w:numPr>
          <w:ilvl w:val="1"/>
          <w:numId w:val="5"/>
        </w:numPr>
        <w:tabs>
          <w:tab w:val="left" w:pos="1163"/>
        </w:tabs>
        <w:spacing w:line="232" w:lineRule="auto"/>
        <w:ind w:right="231"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на токсичные — оксид углерода, оксиды азота, оксиды серы, углеводороды, альде- гиды, соединения свинца;</w:t>
      </w:r>
    </w:p>
    <w:p w:rsidR="00836B56" w:rsidRPr="00A66651" w:rsidRDefault="00B27BB2">
      <w:pPr>
        <w:pStyle w:val="a6"/>
        <w:numPr>
          <w:ilvl w:val="1"/>
          <w:numId w:val="5"/>
        </w:numPr>
        <w:tabs>
          <w:tab w:val="left" w:pos="1223"/>
        </w:tabs>
        <w:spacing w:line="276" w:lineRule="exact"/>
        <w:ind w:left="1222" w:hanging="326"/>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канцерогенные — бензпирен;</w:t>
      </w:r>
    </w:p>
    <w:p w:rsidR="00836B56" w:rsidRPr="00A66651" w:rsidRDefault="00B27BB2">
      <w:pPr>
        <w:pStyle w:val="a6"/>
        <w:numPr>
          <w:ilvl w:val="1"/>
          <w:numId w:val="5"/>
        </w:numPr>
        <w:tabs>
          <w:tab w:val="left" w:pos="1223"/>
        </w:tabs>
        <w:spacing w:line="280" w:lineRule="exact"/>
        <w:ind w:left="1222" w:hanging="326"/>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раздражающего действия — оксиды серы, углеводороды.</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Влияние перечисленных компонентов отработанных газов на организм человека за- висит от их концентрации в атмосфере и продолжительности действия.</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Оксид углерода при вдыхании попадает в кровь и образует комплексное соединение с гемоглобином — карбоксигемоглобин. Оксид углерода реагирует с гемоглобином в 210 раз быстрее, чем кислород, что приводит к развитию кислородной недостаточности. Признаками кислородной недостаточности являются нарушения в ЦНС, поражения ды- хательной системы, снижение остроты зрения. Увеличенные среднесуточные концентра- ции оксида углерода способствуют возрастанию смертности лиц с сердечно-сосудистыми заболеваниями.</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Оксид углерода в воздухе в зависимости от степени концентрации вызывает слабое отравление через 1 ч (концентрация С = 0,05 об.%), потерю сознания через несколько вдохов (С = 1 об.%).</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Возрастание концентрации оксида углерода опасно возникновением парникового эф- фекта, который приводит к возрастанию температуры воздуха у поверхности Земли.</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Пути снижения вредного воздействия этих выбросов следующие: переход на газ или неэтилированный бензин (токсичность при этом снижается в 18―22 раза), повышение полноты сгорания за счет автоматического управления процессом, специальных систем и регулировок. Это сказывается и на расходе бензина. Замена карбюраторных двигателей, где это возможно, дизельными, дающими менее вредные выбросы.</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Решение вопросов по созданию электротранспорта, в т.ч. по величине пробега с од- ной зарядки и снижению выбросов от аккумуляторных батарей. Перевод общественного транспорта на электрическую тягу там, где нет дефицита энергии (метро, троллейбусы и др.)</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Кроме сжиженного (сжатого газа), многие специалисты предрекают большое будущее жидкому водороду, как практически идеальному, с экологической точки зрения, мотор- ному топливу. Но существуют проблемы, связанные как со свойствами самого водорода, так и его производством.. Истинный перелом в мировой топливной базе на основе водо- рода может быть достигнут путем принципиального изменения способа его производства, когда исходным сырьем станет вода, а первичным источником энергии — солнце или си- ла падающей воды.</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05" w:line="285" w:lineRule="exact"/>
        <w:ind w:left="614"/>
        <w:jc w:val="both"/>
        <w:rPr>
          <w:rFonts w:ascii="Times New Roman" w:eastAsiaTheme="minorHAnsi" w:hAnsi="Times New Roman" w:cstheme="minorBidi"/>
          <w:sz w:val="22"/>
          <w:szCs w:val="22"/>
          <w:lang w:eastAsia="ru-RU"/>
        </w:rPr>
      </w:pPr>
      <w:bookmarkStart w:id="55" w:name="_bookmark55"/>
      <w:bookmarkEnd w:id="55"/>
      <w:r w:rsidRPr="00A66651">
        <w:rPr>
          <w:rFonts w:ascii="Times New Roman" w:eastAsiaTheme="minorHAnsi" w:hAnsi="Times New Roman" w:cstheme="minorBidi"/>
          <w:sz w:val="22"/>
          <w:szCs w:val="22"/>
          <w:lang w:eastAsia="ru-RU"/>
        </w:rPr>
        <w:lastRenderedPageBreak/>
        <w:t>Практическая работа</w:t>
      </w:r>
    </w:p>
    <w:p w:rsidR="00836B56" w:rsidRPr="00A66651" w:rsidRDefault="00B27BB2">
      <w:pPr>
        <w:pStyle w:val="a3"/>
        <w:spacing w:before="9" w:line="225" w:lineRule="auto"/>
        <w:ind w:left="273" w:right="514" w:firstLine="418"/>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Цель работы: Изучить экспресс-методику определения степени загрязнения атмо- сферного воздуха токсическими веществами, содержащимися в выхлопных газах (на примере угарного газа) городского автотранспорта.</w:t>
      </w:r>
    </w:p>
    <w:p w:rsidR="00836B56" w:rsidRPr="00A66651" w:rsidRDefault="00B27BB2">
      <w:pPr>
        <w:pStyle w:val="5"/>
        <w:spacing w:before="6"/>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Оборудование:</w:t>
      </w:r>
    </w:p>
    <w:p w:rsidR="00836B56" w:rsidRPr="00A66651" w:rsidRDefault="00B27BB2">
      <w:pPr>
        <w:pStyle w:val="a6"/>
        <w:numPr>
          <w:ilvl w:val="0"/>
          <w:numId w:val="4"/>
        </w:numPr>
        <w:tabs>
          <w:tab w:val="left" w:pos="859"/>
        </w:tabs>
        <w:spacing w:line="280"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Компьютер .</w:t>
      </w:r>
    </w:p>
    <w:p w:rsidR="00836B56" w:rsidRPr="00A66651" w:rsidRDefault="00B27BB2">
      <w:pPr>
        <w:pStyle w:val="a6"/>
        <w:numPr>
          <w:ilvl w:val="0"/>
          <w:numId w:val="4"/>
        </w:numPr>
        <w:tabs>
          <w:tab w:val="left" w:pos="867"/>
        </w:tabs>
        <w:spacing w:line="274"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Компьютерный интерфейс сбора данных Releon Lite.</w:t>
      </w:r>
    </w:p>
    <w:p w:rsidR="00836B56" w:rsidRPr="00A66651" w:rsidRDefault="00B27BB2">
      <w:pPr>
        <w:pStyle w:val="a6"/>
        <w:numPr>
          <w:ilvl w:val="0"/>
          <w:numId w:val="4"/>
        </w:numPr>
        <w:tabs>
          <w:tab w:val="left" w:pos="867"/>
        </w:tabs>
        <w:spacing w:line="278"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Датчик определения угарного газа.</w:t>
      </w:r>
    </w:p>
    <w:p w:rsidR="00836B56" w:rsidRPr="00A66651" w:rsidRDefault="00B27BB2">
      <w:pPr>
        <w:pStyle w:val="a6"/>
        <w:numPr>
          <w:ilvl w:val="0"/>
          <w:numId w:val="4"/>
        </w:numPr>
        <w:tabs>
          <w:tab w:val="left" w:pos="867"/>
        </w:tabs>
        <w:spacing w:line="285"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Калькулятор; ручка; блокноты; секундомер; линейка.</w:t>
      </w:r>
    </w:p>
    <w:p w:rsidR="00836B56" w:rsidRPr="00A66651" w:rsidRDefault="00B27BB2">
      <w:pPr>
        <w:pStyle w:val="5"/>
        <w:spacing w:before="2"/>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Инструкция по выполнению лабораторной работы:</w:t>
      </w:r>
    </w:p>
    <w:p w:rsidR="00836B56" w:rsidRPr="00A66651" w:rsidRDefault="00B27BB2">
      <w:pPr>
        <w:pStyle w:val="a3"/>
        <w:spacing w:line="273" w:lineRule="exact"/>
        <w:ind w:left="1108"/>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Как работать с датчиками смотрите инструкцию в методическом руководстве</w:t>
      </w:r>
    </w:p>
    <w:p w:rsidR="00836B56" w:rsidRPr="00A66651" w:rsidRDefault="00B27BB2">
      <w:pPr>
        <w:pStyle w:val="a3"/>
        <w:spacing w:line="280" w:lineRule="exact"/>
        <w:ind w:left="4158"/>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 лаборатории.</w:t>
      </w:r>
    </w:p>
    <w:p w:rsidR="00836B56" w:rsidRPr="00A66651" w:rsidRDefault="00B27BB2">
      <w:pPr>
        <w:pStyle w:val="a6"/>
        <w:numPr>
          <w:ilvl w:val="0"/>
          <w:numId w:val="3"/>
        </w:numPr>
        <w:tabs>
          <w:tab w:val="left" w:pos="860"/>
        </w:tabs>
        <w:spacing w:before="2" w:line="232" w:lineRule="auto"/>
        <w:ind w:right="514"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Выбрать участок автотрассы вблизи учебного заведения (места жительства, отдыха) длиной 0,5―1 км, имеющий хороший обзор.</w:t>
      </w:r>
    </w:p>
    <w:p w:rsidR="00836B56" w:rsidRPr="00A66651" w:rsidRDefault="00B27BB2">
      <w:pPr>
        <w:pStyle w:val="a6"/>
        <w:numPr>
          <w:ilvl w:val="0"/>
          <w:numId w:val="3"/>
        </w:numPr>
        <w:tabs>
          <w:tab w:val="left" w:pos="897"/>
        </w:tabs>
        <w:spacing w:before="3" w:line="228" w:lineRule="auto"/>
        <w:ind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Запускаем компьютерный интерфейс сбора данных Releon Lite. С подключенным датчиком угарного газа.</w:t>
      </w:r>
    </w:p>
    <w:p w:rsidR="00836B56" w:rsidRPr="00A66651" w:rsidRDefault="00B27BB2">
      <w:pPr>
        <w:pStyle w:val="a6"/>
        <w:numPr>
          <w:ilvl w:val="0"/>
          <w:numId w:val="3"/>
        </w:numPr>
        <w:tabs>
          <w:tab w:val="left" w:pos="867"/>
        </w:tabs>
        <w:spacing w:line="279"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Фиксируем концентрацию угарного газа около школы, дороге, в школьном саду.</w:t>
      </w:r>
    </w:p>
    <w:p w:rsidR="00836B56" w:rsidRPr="00A66651" w:rsidRDefault="00B27BB2">
      <w:pPr>
        <w:pStyle w:val="a6"/>
        <w:numPr>
          <w:ilvl w:val="0"/>
          <w:numId w:val="3"/>
        </w:numPr>
        <w:tabs>
          <w:tab w:val="left" w:pos="872"/>
        </w:tabs>
        <w:spacing w:before="2" w:line="232" w:lineRule="auto"/>
        <w:ind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Аналогичные замеры повторяем через час (можно сделать несколько вариантов по времени)</w:t>
      </w:r>
    </w:p>
    <w:p w:rsidR="00836B56" w:rsidRPr="00A66651" w:rsidRDefault="00B27BB2">
      <w:pPr>
        <w:pStyle w:val="a6"/>
        <w:numPr>
          <w:ilvl w:val="0"/>
          <w:numId w:val="3"/>
        </w:numPr>
        <w:tabs>
          <w:tab w:val="left" w:pos="867"/>
        </w:tabs>
        <w:spacing w:line="280" w:lineRule="exact"/>
        <w:ind w:left="866"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Все данные заносим в таблицу.</w:t>
      </w:r>
    </w:p>
    <w:p w:rsidR="00836B56" w:rsidRPr="00A66651" w:rsidRDefault="00836B56">
      <w:pPr>
        <w:pStyle w:val="a3"/>
        <w:rPr>
          <w:rFonts w:ascii="Times New Roman" w:eastAsiaTheme="minorHAnsi" w:hAnsi="Times New Roman" w:cstheme="minorBidi"/>
          <w:sz w:val="22"/>
          <w:szCs w:val="22"/>
          <w:lang w:eastAsia="ru-RU"/>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1"/>
        <w:gridCol w:w="1871"/>
        <w:gridCol w:w="1871"/>
        <w:gridCol w:w="1871"/>
        <w:gridCol w:w="1871"/>
      </w:tblGrid>
      <w:tr w:rsidR="00836B56" w:rsidRPr="00A66651">
        <w:trPr>
          <w:trHeight w:val="371"/>
        </w:trPr>
        <w:tc>
          <w:tcPr>
            <w:tcW w:w="1871" w:type="dxa"/>
          </w:tcPr>
          <w:p w:rsidR="00836B56" w:rsidRPr="00A66651" w:rsidRDefault="00836B56">
            <w:pPr>
              <w:pStyle w:val="TableParagraph"/>
              <w:rPr>
                <w:rFonts w:ascii="Times New Roman" w:eastAsiaTheme="minorHAnsi" w:hAnsi="Times New Roman" w:cstheme="minorBidi"/>
                <w:lang w:eastAsia="ru-RU"/>
              </w:rPr>
            </w:pPr>
          </w:p>
        </w:tc>
        <w:tc>
          <w:tcPr>
            <w:tcW w:w="1871" w:type="dxa"/>
          </w:tcPr>
          <w:p w:rsidR="00836B56" w:rsidRPr="00A66651" w:rsidRDefault="00B27BB2">
            <w:pPr>
              <w:pStyle w:val="TableParagraph"/>
              <w:spacing w:before="62"/>
              <w:ind w:left="627"/>
              <w:rPr>
                <w:rFonts w:ascii="Times New Roman" w:eastAsiaTheme="minorHAnsi" w:hAnsi="Times New Roman" w:cstheme="minorBidi"/>
                <w:lang w:eastAsia="ru-RU"/>
              </w:rPr>
            </w:pPr>
            <w:r w:rsidRPr="00A66651">
              <w:rPr>
                <w:rFonts w:ascii="Times New Roman" w:eastAsiaTheme="minorHAnsi" w:hAnsi="Times New Roman" w:cstheme="minorBidi"/>
                <w:lang w:eastAsia="ru-RU"/>
              </w:rPr>
              <w:t>школа</w:t>
            </w:r>
          </w:p>
        </w:tc>
        <w:tc>
          <w:tcPr>
            <w:tcW w:w="1871" w:type="dxa"/>
          </w:tcPr>
          <w:p w:rsidR="00836B56" w:rsidRPr="00A66651" w:rsidRDefault="00B27BB2">
            <w:pPr>
              <w:pStyle w:val="TableParagraph"/>
              <w:spacing w:before="62"/>
              <w:ind w:left="185" w:right="176"/>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двор</w:t>
            </w:r>
          </w:p>
        </w:tc>
        <w:tc>
          <w:tcPr>
            <w:tcW w:w="1871" w:type="dxa"/>
          </w:tcPr>
          <w:p w:rsidR="00836B56" w:rsidRPr="00A66651" w:rsidRDefault="00B27BB2">
            <w:pPr>
              <w:pStyle w:val="TableParagraph"/>
              <w:spacing w:before="62"/>
              <w:ind w:left="599"/>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дорога</w:t>
            </w:r>
          </w:p>
        </w:tc>
        <w:tc>
          <w:tcPr>
            <w:tcW w:w="1871" w:type="dxa"/>
          </w:tcPr>
          <w:p w:rsidR="00836B56" w:rsidRPr="00A66651" w:rsidRDefault="00B27BB2">
            <w:pPr>
              <w:pStyle w:val="TableParagraph"/>
              <w:spacing w:before="62"/>
              <w:ind w:left="575"/>
              <w:rPr>
                <w:rFonts w:ascii="Times New Roman" w:eastAsiaTheme="minorHAnsi" w:hAnsi="Times New Roman" w:cstheme="minorBidi"/>
                <w:lang w:eastAsia="ru-RU"/>
              </w:rPr>
            </w:pPr>
            <w:r w:rsidRPr="00A66651">
              <w:rPr>
                <w:rFonts w:ascii="Times New Roman" w:eastAsiaTheme="minorHAnsi" w:hAnsi="Times New Roman" w:cstheme="minorBidi"/>
                <w:lang w:eastAsia="ru-RU"/>
              </w:rPr>
              <w:t>шк . сад</w:t>
            </w:r>
          </w:p>
        </w:tc>
      </w:tr>
      <w:tr w:rsidR="00836B56" w:rsidRPr="00A66651">
        <w:trPr>
          <w:trHeight w:val="387"/>
        </w:trPr>
        <w:tc>
          <w:tcPr>
            <w:tcW w:w="1871"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w:t>
            </w:r>
          </w:p>
        </w:tc>
        <w:tc>
          <w:tcPr>
            <w:tcW w:w="1871" w:type="dxa"/>
          </w:tcPr>
          <w:p w:rsidR="00836B56" w:rsidRPr="00A66651" w:rsidRDefault="00836B56">
            <w:pPr>
              <w:pStyle w:val="TableParagraph"/>
              <w:rPr>
                <w:rFonts w:ascii="Times New Roman" w:eastAsiaTheme="minorHAnsi" w:hAnsi="Times New Roman" w:cstheme="minorBidi"/>
                <w:lang w:eastAsia="ru-RU"/>
              </w:rPr>
            </w:pPr>
          </w:p>
        </w:tc>
        <w:tc>
          <w:tcPr>
            <w:tcW w:w="1871" w:type="dxa"/>
          </w:tcPr>
          <w:p w:rsidR="00836B56" w:rsidRPr="00A66651" w:rsidRDefault="00836B56">
            <w:pPr>
              <w:pStyle w:val="TableParagraph"/>
              <w:rPr>
                <w:rFonts w:ascii="Times New Roman" w:eastAsiaTheme="minorHAnsi" w:hAnsi="Times New Roman" w:cstheme="minorBidi"/>
                <w:lang w:eastAsia="ru-RU"/>
              </w:rPr>
            </w:pPr>
          </w:p>
        </w:tc>
        <w:tc>
          <w:tcPr>
            <w:tcW w:w="1871" w:type="dxa"/>
          </w:tcPr>
          <w:p w:rsidR="00836B56" w:rsidRPr="00A66651" w:rsidRDefault="00836B56">
            <w:pPr>
              <w:pStyle w:val="TableParagraph"/>
              <w:rPr>
                <w:rFonts w:ascii="Times New Roman" w:eastAsiaTheme="minorHAnsi" w:hAnsi="Times New Roman" w:cstheme="minorBidi"/>
                <w:lang w:eastAsia="ru-RU"/>
              </w:rPr>
            </w:pPr>
          </w:p>
        </w:tc>
        <w:tc>
          <w:tcPr>
            <w:tcW w:w="1871"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1871" w:type="dxa"/>
          </w:tcPr>
          <w:p w:rsidR="00836B56" w:rsidRPr="00A66651" w:rsidRDefault="00B27BB2">
            <w:pPr>
              <w:pStyle w:val="TableParagraph"/>
              <w:spacing w:before="47"/>
              <w:ind w:left="11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 (через 1 час)</w:t>
            </w:r>
          </w:p>
        </w:tc>
        <w:tc>
          <w:tcPr>
            <w:tcW w:w="1871" w:type="dxa"/>
          </w:tcPr>
          <w:p w:rsidR="00836B56" w:rsidRPr="00A66651" w:rsidRDefault="00836B56">
            <w:pPr>
              <w:pStyle w:val="TableParagraph"/>
              <w:rPr>
                <w:rFonts w:ascii="Times New Roman" w:eastAsiaTheme="minorHAnsi" w:hAnsi="Times New Roman" w:cstheme="minorBidi"/>
                <w:lang w:eastAsia="ru-RU"/>
              </w:rPr>
            </w:pPr>
          </w:p>
        </w:tc>
        <w:tc>
          <w:tcPr>
            <w:tcW w:w="1871" w:type="dxa"/>
          </w:tcPr>
          <w:p w:rsidR="00836B56" w:rsidRPr="00A66651" w:rsidRDefault="00836B56">
            <w:pPr>
              <w:pStyle w:val="TableParagraph"/>
              <w:rPr>
                <w:rFonts w:ascii="Times New Roman" w:eastAsiaTheme="minorHAnsi" w:hAnsi="Times New Roman" w:cstheme="minorBidi"/>
                <w:lang w:eastAsia="ru-RU"/>
              </w:rPr>
            </w:pPr>
          </w:p>
        </w:tc>
        <w:tc>
          <w:tcPr>
            <w:tcW w:w="1871" w:type="dxa"/>
          </w:tcPr>
          <w:p w:rsidR="00836B56" w:rsidRPr="00A66651" w:rsidRDefault="00836B56">
            <w:pPr>
              <w:pStyle w:val="TableParagraph"/>
              <w:rPr>
                <w:rFonts w:ascii="Times New Roman" w:eastAsiaTheme="minorHAnsi" w:hAnsi="Times New Roman" w:cstheme="minorBidi"/>
                <w:lang w:eastAsia="ru-RU"/>
              </w:rPr>
            </w:pPr>
          </w:p>
        </w:tc>
        <w:tc>
          <w:tcPr>
            <w:tcW w:w="1871"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836B56">
      <w:pPr>
        <w:pStyle w:val="a3"/>
        <w:spacing w:before="11"/>
        <w:rPr>
          <w:rFonts w:ascii="Times New Roman" w:eastAsiaTheme="minorHAnsi" w:hAnsi="Times New Roman" w:cstheme="minorBidi"/>
          <w:sz w:val="22"/>
          <w:szCs w:val="22"/>
          <w:lang w:eastAsia="ru-RU"/>
        </w:rPr>
      </w:pP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По результатам работы оценить экологическую ситуацию на данном участке дороги и разработать мероприятия по уменьшению количества выбросов и по защите атмосфер- ного воздуха и человека от их воздействия.</w:t>
      </w:r>
    </w:p>
    <w:p w:rsidR="00836B56" w:rsidRPr="00A66651" w:rsidRDefault="00B27BB2">
      <w:pPr>
        <w:pStyle w:val="a3"/>
        <w:spacing w:line="279" w:lineRule="exact"/>
        <w:ind w:left="614"/>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Ответить письменно на контрольные вопросы.</w:t>
      </w:r>
    </w:p>
    <w:p w:rsidR="00836B56" w:rsidRPr="00A66651" w:rsidRDefault="00B27BB2">
      <w:pPr>
        <w:pStyle w:val="5"/>
        <w:spacing w:before="2"/>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Контрольные вопросы:</w:t>
      </w:r>
    </w:p>
    <w:p w:rsidR="00836B56" w:rsidRPr="00A66651" w:rsidRDefault="00B27BB2">
      <w:pPr>
        <w:pStyle w:val="a6"/>
        <w:numPr>
          <w:ilvl w:val="0"/>
          <w:numId w:val="2"/>
        </w:numPr>
        <w:tabs>
          <w:tab w:val="left" w:pos="921"/>
        </w:tabs>
        <w:spacing w:line="273" w:lineRule="exact"/>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Какие вещества относятся к загрязнителям воздуха?</w:t>
      </w:r>
    </w:p>
    <w:p w:rsidR="00836B56" w:rsidRPr="00A66651" w:rsidRDefault="00B27BB2">
      <w:pPr>
        <w:pStyle w:val="a6"/>
        <w:numPr>
          <w:ilvl w:val="0"/>
          <w:numId w:val="2"/>
        </w:numPr>
        <w:tabs>
          <w:tab w:val="left" w:pos="898"/>
        </w:tabs>
        <w:spacing w:before="3" w:line="232" w:lineRule="auto"/>
        <w:ind w:left="273"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Какой вклад вносит автотранспорт в загрязнение объектов окружающей среды в городах?</w:t>
      </w:r>
    </w:p>
    <w:p w:rsidR="00836B56" w:rsidRPr="00A66651" w:rsidRDefault="00B27BB2">
      <w:pPr>
        <w:pStyle w:val="a6"/>
        <w:numPr>
          <w:ilvl w:val="0"/>
          <w:numId w:val="2"/>
        </w:numPr>
        <w:tabs>
          <w:tab w:val="left" w:pos="928"/>
        </w:tabs>
        <w:spacing w:line="276" w:lineRule="exact"/>
        <w:ind w:left="927" w:hanging="3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Какие прямые критерии оценки состояния атмосферы вы знаете?</w:t>
      </w:r>
    </w:p>
    <w:p w:rsidR="00836B56" w:rsidRPr="00A66651" w:rsidRDefault="00B27BB2">
      <w:pPr>
        <w:pStyle w:val="a6"/>
        <w:numPr>
          <w:ilvl w:val="0"/>
          <w:numId w:val="2"/>
        </w:numPr>
        <w:tabs>
          <w:tab w:val="left" w:pos="897"/>
        </w:tabs>
        <w:spacing w:before="2" w:line="232" w:lineRule="auto"/>
        <w:ind w:left="273"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Как загрязнение воздуха воздействует на жизнедеятельность растительных и жи- вотных организмов?</w:t>
      </w:r>
    </w:p>
    <w:p w:rsidR="00836B56" w:rsidRPr="00A66651" w:rsidRDefault="00B27BB2">
      <w:pPr>
        <w:pStyle w:val="a6"/>
        <w:numPr>
          <w:ilvl w:val="0"/>
          <w:numId w:val="2"/>
        </w:numPr>
        <w:tabs>
          <w:tab w:val="left" w:pos="930"/>
        </w:tabs>
        <w:spacing w:line="232" w:lineRule="auto"/>
        <w:ind w:left="273" w:right="515" w:firstLine="340"/>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Предложите комплекс мер, содействующих решению экологических проблем, свя- занных с автотранспортом.</w:t>
      </w:r>
    </w:p>
    <w:p w:rsidR="00836B56" w:rsidRPr="00A66651" w:rsidRDefault="00836B56">
      <w:pPr>
        <w:pStyle w:val="a3"/>
        <w:spacing w:before="8"/>
        <w:rPr>
          <w:rFonts w:ascii="Times New Roman" w:eastAsiaTheme="minorHAnsi" w:hAnsi="Times New Roman" w:cstheme="minorBidi"/>
          <w:sz w:val="22"/>
          <w:szCs w:val="22"/>
          <w:lang w:eastAsia="ru-RU"/>
        </w:rPr>
      </w:pPr>
    </w:p>
    <w:p w:rsidR="00836B56" w:rsidRPr="00A66651" w:rsidRDefault="00836B56">
      <w:pPr>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836B56">
      <w:pPr>
        <w:pStyle w:val="a3"/>
        <w:rPr>
          <w:rFonts w:ascii="Times New Roman" w:eastAsiaTheme="minorHAnsi" w:hAnsi="Times New Roman" w:cstheme="minorBidi"/>
          <w:sz w:val="22"/>
          <w:szCs w:val="22"/>
          <w:lang w:eastAsia="ru-RU"/>
        </w:rPr>
      </w:pPr>
    </w:p>
    <w:p w:rsidR="00836B56" w:rsidRPr="00A66651" w:rsidRDefault="00836B56">
      <w:pPr>
        <w:pStyle w:val="a3"/>
        <w:spacing w:before="9"/>
        <w:rPr>
          <w:rFonts w:ascii="Times New Roman" w:eastAsiaTheme="minorHAnsi" w:hAnsi="Times New Roman" w:cstheme="minorBidi"/>
          <w:sz w:val="22"/>
          <w:szCs w:val="22"/>
          <w:lang w:eastAsia="ru-RU"/>
        </w:rPr>
      </w:pPr>
    </w:p>
    <w:p w:rsidR="00836B56" w:rsidRPr="00A66651" w:rsidRDefault="00B27BB2">
      <w:pPr>
        <w:pStyle w:val="a3"/>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Теоретическая часть</w:t>
      </w:r>
    </w:p>
    <w:p w:rsidR="00836B56" w:rsidRPr="00A66651" w:rsidRDefault="00B27BB2">
      <w:pPr>
        <w:pStyle w:val="5"/>
        <w:spacing w:before="104" w:line="240" w:lineRule="auto"/>
        <w:ind w:left="682"/>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br w:type="column"/>
      </w:r>
      <w:r w:rsidRPr="00A66651">
        <w:rPr>
          <w:rFonts w:ascii="Times New Roman" w:eastAsiaTheme="minorHAnsi" w:hAnsi="Times New Roman" w:cstheme="minorBidi"/>
          <w:b w:val="0"/>
          <w:bCs w:val="0"/>
          <w:i w:val="0"/>
          <w:iCs w:val="0"/>
          <w:sz w:val="22"/>
          <w:szCs w:val="22"/>
          <w:lang w:eastAsia="ru-RU"/>
        </w:rPr>
        <w:lastRenderedPageBreak/>
        <w:t>Лабораторная работа № 3</w:t>
      </w:r>
    </w:p>
    <w:p w:rsidR="00836B56" w:rsidRPr="00A66651" w:rsidRDefault="00B27BB2">
      <w:pPr>
        <w:spacing w:before="44"/>
        <w:ind w:left="6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«Фототропизм у растений»</w:t>
      </w:r>
    </w:p>
    <w:p w:rsidR="00836B56" w:rsidRPr="00A66651" w:rsidRDefault="00836B56">
      <w:pPr>
        <w:rPr>
          <w:rFonts w:ascii="Times New Roman" w:eastAsiaTheme="minorHAnsi" w:hAnsi="Times New Roman" w:cstheme="minorBidi"/>
          <w:lang w:eastAsia="ru-RU"/>
        </w:rPr>
        <w:sectPr w:rsidR="00836B56" w:rsidRPr="00A66651">
          <w:type w:val="continuous"/>
          <w:pgSz w:w="11910" w:h="16840"/>
          <w:pgMar w:top="1580" w:right="900" w:bottom="280" w:left="860" w:header="433" w:footer="919" w:gutter="0"/>
          <w:cols w:num="2" w:space="720" w:equalWidth="0">
            <w:col w:w="2789" w:space="46"/>
            <w:col w:w="7315"/>
          </w:cols>
        </w:sectPr>
      </w:pPr>
    </w:p>
    <w:p w:rsidR="00836B56" w:rsidRPr="00A66651" w:rsidRDefault="00B27BB2">
      <w:pPr>
        <w:pStyle w:val="a3"/>
        <w:spacing w:line="232" w:lineRule="auto"/>
        <w:ind w:left="273" w:right="515"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В зависимости от источника раздражения различают: фототропизм (влияние света), геотропизм (действие силы тяжести), тигмотропизм (действие механического раздражи- теля), хемотропизм (влияние химического состава среды). Наиболее изученными и при- меняемыми в лабораторных условиях являются фототропические и геотропические дви- жения растений. Первые вызываются разной интенсивностью освещения, а вторые воз-</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type w:val="continuous"/>
          <w:pgSz w:w="11910" w:h="16840"/>
          <w:pgMar w:top="1580" w:right="900" w:bottom="280" w:left="860" w:header="433" w:footer="919" w:gutter="0"/>
          <w:cols w:space="720"/>
        </w:sectPr>
      </w:pPr>
    </w:p>
    <w:p w:rsidR="00836B56" w:rsidRPr="00A66651" w:rsidRDefault="00B27BB2">
      <w:pPr>
        <w:pStyle w:val="a3"/>
        <w:spacing w:before="112" w:line="232" w:lineRule="auto"/>
        <w:ind w:left="557" w:right="232"/>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никают под действием силы тяжести, которая всегда направлена в одну сторону — к центру Земли.</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Зеленые растения активно используют солнечную энергию для синтеза органических веществ. В домашних условиях мы наблюдаем ситуацию, когда источник света только с одной стороны (через окно) и все растения поворачивают свои листья к свету. Если рас- тение повернуть на 180 градусов, то через некоторое время листья снова окажутся по- вернутыми к свету.</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Явление положительного фототропизма характерно для большинства надземных ве- гетативных органов, таких как стебель и листья. Биологическим исключением являются насекомоядные растения. Дарвин определил, что листья росянки и мухоловки совер- шенно нечувствительны к свету при достаточном количестве животной пищи.</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Не обнаруживают чувствительности к свету у растительных органов не подвергаю- щихся в природных условиях воздействию света, как, например, подземные корни. В тех же случаях, когда такая чувствительность имеется (корни горчицы), то фототропическая реакция носит отрицательный характер.</w:t>
      </w:r>
    </w:p>
    <w:p w:rsidR="00836B56" w:rsidRPr="00A66651" w:rsidRDefault="00B27BB2">
      <w:pPr>
        <w:pStyle w:val="a3"/>
        <w:spacing w:line="274"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Практическая часть</w:t>
      </w:r>
    </w:p>
    <w:p w:rsidR="00836B56" w:rsidRPr="00A66651" w:rsidRDefault="00B27BB2">
      <w:pPr>
        <w:pStyle w:val="a3"/>
        <w:spacing w:line="287" w:lineRule="exact"/>
        <w:ind w:left="89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Цель работы: изучить влияние света на развитие разных органов растений.</w:t>
      </w:r>
    </w:p>
    <w:p w:rsidR="00836B56" w:rsidRPr="00A66651" w:rsidRDefault="00B27BB2">
      <w:pPr>
        <w:pStyle w:val="a3"/>
        <w:spacing w:line="220" w:lineRule="auto"/>
        <w:ind w:left="557" w:right="232"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Оборудование и материалы: водный раствор, ноутбук, минеральные удобрения, проростки белой горчицы, лампа, датчик освещенности, емкости для воды.</w:t>
      </w:r>
    </w:p>
    <w:p w:rsidR="00836B56" w:rsidRPr="00A66651" w:rsidRDefault="00B27BB2">
      <w:pPr>
        <w:pStyle w:val="5"/>
        <w:spacing w:before="1"/>
        <w:ind w:left="897"/>
        <w:jc w:val="both"/>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Техника безопасности:</w:t>
      </w:r>
    </w:p>
    <w:p w:rsidR="00836B56" w:rsidRPr="00A66651" w:rsidRDefault="00B27BB2">
      <w:pPr>
        <w:pStyle w:val="a6"/>
        <w:numPr>
          <w:ilvl w:val="1"/>
          <w:numId w:val="2"/>
        </w:numPr>
        <w:tabs>
          <w:tab w:val="left" w:pos="1143"/>
        </w:tabs>
        <w:spacing w:line="273" w:lineRule="exact"/>
        <w:ind w:hanging="246"/>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Перед началом работы освободите рабочее место от посторонних предметов.</w:t>
      </w:r>
    </w:p>
    <w:p w:rsidR="00836B56" w:rsidRPr="00A66651" w:rsidRDefault="00B27BB2">
      <w:pPr>
        <w:pStyle w:val="a6"/>
        <w:numPr>
          <w:ilvl w:val="1"/>
          <w:numId w:val="2"/>
        </w:numPr>
        <w:tabs>
          <w:tab w:val="left" w:pos="1150"/>
        </w:tabs>
        <w:spacing w:line="285" w:lineRule="exact"/>
        <w:ind w:left="1149" w:hanging="253"/>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 окончании работы приведите в порядок рабочее место.</w:t>
      </w:r>
    </w:p>
    <w:p w:rsidR="00836B56" w:rsidRPr="00A66651" w:rsidRDefault="00B27BB2">
      <w:pPr>
        <w:pStyle w:val="5"/>
        <w:spacing w:before="2"/>
        <w:ind w:left="897"/>
        <w:jc w:val="both"/>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Порядок выполнения работы:</w:t>
      </w:r>
    </w:p>
    <w:p w:rsidR="00836B56" w:rsidRPr="00A66651" w:rsidRDefault="00B27BB2">
      <w:pPr>
        <w:pStyle w:val="a6"/>
        <w:numPr>
          <w:ilvl w:val="0"/>
          <w:numId w:val="1"/>
        </w:numPr>
        <w:tabs>
          <w:tab w:val="left" w:pos="1143"/>
        </w:tabs>
        <w:spacing w:line="273" w:lineRule="exact"/>
        <w:ind w:hanging="246"/>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Подготовить лабораторное оборудование для проведения опыта.</w:t>
      </w:r>
    </w:p>
    <w:p w:rsidR="00836B56" w:rsidRPr="00A66651" w:rsidRDefault="00B27BB2">
      <w:pPr>
        <w:pStyle w:val="a6"/>
        <w:numPr>
          <w:ilvl w:val="0"/>
          <w:numId w:val="1"/>
        </w:numPr>
        <w:tabs>
          <w:tab w:val="left" w:pos="1153"/>
        </w:tabs>
        <w:spacing w:before="2" w:line="232" w:lineRule="auto"/>
        <w:ind w:left="557"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Взять 6 проростков белой горчицы и поместить их в водный раствор, в котором бу- дут содержаться все необходимые для роста соли.</w:t>
      </w:r>
    </w:p>
    <w:p w:rsidR="00836B56" w:rsidRPr="00A66651" w:rsidRDefault="00B27BB2">
      <w:pPr>
        <w:pStyle w:val="a6"/>
        <w:numPr>
          <w:ilvl w:val="0"/>
          <w:numId w:val="1"/>
        </w:numPr>
        <w:tabs>
          <w:tab w:val="left" w:pos="1147"/>
        </w:tabs>
        <w:spacing w:line="232" w:lineRule="auto"/>
        <w:ind w:left="557" w:right="230"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Установить лампу для 3 ростков (1 группа) таким образом, чтобы корень подвергал- ся воздействию света наравне со стеблем. Для других растений (2 группа) установить лампу, чтобы каждый проросток освещался с одной стороны.</w:t>
      </w:r>
    </w:p>
    <w:p w:rsidR="00836B56" w:rsidRPr="00A66651" w:rsidRDefault="00B27BB2">
      <w:pPr>
        <w:pStyle w:val="a6"/>
        <w:numPr>
          <w:ilvl w:val="0"/>
          <w:numId w:val="1"/>
        </w:numPr>
        <w:tabs>
          <w:tab w:val="left" w:pos="1150"/>
        </w:tabs>
        <w:spacing w:line="232" w:lineRule="auto"/>
        <w:ind w:left="557" w:right="231" w:firstLine="340"/>
        <w:jc w:val="both"/>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Проводить регистрацию данных освещенности ежедневно утром (8:00-9:00), в обед (12:00-13:00) и после уроков (15:00-16:00).</w:t>
      </w:r>
    </w:p>
    <w:p w:rsidR="00836B56" w:rsidRPr="00A66651" w:rsidRDefault="00B27BB2">
      <w:pPr>
        <w:pStyle w:val="a6"/>
        <w:numPr>
          <w:ilvl w:val="0"/>
          <w:numId w:val="1"/>
        </w:numPr>
        <w:tabs>
          <w:tab w:val="left" w:pos="1150"/>
        </w:tabs>
        <w:spacing w:line="276"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Регистрацию данных проводить по 15 минут, в течение 5 дней.</w:t>
      </w:r>
    </w:p>
    <w:p w:rsidR="00836B56" w:rsidRPr="00A66651" w:rsidRDefault="00B27BB2">
      <w:pPr>
        <w:pStyle w:val="a6"/>
        <w:numPr>
          <w:ilvl w:val="0"/>
          <w:numId w:val="1"/>
        </w:numPr>
        <w:tabs>
          <w:tab w:val="left" w:pos="1150"/>
        </w:tabs>
        <w:spacing w:line="280" w:lineRule="exact"/>
        <w:ind w:left="1149" w:hanging="25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Данные замеров занести в таблицу.</w:t>
      </w:r>
    </w:p>
    <w:p w:rsidR="00836B56" w:rsidRPr="00A66651" w:rsidRDefault="00B27BB2">
      <w:pPr>
        <w:pStyle w:val="a6"/>
        <w:numPr>
          <w:ilvl w:val="0"/>
          <w:numId w:val="1"/>
        </w:numPr>
        <w:tabs>
          <w:tab w:val="left" w:pos="1128"/>
        </w:tabs>
        <w:spacing w:line="283" w:lineRule="exact"/>
        <w:ind w:left="1127" w:hanging="231"/>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Сохранить данные опыта.</w:t>
      </w:r>
    </w:p>
    <w:p w:rsidR="00836B56" w:rsidRPr="00A66651" w:rsidRDefault="00B27BB2">
      <w:pPr>
        <w:spacing w:line="280" w:lineRule="exact"/>
        <w:ind w:left="703" w:right="4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Обратите внимание!</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Проростки горчицы можно получить, используя для развития семян чашки Петри. Когда появятся молодой стебелек и корень, их необходимо переместить в емкость с вод- ным раствором. Помимо горчицы можно использовать проростки овса.</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Величина, измеряемая количеством световой энергии, падающей на единицу поверх- ности тела за одну секунду, называется освещенностью и измеряется в люксах (лк).</w:t>
      </w:r>
    </w:p>
    <w:p w:rsidR="00836B56" w:rsidRPr="00A66651" w:rsidRDefault="00836B56">
      <w:pPr>
        <w:pStyle w:val="a3"/>
        <w:spacing w:before="9"/>
        <w:rPr>
          <w:rFonts w:ascii="Times New Roman" w:eastAsiaTheme="minorHAnsi" w:hAnsi="Times New Roman" w:cstheme="minorBidi"/>
          <w:sz w:val="22"/>
          <w:szCs w:val="22"/>
          <w:lang w:eastAsia="ru-RU"/>
        </w:rPr>
      </w:pPr>
    </w:p>
    <w:p w:rsidR="00836B56" w:rsidRPr="00A66651" w:rsidRDefault="00B27BB2">
      <w:pPr>
        <w:pStyle w:val="a3"/>
        <w:spacing w:line="288" w:lineRule="exact"/>
        <w:ind w:left="703" w:right="40"/>
        <w:jc w:val="center"/>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Представление результатов наблюдений</w:t>
      </w:r>
    </w:p>
    <w:p w:rsidR="00836B56" w:rsidRPr="00A66651" w:rsidRDefault="00B27BB2">
      <w:pPr>
        <w:pStyle w:val="5"/>
        <w:spacing w:before="4"/>
        <w:ind w:left="897"/>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Задание 1.</w:t>
      </w:r>
    </w:p>
    <w:p w:rsidR="00836B56" w:rsidRPr="00A66651" w:rsidRDefault="00B27BB2">
      <w:pPr>
        <w:pStyle w:val="a3"/>
        <w:spacing w:line="232" w:lineRule="auto"/>
        <w:ind w:left="557" w:right="227"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Определите какие изменения в развитии органов растения вызвал свет. Дайте назва- ния этих реакций растительного организма.</w:t>
      </w:r>
    </w:p>
    <w:p w:rsidR="00836B56" w:rsidRPr="00A66651" w:rsidRDefault="00836B56">
      <w:pPr>
        <w:spacing w:line="232" w:lineRule="auto"/>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836B56">
      <w:pPr>
        <w:pStyle w:val="a3"/>
        <w:spacing w:before="2"/>
        <w:rPr>
          <w:rFonts w:ascii="Times New Roman" w:eastAsiaTheme="minorHAnsi" w:hAnsi="Times New Roman" w:cstheme="minorBidi"/>
          <w:sz w:val="22"/>
          <w:szCs w:val="22"/>
          <w:lang w:eastAsia="ru-RU"/>
        </w:rPr>
      </w:pPr>
    </w:p>
    <w:p w:rsidR="00836B56" w:rsidRPr="00A66651" w:rsidRDefault="00B27BB2">
      <w:pPr>
        <w:pStyle w:val="a3"/>
        <w:ind w:left="3694"/>
        <w:rPr>
          <w:rFonts w:ascii="Times New Roman" w:eastAsiaTheme="minorHAnsi" w:hAnsi="Times New Roman" w:cstheme="minorBidi"/>
          <w:sz w:val="22"/>
          <w:szCs w:val="22"/>
          <w:lang w:eastAsia="ru-RU"/>
        </w:rPr>
      </w:pPr>
      <w:r w:rsidRPr="00A66651">
        <w:rPr>
          <w:rFonts w:ascii="Times New Roman" w:eastAsiaTheme="minorHAnsi" w:hAnsi="Times New Roman" w:cstheme="minorBidi"/>
          <w:noProof/>
          <w:sz w:val="22"/>
          <w:szCs w:val="22"/>
          <w:lang w:eastAsia="ru-RU"/>
        </w:rPr>
        <w:drawing>
          <wp:inline distT="0" distB="0" distL="0" distR="0">
            <wp:extent cx="1681647" cy="2282952"/>
            <wp:effectExtent l="0" t="0" r="0" b="0"/>
            <wp:docPr id="143" name="image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07.jpeg"/>
                    <pic:cNvPicPr/>
                  </pic:nvPicPr>
                  <pic:blipFill>
                    <a:blip r:embed="rId220" cstate="print"/>
                    <a:stretch>
                      <a:fillRect/>
                    </a:stretch>
                  </pic:blipFill>
                  <pic:spPr>
                    <a:xfrm>
                      <a:off x="0" y="0"/>
                      <a:ext cx="1681647" cy="2282952"/>
                    </a:xfrm>
                    <a:prstGeom prst="rect">
                      <a:avLst/>
                    </a:prstGeom>
                  </pic:spPr>
                </pic:pic>
              </a:graphicData>
            </a:graphic>
          </wp:inline>
        </w:drawing>
      </w:r>
    </w:p>
    <w:p w:rsidR="00836B56" w:rsidRPr="00A66651" w:rsidRDefault="00836B56">
      <w:pPr>
        <w:pStyle w:val="a3"/>
        <w:spacing w:before="2"/>
        <w:rPr>
          <w:rFonts w:ascii="Times New Roman" w:eastAsiaTheme="minorHAnsi" w:hAnsi="Times New Roman" w:cstheme="minorBidi"/>
          <w:sz w:val="22"/>
          <w:szCs w:val="22"/>
          <w:lang w:eastAsia="ru-RU"/>
        </w:rPr>
      </w:pPr>
    </w:p>
    <w:p w:rsidR="00836B56" w:rsidRPr="00A66651" w:rsidRDefault="00B27BB2">
      <w:pPr>
        <w:pStyle w:val="a3"/>
        <w:spacing w:before="89"/>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Рассмотрите проросток белой горчицы при одностороннем освещении.</w:t>
      </w:r>
    </w:p>
    <w:p w:rsidR="00836B56" w:rsidRPr="00A66651" w:rsidRDefault="00836B56">
      <w:pPr>
        <w:pStyle w:val="a3"/>
        <w:spacing w:before="4"/>
        <w:rPr>
          <w:rFonts w:ascii="Times New Roman" w:eastAsiaTheme="minorHAnsi" w:hAnsi="Times New Roman" w:cstheme="minorBidi"/>
          <w:sz w:val="22"/>
          <w:szCs w:val="22"/>
          <w:lang w:eastAsia="ru-RU"/>
        </w:rPr>
      </w:pPr>
    </w:p>
    <w:p w:rsidR="00836B56" w:rsidRPr="00A66651" w:rsidRDefault="00B27BB2">
      <w:pPr>
        <w:pStyle w:val="5"/>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Задание 2.</w:t>
      </w:r>
    </w:p>
    <w:p w:rsidR="00836B56" w:rsidRPr="00A66651" w:rsidRDefault="00B27BB2">
      <w:pPr>
        <w:pStyle w:val="a3"/>
        <w:spacing w:line="277"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Сравнительное исследование влияния освещённости на развитие растений.</w:t>
      </w:r>
    </w:p>
    <w:p w:rsidR="00836B56" w:rsidRPr="00A66651" w:rsidRDefault="00836B56">
      <w:pPr>
        <w:pStyle w:val="a3"/>
        <w:spacing w:before="4"/>
        <w:rPr>
          <w:rFonts w:ascii="Times New Roman" w:eastAsiaTheme="minorHAnsi" w:hAnsi="Times New Roman" w:cstheme="minorBidi"/>
          <w:sz w:val="22"/>
          <w:szCs w:val="22"/>
          <w:lang w:eastAsia="ru-RU"/>
        </w:rPr>
      </w:pPr>
    </w:p>
    <w:p w:rsidR="00836B56" w:rsidRPr="00A66651" w:rsidRDefault="00B27BB2">
      <w:pPr>
        <w:pStyle w:val="4"/>
        <w:ind w:right="526"/>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Обработка и анализ результатов:</w:t>
      </w:r>
    </w:p>
    <w:p w:rsidR="00836B56" w:rsidRPr="00A66651" w:rsidRDefault="00836B56">
      <w:pPr>
        <w:pStyle w:val="a3"/>
        <w:spacing w:before="8"/>
        <w:rPr>
          <w:rFonts w:ascii="Times New Roman" w:eastAsiaTheme="minorHAnsi" w:hAnsi="Times New Roman" w:cstheme="minorBidi"/>
          <w:sz w:val="22"/>
          <w:szCs w:val="22"/>
          <w:lang w:eastAsia="ru-RU"/>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36"/>
        <w:gridCol w:w="1336"/>
        <w:gridCol w:w="1336"/>
        <w:gridCol w:w="1336"/>
        <w:gridCol w:w="1336"/>
        <w:gridCol w:w="1336"/>
        <w:gridCol w:w="1336"/>
      </w:tblGrid>
      <w:tr w:rsidR="00836B56" w:rsidRPr="00A66651">
        <w:trPr>
          <w:trHeight w:val="647"/>
        </w:trPr>
        <w:tc>
          <w:tcPr>
            <w:tcW w:w="2672" w:type="dxa"/>
            <w:gridSpan w:val="2"/>
          </w:tcPr>
          <w:p w:rsidR="00836B56" w:rsidRPr="00A66651" w:rsidRDefault="00836B56">
            <w:pPr>
              <w:pStyle w:val="TableParagraph"/>
              <w:rPr>
                <w:rFonts w:ascii="Times New Roman" w:eastAsiaTheme="minorHAnsi" w:hAnsi="Times New Roman" w:cstheme="minorBidi"/>
                <w:lang w:eastAsia="ru-RU"/>
              </w:rPr>
            </w:pPr>
          </w:p>
        </w:tc>
        <w:tc>
          <w:tcPr>
            <w:tcW w:w="6680" w:type="dxa"/>
            <w:gridSpan w:val="5"/>
          </w:tcPr>
          <w:p w:rsidR="00836B56" w:rsidRPr="00A66651" w:rsidRDefault="00B27BB2">
            <w:pPr>
              <w:pStyle w:val="TableParagraph"/>
              <w:spacing w:before="52" w:line="235" w:lineRule="auto"/>
              <w:ind w:left="1328" w:hanging="1171"/>
              <w:rPr>
                <w:rFonts w:ascii="Times New Roman" w:eastAsiaTheme="minorHAnsi" w:hAnsi="Times New Roman" w:cstheme="minorBidi"/>
                <w:lang w:eastAsia="ru-RU"/>
              </w:rPr>
            </w:pPr>
            <w:r w:rsidRPr="00A66651">
              <w:rPr>
                <w:rFonts w:ascii="Times New Roman" w:eastAsiaTheme="minorHAnsi" w:hAnsi="Times New Roman" w:cstheme="minorBidi"/>
                <w:lang w:eastAsia="ru-RU"/>
              </w:rPr>
              <w:t>Максимальные величины фототропического изгиба верхушки про- ростка (МО — максимальное отклонение)</w:t>
            </w:r>
          </w:p>
        </w:tc>
      </w:tr>
      <w:tr w:rsidR="00836B56" w:rsidRPr="00A66651">
        <w:trPr>
          <w:trHeight w:val="647"/>
        </w:trPr>
        <w:tc>
          <w:tcPr>
            <w:tcW w:w="1336" w:type="dxa"/>
            <w:vMerge w:val="restart"/>
          </w:tcPr>
          <w:p w:rsidR="00836B56" w:rsidRPr="00A66651" w:rsidRDefault="00B27BB2">
            <w:pPr>
              <w:pStyle w:val="TableParagraph"/>
              <w:spacing w:before="52" w:line="235" w:lineRule="auto"/>
              <w:ind w:left="424" w:hanging="6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Время (дни)</w:t>
            </w:r>
          </w:p>
        </w:tc>
        <w:tc>
          <w:tcPr>
            <w:tcW w:w="2672" w:type="dxa"/>
            <w:gridSpan w:val="2"/>
            <w:vMerge w:val="restart"/>
          </w:tcPr>
          <w:p w:rsidR="00836B56" w:rsidRPr="00A66651" w:rsidRDefault="00B27BB2">
            <w:pPr>
              <w:pStyle w:val="TableParagraph"/>
              <w:spacing w:before="52" w:line="235" w:lineRule="auto"/>
              <w:ind w:left="328" w:right="315"/>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Освещенность (лк — люкс)</w:t>
            </w:r>
          </w:p>
          <w:p w:rsidR="00836B56" w:rsidRPr="00A66651" w:rsidRDefault="00B27BB2">
            <w:pPr>
              <w:pStyle w:val="TableParagraph"/>
              <w:spacing w:line="261" w:lineRule="exact"/>
              <w:ind w:left="326" w:right="315"/>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Корень</w:t>
            </w:r>
          </w:p>
        </w:tc>
        <w:tc>
          <w:tcPr>
            <w:tcW w:w="2672" w:type="dxa"/>
            <w:gridSpan w:val="2"/>
          </w:tcPr>
          <w:p w:rsidR="00836B56" w:rsidRPr="00A66651" w:rsidRDefault="00B27BB2">
            <w:pPr>
              <w:pStyle w:val="TableParagraph"/>
              <w:spacing w:before="52" w:line="235" w:lineRule="auto"/>
              <w:ind w:left="938" w:right="804" w:hanging="1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Группа №1 МО (мм)</w:t>
            </w:r>
          </w:p>
        </w:tc>
        <w:tc>
          <w:tcPr>
            <w:tcW w:w="2672" w:type="dxa"/>
            <w:gridSpan w:val="2"/>
          </w:tcPr>
          <w:p w:rsidR="00836B56" w:rsidRPr="00A66651" w:rsidRDefault="00B27BB2">
            <w:pPr>
              <w:pStyle w:val="TableParagraph"/>
              <w:spacing w:before="52" w:line="235" w:lineRule="auto"/>
              <w:ind w:left="938" w:right="802" w:hanging="114"/>
              <w:rPr>
                <w:rFonts w:ascii="Times New Roman" w:eastAsiaTheme="minorHAnsi" w:hAnsi="Times New Roman" w:cstheme="minorBidi"/>
                <w:lang w:eastAsia="ru-RU"/>
              </w:rPr>
            </w:pPr>
            <w:r w:rsidRPr="00A66651">
              <w:rPr>
                <w:rFonts w:ascii="Times New Roman" w:eastAsiaTheme="minorHAnsi" w:hAnsi="Times New Roman" w:cstheme="minorBidi"/>
                <w:lang w:eastAsia="ru-RU"/>
              </w:rPr>
              <w:t>Группа №2 МО (мм)</w:t>
            </w:r>
          </w:p>
        </w:tc>
      </w:tr>
      <w:tr w:rsidR="00836B56" w:rsidRPr="00A66651">
        <w:trPr>
          <w:trHeight w:val="387"/>
        </w:trPr>
        <w:tc>
          <w:tcPr>
            <w:tcW w:w="1336" w:type="dxa"/>
            <w:vMerge/>
            <w:tcBorders>
              <w:top w:val="nil"/>
            </w:tcBorders>
          </w:tcPr>
          <w:p w:rsidR="00836B56" w:rsidRPr="00A66651" w:rsidRDefault="00836B56">
            <w:pPr>
              <w:rPr>
                <w:rFonts w:ascii="Times New Roman" w:eastAsiaTheme="minorHAnsi" w:hAnsi="Times New Roman" w:cstheme="minorBidi"/>
                <w:lang w:eastAsia="ru-RU"/>
              </w:rPr>
            </w:pPr>
          </w:p>
        </w:tc>
        <w:tc>
          <w:tcPr>
            <w:tcW w:w="2672" w:type="dxa"/>
            <w:gridSpan w:val="2"/>
            <w:vMerge/>
            <w:tcBorders>
              <w:top w:val="nil"/>
            </w:tcBorders>
          </w:tcPr>
          <w:p w:rsidR="00836B56" w:rsidRPr="00A66651" w:rsidRDefault="00836B56">
            <w:pPr>
              <w:rPr>
                <w:rFonts w:ascii="Times New Roman" w:eastAsiaTheme="minorHAnsi" w:hAnsi="Times New Roman" w:cstheme="minorBidi"/>
                <w:lang w:eastAsia="ru-RU"/>
              </w:rPr>
            </w:pPr>
          </w:p>
        </w:tc>
        <w:tc>
          <w:tcPr>
            <w:tcW w:w="1336" w:type="dxa"/>
          </w:tcPr>
          <w:p w:rsidR="00836B56" w:rsidRPr="00A66651" w:rsidRDefault="00B27BB2">
            <w:pPr>
              <w:pStyle w:val="TableParagraph"/>
              <w:spacing w:before="47"/>
              <w:ind w:left="291"/>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Стебель</w:t>
            </w:r>
          </w:p>
        </w:tc>
        <w:tc>
          <w:tcPr>
            <w:tcW w:w="1336" w:type="dxa"/>
          </w:tcPr>
          <w:p w:rsidR="00836B56" w:rsidRPr="00A66651" w:rsidRDefault="00B27BB2">
            <w:pPr>
              <w:pStyle w:val="TableParagraph"/>
              <w:spacing w:before="47"/>
              <w:ind w:left="323"/>
              <w:rPr>
                <w:rFonts w:ascii="Times New Roman" w:eastAsiaTheme="minorHAnsi" w:hAnsi="Times New Roman" w:cstheme="minorBidi"/>
                <w:lang w:eastAsia="ru-RU"/>
              </w:rPr>
            </w:pPr>
            <w:r w:rsidRPr="00A66651">
              <w:rPr>
                <w:rFonts w:ascii="Times New Roman" w:eastAsiaTheme="minorHAnsi" w:hAnsi="Times New Roman" w:cstheme="minorBidi"/>
                <w:lang w:eastAsia="ru-RU"/>
              </w:rPr>
              <w:t>Корень</w:t>
            </w:r>
          </w:p>
        </w:tc>
        <w:tc>
          <w:tcPr>
            <w:tcW w:w="1336" w:type="dxa"/>
          </w:tcPr>
          <w:p w:rsidR="00836B56" w:rsidRPr="00A66651" w:rsidRDefault="00B27BB2">
            <w:pPr>
              <w:pStyle w:val="TableParagraph"/>
              <w:spacing w:before="47"/>
              <w:ind w:left="292"/>
              <w:rPr>
                <w:rFonts w:ascii="Times New Roman" w:eastAsiaTheme="minorHAnsi" w:hAnsi="Times New Roman" w:cstheme="minorBidi"/>
                <w:lang w:eastAsia="ru-RU"/>
              </w:rPr>
            </w:pPr>
            <w:r w:rsidRPr="00A66651">
              <w:rPr>
                <w:rFonts w:ascii="Times New Roman" w:eastAsiaTheme="minorHAnsi" w:hAnsi="Times New Roman" w:cstheme="minorBidi"/>
                <w:lang w:eastAsia="ru-RU"/>
              </w:rPr>
              <w:t>Стебель</w:t>
            </w:r>
          </w:p>
        </w:tc>
        <w:tc>
          <w:tcPr>
            <w:tcW w:w="1336"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1336"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1</w:t>
            </w:r>
          </w:p>
        </w:tc>
        <w:tc>
          <w:tcPr>
            <w:tcW w:w="2672" w:type="dxa"/>
            <w:gridSpan w:val="2"/>
          </w:tcPr>
          <w:p w:rsidR="00836B56" w:rsidRPr="00A66651" w:rsidRDefault="00836B56">
            <w:pPr>
              <w:pStyle w:val="TableParagraph"/>
              <w:rPr>
                <w:rFonts w:ascii="Times New Roman" w:eastAsiaTheme="minorHAnsi" w:hAnsi="Times New Roman" w:cstheme="minorBidi"/>
                <w:lang w:eastAsia="ru-RU"/>
              </w:rPr>
            </w:pPr>
          </w:p>
        </w:tc>
        <w:tc>
          <w:tcPr>
            <w:tcW w:w="1336" w:type="dxa"/>
          </w:tcPr>
          <w:p w:rsidR="00836B56" w:rsidRPr="00A66651" w:rsidRDefault="00836B56">
            <w:pPr>
              <w:pStyle w:val="TableParagraph"/>
              <w:rPr>
                <w:rFonts w:ascii="Times New Roman" w:eastAsiaTheme="minorHAnsi" w:hAnsi="Times New Roman" w:cstheme="minorBidi"/>
                <w:lang w:eastAsia="ru-RU"/>
              </w:rPr>
            </w:pPr>
          </w:p>
        </w:tc>
        <w:tc>
          <w:tcPr>
            <w:tcW w:w="1336" w:type="dxa"/>
          </w:tcPr>
          <w:p w:rsidR="00836B56" w:rsidRPr="00A66651" w:rsidRDefault="00836B56">
            <w:pPr>
              <w:pStyle w:val="TableParagraph"/>
              <w:rPr>
                <w:rFonts w:ascii="Times New Roman" w:eastAsiaTheme="minorHAnsi" w:hAnsi="Times New Roman" w:cstheme="minorBidi"/>
                <w:lang w:eastAsia="ru-RU"/>
              </w:rPr>
            </w:pPr>
          </w:p>
        </w:tc>
        <w:tc>
          <w:tcPr>
            <w:tcW w:w="1336" w:type="dxa"/>
          </w:tcPr>
          <w:p w:rsidR="00836B56" w:rsidRPr="00A66651" w:rsidRDefault="00836B56">
            <w:pPr>
              <w:pStyle w:val="TableParagraph"/>
              <w:rPr>
                <w:rFonts w:ascii="Times New Roman" w:eastAsiaTheme="minorHAnsi" w:hAnsi="Times New Roman" w:cstheme="minorBidi"/>
                <w:lang w:eastAsia="ru-RU"/>
              </w:rPr>
            </w:pPr>
          </w:p>
        </w:tc>
        <w:tc>
          <w:tcPr>
            <w:tcW w:w="1336"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1336"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2</w:t>
            </w:r>
          </w:p>
        </w:tc>
        <w:tc>
          <w:tcPr>
            <w:tcW w:w="2672" w:type="dxa"/>
            <w:gridSpan w:val="2"/>
          </w:tcPr>
          <w:p w:rsidR="00836B56" w:rsidRPr="00A66651" w:rsidRDefault="00836B56">
            <w:pPr>
              <w:pStyle w:val="TableParagraph"/>
              <w:rPr>
                <w:rFonts w:ascii="Times New Roman" w:eastAsiaTheme="minorHAnsi" w:hAnsi="Times New Roman" w:cstheme="minorBidi"/>
                <w:lang w:eastAsia="ru-RU"/>
              </w:rPr>
            </w:pPr>
          </w:p>
        </w:tc>
        <w:tc>
          <w:tcPr>
            <w:tcW w:w="1336" w:type="dxa"/>
          </w:tcPr>
          <w:p w:rsidR="00836B56" w:rsidRPr="00A66651" w:rsidRDefault="00836B56">
            <w:pPr>
              <w:pStyle w:val="TableParagraph"/>
              <w:rPr>
                <w:rFonts w:ascii="Times New Roman" w:eastAsiaTheme="minorHAnsi" w:hAnsi="Times New Roman" w:cstheme="minorBidi"/>
                <w:lang w:eastAsia="ru-RU"/>
              </w:rPr>
            </w:pPr>
          </w:p>
        </w:tc>
        <w:tc>
          <w:tcPr>
            <w:tcW w:w="1336" w:type="dxa"/>
          </w:tcPr>
          <w:p w:rsidR="00836B56" w:rsidRPr="00A66651" w:rsidRDefault="00836B56">
            <w:pPr>
              <w:pStyle w:val="TableParagraph"/>
              <w:rPr>
                <w:rFonts w:ascii="Times New Roman" w:eastAsiaTheme="minorHAnsi" w:hAnsi="Times New Roman" w:cstheme="minorBidi"/>
                <w:lang w:eastAsia="ru-RU"/>
              </w:rPr>
            </w:pPr>
          </w:p>
        </w:tc>
        <w:tc>
          <w:tcPr>
            <w:tcW w:w="1336" w:type="dxa"/>
          </w:tcPr>
          <w:p w:rsidR="00836B56" w:rsidRPr="00A66651" w:rsidRDefault="00836B56">
            <w:pPr>
              <w:pStyle w:val="TableParagraph"/>
              <w:rPr>
                <w:rFonts w:ascii="Times New Roman" w:eastAsiaTheme="minorHAnsi" w:hAnsi="Times New Roman" w:cstheme="minorBidi"/>
                <w:lang w:eastAsia="ru-RU"/>
              </w:rPr>
            </w:pPr>
          </w:p>
        </w:tc>
        <w:tc>
          <w:tcPr>
            <w:tcW w:w="1336"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1336"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3</w:t>
            </w:r>
          </w:p>
        </w:tc>
        <w:tc>
          <w:tcPr>
            <w:tcW w:w="2672" w:type="dxa"/>
            <w:gridSpan w:val="2"/>
          </w:tcPr>
          <w:p w:rsidR="00836B56" w:rsidRPr="00A66651" w:rsidRDefault="00836B56">
            <w:pPr>
              <w:pStyle w:val="TableParagraph"/>
              <w:rPr>
                <w:rFonts w:ascii="Times New Roman" w:eastAsiaTheme="minorHAnsi" w:hAnsi="Times New Roman" w:cstheme="minorBidi"/>
                <w:lang w:eastAsia="ru-RU"/>
              </w:rPr>
            </w:pPr>
          </w:p>
        </w:tc>
        <w:tc>
          <w:tcPr>
            <w:tcW w:w="1336" w:type="dxa"/>
          </w:tcPr>
          <w:p w:rsidR="00836B56" w:rsidRPr="00A66651" w:rsidRDefault="00836B56">
            <w:pPr>
              <w:pStyle w:val="TableParagraph"/>
              <w:rPr>
                <w:rFonts w:ascii="Times New Roman" w:eastAsiaTheme="minorHAnsi" w:hAnsi="Times New Roman" w:cstheme="minorBidi"/>
                <w:lang w:eastAsia="ru-RU"/>
              </w:rPr>
            </w:pPr>
          </w:p>
        </w:tc>
        <w:tc>
          <w:tcPr>
            <w:tcW w:w="1336" w:type="dxa"/>
          </w:tcPr>
          <w:p w:rsidR="00836B56" w:rsidRPr="00A66651" w:rsidRDefault="00836B56">
            <w:pPr>
              <w:pStyle w:val="TableParagraph"/>
              <w:rPr>
                <w:rFonts w:ascii="Times New Roman" w:eastAsiaTheme="minorHAnsi" w:hAnsi="Times New Roman" w:cstheme="minorBidi"/>
                <w:lang w:eastAsia="ru-RU"/>
              </w:rPr>
            </w:pPr>
          </w:p>
        </w:tc>
        <w:tc>
          <w:tcPr>
            <w:tcW w:w="1336" w:type="dxa"/>
          </w:tcPr>
          <w:p w:rsidR="00836B56" w:rsidRPr="00A66651" w:rsidRDefault="00836B56">
            <w:pPr>
              <w:pStyle w:val="TableParagraph"/>
              <w:rPr>
                <w:rFonts w:ascii="Times New Roman" w:eastAsiaTheme="minorHAnsi" w:hAnsi="Times New Roman" w:cstheme="minorBidi"/>
                <w:lang w:eastAsia="ru-RU"/>
              </w:rPr>
            </w:pPr>
          </w:p>
        </w:tc>
        <w:tc>
          <w:tcPr>
            <w:tcW w:w="1336"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1336"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4</w:t>
            </w:r>
          </w:p>
        </w:tc>
        <w:tc>
          <w:tcPr>
            <w:tcW w:w="2672" w:type="dxa"/>
            <w:gridSpan w:val="2"/>
          </w:tcPr>
          <w:p w:rsidR="00836B56" w:rsidRPr="00A66651" w:rsidRDefault="00836B56">
            <w:pPr>
              <w:pStyle w:val="TableParagraph"/>
              <w:rPr>
                <w:rFonts w:ascii="Times New Roman" w:eastAsiaTheme="minorHAnsi" w:hAnsi="Times New Roman" w:cstheme="minorBidi"/>
                <w:lang w:eastAsia="ru-RU"/>
              </w:rPr>
            </w:pPr>
          </w:p>
        </w:tc>
        <w:tc>
          <w:tcPr>
            <w:tcW w:w="1336" w:type="dxa"/>
          </w:tcPr>
          <w:p w:rsidR="00836B56" w:rsidRPr="00A66651" w:rsidRDefault="00836B56">
            <w:pPr>
              <w:pStyle w:val="TableParagraph"/>
              <w:rPr>
                <w:rFonts w:ascii="Times New Roman" w:eastAsiaTheme="minorHAnsi" w:hAnsi="Times New Roman" w:cstheme="minorBidi"/>
                <w:lang w:eastAsia="ru-RU"/>
              </w:rPr>
            </w:pPr>
          </w:p>
        </w:tc>
        <w:tc>
          <w:tcPr>
            <w:tcW w:w="1336" w:type="dxa"/>
          </w:tcPr>
          <w:p w:rsidR="00836B56" w:rsidRPr="00A66651" w:rsidRDefault="00836B56">
            <w:pPr>
              <w:pStyle w:val="TableParagraph"/>
              <w:rPr>
                <w:rFonts w:ascii="Times New Roman" w:eastAsiaTheme="minorHAnsi" w:hAnsi="Times New Roman" w:cstheme="minorBidi"/>
                <w:lang w:eastAsia="ru-RU"/>
              </w:rPr>
            </w:pPr>
          </w:p>
        </w:tc>
        <w:tc>
          <w:tcPr>
            <w:tcW w:w="1336" w:type="dxa"/>
          </w:tcPr>
          <w:p w:rsidR="00836B56" w:rsidRPr="00A66651" w:rsidRDefault="00836B56">
            <w:pPr>
              <w:pStyle w:val="TableParagraph"/>
              <w:rPr>
                <w:rFonts w:ascii="Times New Roman" w:eastAsiaTheme="minorHAnsi" w:hAnsi="Times New Roman" w:cstheme="minorBidi"/>
                <w:lang w:eastAsia="ru-RU"/>
              </w:rPr>
            </w:pPr>
          </w:p>
        </w:tc>
        <w:tc>
          <w:tcPr>
            <w:tcW w:w="1336" w:type="dxa"/>
          </w:tcPr>
          <w:p w:rsidR="00836B56" w:rsidRPr="00A66651" w:rsidRDefault="00836B56">
            <w:pPr>
              <w:pStyle w:val="TableParagraph"/>
              <w:rPr>
                <w:rFonts w:ascii="Times New Roman" w:eastAsiaTheme="minorHAnsi" w:hAnsi="Times New Roman" w:cstheme="minorBidi"/>
                <w:lang w:eastAsia="ru-RU"/>
              </w:rPr>
            </w:pPr>
          </w:p>
        </w:tc>
      </w:tr>
      <w:tr w:rsidR="00836B56" w:rsidRPr="00A66651">
        <w:trPr>
          <w:trHeight w:val="387"/>
        </w:trPr>
        <w:tc>
          <w:tcPr>
            <w:tcW w:w="1336" w:type="dxa"/>
          </w:tcPr>
          <w:p w:rsidR="00836B56" w:rsidRPr="00A66651" w:rsidRDefault="00B27BB2">
            <w:pPr>
              <w:pStyle w:val="TableParagraph"/>
              <w:spacing w:before="47"/>
              <w:ind w:left="10"/>
              <w:jc w:val="center"/>
              <w:rPr>
                <w:rFonts w:ascii="Times New Roman" w:eastAsiaTheme="minorHAnsi" w:hAnsi="Times New Roman" w:cstheme="minorBidi"/>
                <w:lang w:eastAsia="ru-RU"/>
              </w:rPr>
            </w:pPr>
            <w:r w:rsidRPr="00A66651">
              <w:rPr>
                <w:rFonts w:ascii="Times New Roman" w:eastAsiaTheme="minorHAnsi" w:hAnsi="Times New Roman" w:cstheme="minorBidi"/>
                <w:lang w:eastAsia="ru-RU"/>
              </w:rPr>
              <w:t>5</w:t>
            </w:r>
          </w:p>
        </w:tc>
        <w:tc>
          <w:tcPr>
            <w:tcW w:w="2672" w:type="dxa"/>
            <w:gridSpan w:val="2"/>
          </w:tcPr>
          <w:p w:rsidR="00836B56" w:rsidRPr="00A66651" w:rsidRDefault="00836B56">
            <w:pPr>
              <w:pStyle w:val="TableParagraph"/>
              <w:rPr>
                <w:rFonts w:ascii="Times New Roman" w:eastAsiaTheme="minorHAnsi" w:hAnsi="Times New Roman" w:cstheme="minorBidi"/>
                <w:lang w:eastAsia="ru-RU"/>
              </w:rPr>
            </w:pPr>
          </w:p>
        </w:tc>
        <w:tc>
          <w:tcPr>
            <w:tcW w:w="1336" w:type="dxa"/>
          </w:tcPr>
          <w:p w:rsidR="00836B56" w:rsidRPr="00A66651" w:rsidRDefault="00836B56">
            <w:pPr>
              <w:pStyle w:val="TableParagraph"/>
              <w:rPr>
                <w:rFonts w:ascii="Times New Roman" w:eastAsiaTheme="minorHAnsi" w:hAnsi="Times New Roman" w:cstheme="minorBidi"/>
                <w:lang w:eastAsia="ru-RU"/>
              </w:rPr>
            </w:pPr>
          </w:p>
        </w:tc>
        <w:tc>
          <w:tcPr>
            <w:tcW w:w="1336" w:type="dxa"/>
          </w:tcPr>
          <w:p w:rsidR="00836B56" w:rsidRPr="00A66651" w:rsidRDefault="00836B56">
            <w:pPr>
              <w:pStyle w:val="TableParagraph"/>
              <w:rPr>
                <w:rFonts w:ascii="Times New Roman" w:eastAsiaTheme="minorHAnsi" w:hAnsi="Times New Roman" w:cstheme="minorBidi"/>
                <w:lang w:eastAsia="ru-RU"/>
              </w:rPr>
            </w:pPr>
          </w:p>
        </w:tc>
        <w:tc>
          <w:tcPr>
            <w:tcW w:w="1336" w:type="dxa"/>
          </w:tcPr>
          <w:p w:rsidR="00836B56" w:rsidRPr="00A66651" w:rsidRDefault="00836B56">
            <w:pPr>
              <w:pStyle w:val="TableParagraph"/>
              <w:rPr>
                <w:rFonts w:ascii="Times New Roman" w:eastAsiaTheme="minorHAnsi" w:hAnsi="Times New Roman" w:cstheme="minorBidi"/>
                <w:lang w:eastAsia="ru-RU"/>
              </w:rPr>
            </w:pPr>
          </w:p>
        </w:tc>
        <w:tc>
          <w:tcPr>
            <w:tcW w:w="1336" w:type="dxa"/>
          </w:tcPr>
          <w:p w:rsidR="00836B56" w:rsidRPr="00A66651" w:rsidRDefault="00836B56">
            <w:pPr>
              <w:pStyle w:val="TableParagraph"/>
              <w:rPr>
                <w:rFonts w:ascii="Times New Roman" w:eastAsiaTheme="minorHAnsi" w:hAnsi="Times New Roman" w:cstheme="minorBidi"/>
                <w:lang w:eastAsia="ru-RU"/>
              </w:rPr>
            </w:pPr>
          </w:p>
        </w:tc>
      </w:tr>
    </w:tbl>
    <w:p w:rsidR="00836B56" w:rsidRPr="00A66651" w:rsidRDefault="00836B56">
      <w:pPr>
        <w:pStyle w:val="a3"/>
        <w:spacing w:before="1"/>
        <w:rPr>
          <w:rFonts w:ascii="Times New Roman" w:eastAsiaTheme="minorHAnsi" w:hAnsi="Times New Roman" w:cstheme="minorBidi"/>
          <w:sz w:val="22"/>
          <w:szCs w:val="22"/>
          <w:lang w:eastAsia="ru-RU"/>
        </w:rPr>
      </w:pPr>
    </w:p>
    <w:p w:rsidR="00836B56" w:rsidRPr="00A66651" w:rsidRDefault="00B27BB2">
      <w:pPr>
        <w:pStyle w:val="5"/>
        <w:rPr>
          <w:rFonts w:ascii="Times New Roman" w:eastAsiaTheme="minorHAnsi" w:hAnsi="Times New Roman" w:cstheme="minorBidi"/>
          <w:b w:val="0"/>
          <w:bCs w:val="0"/>
          <w:i w:val="0"/>
          <w:iCs w:val="0"/>
          <w:sz w:val="22"/>
          <w:szCs w:val="22"/>
          <w:lang w:eastAsia="ru-RU"/>
        </w:rPr>
      </w:pPr>
      <w:r w:rsidRPr="00A66651">
        <w:rPr>
          <w:rFonts w:ascii="Times New Roman" w:eastAsiaTheme="minorHAnsi" w:hAnsi="Times New Roman" w:cstheme="minorBidi"/>
          <w:b w:val="0"/>
          <w:bCs w:val="0"/>
          <w:i w:val="0"/>
          <w:iCs w:val="0"/>
          <w:sz w:val="22"/>
          <w:szCs w:val="22"/>
          <w:lang w:eastAsia="ru-RU"/>
        </w:rPr>
        <w:t>Выводы:</w:t>
      </w:r>
    </w:p>
    <w:p w:rsidR="00836B56" w:rsidRPr="00A66651" w:rsidRDefault="00B27BB2">
      <w:pPr>
        <w:pStyle w:val="a3"/>
        <w:spacing w:line="273"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результате чего возникают фототропические изгибы у органов растений?</w:t>
      </w:r>
    </w:p>
    <w:p w:rsidR="00836B56" w:rsidRPr="00A66651" w:rsidRDefault="00B27BB2">
      <w:pPr>
        <w:pStyle w:val="a3"/>
        <w:spacing w:before="3" w:line="232" w:lineRule="auto"/>
        <w:ind w:left="273" w:right="508"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Почему при равномерном освещении проростков корень и стебель растут прямо, а при одностороннем наблюдаются изгибы органов?</w:t>
      </w:r>
    </w:p>
    <w:p w:rsidR="00836B56" w:rsidRPr="00A66651" w:rsidRDefault="00B27BB2">
      <w:pPr>
        <w:pStyle w:val="a3"/>
        <w:spacing w:line="280"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Какие еще факторы могут влиять на характер реакции органов?</w:t>
      </w:r>
    </w:p>
    <w:p w:rsidR="00836B56" w:rsidRPr="00A66651" w:rsidRDefault="00836B56">
      <w:pPr>
        <w:spacing w:line="280" w:lineRule="exact"/>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D16699">
      <w:pPr>
        <w:spacing w:before="117"/>
        <w:ind w:left="897"/>
        <w:rPr>
          <w:rFonts w:ascii="Times New Roman" w:eastAsiaTheme="minorHAnsi" w:hAnsi="Times New Roman" w:cstheme="minorBidi"/>
          <w:lang w:eastAsia="ru-RU"/>
        </w:rPr>
      </w:pPr>
      <w:r>
        <w:rPr>
          <w:rFonts w:ascii="Times New Roman" w:eastAsiaTheme="minorHAnsi" w:hAnsi="Times New Roman" w:cstheme="minorBidi"/>
          <w:lang w:eastAsia="ru-RU"/>
        </w:rPr>
        <w:lastRenderedPageBreak/>
        <w:pict>
          <v:group id="docshapegroup738" o:spid="_x0000_s1542" style="position:absolute;left:0;text-align:left;margin-left:70.85pt;margin-top:79.35pt;width:467.75pt;height:698.55pt;z-index:-24092160;mso-position-horizontal-relative:page;mso-position-vertical-relative:page" coordorigin="1417,1587" coordsize="9355,13971">
            <v:shape id="docshape739" o:spid="_x0000_s1544" style="position:absolute;left:1417;top:1587;width:9355;height:394" coordorigin="1417,1587" coordsize="9355,394" path="m10772,1587r-9355,l1417,1887r,93l10772,1980r,-93l10772,1587xe" fillcolor="#006db0" stroked="f">
              <v:path arrowok="t"/>
            </v:shape>
            <v:shape id="docshape740" o:spid="_x0000_s1543" style="position:absolute;left:1417;top:1980;width:9355;height:13577" coordorigin="1417,1980" coordsize="9355,13577" path="m10772,1980r-9355,l1417,2260r,13l1417,15557r9355,l10772,2260r,-280xe" fillcolor="#dee5f3" stroked="f">
              <v:path arrowok="t"/>
            </v:shape>
            <w10:wrap anchorx="page" anchory="page"/>
          </v:group>
        </w:pict>
      </w:r>
      <w:r w:rsidR="00B27BB2" w:rsidRPr="00A66651">
        <w:rPr>
          <w:rFonts w:ascii="Times New Roman" w:eastAsiaTheme="minorHAnsi" w:hAnsi="Times New Roman" w:cstheme="minorBidi"/>
          <w:lang w:eastAsia="ru-RU"/>
        </w:rPr>
        <w:t>Помощь учителю</w:t>
      </w:r>
    </w:p>
    <w:p w:rsidR="00836B56" w:rsidRPr="00A66651" w:rsidRDefault="00B27BB2">
      <w:pPr>
        <w:spacing w:before="109" w:line="230" w:lineRule="auto"/>
        <w:ind w:left="897"/>
        <w:rPr>
          <w:rFonts w:ascii="Times New Roman" w:eastAsiaTheme="minorHAnsi" w:hAnsi="Times New Roman" w:cstheme="minorBidi"/>
          <w:lang w:eastAsia="ru-RU"/>
        </w:rPr>
      </w:pPr>
      <w:r w:rsidRPr="00A66651">
        <w:rPr>
          <w:rFonts w:ascii="Times New Roman" w:eastAsiaTheme="minorHAnsi" w:hAnsi="Times New Roman" w:cstheme="minorBidi"/>
          <w:lang w:eastAsia="ru-RU"/>
        </w:rPr>
        <w:t>Перечень тем учебно-исследовательской и проектной деятельности школьников</w:t>
      </w:r>
    </w:p>
    <w:p w:rsidR="00836B56" w:rsidRPr="00A66651" w:rsidRDefault="00B27BB2">
      <w:pPr>
        <w:spacing w:line="269" w:lineRule="exact"/>
        <w:ind w:left="897"/>
        <w:rPr>
          <w:rFonts w:ascii="Times New Roman" w:eastAsiaTheme="minorHAnsi" w:hAnsi="Times New Roman" w:cstheme="minorBidi"/>
          <w:lang w:eastAsia="ru-RU"/>
        </w:rPr>
      </w:pPr>
      <w:r w:rsidRPr="00A66651">
        <w:rPr>
          <w:rFonts w:ascii="Times New Roman" w:eastAsiaTheme="minorHAnsi" w:hAnsi="Times New Roman" w:cstheme="minorBidi"/>
          <w:lang w:eastAsia="ru-RU"/>
        </w:rPr>
        <w:t>Раздел «Растения и экология»</w:t>
      </w:r>
    </w:p>
    <w:p w:rsidR="00836B56" w:rsidRPr="00A66651" w:rsidRDefault="00B27BB2">
      <w:pPr>
        <w:pStyle w:val="a3"/>
        <w:spacing w:line="232" w:lineRule="auto"/>
        <w:ind w:left="897" w:right="2111"/>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Влияние «живой» и «мертвой» воды на рост и развитие растений. Адаптация растений к высоким температурам.</w:t>
      </w:r>
    </w:p>
    <w:p w:rsidR="00836B56" w:rsidRPr="00A66651" w:rsidRDefault="00B27BB2">
      <w:pPr>
        <w:pStyle w:val="a3"/>
        <w:spacing w:line="232" w:lineRule="auto"/>
        <w:ind w:left="897" w:right="4793"/>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Биология. Разновидности мохообразных. В мире лишайников</w:t>
      </w:r>
    </w:p>
    <w:p w:rsidR="00836B56" w:rsidRPr="00A66651" w:rsidRDefault="00B27BB2">
      <w:pPr>
        <w:pStyle w:val="a3"/>
        <w:spacing w:line="276"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Взаимное влияние растений</w:t>
      </w:r>
    </w:p>
    <w:p w:rsidR="00836B56" w:rsidRPr="00A66651" w:rsidRDefault="00B27BB2">
      <w:pPr>
        <w:pStyle w:val="a3"/>
        <w:spacing w:line="280"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Взаимные приспособления растений и насекомых</w:t>
      </w:r>
    </w:p>
    <w:p w:rsidR="00836B56" w:rsidRPr="00A66651" w:rsidRDefault="00B27BB2">
      <w:pPr>
        <w:pStyle w:val="a3"/>
        <w:spacing w:line="232" w:lineRule="auto"/>
        <w:ind w:left="897" w:right="15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Видовой состав и особенности распространения водных растений озера Видовой состав растительности района.</w:t>
      </w:r>
    </w:p>
    <w:p w:rsidR="00836B56" w:rsidRPr="00A66651" w:rsidRDefault="00B27BB2">
      <w:pPr>
        <w:pStyle w:val="a3"/>
        <w:spacing w:line="232" w:lineRule="auto"/>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Видовой состав травянистых растений, произрастающих около родников района. Влияние Луны на рост и развитие растений</w:t>
      </w:r>
    </w:p>
    <w:p w:rsidR="00836B56" w:rsidRPr="00A66651" w:rsidRDefault="00B27BB2">
      <w:pPr>
        <w:pStyle w:val="a3"/>
        <w:spacing w:line="232" w:lineRule="auto"/>
        <w:ind w:left="897" w:right="2626"/>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Влияние азотных удобрений на рост и развитие растений. Влияние азотных удобрений на формирование зеленой массы. Влияние антибиотиков на всхожесть и рост растений.</w:t>
      </w:r>
    </w:p>
    <w:p w:rsidR="00836B56" w:rsidRPr="00A66651" w:rsidRDefault="00B27BB2">
      <w:pPr>
        <w:pStyle w:val="a3"/>
        <w:spacing w:line="232" w:lineRule="auto"/>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Влияние гидрогеля на скорость прорастания семян растений разного вегетаци- онного периода.</w:t>
      </w:r>
    </w:p>
    <w:p w:rsidR="00836B56" w:rsidRPr="00A66651" w:rsidRDefault="00B27BB2">
      <w:pPr>
        <w:pStyle w:val="a3"/>
        <w:spacing w:line="232" w:lineRule="auto"/>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Влияние запасных питательных веществ семядолей на рост и развитие проростка. Влияние ионов Pb2+, Cu2+ и Н+ на рост и развитие растений.</w:t>
      </w:r>
    </w:p>
    <w:p w:rsidR="00836B56" w:rsidRPr="00A66651" w:rsidRDefault="00B27BB2">
      <w:pPr>
        <w:pStyle w:val="a3"/>
        <w:spacing w:line="276"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Влияние магнитной воды на жизнедеятельность растений.</w:t>
      </w:r>
    </w:p>
    <w:p w:rsidR="00836B56" w:rsidRPr="00A66651" w:rsidRDefault="00B27BB2">
      <w:pPr>
        <w:pStyle w:val="a3"/>
        <w:spacing w:line="232" w:lineRule="auto"/>
        <w:ind w:left="897" w:right="512"/>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Влияние мочевины на прорастание семян и последующий рост проростков. Влияние музыки на рост и развитие растений</w:t>
      </w:r>
    </w:p>
    <w:p w:rsidR="00836B56" w:rsidRPr="00A66651" w:rsidRDefault="00B27BB2">
      <w:pPr>
        <w:pStyle w:val="a3"/>
        <w:spacing w:line="276"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Влияние освещенности на рост и развитие растений.</w:t>
      </w:r>
    </w:p>
    <w:p w:rsidR="00836B56" w:rsidRPr="00A66651" w:rsidRDefault="00B27BB2">
      <w:pPr>
        <w:pStyle w:val="a3"/>
        <w:spacing w:line="232" w:lineRule="auto"/>
        <w:ind w:left="897" w:right="2111"/>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Влияние питательных элементов на ростовые процессы растений. Влияние почвы на рост и развитие растений.</w:t>
      </w:r>
    </w:p>
    <w:p w:rsidR="00836B56" w:rsidRPr="00A66651" w:rsidRDefault="00B27BB2">
      <w:pPr>
        <w:pStyle w:val="a3"/>
        <w:spacing w:line="232" w:lineRule="auto"/>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Влияние продолжительности освещения на движение листьев кислицы (Oxalex acetosella).</w:t>
      </w:r>
    </w:p>
    <w:p w:rsidR="00836B56" w:rsidRPr="00A66651" w:rsidRDefault="00B27BB2">
      <w:pPr>
        <w:pStyle w:val="a3"/>
        <w:spacing w:line="232" w:lineRule="auto"/>
        <w:ind w:left="897" w:right="15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Влияние различных биостимуляторов на всхожесть садовых растений. Влияние различных видов почв на развитие растений.</w:t>
      </w:r>
    </w:p>
    <w:p w:rsidR="00836B56" w:rsidRPr="00A66651" w:rsidRDefault="00B27BB2">
      <w:pPr>
        <w:pStyle w:val="a3"/>
        <w:spacing w:line="232" w:lineRule="auto"/>
        <w:ind w:left="897" w:right="2738"/>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Влияние света, тепла и воды на рост и развитие растений. Влияние серебряной воды на растения</w:t>
      </w:r>
    </w:p>
    <w:p w:rsidR="00836B56" w:rsidRPr="00A66651" w:rsidRDefault="00B27BB2">
      <w:pPr>
        <w:pStyle w:val="a3"/>
        <w:spacing w:line="276"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Влияние слов и музыки на рост и развитие растений.</w:t>
      </w:r>
    </w:p>
    <w:p w:rsidR="00836B56" w:rsidRPr="00A66651" w:rsidRDefault="00B27BB2">
      <w:pPr>
        <w:pStyle w:val="a3"/>
        <w:spacing w:line="232" w:lineRule="auto"/>
        <w:ind w:left="897" w:right="15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Влияние солнечного света и качества почвы на рост и развитие растений. Влияние солнечного света на процесс фотосинтеза в растениях.</w:t>
      </w:r>
    </w:p>
    <w:p w:rsidR="00836B56" w:rsidRPr="00A66651" w:rsidRDefault="00B27BB2">
      <w:pPr>
        <w:pStyle w:val="a3"/>
        <w:spacing w:line="232" w:lineRule="auto"/>
        <w:ind w:left="897" w:right="4601"/>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Влияние табачного дыма на рост растений. Водные растения озера</w:t>
      </w:r>
    </w:p>
    <w:p w:rsidR="00836B56" w:rsidRPr="00A66651" w:rsidRDefault="00B27BB2">
      <w:pPr>
        <w:pStyle w:val="a3"/>
        <w:spacing w:line="276"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Возьми под защиту. Редкие растения.</w:t>
      </w:r>
    </w:p>
    <w:p w:rsidR="00836B56" w:rsidRPr="00A66651" w:rsidRDefault="00B27BB2">
      <w:pPr>
        <w:pStyle w:val="a3"/>
        <w:spacing w:line="232" w:lineRule="auto"/>
        <w:ind w:left="897" w:right="2111"/>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Волшебные рубахи из крапивы — сказка или реальность? Дикорастущие растения в нашем питании.</w:t>
      </w:r>
    </w:p>
    <w:p w:rsidR="00836B56" w:rsidRPr="00A66651" w:rsidRDefault="00B27BB2">
      <w:pPr>
        <w:pStyle w:val="a3"/>
        <w:spacing w:line="276"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Дурман — растение-убийца?</w:t>
      </w:r>
    </w:p>
    <w:p w:rsidR="00836B56" w:rsidRPr="00A66651" w:rsidRDefault="00B27BB2">
      <w:pPr>
        <w:pStyle w:val="a3"/>
        <w:spacing w:line="280"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Значение минерального питания для растений.</w:t>
      </w:r>
    </w:p>
    <w:p w:rsidR="00836B56" w:rsidRPr="00A66651" w:rsidRDefault="00B27BB2">
      <w:pPr>
        <w:pStyle w:val="a3"/>
        <w:spacing w:line="280" w:lineRule="exact"/>
        <w:ind w:left="89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Изучение видового многообразия растений моего поселка.</w:t>
      </w:r>
    </w:p>
    <w:p w:rsidR="00836B56" w:rsidRPr="00A66651" w:rsidRDefault="00B27BB2">
      <w:pPr>
        <w:pStyle w:val="a3"/>
        <w:spacing w:line="232" w:lineRule="auto"/>
        <w:ind w:left="897" w:right="228"/>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Изучение видового разнообразия травянистых дикорастущих растений пришколь- ного участка.</w:t>
      </w:r>
    </w:p>
    <w:p w:rsidR="00836B56" w:rsidRPr="00A66651" w:rsidRDefault="00B27BB2">
      <w:pPr>
        <w:pStyle w:val="a3"/>
        <w:spacing w:line="232" w:lineRule="auto"/>
        <w:ind w:left="897" w:right="512"/>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Изучение влияния пирамид на прорастание семян, рост и развитие растений. Изучение влияния света на растения.</w:t>
      </w:r>
    </w:p>
    <w:p w:rsidR="00836B56" w:rsidRPr="00A66651" w:rsidRDefault="00836B56">
      <w:pPr>
        <w:spacing w:line="232" w:lineRule="auto"/>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D16699">
      <w:pPr>
        <w:pStyle w:val="a3"/>
        <w:spacing w:before="112" w:line="232" w:lineRule="auto"/>
        <w:ind w:left="614" w:right="847"/>
        <w:rPr>
          <w:rFonts w:ascii="Times New Roman" w:eastAsiaTheme="minorHAnsi" w:hAnsi="Times New Roman" w:cstheme="minorBidi"/>
          <w:sz w:val="22"/>
          <w:szCs w:val="22"/>
          <w:lang w:eastAsia="ru-RU"/>
        </w:rPr>
      </w:pPr>
      <w:r>
        <w:rPr>
          <w:rFonts w:ascii="Times New Roman" w:eastAsiaTheme="minorHAnsi" w:hAnsi="Times New Roman" w:cstheme="minorBidi"/>
          <w:sz w:val="22"/>
          <w:szCs w:val="22"/>
          <w:lang w:eastAsia="ru-RU"/>
        </w:rPr>
        <w:lastRenderedPageBreak/>
        <w:pict>
          <v:shape id="docshape741" o:spid="_x0000_s1541" style="position:absolute;left:0;text-align:left;margin-left:56.7pt;margin-top:2.9pt;width:467.75pt;height:538.2pt;z-index:-24091648;mso-position-horizontal-relative:page" coordorigin="1134,58" coordsize="9355,10764" path="m10488,58r-9354,l1134,338r,280l1134,10822r9354,l10488,338r,-280xe" fillcolor="#dee5f3" stroked="f">
            <v:path arrowok="t"/>
            <w10:wrap anchorx="page"/>
          </v:shape>
        </w:pict>
      </w:r>
      <w:r w:rsidR="00B27BB2" w:rsidRPr="00A66651">
        <w:rPr>
          <w:rFonts w:ascii="Times New Roman" w:eastAsiaTheme="minorHAnsi" w:hAnsi="Times New Roman" w:cstheme="minorBidi"/>
          <w:sz w:val="22"/>
          <w:szCs w:val="22"/>
          <w:lang w:eastAsia="ru-RU"/>
        </w:rPr>
        <w:t>Изучение длительного влияния элекромагнитного излучения высоковольтной ли- нии электропередач на кострец безостый и пырей ползучий.</w:t>
      </w:r>
    </w:p>
    <w:p w:rsidR="00836B56" w:rsidRPr="00A66651" w:rsidRDefault="00836B56">
      <w:pPr>
        <w:pStyle w:val="a3"/>
        <w:spacing w:before="5"/>
        <w:rPr>
          <w:rFonts w:ascii="Times New Roman" w:eastAsiaTheme="minorHAnsi" w:hAnsi="Times New Roman" w:cstheme="minorBidi"/>
          <w:sz w:val="22"/>
          <w:szCs w:val="22"/>
          <w:lang w:eastAsia="ru-RU"/>
        </w:rPr>
      </w:pPr>
    </w:p>
    <w:p w:rsidR="00836B56" w:rsidRPr="00A66651" w:rsidRDefault="00B27BB2">
      <w:pPr>
        <w:pStyle w:val="4"/>
        <w:spacing w:line="281" w:lineRule="exact"/>
        <w:ind w:left="614"/>
        <w:jc w:val="left"/>
        <w:rPr>
          <w:rFonts w:ascii="Times New Roman" w:eastAsiaTheme="minorHAnsi" w:hAnsi="Times New Roman" w:cstheme="minorBidi"/>
          <w:b w:val="0"/>
          <w:bCs w:val="0"/>
          <w:sz w:val="22"/>
          <w:szCs w:val="22"/>
          <w:lang w:eastAsia="ru-RU"/>
        </w:rPr>
      </w:pPr>
      <w:r w:rsidRPr="00A66651">
        <w:rPr>
          <w:rFonts w:ascii="Times New Roman" w:eastAsiaTheme="minorHAnsi" w:hAnsi="Times New Roman" w:cstheme="minorBidi"/>
          <w:b w:val="0"/>
          <w:bCs w:val="0"/>
          <w:sz w:val="22"/>
          <w:szCs w:val="22"/>
          <w:lang w:eastAsia="ru-RU"/>
        </w:rPr>
        <w:t>Раздел «Человек и экология»</w:t>
      </w:r>
    </w:p>
    <w:p w:rsidR="00836B56" w:rsidRPr="00A66651" w:rsidRDefault="00B27BB2">
      <w:pPr>
        <w:pStyle w:val="a3"/>
        <w:spacing w:line="273"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Пищеварение</w:t>
      </w:r>
    </w:p>
    <w:p w:rsidR="00836B56" w:rsidRPr="00A66651" w:rsidRDefault="00B27BB2">
      <w:pPr>
        <w:pStyle w:val="a3"/>
        <w:spacing w:before="2" w:line="232" w:lineRule="auto"/>
        <w:ind w:left="614" w:right="2111"/>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Пищеварительная система и современное питание школьников. Происхождение человека</w:t>
      </w:r>
    </w:p>
    <w:p w:rsidR="00836B56" w:rsidRPr="00A66651" w:rsidRDefault="00B27BB2">
      <w:pPr>
        <w:pStyle w:val="a3"/>
        <w:spacing w:line="276"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Сердечно-сосудистые заболевания</w:t>
      </w:r>
    </w:p>
    <w:p w:rsidR="00836B56" w:rsidRPr="00A66651" w:rsidRDefault="00B27BB2">
      <w:pPr>
        <w:pStyle w:val="a3"/>
        <w:spacing w:before="3" w:line="232" w:lineRule="auto"/>
        <w:ind w:left="614" w:right="359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Сердце и влияние на него химических препаратов. Сердце человека</w:t>
      </w:r>
    </w:p>
    <w:p w:rsidR="00836B56" w:rsidRPr="00A66651" w:rsidRDefault="00B27BB2">
      <w:pPr>
        <w:pStyle w:val="a3"/>
        <w:spacing w:line="232" w:lineRule="auto"/>
        <w:ind w:left="614" w:right="7442"/>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Сиамские близнецы Скелет человека</w:t>
      </w:r>
    </w:p>
    <w:p w:rsidR="00836B56" w:rsidRPr="00A66651" w:rsidRDefault="00B27BB2">
      <w:pPr>
        <w:pStyle w:val="a3"/>
        <w:spacing w:line="232" w:lineRule="auto"/>
        <w:ind w:left="614" w:right="5643"/>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Совершенство человеческой руки Сон человека</w:t>
      </w:r>
    </w:p>
    <w:p w:rsidR="00836B56" w:rsidRPr="00A66651" w:rsidRDefault="00B27BB2">
      <w:pPr>
        <w:pStyle w:val="a3"/>
        <w:spacing w:line="232" w:lineRule="auto"/>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Сравнительная характеристика работы сердца человека и животных методом ЭКГ. Старение человека и возможность бессмертия.</w:t>
      </w:r>
    </w:p>
    <w:p w:rsidR="00836B56" w:rsidRPr="00A66651" w:rsidRDefault="00B27BB2">
      <w:pPr>
        <w:pStyle w:val="a3"/>
        <w:spacing w:line="232" w:lineRule="auto"/>
        <w:ind w:left="614" w:right="625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Строение и свойства костей. Строение и функции клеток Строение сердца</w:t>
      </w:r>
    </w:p>
    <w:p w:rsidR="00836B56" w:rsidRPr="00A66651" w:rsidRDefault="00B27BB2">
      <w:pPr>
        <w:pStyle w:val="a3"/>
        <w:spacing w:line="232" w:lineRule="auto"/>
        <w:ind w:left="614" w:right="563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Строение скелета человека. Кости Тайна красных ушей.</w:t>
      </w:r>
    </w:p>
    <w:p w:rsidR="00836B56" w:rsidRPr="00A66651" w:rsidRDefault="00B27BB2">
      <w:pPr>
        <w:pStyle w:val="a3"/>
        <w:spacing w:line="276"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Физика сердца</w:t>
      </w:r>
    </w:p>
    <w:p w:rsidR="00836B56" w:rsidRPr="00A66651" w:rsidRDefault="00B27BB2">
      <w:pPr>
        <w:pStyle w:val="a3"/>
        <w:spacing w:line="280"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Химические элементы в организме человека.</w:t>
      </w:r>
    </w:p>
    <w:p w:rsidR="00836B56" w:rsidRPr="00A66651" w:rsidRDefault="00B27BB2">
      <w:pPr>
        <w:pStyle w:val="a3"/>
        <w:spacing w:line="232" w:lineRule="auto"/>
        <w:ind w:left="614" w:right="228"/>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Проблемы современной экологии. Заболевания неинфекционной природы, свя- занные с влиянием факторов окружающей среды.</w:t>
      </w:r>
    </w:p>
    <w:p w:rsidR="00836B56" w:rsidRPr="00A66651" w:rsidRDefault="00B27BB2">
      <w:pPr>
        <w:pStyle w:val="a3"/>
        <w:spacing w:line="232" w:lineRule="auto"/>
        <w:ind w:left="614" w:right="228"/>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Проблемы современной эндокринологии. Заболевания эндокринной системы. Структура и распространенность, профилактика.</w:t>
      </w:r>
    </w:p>
    <w:p w:rsidR="00836B56" w:rsidRPr="00A66651" w:rsidRDefault="00B27BB2">
      <w:pPr>
        <w:pStyle w:val="a3"/>
        <w:spacing w:line="232" w:lineRule="auto"/>
        <w:ind w:left="614" w:right="4962"/>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Рациональное питание. Диетотерапия. Сестринской дело в медицине.</w:t>
      </w:r>
    </w:p>
    <w:p w:rsidR="00836B56" w:rsidRPr="00A66651" w:rsidRDefault="00B27BB2">
      <w:pPr>
        <w:pStyle w:val="a3"/>
        <w:spacing w:line="232" w:lineRule="auto"/>
        <w:ind w:left="614" w:right="2738"/>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Современная история медицины. Медицина нашего региона. Спорт высоких достижений и его влияние на здоровье.</w:t>
      </w:r>
    </w:p>
    <w:p w:rsidR="00836B56" w:rsidRPr="00A66651" w:rsidRDefault="00B27BB2">
      <w:pPr>
        <w:pStyle w:val="a3"/>
        <w:spacing w:line="276"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Спорт и его влияние на здоровье молодежи</w:t>
      </w:r>
    </w:p>
    <w:p w:rsidR="00836B56" w:rsidRPr="00A66651" w:rsidRDefault="00B27BB2">
      <w:pPr>
        <w:pStyle w:val="a3"/>
        <w:spacing w:line="232" w:lineRule="auto"/>
        <w:ind w:left="614" w:right="1317"/>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Формирование здоровьесберегающей среды в системе образования. Формирование системы знаний о здоровом образе жизни у одноклассников. Школа — остров безопасности</w:t>
      </w:r>
    </w:p>
    <w:p w:rsidR="00836B56" w:rsidRPr="00A66651" w:rsidRDefault="00B27BB2">
      <w:pPr>
        <w:pStyle w:val="a3"/>
        <w:spacing w:line="275"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Шум и его влияние на организм человека.</w:t>
      </w:r>
    </w:p>
    <w:p w:rsidR="00836B56" w:rsidRPr="00A66651" w:rsidRDefault="00B27BB2">
      <w:pPr>
        <w:pStyle w:val="a3"/>
        <w:spacing w:line="285" w:lineRule="exact"/>
        <w:ind w:left="614"/>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Изучение медоносных растений окрестностей города.</w:t>
      </w:r>
    </w:p>
    <w:p w:rsidR="00836B56" w:rsidRPr="00A66651" w:rsidRDefault="00836B56">
      <w:pPr>
        <w:spacing w:line="285" w:lineRule="exact"/>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0D385A" w:rsidRDefault="00B27BB2">
      <w:pPr>
        <w:pStyle w:val="1"/>
        <w:spacing w:before="95"/>
        <w:ind w:left="703" w:right="380"/>
        <w:rPr>
          <w:rFonts w:ascii="Times New Roman" w:eastAsiaTheme="minorHAnsi" w:hAnsi="Times New Roman" w:cstheme="minorBidi"/>
          <w:bCs w:val="0"/>
          <w:sz w:val="22"/>
          <w:szCs w:val="22"/>
          <w:lang w:eastAsia="ru-RU"/>
        </w:rPr>
      </w:pPr>
      <w:bookmarkStart w:id="56" w:name="_bookmark56"/>
      <w:bookmarkEnd w:id="56"/>
      <w:r w:rsidRPr="000D385A">
        <w:rPr>
          <w:rFonts w:ascii="Times New Roman" w:eastAsiaTheme="minorHAnsi" w:hAnsi="Times New Roman" w:cstheme="minorBidi"/>
          <w:bCs w:val="0"/>
          <w:sz w:val="22"/>
          <w:szCs w:val="22"/>
          <w:lang w:eastAsia="ru-RU"/>
        </w:rPr>
        <w:lastRenderedPageBreak/>
        <w:t>Перечень доступных источников информации</w:t>
      </w:r>
    </w:p>
    <w:p w:rsidR="00836B56" w:rsidRPr="00A66651" w:rsidRDefault="00B27BB2">
      <w:pPr>
        <w:pStyle w:val="a3"/>
        <w:spacing w:before="234" w:line="232" w:lineRule="auto"/>
        <w:ind w:left="557" w:right="232"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 разделе представлен список книг и ссылок на сайты, в которых более подробно освящены различные аспекты рассматриваемых вопросов. Их можно рекомендовать как учителю, так и обучаемым, проявивших интерес к изучаемой теме.</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Воронина Г.А., Иванова Т.В., Калинова Г.С. Биология. Планируемые результаты. Си- стема заданий. 5―9 классы. Пособие для учителей общеобразоват. организаций / Под ред. Г.С. Ковалевой, О.Б. Логиновой. — М.: Просвещение, 2017.</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Гапонюк З.Г. Биология. Планируемые результаты: карта прохождения рабочей про- граммы. 5―6 классы: учеб. пособие для общеобразоват. организаций / З.Г. Гапонюк. — М.: Просвещение, 2017.</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Жеребцова Е.Л.. ЕГЭ. Биология: теоретические материалы.- СПб.: Тригон, 2009. — 336 с.</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Калинина А.А. Поурочные разработки по биологии «Бактерии. Грибы. Растения», 6 класс. — М.: ВАКО, 2005.</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Кириленко А.А., Колесников С.И.. Биология. 9-й класс. Подготовка к итоговой атте- стации- 2009: учебно — методическое пособие — Ростов н/Д: Легион, 2009.- 176 с.</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Латюшин В.В.. Биология. Животные. 7 класс: рабочая тетрадь для учителя.- М.: Дро- фа, 2004.- 160 с.</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Латюшин В.В., Уфинцева Г.А.. Биология. Животные. 7 класс: тематическое и поуроч- ное планирование к учебнику В.В Латюшина и В.А. Шапкина «Биология. Животные»: по- собие для учителя.- М.: Дрофа 2003.- 192 с.</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Никишов А.И.. Как обучать биологии: Животные: 7 кл.- М.: Гуманит. изд. центр ВЛА- ДОС, 2004. — 200 с.</w:t>
      </w:r>
    </w:p>
    <w:p w:rsidR="00836B56" w:rsidRPr="00A66651" w:rsidRDefault="00B27BB2">
      <w:pPr>
        <w:pStyle w:val="a3"/>
        <w:spacing w:line="232" w:lineRule="auto"/>
        <w:ind w:left="897" w:right="231"/>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Никишов А.И., Петросова Р.А. и др. Биология в таблицах.- М.: «ИЛЕКСА», 1998. Никишов А.И., Теремов А.В. Дидактический материал по зоологии. — М.: РАУБ «Ци-</w:t>
      </w:r>
    </w:p>
    <w:p w:rsidR="00836B56" w:rsidRPr="00A66651" w:rsidRDefault="00B27BB2">
      <w:pPr>
        <w:pStyle w:val="a3"/>
        <w:spacing w:line="276" w:lineRule="exact"/>
        <w:ind w:left="557"/>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тадель», 1996. — 174 с.</w:t>
      </w:r>
    </w:p>
    <w:p w:rsidR="00836B56" w:rsidRPr="00A66651" w:rsidRDefault="00B27BB2">
      <w:pPr>
        <w:pStyle w:val="a3"/>
        <w:spacing w:line="232" w:lineRule="auto"/>
        <w:ind w:left="557" w:right="232"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Пасечник В.В. Биология. Методика индивидуально-групповой деятельности. — М.: Просвещение, 2016.</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Пасечник В.В. Биология. Индивидуально-групповая деятельность. Поурочные разра- ботки. 5―6 классы: учеб. пособие для общеобразоват. организаций / В.В. Пасечник. — М.: Просвещение, 2017.</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Пасечник В.В., Суматохин С.В., Калинова Г.С. Уроки биологии. 7 класс: пособие для учителей общеобразоват. организаций /; под ред. В. В. Пасечника. — М.: Просвещение, 2014.</w:t>
      </w:r>
    </w:p>
    <w:p w:rsidR="00836B56" w:rsidRPr="00A66651" w:rsidRDefault="00B27BB2">
      <w:pPr>
        <w:pStyle w:val="a3"/>
        <w:spacing w:line="232" w:lineRule="auto"/>
        <w:ind w:left="557" w:right="230"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Пасечник В.В., Суматохин С.В., Калинова Г.С., Гапонюк З.Г. Уроки биологии. 5―6 клас- сы: пособие для учителей общеобразоват организаций / под ред. В.В. Пасечника. — М.: Просвещение, 2014.</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Теремов А.В., Рохлов В.С.. Занимательная зоология: книга для учащихся, учителей и родителей.- М.: АСТ — ПРЕСС, 1999.- 258 с.: ил.</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Фросин В.Н., Сивоглазов В.И. Готовимся к единому государственному экзамену: био- логия. Животные. — М.: Дрофа, 2004 — 272 с.</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Сайт ФИПИ. Открытый банк заданий для формирования естественно-научной грамот- ности [Электронный ресурс]: — URL: https://fipi.ru/otkrytyy-bank-zadaniy-dlya-otsenki- yestestvennonauchnoy-gramotnosti (дата обращения: 10.05.2021).</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 xml:space="preserve">Сайт Единая коллекция цифровых образовательных ресурсов [Электронный ре- сурс]: — URL: </w:t>
      </w:r>
      <w:hyperlink r:id="rId221">
        <w:r w:rsidRPr="00A66651">
          <w:rPr>
            <w:rFonts w:ascii="Times New Roman" w:eastAsiaTheme="minorHAnsi" w:hAnsi="Times New Roman" w:cstheme="minorBidi"/>
            <w:sz w:val="22"/>
            <w:szCs w:val="22"/>
            <w:lang w:eastAsia="ru-RU"/>
          </w:rPr>
          <w:t xml:space="preserve">http://school-collection.edu.ru/catalog </w:t>
        </w:r>
      </w:hyperlink>
      <w:r w:rsidRPr="00A66651">
        <w:rPr>
          <w:rFonts w:ascii="Times New Roman" w:eastAsiaTheme="minorHAnsi" w:hAnsi="Times New Roman" w:cstheme="minorBidi"/>
          <w:sz w:val="22"/>
          <w:szCs w:val="22"/>
          <w:lang w:eastAsia="ru-RU"/>
        </w:rPr>
        <w:t>(дата обращения: 10.05.2021).</w:t>
      </w:r>
    </w:p>
    <w:p w:rsidR="00836B56" w:rsidRPr="00A66651" w:rsidRDefault="00B27BB2">
      <w:pPr>
        <w:pStyle w:val="a3"/>
        <w:spacing w:line="232" w:lineRule="auto"/>
        <w:ind w:left="557" w:right="231" w:firstLine="340"/>
        <w:jc w:val="both"/>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 xml:space="preserve">Сайт Федеральный центр информационно-образовательных ресурсов [Электронный ресурс]: — URL: </w:t>
      </w:r>
      <w:hyperlink r:id="rId222">
        <w:r w:rsidRPr="00A66651">
          <w:rPr>
            <w:rFonts w:ascii="Times New Roman" w:eastAsiaTheme="minorHAnsi" w:hAnsi="Times New Roman" w:cstheme="minorBidi"/>
            <w:sz w:val="22"/>
            <w:szCs w:val="22"/>
            <w:lang w:eastAsia="ru-RU"/>
          </w:rPr>
          <w:t xml:space="preserve">http://fcior.edu.ru/ </w:t>
        </w:r>
      </w:hyperlink>
      <w:r w:rsidRPr="00A66651">
        <w:rPr>
          <w:rFonts w:ascii="Times New Roman" w:eastAsiaTheme="minorHAnsi" w:hAnsi="Times New Roman" w:cstheme="minorBidi"/>
          <w:sz w:val="22"/>
          <w:szCs w:val="22"/>
          <w:lang w:eastAsia="ru-RU"/>
        </w:rPr>
        <w:t>(дата обращения: 10.05.2021).</w:t>
      </w:r>
    </w:p>
    <w:p w:rsidR="00836B56" w:rsidRPr="00A66651" w:rsidRDefault="00836B56">
      <w:pPr>
        <w:spacing w:line="232" w:lineRule="auto"/>
        <w:jc w:val="both"/>
        <w:rPr>
          <w:rFonts w:ascii="Times New Roman" w:eastAsiaTheme="minorHAnsi" w:hAnsi="Times New Roman" w:cstheme="minorBidi"/>
          <w:lang w:eastAsia="ru-RU"/>
        </w:rPr>
        <w:sectPr w:rsidR="00836B56" w:rsidRPr="00A66651">
          <w:pgSz w:w="11910" w:h="16840"/>
          <w:pgMar w:top="1540" w:right="900" w:bottom="1100" w:left="860" w:header="433" w:footer="919" w:gutter="0"/>
          <w:cols w:space="720"/>
        </w:sectPr>
      </w:pPr>
    </w:p>
    <w:p w:rsidR="00836B56" w:rsidRPr="00A66651" w:rsidRDefault="00B27BB2">
      <w:pPr>
        <w:pStyle w:val="a3"/>
        <w:spacing w:before="112" w:line="232" w:lineRule="auto"/>
        <w:ind w:left="273" w:right="513"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lastRenderedPageBreak/>
        <w:t xml:space="preserve">Цифровые лаборатории Releon [Электронный ресурс]: — URL: </w:t>
      </w:r>
      <w:hyperlink r:id="rId223">
        <w:r w:rsidRPr="00A66651">
          <w:rPr>
            <w:rFonts w:ascii="Times New Roman" w:eastAsiaTheme="minorHAnsi" w:hAnsi="Times New Roman" w:cstheme="minorBidi"/>
            <w:sz w:val="22"/>
            <w:szCs w:val="22"/>
            <w:lang w:eastAsia="ru-RU"/>
          </w:rPr>
          <w:t xml:space="preserve">https://rl.ru/ </w:t>
        </w:r>
      </w:hyperlink>
      <w:r w:rsidRPr="00A66651">
        <w:rPr>
          <w:rFonts w:ascii="Times New Roman" w:eastAsiaTheme="minorHAnsi" w:hAnsi="Times New Roman" w:cstheme="minorBidi"/>
          <w:sz w:val="22"/>
          <w:szCs w:val="22"/>
          <w:lang w:eastAsia="ru-RU"/>
        </w:rPr>
        <w:t>(дата обращения: 10.05.2021).</w:t>
      </w:r>
    </w:p>
    <w:p w:rsidR="00836B56" w:rsidRPr="00A66651" w:rsidRDefault="00B27BB2">
      <w:pPr>
        <w:pStyle w:val="a3"/>
        <w:spacing w:line="232" w:lineRule="auto"/>
        <w:ind w:left="273" w:right="228"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Круглый стол: Цифровые лаборатории в современной школе [Электронный ресурс]: — URL: ht</w:t>
      </w:r>
      <w:hyperlink r:id="rId224">
        <w:r w:rsidRPr="00A66651">
          <w:rPr>
            <w:rFonts w:ascii="Times New Roman" w:eastAsiaTheme="minorHAnsi" w:hAnsi="Times New Roman" w:cstheme="minorBidi"/>
            <w:sz w:val="22"/>
            <w:szCs w:val="22"/>
            <w:lang w:eastAsia="ru-RU"/>
          </w:rPr>
          <w:t xml:space="preserve">tps://www.youtube.com/watch?v=qBj-tolw2N4 </w:t>
        </w:r>
      </w:hyperlink>
      <w:r w:rsidRPr="00A66651">
        <w:rPr>
          <w:rFonts w:ascii="Times New Roman" w:eastAsiaTheme="minorHAnsi" w:hAnsi="Times New Roman" w:cstheme="minorBidi"/>
          <w:sz w:val="22"/>
          <w:szCs w:val="22"/>
          <w:lang w:eastAsia="ru-RU"/>
        </w:rPr>
        <w:t>(дата обращения: 10.05.2021).</w:t>
      </w:r>
    </w:p>
    <w:p w:rsidR="00836B56" w:rsidRPr="00A66651" w:rsidRDefault="00B27BB2">
      <w:pPr>
        <w:pStyle w:val="a3"/>
        <w:spacing w:line="232" w:lineRule="auto"/>
        <w:ind w:left="273" w:right="512"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Научная электронная библиотека «Киберленинка» [Электронный ресурс]: — URL: https://cyberleninka.ru/ (дата обращения: 10.05.2021).</w:t>
      </w:r>
    </w:p>
    <w:p w:rsidR="00836B56" w:rsidRPr="00A66651" w:rsidRDefault="00B27BB2">
      <w:pPr>
        <w:pStyle w:val="a3"/>
        <w:spacing w:line="232" w:lineRule="auto"/>
        <w:ind w:left="273" w:right="228"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 xml:space="preserve">Электронная библиотека диссертаций и авторефератов [Электронный ресурс]: — URL: </w:t>
      </w:r>
      <w:hyperlink r:id="rId225">
        <w:r w:rsidRPr="00A66651">
          <w:rPr>
            <w:rFonts w:ascii="Times New Roman" w:eastAsiaTheme="minorHAnsi" w:hAnsi="Times New Roman" w:cstheme="minorBidi"/>
            <w:sz w:val="22"/>
            <w:szCs w:val="22"/>
            <w:lang w:eastAsia="ru-RU"/>
          </w:rPr>
          <w:t xml:space="preserve">http://www.dissercat.com/ </w:t>
        </w:r>
      </w:hyperlink>
      <w:r w:rsidRPr="00A66651">
        <w:rPr>
          <w:rFonts w:ascii="Times New Roman" w:eastAsiaTheme="minorHAnsi" w:hAnsi="Times New Roman" w:cstheme="minorBidi"/>
          <w:sz w:val="22"/>
          <w:szCs w:val="22"/>
          <w:lang w:eastAsia="ru-RU"/>
        </w:rPr>
        <w:t>(дата обращения: 10.05.2021).</w:t>
      </w:r>
    </w:p>
    <w:p w:rsidR="00836B56" w:rsidRPr="00A66651" w:rsidRDefault="00B27BB2">
      <w:pPr>
        <w:pStyle w:val="a3"/>
        <w:spacing w:line="232" w:lineRule="auto"/>
        <w:ind w:left="273" w:right="508" w:firstLine="340"/>
        <w:rPr>
          <w:rFonts w:ascii="Times New Roman" w:eastAsiaTheme="minorHAnsi" w:hAnsi="Times New Roman" w:cstheme="minorBidi"/>
          <w:sz w:val="22"/>
          <w:szCs w:val="22"/>
          <w:lang w:eastAsia="ru-RU"/>
        </w:rPr>
      </w:pPr>
      <w:r w:rsidRPr="00A66651">
        <w:rPr>
          <w:rFonts w:ascii="Times New Roman" w:eastAsiaTheme="minorHAnsi" w:hAnsi="Times New Roman" w:cstheme="minorBidi"/>
          <w:sz w:val="22"/>
          <w:szCs w:val="22"/>
          <w:lang w:eastAsia="ru-RU"/>
        </w:rPr>
        <w:t>Научная электронная библиотека «Elibrary.ru» [Электронный ресурс]:– URL: https:// elibrary.ru (дата обращения: 10.05.2021).</w:t>
      </w:r>
    </w:p>
    <w:p w:rsidR="00836B56" w:rsidRPr="00D73795" w:rsidRDefault="00B27BB2" w:rsidP="00D73795">
      <w:pPr>
        <w:pStyle w:val="a3"/>
        <w:spacing w:line="232" w:lineRule="auto"/>
        <w:ind w:left="273" w:right="514" w:firstLine="340"/>
        <w:rPr>
          <w:rFonts w:ascii="Times New Roman" w:eastAsiaTheme="minorHAnsi" w:hAnsi="Times New Roman" w:cstheme="minorBidi"/>
          <w:sz w:val="22"/>
          <w:szCs w:val="22"/>
          <w:lang w:eastAsia="ru-RU"/>
        </w:rPr>
        <w:sectPr w:rsidR="00836B56" w:rsidRPr="00D73795" w:rsidSect="000D385A">
          <w:pgSz w:w="11910" w:h="16840"/>
          <w:pgMar w:top="680" w:right="902" w:bottom="567" w:left="862" w:header="431" w:footer="919" w:gutter="0"/>
          <w:cols w:space="720"/>
        </w:sectPr>
      </w:pPr>
      <w:r w:rsidRPr="00A66651">
        <w:rPr>
          <w:rFonts w:ascii="Times New Roman" w:eastAsiaTheme="minorHAnsi" w:hAnsi="Times New Roman" w:cstheme="minorBidi"/>
          <w:sz w:val="22"/>
          <w:szCs w:val="22"/>
          <w:lang w:eastAsia="ru-RU"/>
        </w:rPr>
        <w:t xml:space="preserve">Образовательный портал для подготовки к ВПР [Электронный ресурс]: — URL: </w:t>
      </w:r>
      <w:hyperlink r:id="rId226">
        <w:r w:rsidRPr="00A66651">
          <w:rPr>
            <w:rFonts w:ascii="Times New Roman" w:eastAsiaTheme="minorHAnsi" w:hAnsi="Times New Roman" w:cstheme="minorBidi"/>
            <w:sz w:val="22"/>
            <w:szCs w:val="22"/>
            <w:lang w:eastAsia="ru-RU"/>
          </w:rPr>
          <w:t xml:space="preserve">https://bio6-vpr.sdamgia.ru/ </w:t>
        </w:r>
      </w:hyperlink>
      <w:r w:rsidR="00D73795">
        <w:rPr>
          <w:rFonts w:ascii="Times New Roman" w:eastAsiaTheme="minorHAnsi" w:hAnsi="Times New Roman" w:cstheme="minorBidi"/>
          <w:sz w:val="22"/>
          <w:szCs w:val="22"/>
          <w:lang w:eastAsia="ru-RU"/>
        </w:rPr>
        <w:t>(дата обращения: 10.05.2021)</w:t>
      </w:r>
    </w:p>
    <w:p w:rsidR="00836B56" w:rsidRPr="00A66651" w:rsidRDefault="00836B56" w:rsidP="00D73795">
      <w:pPr>
        <w:spacing w:line="287" w:lineRule="exact"/>
        <w:ind w:right="380"/>
        <w:rPr>
          <w:rFonts w:ascii="Times New Roman" w:eastAsiaTheme="minorHAnsi" w:hAnsi="Times New Roman" w:cstheme="minorBidi"/>
          <w:lang w:eastAsia="ru-RU"/>
        </w:rPr>
      </w:pPr>
    </w:p>
    <w:sectPr w:rsidR="00836B56" w:rsidRPr="00A66651" w:rsidSect="000D385A">
      <w:headerReference w:type="even" r:id="rId227"/>
      <w:footerReference w:type="even" r:id="rId228"/>
      <w:pgSz w:w="11910" w:h="16840"/>
      <w:pgMar w:top="680" w:right="902" w:bottom="567" w:left="862"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042C" w:rsidRDefault="00E2042C">
      <w:r>
        <w:separator/>
      </w:r>
    </w:p>
  </w:endnote>
  <w:endnote w:type="continuationSeparator" w:id="1">
    <w:p w:rsidR="00E2042C" w:rsidRDefault="00E2042C">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rebuchet MS">
    <w:altName w:val="Trebuchet MS"/>
    <w:panose1 w:val="020B0603020202020204"/>
    <w:charset w:val="CC"/>
    <w:family w:val="swiss"/>
    <w:pitch w:val="variable"/>
    <w:sig w:usb0="00000287" w:usb1="00000000" w:usb2="00000000" w:usb3="00000000" w:csb0="0000009F" w:csb1="00000000"/>
  </w:font>
  <w:font w:name="Georgia">
    <w:altName w:val="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6" o:spid="_x0000_s2256" type="#_x0000_t202" style="position:absolute;margin-left:67.85pt;margin-top:784.9pt;width:18.2pt;height:15.6pt;z-index:-24235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" filled="f" stroked="f">
          <v:textbox inset="0,0,0,0">
            <w:txbxContent>
              <w:p w:rsidR="00E2042C" w:rsidRDefault="00E2042C">
                <w:pPr>
                  <w:spacing w:before="23"/>
                  <w:ind w:left="60"/>
                  <w:rPr>
                    <w:rFonts w:ascii="Calibri"/>
                    <w:b/>
                  </w:rPr>
                </w:pP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rsidP="0041669F">
    <w:pPr>
      <w:pStyle w:val="a3"/>
      <w:tabs>
        <w:tab w:val="right" w:pos="9868"/>
      </w:tabs>
      <w:spacing w:line="14" w:lineRule="auto"/>
      <w:rPr>
        <w:sz w:val="20"/>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pict>
        <v:shapetype id="_x0000_t202" coordsize="21600,21600" o:spt="202" path="m,l,21600r21600,l21600,xe">
          <v:stroke joinstyle="miter"/>
          <v:path gradientshapeok="t" o:connecttype="rect"/>
        </v:shapetype>
        <v:shape id="docshape150" o:spid="_x0000_s2165" type="#_x0000_t202" style="position:absolute;margin-left:67.85pt;margin-top:784.9pt;width:17.7pt;height:15.6pt;z-index:-24230912;mso-position-horizontal-relative:page;mso-position-vertical-relative:page" filled="f" stroked="f">
          <v:textbox inset="0,0,0,0">
            <w:txbxContent>
              <w:p w:rsidR="00E2042C" w:rsidRDefault="00E2042C">
                <w:pPr>
                  <w:spacing w:before="23"/>
                  <w:ind w:left="60"/>
                  <w:rPr>
                    <w:rFonts w:ascii="Calibri"/>
                    <w:b/>
                  </w:rPr>
                </w:pPr>
                <w:r>
                  <w:fldChar w:fldCharType="begin"/>
                </w:r>
                <w:r>
                  <w:rPr>
                    <w:rFonts w:ascii="Calibri"/>
                    <w:b/>
                    <w:w w:val="120"/>
                  </w:rPr>
                  <w:instrText xml:space="preserve"> PAGE </w:instrText>
                </w:r>
                <w:r>
                  <w:fldChar w:fldCharType="separate"/>
                </w:r>
                <w:r>
                  <w:rPr>
                    <w:rFonts w:ascii="Calibri"/>
                    <w:b/>
                    <w:noProof/>
                    <w:w w:val="120"/>
                  </w:rPr>
                  <w:t>16</w:t>
                </w:r>
                <w:r>
                  <w:fldChar w:fldCharType="end"/>
                </w:r>
              </w:p>
            </w:txbxContent>
          </v:textbox>
          <w10:wrap anchorx="page" anchory="page"/>
        </v:shape>
      </w:pict>
    </w:r>
    <w:r w:rsidRPr="00D16699">
      <w:pict>
        <v:shape id="docshape151" o:spid="_x0000_s2164" type="#_x0000_t202" style="position:absolute;margin-left:463.75pt;margin-top:784.9pt;width:75.8pt;height:16.5pt;z-index:-24230400;mso-position-horizontal-relative:page;mso-position-vertical-relative:page" filled="f" stroked="f">
          <v:textbox inset="0,0,0,0">
            <w:txbxContent>
              <w:p w:rsidR="00E2042C" w:rsidRDefault="00E2042C">
                <w:pPr>
                  <w:pStyle w:val="a3"/>
                  <w:spacing w:before="8"/>
                  <w:ind w:left="20"/>
                </w:pPr>
                <w:hyperlink w:anchor="_bookmark0" w:history="1">
                  <w:r>
                    <w:rPr>
                      <w:color w:val="215E9E"/>
                      <w:w w:val="95"/>
                      <w:u w:val="single" w:color="215E9E"/>
                    </w:rPr>
                    <w:t>В содержание</w:t>
                  </w:r>
                </w:hyperlink>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pict>
        <v:shapetype id="_x0000_t202" coordsize="21600,21600" o:spt="202" path="m,l,21600r21600,l21600,xe">
          <v:stroke joinstyle="miter"/>
          <v:path gradientshapeok="t" o:connecttype="rect"/>
        </v:shapetype>
        <v:shape id="docshape153" o:spid="_x0000_s2162" type="#_x0000_t202" style="position:absolute;margin-left:509.6pt;margin-top:784.9pt;width:17.45pt;height:15.6pt;z-index:-24229376;mso-position-horizontal-relative:page;mso-position-vertical-relative:page" filled="f" stroked="f">
          <v:textbox inset="0,0,0,0">
            <w:txbxContent>
              <w:p w:rsidR="00E2042C" w:rsidRDefault="00E2042C" w:rsidP="0041669F">
                <w:pPr>
                  <w:spacing w:before="23"/>
                  <w:rPr>
                    <w:rFonts w:ascii="Calibri"/>
                    <w:b/>
                  </w:rPr>
                </w:pP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pict>
        <v:shapetype id="_x0000_t202" coordsize="21600,21600" o:spt="202" path="m,l,21600r21600,l21600,xe">
          <v:stroke joinstyle="miter"/>
          <v:path gradientshapeok="t" o:connecttype="rect"/>
        </v:shapetype>
        <v:shape id="docshape181" o:spid="_x0000_s2157" type="#_x0000_t202" style="position:absolute;margin-left:67.85pt;margin-top:784.9pt;width:17.95pt;height:15.6pt;z-index:-24226816;mso-position-horizontal-relative:page;mso-position-vertical-relative:page" filled="f" stroked="f">
          <v:textbox inset="0,0,0,0">
            <w:txbxContent>
              <w:p w:rsidR="00E2042C" w:rsidRDefault="00E2042C">
                <w:pPr>
                  <w:spacing w:before="23"/>
                  <w:ind w:left="60"/>
                  <w:rPr>
                    <w:rFonts w:ascii="Calibri"/>
                    <w:b/>
                  </w:rPr>
                </w:pPr>
                <w:r>
                  <w:fldChar w:fldCharType="begin"/>
                </w:r>
                <w:r>
                  <w:rPr>
                    <w:rFonts w:ascii="Calibri"/>
                    <w:b/>
                    <w:w w:val="120"/>
                  </w:rPr>
                  <w:instrText xml:space="preserve"> PAGE </w:instrText>
                </w:r>
                <w:r>
                  <w:fldChar w:fldCharType="separate"/>
                </w:r>
                <w:r>
                  <w:rPr>
                    <w:rFonts w:ascii="Calibri"/>
                    <w:b/>
                    <w:noProof/>
                    <w:w w:val="120"/>
                  </w:rPr>
                  <w:t>18</w:t>
                </w:r>
                <w:r>
                  <w:fldChar w:fldCharType="end"/>
                </w:r>
              </w:p>
            </w:txbxContent>
          </v:textbox>
          <w10:wrap anchorx="page" anchory="page"/>
        </v:shape>
      </w:pict>
    </w:r>
    <w:r w:rsidRPr="00D16699">
      <w:pict>
        <v:shape id="docshape182" o:spid="_x0000_s2156" type="#_x0000_t202" style="position:absolute;margin-left:463.75pt;margin-top:784.9pt;width:75.8pt;height:16.5pt;z-index:-24226304;mso-position-horizontal-relative:page;mso-position-vertical-relative:page" filled="f" stroked="f">
          <v:textbox inset="0,0,0,0">
            <w:txbxContent>
              <w:p w:rsidR="00E2042C" w:rsidRDefault="00E2042C">
                <w:pPr>
                  <w:pStyle w:val="a3"/>
                  <w:spacing w:before="8"/>
                  <w:ind w:left="20"/>
                </w:pPr>
                <w:hyperlink w:anchor="_bookmark0" w:history="1">
                  <w:r>
                    <w:rPr>
                      <w:color w:val="215E9E"/>
                      <w:w w:val="95"/>
                      <w:u w:val="single" w:color="215E9E"/>
                    </w:rPr>
                    <w:t>В содержание</w:t>
                  </w:r>
                </w:hyperlink>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pict>
        <v:shapetype id="_x0000_t202" coordsize="21600,21600" o:spt="202" path="m,l,21600r21600,l21600,xe">
          <v:stroke joinstyle="miter"/>
          <v:path gradientshapeok="t" o:connecttype="rect"/>
        </v:shapetype>
        <v:shape id="docshape180" o:spid="_x0000_s2158" type="#_x0000_t202" style="position:absolute;margin-left:510.4pt;margin-top:784.9pt;width:15.85pt;height:15.6pt;z-index:-24227328;mso-position-horizontal-relative:page;mso-position-vertical-relative:page" filled="f" stroked="f">
          <v:textbox inset="0,0,0,0">
            <w:txbxContent>
              <w:p w:rsidR="00E2042C" w:rsidRDefault="00E2042C">
                <w:pPr>
                  <w:spacing w:before="23"/>
                  <w:ind w:left="60"/>
                  <w:rPr>
                    <w:rFonts w:ascii="Calibri"/>
                    <w:b/>
                  </w:rPr>
                </w:pPr>
                <w:r>
                  <w:fldChar w:fldCharType="begin"/>
                </w:r>
                <w:r>
                  <w:rPr>
                    <w:rFonts w:ascii="Calibri"/>
                    <w:b/>
                    <w:w w:val="118"/>
                  </w:rPr>
                  <w:instrText xml:space="preserve"> PAGE </w:instrText>
                </w:r>
                <w:r>
                  <w:fldChar w:fldCharType="separate"/>
                </w:r>
                <w:r>
                  <w:rPr>
                    <w:rFonts w:ascii="Calibri"/>
                    <w:b/>
                    <w:noProof/>
                    <w:w w:val="118"/>
                  </w:rPr>
                  <w:t>18</w:t>
                </w:r>
                <w:r>
                  <w:fldChar w:fldCharType="end"/>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pict>
        <v:shapetype id="_x0000_t202" coordsize="21600,21600" o:spt="202" path="m,l,21600r21600,l21600,xe">
          <v:stroke joinstyle="miter"/>
          <v:path gradientshapeok="t" o:connecttype="rect"/>
        </v:shapetype>
        <v:shape id="docshape220" o:spid="_x0000_s2139" type="#_x0000_t202" style="position:absolute;margin-left:67.85pt;margin-top:784.9pt;width:20.2pt;height:15.6pt;z-index:-24221696;mso-position-horizontal-relative:page;mso-position-vertical-relative:page" filled="f" stroked="f">
          <v:textbox inset="0,0,0,0">
            <w:txbxContent>
              <w:p w:rsidR="00E2042C" w:rsidRDefault="00E2042C">
                <w:pPr>
                  <w:spacing w:before="23"/>
                  <w:ind w:left="60"/>
                  <w:rPr>
                    <w:rFonts w:ascii="Calibri"/>
                    <w:b/>
                  </w:rPr>
                </w:pPr>
                <w:r>
                  <w:fldChar w:fldCharType="begin"/>
                </w:r>
                <w:r>
                  <w:rPr>
                    <w:rFonts w:ascii="Calibri"/>
                    <w:b/>
                    <w:w w:val="120"/>
                  </w:rPr>
                  <w:instrText xml:space="preserve"> PAGE </w:instrText>
                </w:r>
                <w:r>
                  <w:fldChar w:fldCharType="separate"/>
                </w:r>
                <w:r>
                  <w:rPr>
                    <w:rFonts w:ascii="Calibri"/>
                    <w:b/>
                    <w:noProof/>
                    <w:w w:val="120"/>
                  </w:rPr>
                  <w:t>26</w:t>
                </w:r>
                <w:r>
                  <w:fldChar w:fldCharType="end"/>
                </w:r>
              </w:p>
            </w:txbxContent>
          </v:textbox>
          <w10:wrap anchorx="page" anchory="page"/>
        </v:shape>
      </w:pict>
    </w:r>
    <w:r w:rsidRPr="00D16699">
      <w:pict>
        <v:shape id="docshape221" o:spid="_x0000_s2138" type="#_x0000_t202" style="position:absolute;margin-left:463.75pt;margin-top:784.9pt;width:75.8pt;height:16.5pt;z-index:-24221184;mso-position-horizontal-relative:page;mso-position-vertical-relative:page" filled="f" stroked="f">
          <v:textbox inset="0,0,0,0">
            <w:txbxContent>
              <w:p w:rsidR="00E2042C" w:rsidRDefault="00E2042C">
                <w:pPr>
                  <w:pStyle w:val="a3"/>
                  <w:spacing w:before="8"/>
                  <w:ind w:left="20"/>
                </w:pPr>
                <w:hyperlink w:anchor="_bookmark0" w:history="1">
                  <w:r>
                    <w:rPr>
                      <w:color w:val="215E9E"/>
                      <w:w w:val="95"/>
                      <w:u w:val="single" w:color="215E9E"/>
                    </w:rPr>
                    <w:t>В содержание</w:t>
                  </w:r>
                </w:hyperlink>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pict>
        <v:shapetype id="_x0000_t202" coordsize="21600,21600" o:spt="202" path="m,l,21600r21600,l21600,xe">
          <v:stroke joinstyle="miter"/>
          <v:path gradientshapeok="t" o:connecttype="rect"/>
        </v:shapetype>
        <v:shape id="docshape218" o:spid="_x0000_s2141" type="#_x0000_t202" style="position:absolute;margin-left:55.7pt;margin-top:784.9pt;width:75.8pt;height:16.5pt;z-index:-24222720;mso-position-horizontal-relative:page;mso-position-vertical-relative:page" filled="f" stroked="f">
          <v:textbox inset="0,0,0,0">
            <w:txbxContent>
              <w:p w:rsidR="00E2042C" w:rsidRDefault="00E2042C">
                <w:pPr>
                  <w:pStyle w:val="a3"/>
                  <w:spacing w:before="8"/>
                  <w:ind w:left="20"/>
                </w:pPr>
              </w:p>
            </w:txbxContent>
          </v:textbox>
          <w10:wrap anchorx="page" anchory="page"/>
        </v:shape>
      </w:pict>
    </w:r>
    <w:r w:rsidRPr="00D16699">
      <w:pict>
        <v:shape id="docshape219" o:spid="_x0000_s2140" type="#_x0000_t202" style="position:absolute;margin-left:508.2pt;margin-top:784.9pt;width:20.2pt;height:15.6pt;z-index:-24222208;mso-position-horizontal-relative:page;mso-position-vertical-relative:page" filled="f" stroked="f">
          <v:textbox inset="0,0,0,0">
            <w:txbxContent>
              <w:p w:rsidR="00E2042C" w:rsidRDefault="00E2042C">
                <w:pPr>
                  <w:spacing w:before="23"/>
                  <w:ind w:left="60"/>
                  <w:rPr>
                    <w:rFonts w:ascii="Calibri"/>
                    <w:b/>
                  </w:rPr>
                </w:pP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pict>
        <v:shapetype id="_x0000_t202" coordsize="21600,21600" o:spt="202" path="m,l,21600r21600,l21600,xe">
          <v:stroke joinstyle="miter"/>
          <v:path gradientshapeok="t" o:connecttype="rect"/>
        </v:shapetype>
        <v:shape id="docshape687" o:spid="_x0000_s2050" type="#_x0000_t202" style="position:absolute;margin-left:67.85pt;margin-top:784.9pt;width:25.8pt;height:15.6pt;z-index:-24180224;mso-position-horizontal-relative:page;mso-position-vertical-relative:page" filled="f" stroked="f">
          <v:textbox inset="0,0,0,0">
            <w:txbxContent>
              <w:p w:rsidR="00E2042C" w:rsidRDefault="00E2042C">
                <w:pPr>
                  <w:spacing w:before="23"/>
                  <w:ind w:left="60"/>
                  <w:rPr>
                    <w:rFonts w:ascii="Calibri"/>
                    <w:b/>
                  </w:rPr>
                </w:pPr>
                <w:r>
                  <w:fldChar w:fldCharType="begin"/>
                </w:r>
                <w:r>
                  <w:rPr>
                    <w:rFonts w:ascii="Calibri"/>
                    <w:b/>
                    <w:w w:val="120"/>
                  </w:rPr>
                  <w:instrText xml:space="preserve"> PAGE </w:instrText>
                </w:r>
                <w:r>
                  <w:fldChar w:fldCharType="separate"/>
                </w:r>
                <w:r>
                  <w:rPr>
                    <w:rFonts w:ascii="Calibri"/>
                    <w:b/>
                    <w:noProof/>
                    <w:w w:val="120"/>
                  </w:rPr>
                  <w:t>174</w:t>
                </w:r>
                <w:r>
                  <w:fldChar w:fldCharType="end"/>
                </w:r>
              </w:p>
            </w:txbxContent>
          </v:textbox>
          <w10:wrap anchorx="page" anchory="page"/>
        </v:shape>
      </w:pict>
    </w:r>
    <w:r w:rsidRPr="00D16699">
      <w:pict>
        <v:shape id="docshape688" o:spid="_x0000_s2049" type="#_x0000_t202" style="position:absolute;margin-left:463.75pt;margin-top:784.9pt;width:75.8pt;height:16.5pt;z-index:-24179712;mso-position-horizontal-relative:page;mso-position-vertical-relative:page" filled="f" stroked="f">
          <v:textbox inset="0,0,0,0">
            <w:txbxContent>
              <w:p w:rsidR="00E2042C" w:rsidRDefault="00E2042C">
                <w:pPr>
                  <w:pStyle w:val="a3"/>
                  <w:spacing w:before="8"/>
                  <w:ind w:left="20"/>
                </w:pPr>
                <w:hyperlink w:anchor="_bookmark0" w:history="1">
                  <w:r>
                    <w:rPr>
                      <w:color w:val="215E9E"/>
                      <w:w w:val="95"/>
                      <w:u w:val="single" w:color="215E9E"/>
                    </w:rPr>
                    <w:t>В содержание</w:t>
                  </w:r>
                </w:hyperlink>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pict>
        <v:shapetype id="_x0000_t202" coordsize="21600,21600" o:spt="202" path="m,l,21600r21600,l21600,xe">
          <v:stroke joinstyle="miter"/>
          <v:path gradientshapeok="t" o:connecttype="rect"/>
        </v:shapetype>
        <v:shape id="docshape685" o:spid="_x0000_s2052" type="#_x0000_t202" style="position:absolute;margin-left:55.7pt;margin-top:784.9pt;width:75.8pt;height:16.5pt;z-index:-24181248;mso-position-horizontal-relative:page;mso-position-vertical-relative:page" filled="f" stroked="f">
          <v:textbox inset="0,0,0,0">
            <w:txbxContent>
              <w:p w:rsidR="00E2042C" w:rsidRDefault="00E2042C">
                <w:pPr>
                  <w:pStyle w:val="a3"/>
                  <w:spacing w:before="8"/>
                  <w:ind w:left="20"/>
                </w:pP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042C" w:rsidRDefault="00E2042C">
      <w:r>
        <w:separator/>
      </w:r>
    </w:p>
  </w:footnote>
  <w:footnote w:type="continuationSeparator" w:id="1">
    <w:p w:rsidR="00E2042C" w:rsidRDefault="00E2042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pict>
        <v:group id="docshapegroup100" o:spid="_x0000_s2203" style="position:absolute;margin-left:136.9pt;margin-top:21.65pt;width:84.6pt;height:49.25pt;z-index:-24241152;mso-position-horizontal-relative:page;mso-position-vertical-relative:page" coordorigin="2738,433" coordsize="1692,985">
          <v:shape id="docshape101" o:spid="_x0000_s2205" style="position:absolute;left:3276;top:898;width:1153;height:248" coordorigin="3277,898" coordsize="1153,248" o:spt="100" adj="0,,0" path="m3487,991r-5,-23l3478,950r-22,-27l3422,908r-13,-1l3409,975r,33l3398,1014r-43,l3355,968r43,l3409,975r,-68l3380,904r-103,l3277,1141r78,l3355,1079r25,l3422,1074r34,-14l3478,1033r4,-19l3487,991xm3757,1022r-8,-48l3746,969r-21,-34l3685,908r-8,-1l3677,1022r-3,22l3665,1061r-16,11l3629,1075r-20,-3l3594,1061r-10,-17l3581,1022r3,-22l3594,983r15,-10l3629,969r20,4l3665,983r9,17l3677,1022r,-115l3629,898r-56,10l3533,935r-24,39l3501,1022r8,48l3533,1110r40,26l3629,1146r56,-10l3725,1110r21,-35l3749,1070r8,-48xm3975,1060r-11,8l3950,1073r-16,3l3916,1077r-23,-3l3873,1065r-14,-16l3854,1025r5,-27l3874,979r20,-10l3917,966r16,1l3948,971r14,5l3973,982r,-69l3957,906r-17,-4l3922,899r-18,-1l3856,905r-42,23l3785,967r-11,58l3785,1080r30,38l3857,1139r49,7l3924,1145r18,-2l3959,1138r16,-6l3975,1060xm4195,904r-206,l3989,972r64,l4053,1140r78,l4131,972r64,l4195,904xm4429,1141r-11,-32l4397,1053r-31,-81l4341,904r-19,l4322,1053r-46,l4293,1002r2,-9l4297,984r2,-12l4301,984r2,9l4306,1002r16,51l4322,904r-65,l4168,1141r80,l4258,1109r82,l4350,1141r79,xe" fillcolor="#333e48" stroked="f">
            <v:stroke joinstyle="round"/>
            <v:formulas/>
            <v:path arrowok="t" o:connecttype="segments"/>
          </v:shape>
          <v:shape id="docshape102" o:spid="_x0000_s2204" style="position:absolute;left:2738;top:433;width:503;height:985" coordorigin="2738,433" coordsize="503,985" o:spt="100" adj="0,,0" path="m2915,1280l2815,1177r,138l2915,1417r,-137xm2915,968l2738,788r,243l2915,1211r,-243xm3241,433l2948,732r,402l3241,835r,-402xe" fillcolor="#ed1d24" stroked="f">
            <v:stroke joinstyle="round"/>
            <v:formulas/>
            <v:path arrowok="t" o:connecttype="segments"/>
          </v:shape>
          <w10:wrap anchorx="page" anchory="page"/>
        </v:group>
      </w:pict>
    </w:r>
    <w:r w:rsidRPr="00D16699">
      <w:pict>
        <v:group id="docshapegroup103" o:spid="_x0000_s2200" style="position:absolute;margin-left:70.85pt;margin-top:44.9pt;width:61.1pt;height:12.4pt;z-index:-24240640;mso-position-horizontal-relative:page;mso-position-vertical-relative:page" coordorigin="1417,898" coordsize="1222,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4" o:spid="_x0000_s2202" type="#_x0000_t75" style="position:absolute;left:1417;top:898;width:698;height:248">
            <v:imagedata r:id="rId1" o:title=""/>
          </v:shape>
          <v:shape id="docshape105" o:spid="_x0000_s2201" type="#_x0000_t75" style="position:absolute;left:2150;top:903;width:489;height:237">
            <v:imagedata r:id="rId2" o:title=""/>
          </v:shape>
          <w10:wrap anchorx="page" anchory="page"/>
        </v:group>
      </w:pict>
    </w:r>
    <w:r w:rsidRPr="00D16699">
      <w:pict>
        <v:shapetype id="_x0000_t202" coordsize="21600,21600" o:spt="202" path="m,l,21600r21600,l21600,xe">
          <v:stroke joinstyle="miter"/>
          <v:path gradientshapeok="t" o:connecttype="rect"/>
        </v:shapetype>
        <v:shape id="docshape106" o:spid="_x0000_s2199" type="#_x0000_t202" style="position:absolute;margin-left:472pt;margin-top:45.4pt;width:67.65pt;height:15.6pt;z-index:-24240128;mso-position-horizontal-relative:page;mso-position-vertical-relative:page" filled="f" stroked="f">
          <v:textbox style="mso-next-textbox:#docshape106" inset="0,0,0,0">
            <w:txbxContent>
              <w:p w:rsidR="00E2042C" w:rsidRDefault="00E2042C">
                <w:pPr>
                  <w:spacing w:before="23"/>
                  <w:ind w:left="20"/>
                  <w:rPr>
                    <w:rFonts w:ascii="Calibri" w:hAnsi="Calibri"/>
                    <w:b/>
                  </w:rPr>
                </w:pPr>
                <w:r>
                  <w:rPr>
                    <w:rFonts w:ascii="Calibri" w:hAnsi="Calibri"/>
                    <w:b/>
                    <w:w w:val="120"/>
                  </w:rPr>
                  <w:t>БИОЛОГИЯ</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522" o:spid="_x0000_s2312" type="#_x0000_t202" style="position:absolute;margin-left:691.15pt;margin-top:46.65pt;width:66.75pt;height:15.3pt;z-index:-24167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521" o:spid="_x0000_s2311" type="#_x0000_t202" style="position:absolute;margin-left:691.15pt;margin-top:32.5pt;width:66.75pt;height:15.3pt;z-index:-24166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520" o:spid="_x0000_s2310" type="#_x0000_t202" style="position:absolute;margin-left:691.15pt;margin-top:46.65pt;width:66.75pt;height:15.3pt;z-index:-24164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519" o:spid="_x0000_s2309" type="#_x0000_t202" style="position:absolute;margin-left:691.15pt;margin-top:32.5pt;width:66.75pt;height:15.3pt;z-index:-24165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518" o:spid="_x0000_s2308" type="#_x0000_t202" style="position:absolute;margin-left:691.15pt;margin-top:46.65pt;width:66.75pt;height:15.3pt;z-index:-24163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517" o:spid="_x0000_s2307" type="#_x0000_t202" style="position:absolute;margin-left:691.15pt;margin-top:32.5pt;width:66.75pt;height:15.3pt;z-index:-24162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516" o:spid="_x0000_s2306" type="#_x0000_t202" style="position:absolute;margin-left:691.15pt;margin-top:46.65pt;width:66.75pt;height:15.3pt;z-index:-24160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515" o:spid="_x0000_s2305" type="#_x0000_t202" style="position:absolute;margin-left:691.15pt;margin-top:32.5pt;width:66.75pt;height:15.3pt;z-index:-24161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514" o:spid="_x0000_s2304" type="#_x0000_t202" style="position:absolute;margin-left:691.15pt;margin-top:46.65pt;width:66.75pt;height:15.3pt;z-index:-24159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513" o:spid="_x0000_s2303" type="#_x0000_t202" style="position:absolute;margin-left:691.15pt;margin-top:32.5pt;width:66.75pt;height:15.3pt;z-index:-24158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512" o:spid="_x0000_s2302" type="#_x0000_t202" style="position:absolute;margin-left:691.15pt;margin-top:46.65pt;width:66.75pt;height:15.3pt;z-index:-24156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511" o:spid="_x0000_s2301" type="#_x0000_t202" style="position:absolute;margin-left:691.15pt;margin-top:32.5pt;width:66.75pt;height:15.3pt;z-index:-24157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510" o:spid="_x0000_s2300" type="#_x0000_t202" style="position:absolute;margin-left:691.15pt;margin-top:46.65pt;width:66.75pt;height:15.3pt;z-index:-24155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509" o:spid="_x0000_s2299" type="#_x0000_t202" style="position:absolute;margin-left:691.15pt;margin-top:32.5pt;width:66.75pt;height:15.3pt;z-index:-24154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508" o:spid="_x0000_s2298" type="#_x0000_t202" style="position:absolute;margin-left:691.15pt;margin-top:46.65pt;width:66.75pt;height:15.3pt;z-index:-24152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507" o:spid="_x0000_s2297" type="#_x0000_t202" style="position:absolute;margin-left:691.15pt;margin-top:32.5pt;width:66.75pt;height:15.3pt;z-index:-24153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506" o:spid="_x0000_s2296" type="#_x0000_t202" style="position:absolute;margin-left:691.15pt;margin-top:46.65pt;width:66.75pt;height:15.3pt;z-index:-24151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505" o:spid="_x0000_s2295" type="#_x0000_t202" style="position:absolute;margin-left:691.15pt;margin-top:32.5pt;width:66.75pt;height:15.3pt;z-index:-24150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504" o:spid="_x0000_s2294" type="#_x0000_t202" style="position:absolute;margin-left:691.15pt;margin-top:46.65pt;width:66.75pt;height:15.3pt;z-index:-24147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503" o:spid="_x0000_s2293" type="#_x0000_t202" style="position:absolute;margin-left:691.15pt;margin-top:32.5pt;width:66.75pt;height:15.3pt;z-index:-24148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502" o:spid="_x0000_s2292" type="#_x0000_t202" style="position:absolute;margin-left:691.15pt;margin-top:46.65pt;width:66.75pt;height:15.3pt;z-index:-24146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501" o:spid="_x0000_s2291" type="#_x0000_t202" style="position:absolute;margin-left:691.15pt;margin-top:46.65pt;width:66.75pt;height:15.3pt;z-index:-24145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500" o:spid="_x0000_s2290" type="#_x0000_t202" style="position:absolute;margin-left:691.15pt;margin-top:32.5pt;width:66.75pt;height:15.3pt;z-index:-24144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499" o:spid="_x0000_s2289" type="#_x0000_t202" style="position:absolute;margin-left:691.15pt;margin-top:46.65pt;width:66.75pt;height:15.3pt;z-index:-24142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498" o:spid="_x0000_s2288" type="#_x0000_t202" style="position:absolute;margin-left:691.15pt;margin-top:32.5pt;width:66.75pt;height:15.3pt;z-index:-24143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497" o:spid="_x0000_s2287" type="#_x0000_t202" style="position:absolute;margin-left:691.15pt;margin-top:46.65pt;width:66.75pt;height:15.3pt;z-index:-24141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496" o:spid="_x0000_s2286" type="#_x0000_t202" style="position:absolute;margin-left:691.15pt;margin-top:32.5pt;width:66.75pt;height:15.3pt;z-index:-24140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495" o:spid="_x0000_s2285" type="#_x0000_t202" style="position:absolute;margin-left:691.15pt;margin-top:46.65pt;width:66.75pt;height:15.3pt;z-index:-2413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494" o:spid="_x0000_s2284" type="#_x0000_t202" style="position:absolute;margin-left:691.15pt;margin-top:32.5pt;width:66.75pt;height:15.3pt;z-index:-2413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528" o:spid="_x0000_s2318" type="#_x0000_t202" style="position:absolute;margin-left:691.15pt;margin-top:46.65pt;width:66.75pt;height:15.3pt;z-index:-24172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493" o:spid="_x0000_s2283" type="#_x0000_t202" style="position:absolute;margin-left:691.15pt;margin-top:46.65pt;width:66.75pt;height:15.3pt;z-index:-2413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492" o:spid="_x0000_s2282" type="#_x0000_t202" style="position:absolute;margin-left:691.15pt;margin-top:32.5pt;width:66.75pt;height:15.3pt;z-index:-2413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491" o:spid="_x0000_s2281" type="#_x0000_t202" style="position:absolute;margin-left:691.15pt;margin-top:46.65pt;width:66.75pt;height:15.3pt;z-index:-2413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490" o:spid="_x0000_s2280" type="#_x0000_t202" style="position:absolute;margin-left:691.15pt;margin-top:32.5pt;width:66.75pt;height:15.3pt;z-index:-2413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489" o:spid="_x0000_s2279" type="#_x0000_t202" style="position:absolute;margin-left:691.15pt;margin-top:46.65pt;width:66.75pt;height:15.3pt;z-index:-24133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488" o:spid="_x0000_s2278" type="#_x0000_t202" style="position:absolute;margin-left:691.15pt;margin-top:32.5pt;width:66.75pt;height:15.3pt;z-index:-24132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478" o:spid="_x0000_s2277" type="#_x0000_t202" style="position:absolute;margin-left:691.15pt;margin-top:46.65pt;width:66.75pt;height:15.3pt;z-index:-24121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477" o:spid="_x0000_s2276" type="#_x0000_t202" style="position:absolute;margin-left:691.15pt;margin-top:32.5pt;width:66.75pt;height:15.3pt;z-index:-24122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476" o:spid="_x0000_s2275" type="#_x0000_t202" style="position:absolute;margin-left:691.15pt;margin-top:46.65pt;width:66.75pt;height:15.3pt;z-index:-24120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475" o:spid="_x0000_s2274" type="#_x0000_t202" style="position:absolute;margin-left:691.15pt;margin-top:32.5pt;width:66.75pt;height:15.3pt;z-index:-24119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527" o:spid="_x0000_s2317" type="#_x0000_t202" style="position:absolute;margin-left:691.15pt;margin-top:32.5pt;width:66.75pt;height:15.3pt;z-index:-24173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474" o:spid="_x0000_s2273" type="#_x0000_t202" style="position:absolute;margin-left:691.15pt;margin-top:46.65pt;width:66.75pt;height:15.3pt;z-index:-24117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473" o:spid="_x0000_s2272" type="#_x0000_t202" style="position:absolute;margin-left:691.15pt;margin-top:32.5pt;width:66.75pt;height:15.3pt;z-index:-24118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472" o:spid="_x0000_s2271" type="#_x0000_t202" style="position:absolute;margin-left:691.15pt;margin-top:46.65pt;width:66.75pt;height:15.3pt;z-index:-24116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471" o:spid="_x0000_s2270" type="#_x0000_t202" style="position:absolute;margin-left:691.15pt;margin-top:32.5pt;width:66.75pt;height:15.3pt;z-index:-24115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470" o:spid="_x0000_s2269" type="#_x0000_t202" style="position:absolute;margin-left:691.15pt;margin-top:46.65pt;width:66.75pt;height:15.3pt;z-index:-24113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469" o:spid="_x0000_s2268" type="#_x0000_t202" style="position:absolute;margin-left:691.15pt;margin-top:32.5pt;width:66.75pt;height:15.3pt;z-index:-24114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468" o:spid="_x0000_s2267" type="#_x0000_t202" style="position:absolute;margin-left:691.15pt;margin-top:46.65pt;width:66.75pt;height:15.3pt;z-index:-24112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467" o:spid="_x0000_s2266" type="#_x0000_t202" style="position:absolute;margin-left:691.15pt;margin-top:46.65pt;width:66.75pt;height:15.3pt;z-index:-24111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466" o:spid="_x0000_s2265" type="#_x0000_t202" style="position:absolute;margin-left:691.15pt;margin-top:32.5pt;width:66.75pt;height:15.3pt;z-index:-24110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526" o:spid="_x0000_s2316" type="#_x0000_t202" style="position:absolute;margin-left:691.15pt;margin-top:46.65pt;width:66.75pt;height:15.3pt;z-index:-24171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465" o:spid="_x0000_s2264" type="#_x0000_t202" style="position:absolute;margin-left:691.15pt;margin-top:46.65pt;width:66.75pt;height:15.3pt;z-index:-24108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464" o:spid="_x0000_s2263" type="#_x0000_t202" style="position:absolute;margin-left:691.15pt;margin-top:32.5pt;width:66.75pt;height:15.3pt;z-index:-24109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463" o:spid="_x0000_s2262" type="#_x0000_t202" style="position:absolute;margin-left:691.15pt;margin-top:46.65pt;width:66.75pt;height:15.3pt;z-index:-24107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462" o:spid="_x0000_s2261" type="#_x0000_t202" style="position:absolute;margin-left:691.15pt;margin-top:32.5pt;width:66.75pt;height:15.3pt;z-index:-24105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461" o:spid="_x0000_s2260" type="#_x0000_t202" style="position:absolute;margin-left:691.15pt;margin-top:46.65pt;width:66.75pt;height:15.3pt;z-index:-24103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460" o:spid="_x0000_s2259" type="#_x0000_t202" style="position:absolute;margin-left:691.15pt;margin-top:32.5pt;width:66.75pt;height:15.3pt;z-index:-24104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459" o:spid="_x0000_s2258" type="#_x0000_t202" style="position:absolute;margin-left:691.15pt;margin-top:46.65pt;width:66.75pt;height:15.3pt;z-index:-24102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8" o:spid="_x0000_s2257" type="#_x0000_t202" style="position:absolute;margin-left:472pt;margin-top:45.4pt;width:67.65pt;height:15.6pt;z-index:-24237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" filled="f" stroked="f">
          <v:textbox inset="0,0,0,0">
            <w:txbxContent>
              <w:p w:rsidR="00E2042C" w:rsidRDefault="00E2042C" w:rsidP="00B27BB2">
                <w:pPr>
                  <w:spacing w:before="23"/>
                  <w:rPr>
                    <w:rFonts w:ascii="Calibri" w:hAnsi="Calibri"/>
                    <w:b/>
                  </w:rPr>
                </w:pP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Pr="00646287" w:rsidRDefault="00E2042C" w:rsidP="00646287">
    <w:pPr>
      <w:pStyle w:val="a9"/>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525" o:spid="_x0000_s2315" type="#_x0000_t202" style="position:absolute;margin-left:691.15pt;margin-top:32.5pt;width:66.75pt;height:15.3pt;z-index:-24170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pict>
        <v:shapetype id="_x0000_t202" coordsize="21600,21600" o:spt="202" path="m,l,21600r21600,l21600,xe">
          <v:stroke joinstyle="miter"/>
          <v:path gradientshapeok="t" o:connecttype="rect"/>
        </v:shapetype>
        <v:shape id="docshape142" o:spid="_x0000_s2173" type="#_x0000_t202" style="position:absolute;margin-left:472pt;margin-top:45.4pt;width:67.65pt;height:15.6pt;z-index:-24232960;mso-position-horizontal-relative:page;mso-position-vertical-relative:page" filled="f" stroked="f">
          <v:textbox inset="0,0,0,0">
            <w:txbxContent>
              <w:p w:rsidR="00E2042C" w:rsidRDefault="00E2042C">
                <w:pPr>
                  <w:spacing w:before="23"/>
                  <w:ind w:left="20"/>
                  <w:rPr>
                    <w:rFonts w:ascii="Calibri" w:hAnsi="Calibri"/>
                    <w:b/>
                  </w:rPr>
                </w:pPr>
                <w:r>
                  <w:rPr>
                    <w:rFonts w:ascii="Calibri" w:hAnsi="Calibri"/>
                    <w:b/>
                    <w:w w:val="120"/>
                  </w:rPr>
                  <w:t>БИОЛОГИЯ</w:t>
                </w:r>
              </w:p>
            </w:txbxContent>
          </v:textbox>
          <w10:wrap anchorx="page" anchory="pag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pict>
        <v:shapetype id="_x0000_t202" coordsize="21600,21600" o:spt="202" path="m,l,21600r21600,l21600,xe">
          <v:stroke joinstyle="miter"/>
          <v:path gradientshapeok="t" o:connecttype="rect"/>
        </v:shapetype>
        <v:shape id="docshape149" o:spid="_x0000_s2166" type="#_x0000_t202" style="position:absolute;margin-left:55.75pt;margin-top:45.4pt;width:67.65pt;height:15.6pt;z-index:-24231424;mso-position-horizontal-relative:page;mso-position-vertical-relative:page" filled="f" stroked="f">
          <v:textbox style="mso-next-textbox:#docshape149" inset="0,0,0,0">
            <w:txbxContent>
              <w:p w:rsidR="00E2042C" w:rsidRDefault="00E2042C">
                <w:pPr>
                  <w:spacing w:before="23"/>
                  <w:ind w:left="20"/>
                  <w:rPr>
                    <w:rFonts w:ascii="Calibri" w:hAnsi="Calibri"/>
                    <w:b/>
                  </w:rPr>
                </w:pP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pict>
        <v:shapetype id="_x0000_t202" coordsize="21600,21600" o:spt="202" path="m,l,21600r21600,l21600,xe">
          <v:stroke joinstyle="miter"/>
          <v:path gradientshapeok="t" o:connecttype="rect"/>
        </v:shapetype>
        <v:shape id="_x0000_s2255" type="#_x0000_t202" style="position:absolute;margin-left:55.75pt;margin-top:45.4pt;width:67.65pt;height:15.6pt;z-index:-24175616;mso-position-horizontal-relative:page;mso-position-vertical-relative:page" filled="f" stroked="f">
          <v:textbox inset="0,0,0,0">
            <w:txbxContent>
              <w:p w:rsidR="00E2042C" w:rsidRDefault="00E2042C">
                <w:pPr>
                  <w:spacing w:before="23"/>
                  <w:ind w:left="20"/>
                  <w:rPr>
                    <w:rFonts w:ascii="Calibri" w:hAnsi="Calibri"/>
                    <w:b/>
                  </w:rPr>
                </w:pPr>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pict>
        <v:shapetype id="_x0000_t202" coordsize="21600,21600" o:spt="202" path="m,l,21600r21600,l21600,xe">
          <v:stroke joinstyle="miter"/>
          <v:path gradientshapeok="t" o:connecttype="rect"/>
        </v:shapetype>
        <v:shape id="docshape178" o:spid="_x0000_s2160" type="#_x0000_t202" style="position:absolute;margin-left:472pt;margin-top:45.4pt;width:67.65pt;height:15.6pt;z-index:-24228352;mso-position-horizontal-relative:page;mso-position-vertical-relative:page" filled="f" stroked="f">
          <v:textbox inset="0,0,0,0">
            <w:txbxContent>
              <w:p w:rsidR="00E2042C" w:rsidRDefault="00E2042C">
                <w:pPr>
                  <w:spacing w:before="23"/>
                  <w:ind w:left="20"/>
                  <w:rPr>
                    <w:rFonts w:ascii="Calibri" w:hAnsi="Calibri"/>
                    <w:b/>
                  </w:rPr>
                </w:pPr>
                <w:r>
                  <w:rPr>
                    <w:rFonts w:ascii="Calibri" w:hAnsi="Calibri"/>
                    <w:b/>
                    <w:w w:val="120"/>
                  </w:rPr>
                  <w:t>БИОЛОГИЯ</w:t>
                </w:r>
              </w:p>
            </w:txbxContent>
          </v:textbox>
          <w10:wrap anchorx="page" anchory="pag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p>
  <w:p w:rsidR="00E2042C" w:rsidRDefault="00E2042C"/>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pict>
        <v:group id="docshapegroup211" o:spid="_x0000_s2146" style="position:absolute;margin-left:136.9pt;margin-top:21.65pt;width:84.6pt;height:49.25pt;z-index:-24224256;mso-position-horizontal-relative:page;mso-position-vertical-relative:page" coordorigin="2738,433" coordsize="1692,985">
          <v:shape id="docshape212" o:spid="_x0000_s2148" style="position:absolute;left:3276;top:898;width:1153;height:248" coordorigin="3277,898" coordsize="1153,248" o:spt="100" adj="0,,0" path="m3487,991r-5,-23l3478,950r-22,-27l3422,908r-13,-1l3409,975r,33l3398,1014r-43,l3355,968r43,l3409,975r,-68l3380,904r-103,l3277,1141r78,l3355,1079r25,l3422,1074r34,-14l3478,1033r4,-19l3487,991xm3757,1022r-8,-48l3746,969r-21,-34l3685,908r-8,-1l3677,1022r-3,22l3665,1061r-16,11l3629,1075r-20,-3l3594,1061r-10,-17l3581,1022r3,-22l3594,983r15,-10l3629,969r20,4l3665,983r9,17l3677,1022r,-115l3629,898r-56,10l3533,935r-24,39l3501,1022r8,48l3533,1110r40,26l3629,1146r56,-10l3725,1110r21,-35l3749,1070r8,-48xm3975,1060r-11,8l3950,1073r-16,3l3916,1077r-23,-3l3873,1065r-14,-16l3854,1025r5,-27l3874,979r20,-10l3917,966r16,1l3948,971r14,5l3973,982r,-69l3957,906r-17,-4l3922,899r-18,-1l3856,905r-42,23l3785,967r-11,58l3785,1080r30,38l3857,1139r49,7l3924,1145r18,-2l3959,1138r16,-6l3975,1060xm4195,904r-206,l3989,972r64,l4053,1140r78,l4131,972r64,l4195,904xm4429,1141r-11,-32l4397,1053r-31,-81l4341,904r-19,l4322,1053r-46,l4293,1002r2,-9l4297,984r2,-12l4301,984r2,9l4306,1002r16,51l4322,904r-65,l4168,1141r80,l4258,1109r82,l4350,1141r79,xe" fillcolor="#333e48" stroked="f">
            <v:stroke joinstyle="round"/>
            <v:formulas/>
            <v:path arrowok="t" o:connecttype="segments"/>
          </v:shape>
          <v:shape id="docshape213" o:spid="_x0000_s2147" style="position:absolute;left:2738;top:433;width:503;height:985" coordorigin="2738,433" coordsize="503,985" o:spt="100" adj="0,,0" path="m2915,1280l2815,1177r,138l2915,1417r,-137xm2915,968l2738,788r,243l2915,1211r,-243xm3241,433l2948,732r,402l3241,835r,-402xe" fillcolor="#ed1d24" stroked="f">
            <v:stroke joinstyle="round"/>
            <v:formulas/>
            <v:path arrowok="t" o:connecttype="segments"/>
          </v:shape>
          <w10:wrap anchorx="page" anchory="page"/>
        </v:group>
      </w:pict>
    </w:r>
    <w:r w:rsidRPr="00D16699">
      <w:pict>
        <v:group id="docshapegroup214" o:spid="_x0000_s2143" style="position:absolute;margin-left:70.85pt;margin-top:44.9pt;width:61.1pt;height:12.4pt;z-index:-24223744;mso-position-horizontal-relative:page;mso-position-vertical-relative:page" coordorigin="1417,898" coordsize="1222,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15" o:spid="_x0000_s2145" type="#_x0000_t75" style="position:absolute;left:1417;top:898;width:698;height:248">
            <v:imagedata r:id="rId1" o:title=""/>
          </v:shape>
          <v:shape id="docshape216" o:spid="_x0000_s2144" type="#_x0000_t75" style="position:absolute;left:2150;top:903;width:489;height:237">
            <v:imagedata r:id="rId2" o:title=""/>
          </v:shape>
          <w10:wrap anchorx="page" anchory="page"/>
        </v:group>
      </w:pict>
    </w:r>
    <w:r w:rsidRPr="00D16699">
      <w:pict>
        <v:shapetype id="_x0000_t202" coordsize="21600,21600" o:spt="202" path="m,l,21600r21600,l21600,xe">
          <v:stroke joinstyle="miter"/>
          <v:path gradientshapeok="t" o:connecttype="rect"/>
        </v:shapetype>
        <v:shape id="docshape217" o:spid="_x0000_s2142" type="#_x0000_t202" style="position:absolute;margin-left:472pt;margin-top:45.4pt;width:67.65pt;height:15.6pt;z-index:-24223232;mso-position-horizontal-relative:page;mso-position-vertical-relative:page" filled="f" stroked="f">
          <v:textbox inset="0,0,0,0">
            <w:txbxContent>
              <w:p w:rsidR="00E2042C" w:rsidRDefault="00E2042C">
                <w:pPr>
                  <w:spacing w:before="23"/>
                  <w:ind w:left="20"/>
                  <w:rPr>
                    <w:rFonts w:ascii="Calibri" w:hAnsi="Calibri"/>
                    <w:b/>
                  </w:rPr>
                </w:pPr>
                <w:r>
                  <w:rPr>
                    <w:rFonts w:ascii="Calibri" w:hAnsi="Calibri"/>
                    <w:b/>
                    <w:w w:val="120"/>
                  </w:rPr>
                  <w:t>БИОЛОГИЯ</w:t>
                </w:r>
              </w:p>
            </w:txbxContent>
          </v:textbox>
          <w10:wrap anchorx="page" anchory="pag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pict>
        <v:shapetype id="_x0000_t202" coordsize="21600,21600" o:spt="202" path="m,l,21600r21600,l21600,xe">
          <v:stroke joinstyle="miter"/>
          <v:path gradientshapeok="t" o:connecttype="rect"/>
        </v:shapetype>
        <v:shape id="docshape210" o:spid="_x0000_s2149" type="#_x0000_t202" style="position:absolute;margin-left:55.75pt;margin-top:45.4pt;width:67.65pt;height:15.6pt;z-index:-24224768;mso-position-horizontal-relative:page;mso-position-vertical-relative:page" filled="f" stroked="f">
          <v:textbox inset="0,0,0,0">
            <w:txbxContent>
              <w:p w:rsidR="00E2042C" w:rsidRDefault="00E2042C">
                <w:pPr>
                  <w:spacing w:before="23"/>
                  <w:ind w:left="20"/>
                  <w:rPr>
                    <w:rFonts w:ascii="Calibri" w:hAnsi="Calibri"/>
                    <w:b/>
                  </w:rPr>
                </w:pPr>
              </w:p>
            </w:txbxContent>
          </v:textbox>
          <w10:wrap anchorx="page" anchory="pag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pict>
        <v:group id="docshapegroup678" o:spid="_x0000_s2057" style="position:absolute;margin-left:136.9pt;margin-top:21.65pt;width:84.6pt;height:49.25pt;z-index:-24182784;mso-position-horizontal-relative:page;mso-position-vertical-relative:page" coordorigin="2738,433" coordsize="1692,985">
          <v:shape id="docshape679" o:spid="_x0000_s2059" style="position:absolute;left:3276;top:898;width:1153;height:248" coordorigin="3277,898" coordsize="1153,248" o:spt="100" adj="0,,0" path="m3487,991r-5,-23l3478,950r-22,-27l3422,908r-13,-1l3409,975r,33l3398,1014r-43,l3355,968r43,l3409,975r,-68l3380,904r-103,l3277,1141r78,l3355,1079r25,l3422,1074r34,-14l3478,1033r4,-19l3487,991xm3757,1022r-8,-48l3746,969r-21,-34l3685,908r-8,-1l3677,1022r-3,22l3665,1061r-16,11l3629,1075r-20,-3l3594,1061r-10,-17l3581,1022r3,-22l3594,983r15,-10l3629,969r20,4l3665,983r9,17l3677,1022r,-115l3629,898r-56,10l3533,935r-24,39l3501,1022r8,48l3533,1110r40,26l3629,1146r56,-10l3725,1110r21,-35l3749,1070r8,-48xm3975,1060r-11,8l3950,1073r-16,3l3916,1077r-23,-3l3873,1065r-14,-16l3854,1025r5,-27l3874,979r20,-10l3917,966r16,1l3948,971r14,5l3973,982r,-69l3957,906r-17,-4l3922,899r-18,-1l3856,905r-42,23l3785,967r-11,58l3785,1080r30,38l3857,1139r49,7l3924,1145r18,-2l3959,1138r16,-6l3975,1060xm4195,904r-206,l3989,972r64,l4053,1140r78,l4131,972r64,l4195,904xm4429,1141r-11,-32l4397,1053r-31,-81l4341,904r-19,l4322,1053r-46,l4293,1002r2,-9l4297,984r2,-12l4301,984r2,9l4306,1002r16,51l4322,904r-65,l4168,1141r80,l4258,1109r82,l4350,1141r79,xe" fillcolor="#333e48" stroked="f">
            <v:stroke joinstyle="round"/>
            <v:formulas/>
            <v:path arrowok="t" o:connecttype="segments"/>
          </v:shape>
          <v:shape id="docshape680" o:spid="_x0000_s2058" style="position:absolute;left:2738;top:433;width:503;height:985" coordorigin="2738,433" coordsize="503,985" o:spt="100" adj="0,,0" path="m2915,1280l2815,1177r,138l2915,1417r,-137xm2915,968l2738,788r,243l2915,1211r,-243xm3241,433l2948,732r,402l3241,835r,-402xe" fillcolor="#ed1d24" stroked="f">
            <v:stroke joinstyle="round"/>
            <v:formulas/>
            <v:path arrowok="t" o:connecttype="segments"/>
          </v:shape>
          <w10:wrap anchorx="page" anchory="page"/>
        </v:group>
      </w:pict>
    </w:r>
    <w:r w:rsidRPr="00D16699">
      <w:pict>
        <v:group id="docshapegroup681" o:spid="_x0000_s2054" style="position:absolute;margin-left:70.85pt;margin-top:44.9pt;width:61.1pt;height:12.4pt;z-index:-24182272;mso-position-horizontal-relative:page;mso-position-vertical-relative:page" coordorigin="1417,898" coordsize="1222,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82" o:spid="_x0000_s2056" type="#_x0000_t75" style="position:absolute;left:1417;top:898;width:698;height:248">
            <v:imagedata r:id="rId1" o:title=""/>
          </v:shape>
          <v:shape id="docshape683" o:spid="_x0000_s2055" type="#_x0000_t75" style="position:absolute;left:2150;top:903;width:489;height:237">
            <v:imagedata r:id="rId2" o:title=""/>
          </v:shape>
          <w10:wrap anchorx="page" anchory="page"/>
        </v:group>
      </w:pict>
    </w:r>
    <w:r w:rsidRPr="00D16699">
      <w:pict>
        <v:shapetype id="_x0000_t202" coordsize="21600,21600" o:spt="202" path="m,l,21600r21600,l21600,xe">
          <v:stroke joinstyle="miter"/>
          <v:path gradientshapeok="t" o:connecttype="rect"/>
        </v:shapetype>
        <v:shape id="docshape684" o:spid="_x0000_s2053" type="#_x0000_t202" style="position:absolute;margin-left:472pt;margin-top:45.4pt;width:67.65pt;height:15.6pt;z-index:-24181760;mso-position-horizontal-relative:page;mso-position-vertical-relative:page" filled="f" stroked="f">
          <v:textbox inset="0,0,0,0">
            <w:txbxContent>
              <w:p w:rsidR="00E2042C" w:rsidRDefault="00E2042C">
                <w:pPr>
                  <w:spacing w:before="23"/>
                  <w:ind w:left="20"/>
                  <w:rPr>
                    <w:rFonts w:ascii="Calibri" w:hAnsi="Calibri"/>
                    <w:b/>
                  </w:rPr>
                </w:pPr>
                <w:r>
                  <w:rPr>
                    <w:rFonts w:ascii="Calibri" w:hAnsi="Calibri"/>
                    <w:b/>
                    <w:w w:val="120"/>
                  </w:rPr>
                  <w:t>БИОЛОГИЯ</w:t>
                </w:r>
              </w:p>
            </w:txbxContent>
          </v:textbox>
          <w10:wrap anchorx="page" anchory="pag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524" o:spid="_x0000_s2314" type="#_x0000_t202" style="position:absolute;margin-left:691.15pt;margin-top:46.65pt;width:66.75pt;height:15.3pt;z-index:-24168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2C" w:rsidRDefault="00E2042C">
    <w:pPr>
      <w:pStyle w:val="a3"/>
      <w:spacing w:line="14" w:lineRule="auto"/>
      <w:rPr>
        <w:sz w:val="20"/>
      </w:rPr>
    </w:pPr>
    <w:r w:rsidRPr="00D16699">
      <w:rPr>
        <w:noProof/>
        <w:lang w:eastAsia="ru-RU"/>
      </w:rPr>
      <w:pict>
        <v:shapetype id="_x0000_t202" coordsize="21600,21600" o:spt="202" path="m,l,21600r21600,l21600,xe">
          <v:stroke joinstyle="miter"/>
          <v:path gradientshapeok="t" o:connecttype="rect"/>
        </v:shapetype>
        <v:shape id="Поле 523" o:spid="_x0000_s2313" type="#_x0000_t202" style="position:absolute;margin-left:691.15pt;margin-top:32.5pt;width:66.75pt;height:15.3pt;z-index:-24169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" filled="f" stroked="f">
          <v:textbox inset="0,0,0,0">
            <w:txbxContent>
              <w:p w:rsidR="00E2042C" w:rsidRDefault="00E2042C">
                <w:pPr>
                  <w:spacing w:before="23"/>
                  <w:ind w:left="20"/>
                  <w:rPr>
                    <w:rFonts w:ascii="Trebuchet MS" w:hAnsi="Trebuchet MS"/>
                    <w:i/>
                  </w:rPr>
                </w:pPr>
                <w:r>
                  <w:rPr>
                    <w:rFonts w:ascii="Trebuchet MS" w:hAnsi="Trebuchet MS"/>
                    <w:i/>
                    <w:w w:val="90"/>
                  </w:rPr>
                  <w:t>Продолжение</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097C"/>
    <w:multiLevelType w:val="hybridMultilevel"/>
    <w:tmpl w:val="F9A49BE8"/>
    <w:lvl w:ilvl="0" w:tplc="AAA4DD08">
      <w:start w:val="4"/>
      <w:numFmt w:val="decimal"/>
      <w:lvlText w:val="%1."/>
      <w:lvlJc w:val="left"/>
      <w:pPr>
        <w:ind w:left="557" w:hanging="248"/>
        <w:jc w:val="left"/>
      </w:pPr>
      <w:rPr>
        <w:rFonts w:ascii="Tahoma" w:eastAsia="Tahoma" w:hAnsi="Tahoma" w:cs="Tahoma" w:hint="default"/>
        <w:b w:val="0"/>
        <w:bCs w:val="0"/>
        <w:i w:val="0"/>
        <w:iCs w:val="0"/>
        <w:w w:val="93"/>
        <w:sz w:val="24"/>
        <w:szCs w:val="24"/>
        <w:lang w:val="ru-RU" w:eastAsia="en-US" w:bidi="ar-SA"/>
      </w:rPr>
    </w:lvl>
    <w:lvl w:ilvl="1" w:tplc="07B4F59E">
      <w:numFmt w:val="bullet"/>
      <w:lvlText w:val="•"/>
      <w:lvlJc w:val="left"/>
      <w:pPr>
        <w:ind w:left="1518" w:hanging="248"/>
      </w:pPr>
      <w:rPr>
        <w:rFonts w:hint="default"/>
        <w:lang w:val="ru-RU" w:eastAsia="en-US" w:bidi="ar-SA"/>
      </w:rPr>
    </w:lvl>
    <w:lvl w:ilvl="2" w:tplc="71B0D162">
      <w:numFmt w:val="bullet"/>
      <w:lvlText w:val="•"/>
      <w:lvlJc w:val="left"/>
      <w:pPr>
        <w:ind w:left="2477" w:hanging="248"/>
      </w:pPr>
      <w:rPr>
        <w:rFonts w:hint="default"/>
        <w:lang w:val="ru-RU" w:eastAsia="en-US" w:bidi="ar-SA"/>
      </w:rPr>
    </w:lvl>
    <w:lvl w:ilvl="3" w:tplc="466E3F28">
      <w:numFmt w:val="bullet"/>
      <w:lvlText w:val="•"/>
      <w:lvlJc w:val="left"/>
      <w:pPr>
        <w:ind w:left="3435" w:hanging="248"/>
      </w:pPr>
      <w:rPr>
        <w:rFonts w:hint="default"/>
        <w:lang w:val="ru-RU" w:eastAsia="en-US" w:bidi="ar-SA"/>
      </w:rPr>
    </w:lvl>
    <w:lvl w:ilvl="4" w:tplc="34002E4E">
      <w:numFmt w:val="bullet"/>
      <w:lvlText w:val="•"/>
      <w:lvlJc w:val="left"/>
      <w:pPr>
        <w:ind w:left="4394" w:hanging="248"/>
      </w:pPr>
      <w:rPr>
        <w:rFonts w:hint="default"/>
        <w:lang w:val="ru-RU" w:eastAsia="en-US" w:bidi="ar-SA"/>
      </w:rPr>
    </w:lvl>
    <w:lvl w:ilvl="5" w:tplc="BE869786">
      <w:numFmt w:val="bullet"/>
      <w:lvlText w:val="•"/>
      <w:lvlJc w:val="left"/>
      <w:pPr>
        <w:ind w:left="5352" w:hanging="248"/>
      </w:pPr>
      <w:rPr>
        <w:rFonts w:hint="default"/>
        <w:lang w:val="ru-RU" w:eastAsia="en-US" w:bidi="ar-SA"/>
      </w:rPr>
    </w:lvl>
    <w:lvl w:ilvl="6" w:tplc="56069E8E">
      <w:numFmt w:val="bullet"/>
      <w:lvlText w:val="•"/>
      <w:lvlJc w:val="left"/>
      <w:pPr>
        <w:ind w:left="6311" w:hanging="248"/>
      </w:pPr>
      <w:rPr>
        <w:rFonts w:hint="default"/>
        <w:lang w:val="ru-RU" w:eastAsia="en-US" w:bidi="ar-SA"/>
      </w:rPr>
    </w:lvl>
    <w:lvl w:ilvl="7" w:tplc="2B1AE374">
      <w:numFmt w:val="bullet"/>
      <w:lvlText w:val="•"/>
      <w:lvlJc w:val="left"/>
      <w:pPr>
        <w:ind w:left="7269" w:hanging="248"/>
      </w:pPr>
      <w:rPr>
        <w:rFonts w:hint="default"/>
        <w:lang w:val="ru-RU" w:eastAsia="en-US" w:bidi="ar-SA"/>
      </w:rPr>
    </w:lvl>
    <w:lvl w:ilvl="8" w:tplc="5B86C038">
      <w:numFmt w:val="bullet"/>
      <w:lvlText w:val="•"/>
      <w:lvlJc w:val="left"/>
      <w:pPr>
        <w:ind w:left="8228" w:hanging="248"/>
      </w:pPr>
      <w:rPr>
        <w:rFonts w:hint="default"/>
        <w:lang w:val="ru-RU" w:eastAsia="en-US" w:bidi="ar-SA"/>
      </w:rPr>
    </w:lvl>
  </w:abstractNum>
  <w:abstractNum w:abstractNumId="1">
    <w:nsid w:val="00D761E5"/>
    <w:multiLevelType w:val="hybridMultilevel"/>
    <w:tmpl w:val="A3940310"/>
    <w:lvl w:ilvl="0" w:tplc="F4AC3308">
      <w:start w:val="1"/>
      <w:numFmt w:val="decimal"/>
      <w:lvlText w:val="%1."/>
      <w:lvlJc w:val="left"/>
      <w:pPr>
        <w:ind w:left="858" w:hanging="245"/>
        <w:jc w:val="left"/>
      </w:pPr>
      <w:rPr>
        <w:rFonts w:ascii="Tahoma" w:eastAsia="Tahoma" w:hAnsi="Tahoma" w:cs="Tahoma" w:hint="default"/>
        <w:b w:val="0"/>
        <w:bCs w:val="0"/>
        <w:i w:val="0"/>
        <w:iCs w:val="0"/>
        <w:spacing w:val="-8"/>
        <w:w w:val="90"/>
        <w:sz w:val="24"/>
        <w:szCs w:val="24"/>
        <w:lang w:val="ru-RU" w:eastAsia="en-US" w:bidi="ar-SA"/>
      </w:rPr>
    </w:lvl>
    <w:lvl w:ilvl="1" w:tplc="459CFA3E">
      <w:start w:val="1"/>
      <w:numFmt w:val="decimal"/>
      <w:lvlText w:val="%2."/>
      <w:lvlJc w:val="left"/>
      <w:pPr>
        <w:ind w:left="557" w:hanging="264"/>
        <w:jc w:val="left"/>
      </w:pPr>
      <w:rPr>
        <w:rFonts w:ascii="Tahoma" w:eastAsia="Tahoma" w:hAnsi="Tahoma" w:cs="Tahoma" w:hint="default"/>
        <w:b w:val="0"/>
        <w:bCs w:val="0"/>
        <w:i w:val="0"/>
        <w:iCs w:val="0"/>
        <w:spacing w:val="-8"/>
        <w:w w:val="90"/>
        <w:sz w:val="24"/>
        <w:szCs w:val="24"/>
        <w:lang w:val="ru-RU" w:eastAsia="en-US" w:bidi="ar-SA"/>
      </w:rPr>
    </w:lvl>
    <w:lvl w:ilvl="2" w:tplc="A1688AC8">
      <w:numFmt w:val="bullet"/>
      <w:lvlText w:val="•"/>
      <w:lvlJc w:val="left"/>
      <w:pPr>
        <w:ind w:left="1891" w:hanging="264"/>
      </w:pPr>
      <w:rPr>
        <w:rFonts w:hint="default"/>
        <w:lang w:val="ru-RU" w:eastAsia="en-US" w:bidi="ar-SA"/>
      </w:rPr>
    </w:lvl>
    <w:lvl w:ilvl="3" w:tplc="992A86A0">
      <w:numFmt w:val="bullet"/>
      <w:lvlText w:val="•"/>
      <w:lvlJc w:val="left"/>
      <w:pPr>
        <w:ind w:left="2923" w:hanging="264"/>
      </w:pPr>
      <w:rPr>
        <w:rFonts w:hint="default"/>
        <w:lang w:val="ru-RU" w:eastAsia="en-US" w:bidi="ar-SA"/>
      </w:rPr>
    </w:lvl>
    <w:lvl w:ilvl="4" w:tplc="4C861332">
      <w:numFmt w:val="bullet"/>
      <w:lvlText w:val="•"/>
      <w:lvlJc w:val="left"/>
      <w:pPr>
        <w:ind w:left="3955" w:hanging="264"/>
      </w:pPr>
      <w:rPr>
        <w:rFonts w:hint="default"/>
        <w:lang w:val="ru-RU" w:eastAsia="en-US" w:bidi="ar-SA"/>
      </w:rPr>
    </w:lvl>
    <w:lvl w:ilvl="5" w:tplc="CC1E1C38">
      <w:numFmt w:val="bullet"/>
      <w:lvlText w:val="•"/>
      <w:lvlJc w:val="left"/>
      <w:pPr>
        <w:ind w:left="4986" w:hanging="264"/>
      </w:pPr>
      <w:rPr>
        <w:rFonts w:hint="default"/>
        <w:lang w:val="ru-RU" w:eastAsia="en-US" w:bidi="ar-SA"/>
      </w:rPr>
    </w:lvl>
    <w:lvl w:ilvl="6" w:tplc="F814A2C6">
      <w:numFmt w:val="bullet"/>
      <w:lvlText w:val="•"/>
      <w:lvlJc w:val="left"/>
      <w:pPr>
        <w:ind w:left="6018" w:hanging="264"/>
      </w:pPr>
      <w:rPr>
        <w:rFonts w:hint="default"/>
        <w:lang w:val="ru-RU" w:eastAsia="en-US" w:bidi="ar-SA"/>
      </w:rPr>
    </w:lvl>
    <w:lvl w:ilvl="7" w:tplc="3458763E">
      <w:numFmt w:val="bullet"/>
      <w:lvlText w:val="•"/>
      <w:lvlJc w:val="left"/>
      <w:pPr>
        <w:ind w:left="7050" w:hanging="264"/>
      </w:pPr>
      <w:rPr>
        <w:rFonts w:hint="default"/>
        <w:lang w:val="ru-RU" w:eastAsia="en-US" w:bidi="ar-SA"/>
      </w:rPr>
    </w:lvl>
    <w:lvl w:ilvl="8" w:tplc="AE80070A">
      <w:numFmt w:val="bullet"/>
      <w:lvlText w:val="•"/>
      <w:lvlJc w:val="left"/>
      <w:pPr>
        <w:ind w:left="8082" w:hanging="264"/>
      </w:pPr>
      <w:rPr>
        <w:rFonts w:hint="default"/>
        <w:lang w:val="ru-RU" w:eastAsia="en-US" w:bidi="ar-SA"/>
      </w:rPr>
    </w:lvl>
  </w:abstractNum>
  <w:abstractNum w:abstractNumId="2">
    <w:nsid w:val="030A41A1"/>
    <w:multiLevelType w:val="hybridMultilevel"/>
    <w:tmpl w:val="F1841CD8"/>
    <w:lvl w:ilvl="0" w:tplc="D6B8CF2C">
      <w:start w:val="1"/>
      <w:numFmt w:val="decimal"/>
      <w:lvlText w:val="%1."/>
      <w:lvlJc w:val="left"/>
      <w:pPr>
        <w:ind w:left="273" w:hanging="240"/>
        <w:jc w:val="left"/>
      </w:pPr>
      <w:rPr>
        <w:rFonts w:ascii="Tahoma" w:eastAsia="Tahoma" w:hAnsi="Tahoma" w:cs="Tahoma" w:hint="default"/>
        <w:b w:val="0"/>
        <w:bCs w:val="0"/>
        <w:i w:val="0"/>
        <w:iCs w:val="0"/>
        <w:spacing w:val="-8"/>
        <w:w w:val="90"/>
        <w:sz w:val="24"/>
        <w:szCs w:val="24"/>
        <w:lang w:val="ru-RU" w:eastAsia="en-US" w:bidi="ar-SA"/>
      </w:rPr>
    </w:lvl>
    <w:lvl w:ilvl="1" w:tplc="64267052">
      <w:start w:val="1"/>
      <w:numFmt w:val="decimal"/>
      <w:lvlText w:val="%2."/>
      <w:lvlJc w:val="left"/>
      <w:pPr>
        <w:ind w:left="557" w:hanging="255"/>
        <w:jc w:val="left"/>
      </w:pPr>
      <w:rPr>
        <w:rFonts w:ascii="Tahoma" w:eastAsia="Tahoma" w:hAnsi="Tahoma" w:cs="Tahoma" w:hint="default"/>
        <w:b w:val="0"/>
        <w:bCs w:val="0"/>
        <w:i w:val="0"/>
        <w:iCs w:val="0"/>
        <w:spacing w:val="-8"/>
        <w:w w:val="90"/>
        <w:sz w:val="24"/>
        <w:szCs w:val="24"/>
        <w:lang w:val="ru-RU" w:eastAsia="en-US" w:bidi="ar-SA"/>
      </w:rPr>
    </w:lvl>
    <w:lvl w:ilvl="2" w:tplc="6E44B3A6">
      <w:numFmt w:val="bullet"/>
      <w:lvlText w:val="•"/>
      <w:lvlJc w:val="left"/>
      <w:pPr>
        <w:ind w:left="1625" w:hanging="255"/>
      </w:pPr>
      <w:rPr>
        <w:rFonts w:hint="default"/>
        <w:lang w:val="ru-RU" w:eastAsia="en-US" w:bidi="ar-SA"/>
      </w:rPr>
    </w:lvl>
    <w:lvl w:ilvl="3" w:tplc="6EECD5CA">
      <w:numFmt w:val="bullet"/>
      <w:lvlText w:val="•"/>
      <w:lvlJc w:val="left"/>
      <w:pPr>
        <w:ind w:left="2690" w:hanging="255"/>
      </w:pPr>
      <w:rPr>
        <w:rFonts w:hint="default"/>
        <w:lang w:val="ru-RU" w:eastAsia="en-US" w:bidi="ar-SA"/>
      </w:rPr>
    </w:lvl>
    <w:lvl w:ilvl="4" w:tplc="45822222">
      <w:numFmt w:val="bullet"/>
      <w:lvlText w:val="•"/>
      <w:lvlJc w:val="left"/>
      <w:pPr>
        <w:ind w:left="3755" w:hanging="255"/>
      </w:pPr>
      <w:rPr>
        <w:rFonts w:hint="default"/>
        <w:lang w:val="ru-RU" w:eastAsia="en-US" w:bidi="ar-SA"/>
      </w:rPr>
    </w:lvl>
    <w:lvl w:ilvl="5" w:tplc="B42EDC48">
      <w:numFmt w:val="bullet"/>
      <w:lvlText w:val="•"/>
      <w:lvlJc w:val="left"/>
      <w:pPr>
        <w:ind w:left="4820" w:hanging="255"/>
      </w:pPr>
      <w:rPr>
        <w:rFonts w:hint="default"/>
        <w:lang w:val="ru-RU" w:eastAsia="en-US" w:bidi="ar-SA"/>
      </w:rPr>
    </w:lvl>
    <w:lvl w:ilvl="6" w:tplc="45BA3D16">
      <w:numFmt w:val="bullet"/>
      <w:lvlText w:val="•"/>
      <w:lvlJc w:val="left"/>
      <w:pPr>
        <w:ind w:left="5885" w:hanging="255"/>
      </w:pPr>
      <w:rPr>
        <w:rFonts w:hint="default"/>
        <w:lang w:val="ru-RU" w:eastAsia="en-US" w:bidi="ar-SA"/>
      </w:rPr>
    </w:lvl>
    <w:lvl w:ilvl="7" w:tplc="023ADC68">
      <w:numFmt w:val="bullet"/>
      <w:lvlText w:val="•"/>
      <w:lvlJc w:val="left"/>
      <w:pPr>
        <w:ind w:left="6950" w:hanging="255"/>
      </w:pPr>
      <w:rPr>
        <w:rFonts w:hint="default"/>
        <w:lang w:val="ru-RU" w:eastAsia="en-US" w:bidi="ar-SA"/>
      </w:rPr>
    </w:lvl>
    <w:lvl w:ilvl="8" w:tplc="FB5A4940">
      <w:numFmt w:val="bullet"/>
      <w:lvlText w:val="•"/>
      <w:lvlJc w:val="left"/>
      <w:pPr>
        <w:ind w:left="8015" w:hanging="255"/>
      </w:pPr>
      <w:rPr>
        <w:rFonts w:hint="default"/>
        <w:lang w:val="ru-RU" w:eastAsia="en-US" w:bidi="ar-SA"/>
      </w:rPr>
    </w:lvl>
  </w:abstractNum>
  <w:abstractNum w:abstractNumId="3">
    <w:nsid w:val="05751975"/>
    <w:multiLevelType w:val="hybridMultilevel"/>
    <w:tmpl w:val="C5246EE6"/>
    <w:lvl w:ilvl="0" w:tplc="F4B09368">
      <w:start w:val="1"/>
      <w:numFmt w:val="decimal"/>
      <w:lvlText w:val="%1."/>
      <w:lvlJc w:val="left"/>
      <w:pPr>
        <w:ind w:left="337" w:hanging="225"/>
        <w:jc w:val="left"/>
      </w:pPr>
      <w:rPr>
        <w:rFonts w:ascii="Tahoma" w:eastAsia="Tahoma" w:hAnsi="Tahoma" w:cs="Tahoma" w:hint="default"/>
        <w:b w:val="0"/>
        <w:bCs w:val="0"/>
        <w:i w:val="0"/>
        <w:iCs w:val="0"/>
        <w:spacing w:val="-7"/>
        <w:w w:val="90"/>
        <w:sz w:val="22"/>
        <w:szCs w:val="22"/>
        <w:lang w:val="ru-RU" w:eastAsia="en-US" w:bidi="ar-SA"/>
      </w:rPr>
    </w:lvl>
    <w:lvl w:ilvl="1" w:tplc="85A8116A">
      <w:numFmt w:val="bullet"/>
      <w:lvlText w:val="•"/>
      <w:lvlJc w:val="left"/>
      <w:pPr>
        <w:ind w:left="559" w:hanging="225"/>
      </w:pPr>
      <w:rPr>
        <w:rFonts w:hint="default"/>
        <w:lang w:val="ru-RU" w:eastAsia="en-US" w:bidi="ar-SA"/>
      </w:rPr>
    </w:lvl>
    <w:lvl w:ilvl="2" w:tplc="732E2162">
      <w:numFmt w:val="bullet"/>
      <w:lvlText w:val="•"/>
      <w:lvlJc w:val="left"/>
      <w:pPr>
        <w:ind w:left="779" w:hanging="225"/>
      </w:pPr>
      <w:rPr>
        <w:rFonts w:hint="default"/>
        <w:lang w:val="ru-RU" w:eastAsia="en-US" w:bidi="ar-SA"/>
      </w:rPr>
    </w:lvl>
    <w:lvl w:ilvl="3" w:tplc="F2344838">
      <w:numFmt w:val="bullet"/>
      <w:lvlText w:val="•"/>
      <w:lvlJc w:val="left"/>
      <w:pPr>
        <w:ind w:left="998" w:hanging="225"/>
      </w:pPr>
      <w:rPr>
        <w:rFonts w:hint="default"/>
        <w:lang w:val="ru-RU" w:eastAsia="en-US" w:bidi="ar-SA"/>
      </w:rPr>
    </w:lvl>
    <w:lvl w:ilvl="4" w:tplc="F39C43D4">
      <w:numFmt w:val="bullet"/>
      <w:lvlText w:val="•"/>
      <w:lvlJc w:val="left"/>
      <w:pPr>
        <w:ind w:left="1218" w:hanging="225"/>
      </w:pPr>
      <w:rPr>
        <w:rFonts w:hint="default"/>
        <w:lang w:val="ru-RU" w:eastAsia="en-US" w:bidi="ar-SA"/>
      </w:rPr>
    </w:lvl>
    <w:lvl w:ilvl="5" w:tplc="825477EC">
      <w:numFmt w:val="bullet"/>
      <w:lvlText w:val="•"/>
      <w:lvlJc w:val="left"/>
      <w:pPr>
        <w:ind w:left="1438" w:hanging="225"/>
      </w:pPr>
      <w:rPr>
        <w:rFonts w:hint="default"/>
        <w:lang w:val="ru-RU" w:eastAsia="en-US" w:bidi="ar-SA"/>
      </w:rPr>
    </w:lvl>
    <w:lvl w:ilvl="6" w:tplc="3DD47AE0">
      <w:numFmt w:val="bullet"/>
      <w:lvlText w:val="•"/>
      <w:lvlJc w:val="left"/>
      <w:pPr>
        <w:ind w:left="1657" w:hanging="225"/>
      </w:pPr>
      <w:rPr>
        <w:rFonts w:hint="default"/>
        <w:lang w:val="ru-RU" w:eastAsia="en-US" w:bidi="ar-SA"/>
      </w:rPr>
    </w:lvl>
    <w:lvl w:ilvl="7" w:tplc="4ED83FAC">
      <w:numFmt w:val="bullet"/>
      <w:lvlText w:val="•"/>
      <w:lvlJc w:val="left"/>
      <w:pPr>
        <w:ind w:left="1877" w:hanging="225"/>
      </w:pPr>
      <w:rPr>
        <w:rFonts w:hint="default"/>
        <w:lang w:val="ru-RU" w:eastAsia="en-US" w:bidi="ar-SA"/>
      </w:rPr>
    </w:lvl>
    <w:lvl w:ilvl="8" w:tplc="0026FA30">
      <w:numFmt w:val="bullet"/>
      <w:lvlText w:val="•"/>
      <w:lvlJc w:val="left"/>
      <w:pPr>
        <w:ind w:left="2096" w:hanging="225"/>
      </w:pPr>
      <w:rPr>
        <w:rFonts w:hint="default"/>
        <w:lang w:val="ru-RU" w:eastAsia="en-US" w:bidi="ar-SA"/>
      </w:rPr>
    </w:lvl>
  </w:abstractNum>
  <w:abstractNum w:abstractNumId="4">
    <w:nsid w:val="05AC4C75"/>
    <w:multiLevelType w:val="hybridMultilevel"/>
    <w:tmpl w:val="B19408E8"/>
    <w:lvl w:ilvl="0" w:tplc="F1EC78D4">
      <w:numFmt w:val="bullet"/>
      <w:lvlText w:val="–"/>
      <w:lvlJc w:val="left"/>
      <w:pPr>
        <w:ind w:left="614" w:hanging="236"/>
      </w:pPr>
      <w:rPr>
        <w:rFonts w:ascii="Tahoma" w:eastAsia="Tahoma" w:hAnsi="Tahoma" w:cs="Tahoma" w:hint="default"/>
        <w:b w:val="0"/>
        <w:bCs w:val="0"/>
        <w:i w:val="0"/>
        <w:iCs w:val="0"/>
        <w:w w:val="132"/>
        <w:sz w:val="24"/>
        <w:szCs w:val="24"/>
        <w:lang w:val="ru-RU" w:eastAsia="en-US" w:bidi="ar-SA"/>
      </w:rPr>
    </w:lvl>
    <w:lvl w:ilvl="1" w:tplc="D6865C1C">
      <w:numFmt w:val="bullet"/>
      <w:lvlText w:val="•"/>
      <w:lvlJc w:val="left"/>
      <w:pPr>
        <w:ind w:left="1572" w:hanging="236"/>
      </w:pPr>
      <w:rPr>
        <w:rFonts w:hint="default"/>
        <w:lang w:val="ru-RU" w:eastAsia="en-US" w:bidi="ar-SA"/>
      </w:rPr>
    </w:lvl>
    <w:lvl w:ilvl="2" w:tplc="158A9C92">
      <w:numFmt w:val="bullet"/>
      <w:lvlText w:val="•"/>
      <w:lvlJc w:val="left"/>
      <w:pPr>
        <w:ind w:left="2525" w:hanging="236"/>
      </w:pPr>
      <w:rPr>
        <w:rFonts w:hint="default"/>
        <w:lang w:val="ru-RU" w:eastAsia="en-US" w:bidi="ar-SA"/>
      </w:rPr>
    </w:lvl>
    <w:lvl w:ilvl="3" w:tplc="F2EE2014">
      <w:numFmt w:val="bullet"/>
      <w:lvlText w:val="•"/>
      <w:lvlJc w:val="left"/>
      <w:pPr>
        <w:ind w:left="3477" w:hanging="236"/>
      </w:pPr>
      <w:rPr>
        <w:rFonts w:hint="default"/>
        <w:lang w:val="ru-RU" w:eastAsia="en-US" w:bidi="ar-SA"/>
      </w:rPr>
    </w:lvl>
    <w:lvl w:ilvl="4" w:tplc="240EADD4">
      <w:numFmt w:val="bullet"/>
      <w:lvlText w:val="•"/>
      <w:lvlJc w:val="left"/>
      <w:pPr>
        <w:ind w:left="4430" w:hanging="236"/>
      </w:pPr>
      <w:rPr>
        <w:rFonts w:hint="default"/>
        <w:lang w:val="ru-RU" w:eastAsia="en-US" w:bidi="ar-SA"/>
      </w:rPr>
    </w:lvl>
    <w:lvl w:ilvl="5" w:tplc="0A804834">
      <w:numFmt w:val="bullet"/>
      <w:lvlText w:val="•"/>
      <w:lvlJc w:val="left"/>
      <w:pPr>
        <w:ind w:left="5382" w:hanging="236"/>
      </w:pPr>
      <w:rPr>
        <w:rFonts w:hint="default"/>
        <w:lang w:val="ru-RU" w:eastAsia="en-US" w:bidi="ar-SA"/>
      </w:rPr>
    </w:lvl>
    <w:lvl w:ilvl="6" w:tplc="87A2BBD2">
      <w:numFmt w:val="bullet"/>
      <w:lvlText w:val="•"/>
      <w:lvlJc w:val="left"/>
      <w:pPr>
        <w:ind w:left="6335" w:hanging="236"/>
      </w:pPr>
      <w:rPr>
        <w:rFonts w:hint="default"/>
        <w:lang w:val="ru-RU" w:eastAsia="en-US" w:bidi="ar-SA"/>
      </w:rPr>
    </w:lvl>
    <w:lvl w:ilvl="7" w:tplc="FC6A285A">
      <w:numFmt w:val="bullet"/>
      <w:lvlText w:val="•"/>
      <w:lvlJc w:val="left"/>
      <w:pPr>
        <w:ind w:left="7287" w:hanging="236"/>
      </w:pPr>
      <w:rPr>
        <w:rFonts w:hint="default"/>
        <w:lang w:val="ru-RU" w:eastAsia="en-US" w:bidi="ar-SA"/>
      </w:rPr>
    </w:lvl>
    <w:lvl w:ilvl="8" w:tplc="6A38663E">
      <w:numFmt w:val="bullet"/>
      <w:lvlText w:val="•"/>
      <w:lvlJc w:val="left"/>
      <w:pPr>
        <w:ind w:left="8240" w:hanging="236"/>
      </w:pPr>
      <w:rPr>
        <w:rFonts w:hint="default"/>
        <w:lang w:val="ru-RU" w:eastAsia="en-US" w:bidi="ar-SA"/>
      </w:rPr>
    </w:lvl>
  </w:abstractNum>
  <w:abstractNum w:abstractNumId="5">
    <w:nsid w:val="069529FE"/>
    <w:multiLevelType w:val="hybridMultilevel"/>
    <w:tmpl w:val="7FA089D2"/>
    <w:lvl w:ilvl="0" w:tplc="A03CCE8A">
      <w:start w:val="1"/>
      <w:numFmt w:val="decimal"/>
      <w:lvlText w:val="%1."/>
      <w:lvlJc w:val="left"/>
      <w:pPr>
        <w:ind w:left="1142" w:hanging="245"/>
        <w:jc w:val="left"/>
      </w:pPr>
      <w:rPr>
        <w:rFonts w:ascii="Tahoma" w:eastAsia="Tahoma" w:hAnsi="Tahoma" w:cs="Tahoma" w:hint="default"/>
        <w:b w:val="0"/>
        <w:bCs w:val="0"/>
        <w:i w:val="0"/>
        <w:iCs w:val="0"/>
        <w:spacing w:val="-8"/>
        <w:w w:val="90"/>
        <w:sz w:val="24"/>
        <w:szCs w:val="24"/>
        <w:lang w:val="ru-RU" w:eastAsia="en-US" w:bidi="ar-SA"/>
      </w:rPr>
    </w:lvl>
    <w:lvl w:ilvl="1" w:tplc="2E861984">
      <w:numFmt w:val="bullet"/>
      <w:lvlText w:val="•"/>
      <w:lvlJc w:val="left"/>
      <w:pPr>
        <w:ind w:left="2040" w:hanging="245"/>
      </w:pPr>
      <w:rPr>
        <w:rFonts w:hint="default"/>
        <w:lang w:val="ru-RU" w:eastAsia="en-US" w:bidi="ar-SA"/>
      </w:rPr>
    </w:lvl>
    <w:lvl w:ilvl="2" w:tplc="258E10DC">
      <w:numFmt w:val="bullet"/>
      <w:lvlText w:val="•"/>
      <w:lvlJc w:val="left"/>
      <w:pPr>
        <w:ind w:left="2941" w:hanging="245"/>
      </w:pPr>
      <w:rPr>
        <w:rFonts w:hint="default"/>
        <w:lang w:val="ru-RU" w:eastAsia="en-US" w:bidi="ar-SA"/>
      </w:rPr>
    </w:lvl>
    <w:lvl w:ilvl="3" w:tplc="4F829FE0">
      <w:numFmt w:val="bullet"/>
      <w:lvlText w:val="•"/>
      <w:lvlJc w:val="left"/>
      <w:pPr>
        <w:ind w:left="3841" w:hanging="245"/>
      </w:pPr>
      <w:rPr>
        <w:rFonts w:hint="default"/>
        <w:lang w:val="ru-RU" w:eastAsia="en-US" w:bidi="ar-SA"/>
      </w:rPr>
    </w:lvl>
    <w:lvl w:ilvl="4" w:tplc="EBAEFFC0">
      <w:numFmt w:val="bullet"/>
      <w:lvlText w:val="•"/>
      <w:lvlJc w:val="left"/>
      <w:pPr>
        <w:ind w:left="4742" w:hanging="245"/>
      </w:pPr>
      <w:rPr>
        <w:rFonts w:hint="default"/>
        <w:lang w:val="ru-RU" w:eastAsia="en-US" w:bidi="ar-SA"/>
      </w:rPr>
    </w:lvl>
    <w:lvl w:ilvl="5" w:tplc="2048BC06">
      <w:numFmt w:val="bullet"/>
      <w:lvlText w:val="•"/>
      <w:lvlJc w:val="left"/>
      <w:pPr>
        <w:ind w:left="5642" w:hanging="245"/>
      </w:pPr>
      <w:rPr>
        <w:rFonts w:hint="default"/>
        <w:lang w:val="ru-RU" w:eastAsia="en-US" w:bidi="ar-SA"/>
      </w:rPr>
    </w:lvl>
    <w:lvl w:ilvl="6" w:tplc="AF2CA0D0">
      <w:numFmt w:val="bullet"/>
      <w:lvlText w:val="•"/>
      <w:lvlJc w:val="left"/>
      <w:pPr>
        <w:ind w:left="6543" w:hanging="245"/>
      </w:pPr>
      <w:rPr>
        <w:rFonts w:hint="default"/>
        <w:lang w:val="ru-RU" w:eastAsia="en-US" w:bidi="ar-SA"/>
      </w:rPr>
    </w:lvl>
    <w:lvl w:ilvl="7" w:tplc="D7CA0826">
      <w:numFmt w:val="bullet"/>
      <w:lvlText w:val="•"/>
      <w:lvlJc w:val="left"/>
      <w:pPr>
        <w:ind w:left="7443" w:hanging="245"/>
      </w:pPr>
      <w:rPr>
        <w:rFonts w:hint="default"/>
        <w:lang w:val="ru-RU" w:eastAsia="en-US" w:bidi="ar-SA"/>
      </w:rPr>
    </w:lvl>
    <w:lvl w:ilvl="8" w:tplc="D464A9FC">
      <w:numFmt w:val="bullet"/>
      <w:lvlText w:val="•"/>
      <w:lvlJc w:val="left"/>
      <w:pPr>
        <w:ind w:left="8344" w:hanging="245"/>
      </w:pPr>
      <w:rPr>
        <w:rFonts w:hint="default"/>
        <w:lang w:val="ru-RU" w:eastAsia="en-US" w:bidi="ar-SA"/>
      </w:rPr>
    </w:lvl>
  </w:abstractNum>
  <w:abstractNum w:abstractNumId="6">
    <w:nsid w:val="08137B66"/>
    <w:multiLevelType w:val="hybridMultilevel"/>
    <w:tmpl w:val="85B03020"/>
    <w:lvl w:ilvl="0" w:tplc="BAFCC760">
      <w:start w:val="1"/>
      <w:numFmt w:val="decimal"/>
      <w:lvlText w:val="%1."/>
      <w:lvlJc w:val="left"/>
      <w:pPr>
        <w:ind w:left="337" w:hanging="225"/>
        <w:jc w:val="left"/>
      </w:pPr>
      <w:rPr>
        <w:rFonts w:ascii="Tahoma" w:eastAsia="Tahoma" w:hAnsi="Tahoma" w:cs="Tahoma" w:hint="default"/>
        <w:b w:val="0"/>
        <w:bCs w:val="0"/>
        <w:i w:val="0"/>
        <w:iCs w:val="0"/>
        <w:spacing w:val="-7"/>
        <w:w w:val="90"/>
        <w:sz w:val="22"/>
        <w:szCs w:val="22"/>
        <w:lang w:val="ru-RU" w:eastAsia="en-US" w:bidi="ar-SA"/>
      </w:rPr>
    </w:lvl>
    <w:lvl w:ilvl="1" w:tplc="692AD6E0">
      <w:numFmt w:val="bullet"/>
      <w:lvlText w:val="•"/>
      <w:lvlJc w:val="left"/>
      <w:pPr>
        <w:ind w:left="559" w:hanging="225"/>
      </w:pPr>
      <w:rPr>
        <w:rFonts w:hint="default"/>
        <w:lang w:val="ru-RU" w:eastAsia="en-US" w:bidi="ar-SA"/>
      </w:rPr>
    </w:lvl>
    <w:lvl w:ilvl="2" w:tplc="026408F6">
      <w:numFmt w:val="bullet"/>
      <w:lvlText w:val="•"/>
      <w:lvlJc w:val="left"/>
      <w:pPr>
        <w:ind w:left="779" w:hanging="225"/>
      </w:pPr>
      <w:rPr>
        <w:rFonts w:hint="default"/>
        <w:lang w:val="ru-RU" w:eastAsia="en-US" w:bidi="ar-SA"/>
      </w:rPr>
    </w:lvl>
    <w:lvl w:ilvl="3" w:tplc="2DE884BC">
      <w:numFmt w:val="bullet"/>
      <w:lvlText w:val="•"/>
      <w:lvlJc w:val="left"/>
      <w:pPr>
        <w:ind w:left="998" w:hanging="225"/>
      </w:pPr>
      <w:rPr>
        <w:rFonts w:hint="default"/>
        <w:lang w:val="ru-RU" w:eastAsia="en-US" w:bidi="ar-SA"/>
      </w:rPr>
    </w:lvl>
    <w:lvl w:ilvl="4" w:tplc="88047266">
      <w:numFmt w:val="bullet"/>
      <w:lvlText w:val="•"/>
      <w:lvlJc w:val="left"/>
      <w:pPr>
        <w:ind w:left="1218" w:hanging="225"/>
      </w:pPr>
      <w:rPr>
        <w:rFonts w:hint="default"/>
        <w:lang w:val="ru-RU" w:eastAsia="en-US" w:bidi="ar-SA"/>
      </w:rPr>
    </w:lvl>
    <w:lvl w:ilvl="5" w:tplc="2E22505C">
      <w:numFmt w:val="bullet"/>
      <w:lvlText w:val="•"/>
      <w:lvlJc w:val="left"/>
      <w:pPr>
        <w:ind w:left="1438" w:hanging="225"/>
      </w:pPr>
      <w:rPr>
        <w:rFonts w:hint="default"/>
        <w:lang w:val="ru-RU" w:eastAsia="en-US" w:bidi="ar-SA"/>
      </w:rPr>
    </w:lvl>
    <w:lvl w:ilvl="6" w:tplc="29CE5054">
      <w:numFmt w:val="bullet"/>
      <w:lvlText w:val="•"/>
      <w:lvlJc w:val="left"/>
      <w:pPr>
        <w:ind w:left="1657" w:hanging="225"/>
      </w:pPr>
      <w:rPr>
        <w:rFonts w:hint="default"/>
        <w:lang w:val="ru-RU" w:eastAsia="en-US" w:bidi="ar-SA"/>
      </w:rPr>
    </w:lvl>
    <w:lvl w:ilvl="7" w:tplc="FCEC8F72">
      <w:numFmt w:val="bullet"/>
      <w:lvlText w:val="•"/>
      <w:lvlJc w:val="left"/>
      <w:pPr>
        <w:ind w:left="1877" w:hanging="225"/>
      </w:pPr>
      <w:rPr>
        <w:rFonts w:hint="default"/>
        <w:lang w:val="ru-RU" w:eastAsia="en-US" w:bidi="ar-SA"/>
      </w:rPr>
    </w:lvl>
    <w:lvl w:ilvl="8" w:tplc="809A118E">
      <w:numFmt w:val="bullet"/>
      <w:lvlText w:val="•"/>
      <w:lvlJc w:val="left"/>
      <w:pPr>
        <w:ind w:left="2096" w:hanging="225"/>
      </w:pPr>
      <w:rPr>
        <w:rFonts w:hint="default"/>
        <w:lang w:val="ru-RU" w:eastAsia="en-US" w:bidi="ar-SA"/>
      </w:rPr>
    </w:lvl>
  </w:abstractNum>
  <w:abstractNum w:abstractNumId="7">
    <w:nsid w:val="08334856"/>
    <w:multiLevelType w:val="hybridMultilevel"/>
    <w:tmpl w:val="BEB4B026"/>
    <w:lvl w:ilvl="0" w:tplc="53CC4B38">
      <w:start w:val="1"/>
      <w:numFmt w:val="decimal"/>
      <w:lvlText w:val="%1."/>
      <w:lvlJc w:val="left"/>
      <w:pPr>
        <w:ind w:left="858" w:hanging="245"/>
        <w:jc w:val="left"/>
      </w:pPr>
      <w:rPr>
        <w:rFonts w:ascii="Tahoma" w:eastAsia="Tahoma" w:hAnsi="Tahoma" w:cs="Tahoma" w:hint="default"/>
        <w:b w:val="0"/>
        <w:bCs w:val="0"/>
        <w:i w:val="0"/>
        <w:iCs w:val="0"/>
        <w:spacing w:val="-8"/>
        <w:w w:val="90"/>
        <w:sz w:val="24"/>
        <w:szCs w:val="24"/>
        <w:lang w:val="ru-RU" w:eastAsia="en-US" w:bidi="ar-SA"/>
      </w:rPr>
    </w:lvl>
    <w:lvl w:ilvl="1" w:tplc="1974CA16">
      <w:numFmt w:val="bullet"/>
      <w:lvlText w:val="•"/>
      <w:lvlJc w:val="left"/>
      <w:pPr>
        <w:ind w:left="1788" w:hanging="245"/>
      </w:pPr>
      <w:rPr>
        <w:rFonts w:hint="default"/>
        <w:lang w:val="ru-RU" w:eastAsia="en-US" w:bidi="ar-SA"/>
      </w:rPr>
    </w:lvl>
    <w:lvl w:ilvl="2" w:tplc="6B0E8A68">
      <w:numFmt w:val="bullet"/>
      <w:lvlText w:val="•"/>
      <w:lvlJc w:val="left"/>
      <w:pPr>
        <w:ind w:left="2717" w:hanging="245"/>
      </w:pPr>
      <w:rPr>
        <w:rFonts w:hint="default"/>
        <w:lang w:val="ru-RU" w:eastAsia="en-US" w:bidi="ar-SA"/>
      </w:rPr>
    </w:lvl>
    <w:lvl w:ilvl="3" w:tplc="1B783586">
      <w:numFmt w:val="bullet"/>
      <w:lvlText w:val="•"/>
      <w:lvlJc w:val="left"/>
      <w:pPr>
        <w:ind w:left="3645" w:hanging="245"/>
      </w:pPr>
      <w:rPr>
        <w:rFonts w:hint="default"/>
        <w:lang w:val="ru-RU" w:eastAsia="en-US" w:bidi="ar-SA"/>
      </w:rPr>
    </w:lvl>
    <w:lvl w:ilvl="4" w:tplc="BB18006C">
      <w:numFmt w:val="bullet"/>
      <w:lvlText w:val="•"/>
      <w:lvlJc w:val="left"/>
      <w:pPr>
        <w:ind w:left="4574" w:hanging="245"/>
      </w:pPr>
      <w:rPr>
        <w:rFonts w:hint="default"/>
        <w:lang w:val="ru-RU" w:eastAsia="en-US" w:bidi="ar-SA"/>
      </w:rPr>
    </w:lvl>
    <w:lvl w:ilvl="5" w:tplc="9448F9B2">
      <w:numFmt w:val="bullet"/>
      <w:lvlText w:val="•"/>
      <w:lvlJc w:val="left"/>
      <w:pPr>
        <w:ind w:left="5502" w:hanging="245"/>
      </w:pPr>
      <w:rPr>
        <w:rFonts w:hint="default"/>
        <w:lang w:val="ru-RU" w:eastAsia="en-US" w:bidi="ar-SA"/>
      </w:rPr>
    </w:lvl>
    <w:lvl w:ilvl="6" w:tplc="E04C8302">
      <w:numFmt w:val="bullet"/>
      <w:lvlText w:val="•"/>
      <w:lvlJc w:val="left"/>
      <w:pPr>
        <w:ind w:left="6431" w:hanging="245"/>
      </w:pPr>
      <w:rPr>
        <w:rFonts w:hint="default"/>
        <w:lang w:val="ru-RU" w:eastAsia="en-US" w:bidi="ar-SA"/>
      </w:rPr>
    </w:lvl>
    <w:lvl w:ilvl="7" w:tplc="4C220486">
      <w:numFmt w:val="bullet"/>
      <w:lvlText w:val="•"/>
      <w:lvlJc w:val="left"/>
      <w:pPr>
        <w:ind w:left="7359" w:hanging="245"/>
      </w:pPr>
      <w:rPr>
        <w:rFonts w:hint="default"/>
        <w:lang w:val="ru-RU" w:eastAsia="en-US" w:bidi="ar-SA"/>
      </w:rPr>
    </w:lvl>
    <w:lvl w:ilvl="8" w:tplc="D90E70EE">
      <w:numFmt w:val="bullet"/>
      <w:lvlText w:val="•"/>
      <w:lvlJc w:val="left"/>
      <w:pPr>
        <w:ind w:left="8288" w:hanging="245"/>
      </w:pPr>
      <w:rPr>
        <w:rFonts w:hint="default"/>
        <w:lang w:val="ru-RU" w:eastAsia="en-US" w:bidi="ar-SA"/>
      </w:rPr>
    </w:lvl>
  </w:abstractNum>
  <w:abstractNum w:abstractNumId="8">
    <w:nsid w:val="093733CA"/>
    <w:multiLevelType w:val="hybridMultilevel"/>
    <w:tmpl w:val="354E5880"/>
    <w:lvl w:ilvl="0" w:tplc="839C9614">
      <w:start w:val="1"/>
      <w:numFmt w:val="decimal"/>
      <w:lvlText w:val="%1."/>
      <w:lvlJc w:val="left"/>
      <w:pPr>
        <w:ind w:left="1142" w:hanging="245"/>
        <w:jc w:val="left"/>
      </w:pPr>
      <w:rPr>
        <w:rFonts w:ascii="Tahoma" w:eastAsia="Tahoma" w:hAnsi="Tahoma" w:cs="Tahoma" w:hint="default"/>
        <w:b w:val="0"/>
        <w:bCs w:val="0"/>
        <w:i w:val="0"/>
        <w:iCs w:val="0"/>
        <w:spacing w:val="-8"/>
        <w:w w:val="90"/>
        <w:sz w:val="24"/>
        <w:szCs w:val="24"/>
        <w:lang w:val="ru-RU" w:eastAsia="en-US" w:bidi="ar-SA"/>
      </w:rPr>
    </w:lvl>
    <w:lvl w:ilvl="1" w:tplc="1C9ACAF8">
      <w:numFmt w:val="bullet"/>
      <w:lvlText w:val="•"/>
      <w:lvlJc w:val="left"/>
      <w:pPr>
        <w:ind w:left="2040" w:hanging="245"/>
      </w:pPr>
      <w:rPr>
        <w:rFonts w:hint="default"/>
        <w:lang w:val="ru-RU" w:eastAsia="en-US" w:bidi="ar-SA"/>
      </w:rPr>
    </w:lvl>
    <w:lvl w:ilvl="2" w:tplc="25962FA0">
      <w:numFmt w:val="bullet"/>
      <w:lvlText w:val="•"/>
      <w:lvlJc w:val="left"/>
      <w:pPr>
        <w:ind w:left="2941" w:hanging="245"/>
      </w:pPr>
      <w:rPr>
        <w:rFonts w:hint="default"/>
        <w:lang w:val="ru-RU" w:eastAsia="en-US" w:bidi="ar-SA"/>
      </w:rPr>
    </w:lvl>
    <w:lvl w:ilvl="3" w:tplc="77C2B6DC">
      <w:numFmt w:val="bullet"/>
      <w:lvlText w:val="•"/>
      <w:lvlJc w:val="left"/>
      <w:pPr>
        <w:ind w:left="3841" w:hanging="245"/>
      </w:pPr>
      <w:rPr>
        <w:rFonts w:hint="default"/>
        <w:lang w:val="ru-RU" w:eastAsia="en-US" w:bidi="ar-SA"/>
      </w:rPr>
    </w:lvl>
    <w:lvl w:ilvl="4" w:tplc="A1B06988">
      <w:numFmt w:val="bullet"/>
      <w:lvlText w:val="•"/>
      <w:lvlJc w:val="left"/>
      <w:pPr>
        <w:ind w:left="4742" w:hanging="245"/>
      </w:pPr>
      <w:rPr>
        <w:rFonts w:hint="default"/>
        <w:lang w:val="ru-RU" w:eastAsia="en-US" w:bidi="ar-SA"/>
      </w:rPr>
    </w:lvl>
    <w:lvl w:ilvl="5" w:tplc="13145972">
      <w:numFmt w:val="bullet"/>
      <w:lvlText w:val="•"/>
      <w:lvlJc w:val="left"/>
      <w:pPr>
        <w:ind w:left="5642" w:hanging="245"/>
      </w:pPr>
      <w:rPr>
        <w:rFonts w:hint="default"/>
        <w:lang w:val="ru-RU" w:eastAsia="en-US" w:bidi="ar-SA"/>
      </w:rPr>
    </w:lvl>
    <w:lvl w:ilvl="6" w:tplc="FF3C2596">
      <w:numFmt w:val="bullet"/>
      <w:lvlText w:val="•"/>
      <w:lvlJc w:val="left"/>
      <w:pPr>
        <w:ind w:left="6543" w:hanging="245"/>
      </w:pPr>
      <w:rPr>
        <w:rFonts w:hint="default"/>
        <w:lang w:val="ru-RU" w:eastAsia="en-US" w:bidi="ar-SA"/>
      </w:rPr>
    </w:lvl>
    <w:lvl w:ilvl="7" w:tplc="3E664790">
      <w:numFmt w:val="bullet"/>
      <w:lvlText w:val="•"/>
      <w:lvlJc w:val="left"/>
      <w:pPr>
        <w:ind w:left="7443" w:hanging="245"/>
      </w:pPr>
      <w:rPr>
        <w:rFonts w:hint="default"/>
        <w:lang w:val="ru-RU" w:eastAsia="en-US" w:bidi="ar-SA"/>
      </w:rPr>
    </w:lvl>
    <w:lvl w:ilvl="8" w:tplc="B21EDC30">
      <w:numFmt w:val="bullet"/>
      <w:lvlText w:val="•"/>
      <w:lvlJc w:val="left"/>
      <w:pPr>
        <w:ind w:left="8344" w:hanging="245"/>
      </w:pPr>
      <w:rPr>
        <w:rFonts w:hint="default"/>
        <w:lang w:val="ru-RU" w:eastAsia="en-US" w:bidi="ar-SA"/>
      </w:rPr>
    </w:lvl>
  </w:abstractNum>
  <w:abstractNum w:abstractNumId="9">
    <w:nsid w:val="0A187ADA"/>
    <w:multiLevelType w:val="hybridMultilevel"/>
    <w:tmpl w:val="88769A7A"/>
    <w:lvl w:ilvl="0" w:tplc="BFF82114">
      <w:start w:val="1"/>
      <w:numFmt w:val="decimal"/>
      <w:lvlText w:val="%1."/>
      <w:lvlJc w:val="left"/>
      <w:pPr>
        <w:ind w:left="340" w:hanging="289"/>
        <w:jc w:val="left"/>
      </w:pPr>
      <w:rPr>
        <w:rFonts w:ascii="Tahoma" w:eastAsia="Tahoma" w:hAnsi="Tahoma" w:cs="Tahoma" w:hint="default"/>
        <w:b w:val="0"/>
        <w:bCs w:val="0"/>
        <w:i w:val="0"/>
        <w:iCs w:val="0"/>
        <w:spacing w:val="-8"/>
        <w:w w:val="90"/>
        <w:sz w:val="24"/>
        <w:szCs w:val="24"/>
        <w:lang w:val="ru-RU" w:eastAsia="en-US" w:bidi="ar-SA"/>
      </w:rPr>
    </w:lvl>
    <w:lvl w:ilvl="1" w:tplc="824402FC">
      <w:numFmt w:val="bullet"/>
      <w:lvlText w:val="•"/>
      <w:lvlJc w:val="left"/>
      <w:pPr>
        <w:ind w:left="1241" w:hanging="289"/>
      </w:pPr>
      <w:rPr>
        <w:rFonts w:hint="default"/>
        <w:lang w:val="ru-RU" w:eastAsia="en-US" w:bidi="ar-SA"/>
      </w:rPr>
    </w:lvl>
    <w:lvl w:ilvl="2" w:tplc="B5924A2C">
      <w:numFmt w:val="bullet"/>
      <w:lvlText w:val="•"/>
      <w:lvlJc w:val="left"/>
      <w:pPr>
        <w:ind w:left="2142" w:hanging="289"/>
      </w:pPr>
      <w:rPr>
        <w:rFonts w:hint="default"/>
        <w:lang w:val="ru-RU" w:eastAsia="en-US" w:bidi="ar-SA"/>
      </w:rPr>
    </w:lvl>
    <w:lvl w:ilvl="3" w:tplc="DC681A4E">
      <w:numFmt w:val="bullet"/>
      <w:lvlText w:val="•"/>
      <w:lvlJc w:val="left"/>
      <w:pPr>
        <w:ind w:left="3044" w:hanging="289"/>
      </w:pPr>
      <w:rPr>
        <w:rFonts w:hint="default"/>
        <w:lang w:val="ru-RU" w:eastAsia="en-US" w:bidi="ar-SA"/>
      </w:rPr>
    </w:lvl>
    <w:lvl w:ilvl="4" w:tplc="84BA4EE8">
      <w:numFmt w:val="bullet"/>
      <w:lvlText w:val="•"/>
      <w:lvlJc w:val="left"/>
      <w:pPr>
        <w:ind w:left="3945" w:hanging="289"/>
      </w:pPr>
      <w:rPr>
        <w:rFonts w:hint="default"/>
        <w:lang w:val="ru-RU" w:eastAsia="en-US" w:bidi="ar-SA"/>
      </w:rPr>
    </w:lvl>
    <w:lvl w:ilvl="5" w:tplc="947E49F8">
      <w:numFmt w:val="bullet"/>
      <w:lvlText w:val="•"/>
      <w:lvlJc w:val="left"/>
      <w:pPr>
        <w:ind w:left="4847" w:hanging="289"/>
      </w:pPr>
      <w:rPr>
        <w:rFonts w:hint="default"/>
        <w:lang w:val="ru-RU" w:eastAsia="en-US" w:bidi="ar-SA"/>
      </w:rPr>
    </w:lvl>
    <w:lvl w:ilvl="6" w:tplc="3E1C28B4">
      <w:numFmt w:val="bullet"/>
      <w:lvlText w:val="•"/>
      <w:lvlJc w:val="left"/>
      <w:pPr>
        <w:ind w:left="5748" w:hanging="289"/>
      </w:pPr>
      <w:rPr>
        <w:rFonts w:hint="default"/>
        <w:lang w:val="ru-RU" w:eastAsia="en-US" w:bidi="ar-SA"/>
      </w:rPr>
    </w:lvl>
    <w:lvl w:ilvl="7" w:tplc="F0B27148">
      <w:numFmt w:val="bullet"/>
      <w:lvlText w:val="•"/>
      <w:lvlJc w:val="left"/>
      <w:pPr>
        <w:ind w:left="6650" w:hanging="289"/>
      </w:pPr>
      <w:rPr>
        <w:rFonts w:hint="default"/>
        <w:lang w:val="ru-RU" w:eastAsia="en-US" w:bidi="ar-SA"/>
      </w:rPr>
    </w:lvl>
    <w:lvl w:ilvl="8" w:tplc="33886DF2">
      <w:numFmt w:val="bullet"/>
      <w:lvlText w:val="•"/>
      <w:lvlJc w:val="left"/>
      <w:pPr>
        <w:ind w:left="7551" w:hanging="289"/>
      </w:pPr>
      <w:rPr>
        <w:rFonts w:hint="default"/>
        <w:lang w:val="ru-RU" w:eastAsia="en-US" w:bidi="ar-SA"/>
      </w:rPr>
    </w:lvl>
  </w:abstractNum>
  <w:abstractNum w:abstractNumId="10">
    <w:nsid w:val="0B0874A5"/>
    <w:multiLevelType w:val="hybridMultilevel"/>
    <w:tmpl w:val="590E0870"/>
    <w:lvl w:ilvl="0" w:tplc="111E03A8">
      <w:start w:val="3"/>
      <w:numFmt w:val="decimal"/>
      <w:lvlText w:val="%1."/>
      <w:lvlJc w:val="left"/>
      <w:pPr>
        <w:ind w:left="1089" w:hanging="192"/>
        <w:jc w:val="right"/>
      </w:pPr>
      <w:rPr>
        <w:rFonts w:ascii="Tahoma" w:eastAsia="Tahoma" w:hAnsi="Tahoma" w:cs="Tahoma" w:hint="default"/>
        <w:b w:val="0"/>
        <w:bCs w:val="0"/>
        <w:i w:val="0"/>
        <w:iCs w:val="0"/>
        <w:w w:val="93"/>
        <w:sz w:val="22"/>
        <w:szCs w:val="22"/>
        <w:lang w:val="ru-RU" w:eastAsia="en-US" w:bidi="ar-SA"/>
      </w:rPr>
    </w:lvl>
    <w:lvl w:ilvl="1" w:tplc="B69627F8">
      <w:numFmt w:val="bullet"/>
      <w:lvlText w:val="•"/>
      <w:lvlJc w:val="left"/>
      <w:pPr>
        <w:ind w:left="1986" w:hanging="192"/>
      </w:pPr>
      <w:rPr>
        <w:rFonts w:hint="default"/>
        <w:lang w:val="ru-RU" w:eastAsia="en-US" w:bidi="ar-SA"/>
      </w:rPr>
    </w:lvl>
    <w:lvl w:ilvl="2" w:tplc="D6086ABA">
      <w:numFmt w:val="bullet"/>
      <w:lvlText w:val="•"/>
      <w:lvlJc w:val="left"/>
      <w:pPr>
        <w:ind w:left="2893" w:hanging="192"/>
      </w:pPr>
      <w:rPr>
        <w:rFonts w:hint="default"/>
        <w:lang w:val="ru-RU" w:eastAsia="en-US" w:bidi="ar-SA"/>
      </w:rPr>
    </w:lvl>
    <w:lvl w:ilvl="3" w:tplc="F9E20414">
      <w:numFmt w:val="bullet"/>
      <w:lvlText w:val="•"/>
      <w:lvlJc w:val="left"/>
      <w:pPr>
        <w:ind w:left="3799" w:hanging="192"/>
      </w:pPr>
      <w:rPr>
        <w:rFonts w:hint="default"/>
        <w:lang w:val="ru-RU" w:eastAsia="en-US" w:bidi="ar-SA"/>
      </w:rPr>
    </w:lvl>
    <w:lvl w:ilvl="4" w:tplc="C51A058C">
      <w:numFmt w:val="bullet"/>
      <w:lvlText w:val="•"/>
      <w:lvlJc w:val="left"/>
      <w:pPr>
        <w:ind w:left="4706" w:hanging="192"/>
      </w:pPr>
      <w:rPr>
        <w:rFonts w:hint="default"/>
        <w:lang w:val="ru-RU" w:eastAsia="en-US" w:bidi="ar-SA"/>
      </w:rPr>
    </w:lvl>
    <w:lvl w:ilvl="5" w:tplc="416E9122">
      <w:numFmt w:val="bullet"/>
      <w:lvlText w:val="•"/>
      <w:lvlJc w:val="left"/>
      <w:pPr>
        <w:ind w:left="5612" w:hanging="192"/>
      </w:pPr>
      <w:rPr>
        <w:rFonts w:hint="default"/>
        <w:lang w:val="ru-RU" w:eastAsia="en-US" w:bidi="ar-SA"/>
      </w:rPr>
    </w:lvl>
    <w:lvl w:ilvl="6" w:tplc="495CE12C">
      <w:numFmt w:val="bullet"/>
      <w:lvlText w:val="•"/>
      <w:lvlJc w:val="left"/>
      <w:pPr>
        <w:ind w:left="6519" w:hanging="192"/>
      </w:pPr>
      <w:rPr>
        <w:rFonts w:hint="default"/>
        <w:lang w:val="ru-RU" w:eastAsia="en-US" w:bidi="ar-SA"/>
      </w:rPr>
    </w:lvl>
    <w:lvl w:ilvl="7" w:tplc="E39087EA">
      <w:numFmt w:val="bullet"/>
      <w:lvlText w:val="•"/>
      <w:lvlJc w:val="left"/>
      <w:pPr>
        <w:ind w:left="7425" w:hanging="192"/>
      </w:pPr>
      <w:rPr>
        <w:rFonts w:hint="default"/>
        <w:lang w:val="ru-RU" w:eastAsia="en-US" w:bidi="ar-SA"/>
      </w:rPr>
    </w:lvl>
    <w:lvl w:ilvl="8" w:tplc="A8D0A592">
      <w:numFmt w:val="bullet"/>
      <w:lvlText w:val="•"/>
      <w:lvlJc w:val="left"/>
      <w:pPr>
        <w:ind w:left="8332" w:hanging="192"/>
      </w:pPr>
      <w:rPr>
        <w:rFonts w:hint="default"/>
        <w:lang w:val="ru-RU" w:eastAsia="en-US" w:bidi="ar-SA"/>
      </w:rPr>
    </w:lvl>
  </w:abstractNum>
  <w:abstractNum w:abstractNumId="11">
    <w:nsid w:val="0B4806E8"/>
    <w:multiLevelType w:val="hybridMultilevel"/>
    <w:tmpl w:val="2A26634C"/>
    <w:lvl w:ilvl="0" w:tplc="B8EA5C3C">
      <w:start w:val="1"/>
      <w:numFmt w:val="decimal"/>
      <w:lvlText w:val="%1."/>
      <w:lvlJc w:val="left"/>
      <w:pPr>
        <w:ind w:left="557" w:hanging="261"/>
        <w:jc w:val="left"/>
      </w:pPr>
      <w:rPr>
        <w:rFonts w:ascii="Tahoma" w:eastAsia="Tahoma" w:hAnsi="Tahoma" w:cs="Tahoma" w:hint="default"/>
        <w:b w:val="0"/>
        <w:bCs w:val="0"/>
        <w:i w:val="0"/>
        <w:iCs w:val="0"/>
        <w:spacing w:val="-8"/>
        <w:w w:val="90"/>
        <w:sz w:val="24"/>
        <w:szCs w:val="24"/>
        <w:lang w:val="ru-RU" w:eastAsia="en-US" w:bidi="ar-SA"/>
      </w:rPr>
    </w:lvl>
    <w:lvl w:ilvl="1" w:tplc="F76A435C">
      <w:numFmt w:val="bullet"/>
      <w:lvlText w:val="•"/>
      <w:lvlJc w:val="left"/>
      <w:pPr>
        <w:ind w:left="1518" w:hanging="261"/>
      </w:pPr>
      <w:rPr>
        <w:rFonts w:hint="default"/>
        <w:lang w:val="ru-RU" w:eastAsia="en-US" w:bidi="ar-SA"/>
      </w:rPr>
    </w:lvl>
    <w:lvl w:ilvl="2" w:tplc="ACC8E706">
      <w:numFmt w:val="bullet"/>
      <w:lvlText w:val="•"/>
      <w:lvlJc w:val="left"/>
      <w:pPr>
        <w:ind w:left="2477" w:hanging="261"/>
      </w:pPr>
      <w:rPr>
        <w:rFonts w:hint="default"/>
        <w:lang w:val="ru-RU" w:eastAsia="en-US" w:bidi="ar-SA"/>
      </w:rPr>
    </w:lvl>
    <w:lvl w:ilvl="3" w:tplc="90D00374">
      <w:numFmt w:val="bullet"/>
      <w:lvlText w:val="•"/>
      <w:lvlJc w:val="left"/>
      <w:pPr>
        <w:ind w:left="3435" w:hanging="261"/>
      </w:pPr>
      <w:rPr>
        <w:rFonts w:hint="default"/>
        <w:lang w:val="ru-RU" w:eastAsia="en-US" w:bidi="ar-SA"/>
      </w:rPr>
    </w:lvl>
    <w:lvl w:ilvl="4" w:tplc="CA384DD6">
      <w:numFmt w:val="bullet"/>
      <w:lvlText w:val="•"/>
      <w:lvlJc w:val="left"/>
      <w:pPr>
        <w:ind w:left="4394" w:hanging="261"/>
      </w:pPr>
      <w:rPr>
        <w:rFonts w:hint="default"/>
        <w:lang w:val="ru-RU" w:eastAsia="en-US" w:bidi="ar-SA"/>
      </w:rPr>
    </w:lvl>
    <w:lvl w:ilvl="5" w:tplc="9104B48C">
      <w:numFmt w:val="bullet"/>
      <w:lvlText w:val="•"/>
      <w:lvlJc w:val="left"/>
      <w:pPr>
        <w:ind w:left="5352" w:hanging="261"/>
      </w:pPr>
      <w:rPr>
        <w:rFonts w:hint="default"/>
        <w:lang w:val="ru-RU" w:eastAsia="en-US" w:bidi="ar-SA"/>
      </w:rPr>
    </w:lvl>
    <w:lvl w:ilvl="6" w:tplc="168EAACC">
      <w:numFmt w:val="bullet"/>
      <w:lvlText w:val="•"/>
      <w:lvlJc w:val="left"/>
      <w:pPr>
        <w:ind w:left="6311" w:hanging="261"/>
      </w:pPr>
      <w:rPr>
        <w:rFonts w:hint="default"/>
        <w:lang w:val="ru-RU" w:eastAsia="en-US" w:bidi="ar-SA"/>
      </w:rPr>
    </w:lvl>
    <w:lvl w:ilvl="7" w:tplc="D65E58B8">
      <w:numFmt w:val="bullet"/>
      <w:lvlText w:val="•"/>
      <w:lvlJc w:val="left"/>
      <w:pPr>
        <w:ind w:left="7269" w:hanging="261"/>
      </w:pPr>
      <w:rPr>
        <w:rFonts w:hint="default"/>
        <w:lang w:val="ru-RU" w:eastAsia="en-US" w:bidi="ar-SA"/>
      </w:rPr>
    </w:lvl>
    <w:lvl w:ilvl="8" w:tplc="01CA1C34">
      <w:numFmt w:val="bullet"/>
      <w:lvlText w:val="•"/>
      <w:lvlJc w:val="left"/>
      <w:pPr>
        <w:ind w:left="8228" w:hanging="261"/>
      </w:pPr>
      <w:rPr>
        <w:rFonts w:hint="default"/>
        <w:lang w:val="ru-RU" w:eastAsia="en-US" w:bidi="ar-SA"/>
      </w:rPr>
    </w:lvl>
  </w:abstractNum>
  <w:abstractNum w:abstractNumId="12">
    <w:nsid w:val="0C4A1EFB"/>
    <w:multiLevelType w:val="hybridMultilevel"/>
    <w:tmpl w:val="6366A59A"/>
    <w:lvl w:ilvl="0" w:tplc="9418070E">
      <w:start w:val="1"/>
      <w:numFmt w:val="decimal"/>
      <w:lvlText w:val="%1."/>
      <w:lvlJc w:val="left"/>
      <w:pPr>
        <w:ind w:left="557" w:hanging="248"/>
        <w:jc w:val="left"/>
      </w:pPr>
      <w:rPr>
        <w:rFonts w:ascii="Tahoma" w:eastAsia="Tahoma" w:hAnsi="Tahoma" w:cs="Tahoma" w:hint="default"/>
        <w:b w:val="0"/>
        <w:bCs w:val="0"/>
        <w:i w:val="0"/>
        <w:iCs w:val="0"/>
        <w:spacing w:val="-8"/>
        <w:w w:val="90"/>
        <w:sz w:val="24"/>
        <w:szCs w:val="24"/>
        <w:lang w:val="ru-RU" w:eastAsia="en-US" w:bidi="ar-SA"/>
      </w:rPr>
    </w:lvl>
    <w:lvl w:ilvl="1" w:tplc="E21E5180">
      <w:numFmt w:val="bullet"/>
      <w:lvlText w:val="•"/>
      <w:lvlJc w:val="left"/>
      <w:pPr>
        <w:ind w:left="1518" w:hanging="248"/>
      </w:pPr>
      <w:rPr>
        <w:rFonts w:hint="default"/>
        <w:lang w:val="ru-RU" w:eastAsia="en-US" w:bidi="ar-SA"/>
      </w:rPr>
    </w:lvl>
    <w:lvl w:ilvl="2" w:tplc="FB2C4BDE">
      <w:numFmt w:val="bullet"/>
      <w:lvlText w:val="•"/>
      <w:lvlJc w:val="left"/>
      <w:pPr>
        <w:ind w:left="2477" w:hanging="248"/>
      </w:pPr>
      <w:rPr>
        <w:rFonts w:hint="default"/>
        <w:lang w:val="ru-RU" w:eastAsia="en-US" w:bidi="ar-SA"/>
      </w:rPr>
    </w:lvl>
    <w:lvl w:ilvl="3" w:tplc="D242C3FE">
      <w:numFmt w:val="bullet"/>
      <w:lvlText w:val="•"/>
      <w:lvlJc w:val="left"/>
      <w:pPr>
        <w:ind w:left="3435" w:hanging="248"/>
      </w:pPr>
      <w:rPr>
        <w:rFonts w:hint="default"/>
        <w:lang w:val="ru-RU" w:eastAsia="en-US" w:bidi="ar-SA"/>
      </w:rPr>
    </w:lvl>
    <w:lvl w:ilvl="4" w:tplc="6AB28796">
      <w:numFmt w:val="bullet"/>
      <w:lvlText w:val="•"/>
      <w:lvlJc w:val="left"/>
      <w:pPr>
        <w:ind w:left="4394" w:hanging="248"/>
      </w:pPr>
      <w:rPr>
        <w:rFonts w:hint="default"/>
        <w:lang w:val="ru-RU" w:eastAsia="en-US" w:bidi="ar-SA"/>
      </w:rPr>
    </w:lvl>
    <w:lvl w:ilvl="5" w:tplc="274AB5AA">
      <w:numFmt w:val="bullet"/>
      <w:lvlText w:val="•"/>
      <w:lvlJc w:val="left"/>
      <w:pPr>
        <w:ind w:left="5352" w:hanging="248"/>
      </w:pPr>
      <w:rPr>
        <w:rFonts w:hint="default"/>
        <w:lang w:val="ru-RU" w:eastAsia="en-US" w:bidi="ar-SA"/>
      </w:rPr>
    </w:lvl>
    <w:lvl w:ilvl="6" w:tplc="B45A88D4">
      <w:numFmt w:val="bullet"/>
      <w:lvlText w:val="•"/>
      <w:lvlJc w:val="left"/>
      <w:pPr>
        <w:ind w:left="6311" w:hanging="248"/>
      </w:pPr>
      <w:rPr>
        <w:rFonts w:hint="default"/>
        <w:lang w:val="ru-RU" w:eastAsia="en-US" w:bidi="ar-SA"/>
      </w:rPr>
    </w:lvl>
    <w:lvl w:ilvl="7" w:tplc="D05CFB20">
      <w:numFmt w:val="bullet"/>
      <w:lvlText w:val="•"/>
      <w:lvlJc w:val="left"/>
      <w:pPr>
        <w:ind w:left="7269" w:hanging="248"/>
      </w:pPr>
      <w:rPr>
        <w:rFonts w:hint="default"/>
        <w:lang w:val="ru-RU" w:eastAsia="en-US" w:bidi="ar-SA"/>
      </w:rPr>
    </w:lvl>
    <w:lvl w:ilvl="8" w:tplc="AB72D198">
      <w:numFmt w:val="bullet"/>
      <w:lvlText w:val="•"/>
      <w:lvlJc w:val="left"/>
      <w:pPr>
        <w:ind w:left="8228" w:hanging="248"/>
      </w:pPr>
      <w:rPr>
        <w:rFonts w:hint="default"/>
        <w:lang w:val="ru-RU" w:eastAsia="en-US" w:bidi="ar-SA"/>
      </w:rPr>
    </w:lvl>
  </w:abstractNum>
  <w:abstractNum w:abstractNumId="13">
    <w:nsid w:val="0C611D03"/>
    <w:multiLevelType w:val="hybridMultilevel"/>
    <w:tmpl w:val="882CA704"/>
    <w:lvl w:ilvl="0" w:tplc="C8D2C6C4">
      <w:start w:val="1"/>
      <w:numFmt w:val="decimal"/>
      <w:lvlText w:val="%1."/>
      <w:lvlJc w:val="left"/>
      <w:pPr>
        <w:ind w:left="858" w:hanging="245"/>
        <w:jc w:val="left"/>
      </w:pPr>
      <w:rPr>
        <w:rFonts w:ascii="Tahoma" w:eastAsia="Tahoma" w:hAnsi="Tahoma" w:cs="Tahoma" w:hint="default"/>
        <w:b w:val="0"/>
        <w:bCs w:val="0"/>
        <w:i w:val="0"/>
        <w:iCs w:val="0"/>
        <w:spacing w:val="-8"/>
        <w:w w:val="90"/>
        <w:sz w:val="24"/>
        <w:szCs w:val="24"/>
        <w:lang w:val="ru-RU" w:eastAsia="en-US" w:bidi="ar-SA"/>
      </w:rPr>
    </w:lvl>
    <w:lvl w:ilvl="1" w:tplc="D4E87FAE">
      <w:numFmt w:val="bullet"/>
      <w:lvlText w:val="•"/>
      <w:lvlJc w:val="left"/>
      <w:pPr>
        <w:ind w:left="1788" w:hanging="245"/>
      </w:pPr>
      <w:rPr>
        <w:rFonts w:hint="default"/>
        <w:lang w:val="ru-RU" w:eastAsia="en-US" w:bidi="ar-SA"/>
      </w:rPr>
    </w:lvl>
    <w:lvl w:ilvl="2" w:tplc="DA40627C">
      <w:numFmt w:val="bullet"/>
      <w:lvlText w:val="•"/>
      <w:lvlJc w:val="left"/>
      <w:pPr>
        <w:ind w:left="2717" w:hanging="245"/>
      </w:pPr>
      <w:rPr>
        <w:rFonts w:hint="default"/>
        <w:lang w:val="ru-RU" w:eastAsia="en-US" w:bidi="ar-SA"/>
      </w:rPr>
    </w:lvl>
    <w:lvl w:ilvl="3" w:tplc="990E50D4">
      <w:numFmt w:val="bullet"/>
      <w:lvlText w:val="•"/>
      <w:lvlJc w:val="left"/>
      <w:pPr>
        <w:ind w:left="3645" w:hanging="245"/>
      </w:pPr>
      <w:rPr>
        <w:rFonts w:hint="default"/>
        <w:lang w:val="ru-RU" w:eastAsia="en-US" w:bidi="ar-SA"/>
      </w:rPr>
    </w:lvl>
    <w:lvl w:ilvl="4" w:tplc="3D729456">
      <w:numFmt w:val="bullet"/>
      <w:lvlText w:val="•"/>
      <w:lvlJc w:val="left"/>
      <w:pPr>
        <w:ind w:left="4574" w:hanging="245"/>
      </w:pPr>
      <w:rPr>
        <w:rFonts w:hint="default"/>
        <w:lang w:val="ru-RU" w:eastAsia="en-US" w:bidi="ar-SA"/>
      </w:rPr>
    </w:lvl>
    <w:lvl w:ilvl="5" w:tplc="1994AB06">
      <w:numFmt w:val="bullet"/>
      <w:lvlText w:val="•"/>
      <w:lvlJc w:val="left"/>
      <w:pPr>
        <w:ind w:left="5502" w:hanging="245"/>
      </w:pPr>
      <w:rPr>
        <w:rFonts w:hint="default"/>
        <w:lang w:val="ru-RU" w:eastAsia="en-US" w:bidi="ar-SA"/>
      </w:rPr>
    </w:lvl>
    <w:lvl w:ilvl="6" w:tplc="B30095B0">
      <w:numFmt w:val="bullet"/>
      <w:lvlText w:val="•"/>
      <w:lvlJc w:val="left"/>
      <w:pPr>
        <w:ind w:left="6431" w:hanging="245"/>
      </w:pPr>
      <w:rPr>
        <w:rFonts w:hint="default"/>
        <w:lang w:val="ru-RU" w:eastAsia="en-US" w:bidi="ar-SA"/>
      </w:rPr>
    </w:lvl>
    <w:lvl w:ilvl="7" w:tplc="EE1AECB2">
      <w:numFmt w:val="bullet"/>
      <w:lvlText w:val="•"/>
      <w:lvlJc w:val="left"/>
      <w:pPr>
        <w:ind w:left="7359" w:hanging="245"/>
      </w:pPr>
      <w:rPr>
        <w:rFonts w:hint="default"/>
        <w:lang w:val="ru-RU" w:eastAsia="en-US" w:bidi="ar-SA"/>
      </w:rPr>
    </w:lvl>
    <w:lvl w:ilvl="8" w:tplc="24D0C51A">
      <w:numFmt w:val="bullet"/>
      <w:lvlText w:val="•"/>
      <w:lvlJc w:val="left"/>
      <w:pPr>
        <w:ind w:left="8288" w:hanging="245"/>
      </w:pPr>
      <w:rPr>
        <w:rFonts w:hint="default"/>
        <w:lang w:val="ru-RU" w:eastAsia="en-US" w:bidi="ar-SA"/>
      </w:rPr>
    </w:lvl>
  </w:abstractNum>
  <w:abstractNum w:abstractNumId="14">
    <w:nsid w:val="0DD60E26"/>
    <w:multiLevelType w:val="hybridMultilevel"/>
    <w:tmpl w:val="15326402"/>
    <w:lvl w:ilvl="0" w:tplc="10BC6A8E">
      <w:start w:val="1"/>
      <w:numFmt w:val="decimal"/>
      <w:lvlText w:val="%1."/>
      <w:lvlJc w:val="left"/>
      <w:pPr>
        <w:ind w:left="858" w:hanging="245"/>
        <w:jc w:val="left"/>
      </w:pPr>
      <w:rPr>
        <w:rFonts w:ascii="Tahoma" w:eastAsia="Tahoma" w:hAnsi="Tahoma" w:cs="Tahoma" w:hint="default"/>
        <w:b w:val="0"/>
        <w:bCs w:val="0"/>
        <w:i w:val="0"/>
        <w:iCs w:val="0"/>
        <w:spacing w:val="-8"/>
        <w:w w:val="90"/>
        <w:sz w:val="24"/>
        <w:szCs w:val="24"/>
        <w:lang w:val="ru-RU" w:eastAsia="en-US" w:bidi="ar-SA"/>
      </w:rPr>
    </w:lvl>
    <w:lvl w:ilvl="1" w:tplc="3AEE3B80">
      <w:numFmt w:val="bullet"/>
      <w:lvlText w:val="•"/>
      <w:lvlJc w:val="left"/>
      <w:pPr>
        <w:ind w:left="1788" w:hanging="245"/>
      </w:pPr>
      <w:rPr>
        <w:rFonts w:hint="default"/>
        <w:lang w:val="ru-RU" w:eastAsia="en-US" w:bidi="ar-SA"/>
      </w:rPr>
    </w:lvl>
    <w:lvl w:ilvl="2" w:tplc="2048E30A">
      <w:numFmt w:val="bullet"/>
      <w:lvlText w:val="•"/>
      <w:lvlJc w:val="left"/>
      <w:pPr>
        <w:ind w:left="2717" w:hanging="245"/>
      </w:pPr>
      <w:rPr>
        <w:rFonts w:hint="default"/>
        <w:lang w:val="ru-RU" w:eastAsia="en-US" w:bidi="ar-SA"/>
      </w:rPr>
    </w:lvl>
    <w:lvl w:ilvl="3" w:tplc="9D3C81DE">
      <w:numFmt w:val="bullet"/>
      <w:lvlText w:val="•"/>
      <w:lvlJc w:val="left"/>
      <w:pPr>
        <w:ind w:left="3645" w:hanging="245"/>
      </w:pPr>
      <w:rPr>
        <w:rFonts w:hint="default"/>
        <w:lang w:val="ru-RU" w:eastAsia="en-US" w:bidi="ar-SA"/>
      </w:rPr>
    </w:lvl>
    <w:lvl w:ilvl="4" w:tplc="C936B09A">
      <w:numFmt w:val="bullet"/>
      <w:lvlText w:val="•"/>
      <w:lvlJc w:val="left"/>
      <w:pPr>
        <w:ind w:left="4574" w:hanging="245"/>
      </w:pPr>
      <w:rPr>
        <w:rFonts w:hint="default"/>
        <w:lang w:val="ru-RU" w:eastAsia="en-US" w:bidi="ar-SA"/>
      </w:rPr>
    </w:lvl>
    <w:lvl w:ilvl="5" w:tplc="73447D94">
      <w:numFmt w:val="bullet"/>
      <w:lvlText w:val="•"/>
      <w:lvlJc w:val="left"/>
      <w:pPr>
        <w:ind w:left="5502" w:hanging="245"/>
      </w:pPr>
      <w:rPr>
        <w:rFonts w:hint="default"/>
        <w:lang w:val="ru-RU" w:eastAsia="en-US" w:bidi="ar-SA"/>
      </w:rPr>
    </w:lvl>
    <w:lvl w:ilvl="6" w:tplc="2D08136E">
      <w:numFmt w:val="bullet"/>
      <w:lvlText w:val="•"/>
      <w:lvlJc w:val="left"/>
      <w:pPr>
        <w:ind w:left="6431" w:hanging="245"/>
      </w:pPr>
      <w:rPr>
        <w:rFonts w:hint="default"/>
        <w:lang w:val="ru-RU" w:eastAsia="en-US" w:bidi="ar-SA"/>
      </w:rPr>
    </w:lvl>
    <w:lvl w:ilvl="7" w:tplc="DC8ECB36">
      <w:numFmt w:val="bullet"/>
      <w:lvlText w:val="•"/>
      <w:lvlJc w:val="left"/>
      <w:pPr>
        <w:ind w:left="7359" w:hanging="245"/>
      </w:pPr>
      <w:rPr>
        <w:rFonts w:hint="default"/>
        <w:lang w:val="ru-RU" w:eastAsia="en-US" w:bidi="ar-SA"/>
      </w:rPr>
    </w:lvl>
    <w:lvl w:ilvl="8" w:tplc="8CDC73F6">
      <w:numFmt w:val="bullet"/>
      <w:lvlText w:val="•"/>
      <w:lvlJc w:val="left"/>
      <w:pPr>
        <w:ind w:left="8288" w:hanging="245"/>
      </w:pPr>
      <w:rPr>
        <w:rFonts w:hint="default"/>
        <w:lang w:val="ru-RU" w:eastAsia="en-US" w:bidi="ar-SA"/>
      </w:rPr>
    </w:lvl>
  </w:abstractNum>
  <w:abstractNum w:abstractNumId="15">
    <w:nsid w:val="0EFA4152"/>
    <w:multiLevelType w:val="hybridMultilevel"/>
    <w:tmpl w:val="36BAF542"/>
    <w:lvl w:ilvl="0" w:tplc="8356D986">
      <w:start w:val="1"/>
      <w:numFmt w:val="decimal"/>
      <w:lvlText w:val="%1."/>
      <w:lvlJc w:val="left"/>
      <w:pPr>
        <w:ind w:left="1142" w:hanging="245"/>
        <w:jc w:val="left"/>
      </w:pPr>
      <w:rPr>
        <w:rFonts w:ascii="Tahoma" w:eastAsia="Tahoma" w:hAnsi="Tahoma" w:cs="Tahoma" w:hint="default"/>
        <w:b w:val="0"/>
        <w:bCs w:val="0"/>
        <w:i w:val="0"/>
        <w:iCs w:val="0"/>
        <w:spacing w:val="-8"/>
        <w:w w:val="90"/>
        <w:sz w:val="24"/>
        <w:szCs w:val="24"/>
        <w:lang w:val="ru-RU" w:eastAsia="en-US" w:bidi="ar-SA"/>
      </w:rPr>
    </w:lvl>
    <w:lvl w:ilvl="1" w:tplc="652CBECC">
      <w:numFmt w:val="bullet"/>
      <w:lvlText w:val="•"/>
      <w:lvlJc w:val="left"/>
      <w:pPr>
        <w:ind w:left="2040" w:hanging="245"/>
      </w:pPr>
      <w:rPr>
        <w:rFonts w:hint="default"/>
        <w:lang w:val="ru-RU" w:eastAsia="en-US" w:bidi="ar-SA"/>
      </w:rPr>
    </w:lvl>
    <w:lvl w:ilvl="2" w:tplc="1C10E446">
      <w:numFmt w:val="bullet"/>
      <w:lvlText w:val="•"/>
      <w:lvlJc w:val="left"/>
      <w:pPr>
        <w:ind w:left="2941" w:hanging="245"/>
      </w:pPr>
      <w:rPr>
        <w:rFonts w:hint="default"/>
        <w:lang w:val="ru-RU" w:eastAsia="en-US" w:bidi="ar-SA"/>
      </w:rPr>
    </w:lvl>
    <w:lvl w:ilvl="3" w:tplc="D8943622">
      <w:numFmt w:val="bullet"/>
      <w:lvlText w:val="•"/>
      <w:lvlJc w:val="left"/>
      <w:pPr>
        <w:ind w:left="3841" w:hanging="245"/>
      </w:pPr>
      <w:rPr>
        <w:rFonts w:hint="default"/>
        <w:lang w:val="ru-RU" w:eastAsia="en-US" w:bidi="ar-SA"/>
      </w:rPr>
    </w:lvl>
    <w:lvl w:ilvl="4" w:tplc="116C9C6E">
      <w:numFmt w:val="bullet"/>
      <w:lvlText w:val="•"/>
      <w:lvlJc w:val="left"/>
      <w:pPr>
        <w:ind w:left="4742" w:hanging="245"/>
      </w:pPr>
      <w:rPr>
        <w:rFonts w:hint="default"/>
        <w:lang w:val="ru-RU" w:eastAsia="en-US" w:bidi="ar-SA"/>
      </w:rPr>
    </w:lvl>
    <w:lvl w:ilvl="5" w:tplc="A8EC141E">
      <w:numFmt w:val="bullet"/>
      <w:lvlText w:val="•"/>
      <w:lvlJc w:val="left"/>
      <w:pPr>
        <w:ind w:left="5642" w:hanging="245"/>
      </w:pPr>
      <w:rPr>
        <w:rFonts w:hint="default"/>
        <w:lang w:val="ru-RU" w:eastAsia="en-US" w:bidi="ar-SA"/>
      </w:rPr>
    </w:lvl>
    <w:lvl w:ilvl="6" w:tplc="060AF87C">
      <w:numFmt w:val="bullet"/>
      <w:lvlText w:val="•"/>
      <w:lvlJc w:val="left"/>
      <w:pPr>
        <w:ind w:left="6543" w:hanging="245"/>
      </w:pPr>
      <w:rPr>
        <w:rFonts w:hint="default"/>
        <w:lang w:val="ru-RU" w:eastAsia="en-US" w:bidi="ar-SA"/>
      </w:rPr>
    </w:lvl>
    <w:lvl w:ilvl="7" w:tplc="797E6232">
      <w:numFmt w:val="bullet"/>
      <w:lvlText w:val="•"/>
      <w:lvlJc w:val="left"/>
      <w:pPr>
        <w:ind w:left="7443" w:hanging="245"/>
      </w:pPr>
      <w:rPr>
        <w:rFonts w:hint="default"/>
        <w:lang w:val="ru-RU" w:eastAsia="en-US" w:bidi="ar-SA"/>
      </w:rPr>
    </w:lvl>
    <w:lvl w:ilvl="8" w:tplc="9968A060">
      <w:numFmt w:val="bullet"/>
      <w:lvlText w:val="•"/>
      <w:lvlJc w:val="left"/>
      <w:pPr>
        <w:ind w:left="8344" w:hanging="245"/>
      </w:pPr>
      <w:rPr>
        <w:rFonts w:hint="default"/>
        <w:lang w:val="ru-RU" w:eastAsia="en-US" w:bidi="ar-SA"/>
      </w:rPr>
    </w:lvl>
  </w:abstractNum>
  <w:abstractNum w:abstractNumId="16">
    <w:nsid w:val="113268F7"/>
    <w:multiLevelType w:val="hybridMultilevel"/>
    <w:tmpl w:val="1D92D86C"/>
    <w:lvl w:ilvl="0" w:tplc="2494C98E">
      <w:start w:val="1"/>
      <w:numFmt w:val="decimal"/>
      <w:lvlText w:val="%1."/>
      <w:lvlJc w:val="left"/>
      <w:pPr>
        <w:ind w:left="858" w:hanging="245"/>
        <w:jc w:val="left"/>
      </w:pPr>
      <w:rPr>
        <w:rFonts w:ascii="Tahoma" w:eastAsia="Tahoma" w:hAnsi="Tahoma" w:cs="Tahoma" w:hint="default"/>
        <w:b w:val="0"/>
        <w:bCs w:val="0"/>
        <w:i w:val="0"/>
        <w:iCs w:val="0"/>
        <w:spacing w:val="-8"/>
        <w:w w:val="90"/>
        <w:sz w:val="24"/>
        <w:szCs w:val="24"/>
        <w:lang w:val="ru-RU" w:eastAsia="en-US" w:bidi="ar-SA"/>
      </w:rPr>
    </w:lvl>
    <w:lvl w:ilvl="1" w:tplc="03203C84">
      <w:start w:val="1"/>
      <w:numFmt w:val="decimal"/>
      <w:lvlText w:val="%2."/>
      <w:lvlJc w:val="left"/>
      <w:pPr>
        <w:ind w:left="1142" w:hanging="245"/>
        <w:jc w:val="left"/>
      </w:pPr>
      <w:rPr>
        <w:rFonts w:ascii="Tahoma" w:eastAsia="Tahoma" w:hAnsi="Tahoma" w:cs="Tahoma" w:hint="default"/>
        <w:b w:val="0"/>
        <w:bCs w:val="0"/>
        <w:i w:val="0"/>
        <w:iCs w:val="0"/>
        <w:spacing w:val="-8"/>
        <w:w w:val="90"/>
        <w:sz w:val="24"/>
        <w:szCs w:val="24"/>
        <w:lang w:val="ru-RU" w:eastAsia="en-US" w:bidi="ar-SA"/>
      </w:rPr>
    </w:lvl>
    <w:lvl w:ilvl="2" w:tplc="08F05B62">
      <w:numFmt w:val="bullet"/>
      <w:lvlText w:val="•"/>
      <w:lvlJc w:val="left"/>
      <w:pPr>
        <w:ind w:left="2140" w:hanging="245"/>
      </w:pPr>
      <w:rPr>
        <w:rFonts w:hint="default"/>
        <w:lang w:val="ru-RU" w:eastAsia="en-US" w:bidi="ar-SA"/>
      </w:rPr>
    </w:lvl>
    <w:lvl w:ilvl="3" w:tplc="2814DB40">
      <w:numFmt w:val="bullet"/>
      <w:lvlText w:val="•"/>
      <w:lvlJc w:val="left"/>
      <w:pPr>
        <w:ind w:left="3141" w:hanging="245"/>
      </w:pPr>
      <w:rPr>
        <w:rFonts w:hint="default"/>
        <w:lang w:val="ru-RU" w:eastAsia="en-US" w:bidi="ar-SA"/>
      </w:rPr>
    </w:lvl>
    <w:lvl w:ilvl="4" w:tplc="E148308E">
      <w:numFmt w:val="bullet"/>
      <w:lvlText w:val="•"/>
      <w:lvlJc w:val="left"/>
      <w:pPr>
        <w:ind w:left="4141" w:hanging="245"/>
      </w:pPr>
      <w:rPr>
        <w:rFonts w:hint="default"/>
        <w:lang w:val="ru-RU" w:eastAsia="en-US" w:bidi="ar-SA"/>
      </w:rPr>
    </w:lvl>
    <w:lvl w:ilvl="5" w:tplc="0C1CD2D6">
      <w:numFmt w:val="bullet"/>
      <w:lvlText w:val="•"/>
      <w:lvlJc w:val="left"/>
      <w:pPr>
        <w:ind w:left="5142" w:hanging="245"/>
      </w:pPr>
      <w:rPr>
        <w:rFonts w:hint="default"/>
        <w:lang w:val="ru-RU" w:eastAsia="en-US" w:bidi="ar-SA"/>
      </w:rPr>
    </w:lvl>
    <w:lvl w:ilvl="6" w:tplc="F2740D0A">
      <w:numFmt w:val="bullet"/>
      <w:lvlText w:val="•"/>
      <w:lvlJc w:val="left"/>
      <w:pPr>
        <w:ind w:left="6143" w:hanging="245"/>
      </w:pPr>
      <w:rPr>
        <w:rFonts w:hint="default"/>
        <w:lang w:val="ru-RU" w:eastAsia="en-US" w:bidi="ar-SA"/>
      </w:rPr>
    </w:lvl>
    <w:lvl w:ilvl="7" w:tplc="9B6AB07A">
      <w:numFmt w:val="bullet"/>
      <w:lvlText w:val="•"/>
      <w:lvlJc w:val="left"/>
      <w:pPr>
        <w:ind w:left="7143" w:hanging="245"/>
      </w:pPr>
      <w:rPr>
        <w:rFonts w:hint="default"/>
        <w:lang w:val="ru-RU" w:eastAsia="en-US" w:bidi="ar-SA"/>
      </w:rPr>
    </w:lvl>
    <w:lvl w:ilvl="8" w:tplc="E1FAF278">
      <w:numFmt w:val="bullet"/>
      <w:lvlText w:val="•"/>
      <w:lvlJc w:val="left"/>
      <w:pPr>
        <w:ind w:left="8144" w:hanging="245"/>
      </w:pPr>
      <w:rPr>
        <w:rFonts w:hint="default"/>
        <w:lang w:val="ru-RU" w:eastAsia="en-US" w:bidi="ar-SA"/>
      </w:rPr>
    </w:lvl>
  </w:abstractNum>
  <w:abstractNum w:abstractNumId="17">
    <w:nsid w:val="114C3228"/>
    <w:multiLevelType w:val="hybridMultilevel"/>
    <w:tmpl w:val="DD98C9C0"/>
    <w:lvl w:ilvl="0" w:tplc="71A0793E">
      <w:start w:val="1"/>
      <w:numFmt w:val="decimal"/>
      <w:lvlText w:val="%1)"/>
      <w:lvlJc w:val="left"/>
      <w:pPr>
        <w:ind w:left="603" w:hanging="264"/>
        <w:jc w:val="left"/>
      </w:pPr>
      <w:rPr>
        <w:rFonts w:ascii="Tahoma" w:eastAsia="Tahoma" w:hAnsi="Tahoma" w:cs="Tahoma" w:hint="default"/>
        <w:b w:val="0"/>
        <w:bCs w:val="0"/>
        <w:i w:val="0"/>
        <w:iCs w:val="0"/>
        <w:w w:val="90"/>
        <w:sz w:val="24"/>
        <w:szCs w:val="24"/>
        <w:lang w:val="ru-RU" w:eastAsia="en-US" w:bidi="ar-SA"/>
      </w:rPr>
    </w:lvl>
    <w:lvl w:ilvl="1" w:tplc="9D8A4CA8">
      <w:numFmt w:val="bullet"/>
      <w:lvlText w:val="•"/>
      <w:lvlJc w:val="left"/>
      <w:pPr>
        <w:ind w:left="1475" w:hanging="264"/>
      </w:pPr>
      <w:rPr>
        <w:rFonts w:hint="default"/>
        <w:lang w:val="ru-RU" w:eastAsia="en-US" w:bidi="ar-SA"/>
      </w:rPr>
    </w:lvl>
    <w:lvl w:ilvl="2" w:tplc="53FEA89A">
      <w:numFmt w:val="bullet"/>
      <w:lvlText w:val="•"/>
      <w:lvlJc w:val="left"/>
      <w:pPr>
        <w:ind w:left="2350" w:hanging="264"/>
      </w:pPr>
      <w:rPr>
        <w:rFonts w:hint="default"/>
        <w:lang w:val="ru-RU" w:eastAsia="en-US" w:bidi="ar-SA"/>
      </w:rPr>
    </w:lvl>
    <w:lvl w:ilvl="3" w:tplc="A03EFD50">
      <w:numFmt w:val="bullet"/>
      <w:lvlText w:val="•"/>
      <w:lvlJc w:val="left"/>
      <w:pPr>
        <w:ind w:left="3226" w:hanging="264"/>
      </w:pPr>
      <w:rPr>
        <w:rFonts w:hint="default"/>
        <w:lang w:val="ru-RU" w:eastAsia="en-US" w:bidi="ar-SA"/>
      </w:rPr>
    </w:lvl>
    <w:lvl w:ilvl="4" w:tplc="7F2C41CE">
      <w:numFmt w:val="bullet"/>
      <w:lvlText w:val="•"/>
      <w:lvlJc w:val="left"/>
      <w:pPr>
        <w:ind w:left="4101" w:hanging="264"/>
      </w:pPr>
      <w:rPr>
        <w:rFonts w:hint="default"/>
        <w:lang w:val="ru-RU" w:eastAsia="en-US" w:bidi="ar-SA"/>
      </w:rPr>
    </w:lvl>
    <w:lvl w:ilvl="5" w:tplc="C5C6F422">
      <w:numFmt w:val="bullet"/>
      <w:lvlText w:val="•"/>
      <w:lvlJc w:val="left"/>
      <w:pPr>
        <w:ind w:left="4977" w:hanging="264"/>
      </w:pPr>
      <w:rPr>
        <w:rFonts w:hint="default"/>
        <w:lang w:val="ru-RU" w:eastAsia="en-US" w:bidi="ar-SA"/>
      </w:rPr>
    </w:lvl>
    <w:lvl w:ilvl="6" w:tplc="67F0F04E">
      <w:numFmt w:val="bullet"/>
      <w:lvlText w:val="•"/>
      <w:lvlJc w:val="left"/>
      <w:pPr>
        <w:ind w:left="5852" w:hanging="264"/>
      </w:pPr>
      <w:rPr>
        <w:rFonts w:hint="default"/>
        <w:lang w:val="ru-RU" w:eastAsia="en-US" w:bidi="ar-SA"/>
      </w:rPr>
    </w:lvl>
    <w:lvl w:ilvl="7" w:tplc="6268A65E">
      <w:numFmt w:val="bullet"/>
      <w:lvlText w:val="•"/>
      <w:lvlJc w:val="left"/>
      <w:pPr>
        <w:ind w:left="6728" w:hanging="264"/>
      </w:pPr>
      <w:rPr>
        <w:rFonts w:hint="default"/>
        <w:lang w:val="ru-RU" w:eastAsia="en-US" w:bidi="ar-SA"/>
      </w:rPr>
    </w:lvl>
    <w:lvl w:ilvl="8" w:tplc="F70409F4">
      <w:numFmt w:val="bullet"/>
      <w:lvlText w:val="•"/>
      <w:lvlJc w:val="left"/>
      <w:pPr>
        <w:ind w:left="7603" w:hanging="264"/>
      </w:pPr>
      <w:rPr>
        <w:rFonts w:hint="default"/>
        <w:lang w:val="ru-RU" w:eastAsia="en-US" w:bidi="ar-SA"/>
      </w:rPr>
    </w:lvl>
  </w:abstractNum>
  <w:abstractNum w:abstractNumId="18">
    <w:nsid w:val="11BD214C"/>
    <w:multiLevelType w:val="hybridMultilevel"/>
    <w:tmpl w:val="29341312"/>
    <w:lvl w:ilvl="0" w:tplc="EBEA34B4">
      <w:start w:val="1"/>
      <w:numFmt w:val="decimal"/>
      <w:lvlText w:val="%1)"/>
      <w:lvlJc w:val="left"/>
      <w:pPr>
        <w:ind w:left="321" w:hanging="242"/>
        <w:jc w:val="left"/>
      </w:pPr>
      <w:rPr>
        <w:rFonts w:ascii="Tahoma" w:eastAsia="Tahoma" w:hAnsi="Tahoma" w:cs="Tahoma" w:hint="default"/>
        <w:b w:val="0"/>
        <w:bCs w:val="0"/>
        <w:i w:val="0"/>
        <w:iCs w:val="0"/>
        <w:w w:val="90"/>
        <w:sz w:val="22"/>
        <w:szCs w:val="22"/>
        <w:lang w:val="ru-RU" w:eastAsia="en-US" w:bidi="ar-SA"/>
      </w:rPr>
    </w:lvl>
    <w:lvl w:ilvl="1" w:tplc="625CC760">
      <w:numFmt w:val="bullet"/>
      <w:lvlText w:val="•"/>
      <w:lvlJc w:val="left"/>
      <w:pPr>
        <w:ind w:left="1220" w:hanging="242"/>
      </w:pPr>
      <w:rPr>
        <w:rFonts w:hint="default"/>
        <w:lang w:val="ru-RU" w:eastAsia="en-US" w:bidi="ar-SA"/>
      </w:rPr>
    </w:lvl>
    <w:lvl w:ilvl="2" w:tplc="3CDC3CE8">
      <w:numFmt w:val="bullet"/>
      <w:lvlText w:val="•"/>
      <w:lvlJc w:val="left"/>
      <w:pPr>
        <w:ind w:left="2120" w:hanging="242"/>
      </w:pPr>
      <w:rPr>
        <w:rFonts w:hint="default"/>
        <w:lang w:val="ru-RU" w:eastAsia="en-US" w:bidi="ar-SA"/>
      </w:rPr>
    </w:lvl>
    <w:lvl w:ilvl="3" w:tplc="FCD03BB8">
      <w:numFmt w:val="bullet"/>
      <w:lvlText w:val="•"/>
      <w:lvlJc w:val="left"/>
      <w:pPr>
        <w:ind w:left="3021" w:hanging="242"/>
      </w:pPr>
      <w:rPr>
        <w:rFonts w:hint="default"/>
        <w:lang w:val="ru-RU" w:eastAsia="en-US" w:bidi="ar-SA"/>
      </w:rPr>
    </w:lvl>
    <w:lvl w:ilvl="4" w:tplc="78F6138A">
      <w:numFmt w:val="bullet"/>
      <w:lvlText w:val="•"/>
      <w:lvlJc w:val="left"/>
      <w:pPr>
        <w:ind w:left="3921" w:hanging="242"/>
      </w:pPr>
      <w:rPr>
        <w:rFonts w:hint="default"/>
        <w:lang w:val="ru-RU" w:eastAsia="en-US" w:bidi="ar-SA"/>
      </w:rPr>
    </w:lvl>
    <w:lvl w:ilvl="5" w:tplc="1AEA02E4">
      <w:numFmt w:val="bullet"/>
      <w:lvlText w:val="•"/>
      <w:lvlJc w:val="left"/>
      <w:pPr>
        <w:ind w:left="4822" w:hanging="242"/>
      </w:pPr>
      <w:rPr>
        <w:rFonts w:hint="default"/>
        <w:lang w:val="ru-RU" w:eastAsia="en-US" w:bidi="ar-SA"/>
      </w:rPr>
    </w:lvl>
    <w:lvl w:ilvl="6" w:tplc="5686C9CA">
      <w:numFmt w:val="bullet"/>
      <w:lvlText w:val="•"/>
      <w:lvlJc w:val="left"/>
      <w:pPr>
        <w:ind w:left="5722" w:hanging="242"/>
      </w:pPr>
      <w:rPr>
        <w:rFonts w:hint="default"/>
        <w:lang w:val="ru-RU" w:eastAsia="en-US" w:bidi="ar-SA"/>
      </w:rPr>
    </w:lvl>
    <w:lvl w:ilvl="7" w:tplc="E10047D6">
      <w:numFmt w:val="bullet"/>
      <w:lvlText w:val="•"/>
      <w:lvlJc w:val="left"/>
      <w:pPr>
        <w:ind w:left="6622" w:hanging="242"/>
      </w:pPr>
      <w:rPr>
        <w:rFonts w:hint="default"/>
        <w:lang w:val="ru-RU" w:eastAsia="en-US" w:bidi="ar-SA"/>
      </w:rPr>
    </w:lvl>
    <w:lvl w:ilvl="8" w:tplc="51FEFA1A">
      <w:numFmt w:val="bullet"/>
      <w:lvlText w:val="•"/>
      <w:lvlJc w:val="left"/>
      <w:pPr>
        <w:ind w:left="7523" w:hanging="242"/>
      </w:pPr>
      <w:rPr>
        <w:rFonts w:hint="default"/>
        <w:lang w:val="ru-RU" w:eastAsia="en-US" w:bidi="ar-SA"/>
      </w:rPr>
    </w:lvl>
  </w:abstractNum>
  <w:abstractNum w:abstractNumId="19">
    <w:nsid w:val="12C079E2"/>
    <w:multiLevelType w:val="hybridMultilevel"/>
    <w:tmpl w:val="37CE4872"/>
    <w:lvl w:ilvl="0" w:tplc="8F18046E">
      <w:start w:val="1"/>
      <w:numFmt w:val="decimal"/>
      <w:lvlText w:val="%1."/>
      <w:lvlJc w:val="left"/>
      <w:pPr>
        <w:ind w:left="557" w:hanging="269"/>
        <w:jc w:val="right"/>
      </w:pPr>
      <w:rPr>
        <w:rFonts w:ascii="Tahoma" w:eastAsia="Tahoma" w:hAnsi="Tahoma" w:cs="Tahoma" w:hint="default"/>
        <w:b w:val="0"/>
        <w:bCs w:val="0"/>
        <w:i w:val="0"/>
        <w:iCs w:val="0"/>
        <w:spacing w:val="-8"/>
        <w:w w:val="90"/>
        <w:sz w:val="24"/>
        <w:szCs w:val="24"/>
        <w:lang w:val="ru-RU" w:eastAsia="en-US" w:bidi="ar-SA"/>
      </w:rPr>
    </w:lvl>
    <w:lvl w:ilvl="1" w:tplc="70EED132">
      <w:numFmt w:val="bullet"/>
      <w:lvlText w:val="•"/>
      <w:lvlJc w:val="left"/>
      <w:pPr>
        <w:ind w:left="1518" w:hanging="269"/>
      </w:pPr>
      <w:rPr>
        <w:rFonts w:hint="default"/>
        <w:lang w:val="ru-RU" w:eastAsia="en-US" w:bidi="ar-SA"/>
      </w:rPr>
    </w:lvl>
    <w:lvl w:ilvl="2" w:tplc="06961938">
      <w:numFmt w:val="bullet"/>
      <w:lvlText w:val="•"/>
      <w:lvlJc w:val="left"/>
      <w:pPr>
        <w:ind w:left="2477" w:hanging="269"/>
      </w:pPr>
      <w:rPr>
        <w:rFonts w:hint="default"/>
        <w:lang w:val="ru-RU" w:eastAsia="en-US" w:bidi="ar-SA"/>
      </w:rPr>
    </w:lvl>
    <w:lvl w:ilvl="3" w:tplc="DE4C916A">
      <w:numFmt w:val="bullet"/>
      <w:lvlText w:val="•"/>
      <w:lvlJc w:val="left"/>
      <w:pPr>
        <w:ind w:left="3435" w:hanging="269"/>
      </w:pPr>
      <w:rPr>
        <w:rFonts w:hint="default"/>
        <w:lang w:val="ru-RU" w:eastAsia="en-US" w:bidi="ar-SA"/>
      </w:rPr>
    </w:lvl>
    <w:lvl w:ilvl="4" w:tplc="F1643714">
      <w:numFmt w:val="bullet"/>
      <w:lvlText w:val="•"/>
      <w:lvlJc w:val="left"/>
      <w:pPr>
        <w:ind w:left="4394" w:hanging="269"/>
      </w:pPr>
      <w:rPr>
        <w:rFonts w:hint="default"/>
        <w:lang w:val="ru-RU" w:eastAsia="en-US" w:bidi="ar-SA"/>
      </w:rPr>
    </w:lvl>
    <w:lvl w:ilvl="5" w:tplc="8BEC7754">
      <w:numFmt w:val="bullet"/>
      <w:lvlText w:val="•"/>
      <w:lvlJc w:val="left"/>
      <w:pPr>
        <w:ind w:left="5352" w:hanging="269"/>
      </w:pPr>
      <w:rPr>
        <w:rFonts w:hint="default"/>
        <w:lang w:val="ru-RU" w:eastAsia="en-US" w:bidi="ar-SA"/>
      </w:rPr>
    </w:lvl>
    <w:lvl w:ilvl="6" w:tplc="4DAADD5A">
      <w:numFmt w:val="bullet"/>
      <w:lvlText w:val="•"/>
      <w:lvlJc w:val="left"/>
      <w:pPr>
        <w:ind w:left="6311" w:hanging="269"/>
      </w:pPr>
      <w:rPr>
        <w:rFonts w:hint="default"/>
        <w:lang w:val="ru-RU" w:eastAsia="en-US" w:bidi="ar-SA"/>
      </w:rPr>
    </w:lvl>
    <w:lvl w:ilvl="7" w:tplc="67CED3FC">
      <w:numFmt w:val="bullet"/>
      <w:lvlText w:val="•"/>
      <w:lvlJc w:val="left"/>
      <w:pPr>
        <w:ind w:left="7269" w:hanging="269"/>
      </w:pPr>
      <w:rPr>
        <w:rFonts w:hint="default"/>
        <w:lang w:val="ru-RU" w:eastAsia="en-US" w:bidi="ar-SA"/>
      </w:rPr>
    </w:lvl>
    <w:lvl w:ilvl="8" w:tplc="E0DE46F6">
      <w:numFmt w:val="bullet"/>
      <w:lvlText w:val="•"/>
      <w:lvlJc w:val="left"/>
      <w:pPr>
        <w:ind w:left="8228" w:hanging="269"/>
      </w:pPr>
      <w:rPr>
        <w:rFonts w:hint="default"/>
        <w:lang w:val="ru-RU" w:eastAsia="en-US" w:bidi="ar-SA"/>
      </w:rPr>
    </w:lvl>
  </w:abstractNum>
  <w:abstractNum w:abstractNumId="20">
    <w:nsid w:val="13513571"/>
    <w:multiLevelType w:val="hybridMultilevel"/>
    <w:tmpl w:val="F6942F56"/>
    <w:lvl w:ilvl="0" w:tplc="5464FE94">
      <w:start w:val="1"/>
      <w:numFmt w:val="decimal"/>
      <w:lvlText w:val="%1."/>
      <w:lvlJc w:val="left"/>
      <w:pPr>
        <w:ind w:left="340" w:hanging="273"/>
        <w:jc w:val="left"/>
      </w:pPr>
      <w:rPr>
        <w:rFonts w:ascii="Tahoma" w:eastAsia="Tahoma" w:hAnsi="Tahoma" w:cs="Tahoma" w:hint="default"/>
        <w:b w:val="0"/>
        <w:bCs w:val="0"/>
        <w:i w:val="0"/>
        <w:iCs w:val="0"/>
        <w:spacing w:val="-8"/>
        <w:w w:val="90"/>
        <w:sz w:val="24"/>
        <w:szCs w:val="24"/>
        <w:lang w:val="ru-RU" w:eastAsia="en-US" w:bidi="ar-SA"/>
      </w:rPr>
    </w:lvl>
    <w:lvl w:ilvl="1" w:tplc="1FD6D8E2">
      <w:numFmt w:val="bullet"/>
      <w:lvlText w:val="•"/>
      <w:lvlJc w:val="left"/>
      <w:pPr>
        <w:ind w:left="1238" w:hanging="273"/>
      </w:pPr>
      <w:rPr>
        <w:rFonts w:hint="default"/>
        <w:lang w:val="ru-RU" w:eastAsia="en-US" w:bidi="ar-SA"/>
      </w:rPr>
    </w:lvl>
    <w:lvl w:ilvl="2" w:tplc="DEEC8938">
      <w:numFmt w:val="bullet"/>
      <w:lvlText w:val="•"/>
      <w:lvlJc w:val="left"/>
      <w:pPr>
        <w:ind w:left="2136" w:hanging="273"/>
      </w:pPr>
      <w:rPr>
        <w:rFonts w:hint="default"/>
        <w:lang w:val="ru-RU" w:eastAsia="en-US" w:bidi="ar-SA"/>
      </w:rPr>
    </w:lvl>
    <w:lvl w:ilvl="3" w:tplc="A1B2C24A">
      <w:numFmt w:val="bullet"/>
      <w:lvlText w:val="•"/>
      <w:lvlJc w:val="left"/>
      <w:pPr>
        <w:ind w:left="3034" w:hanging="273"/>
      </w:pPr>
      <w:rPr>
        <w:rFonts w:hint="default"/>
        <w:lang w:val="ru-RU" w:eastAsia="en-US" w:bidi="ar-SA"/>
      </w:rPr>
    </w:lvl>
    <w:lvl w:ilvl="4" w:tplc="36B2B64C">
      <w:numFmt w:val="bullet"/>
      <w:lvlText w:val="•"/>
      <w:lvlJc w:val="left"/>
      <w:pPr>
        <w:ind w:left="3932" w:hanging="273"/>
      </w:pPr>
      <w:rPr>
        <w:rFonts w:hint="default"/>
        <w:lang w:val="ru-RU" w:eastAsia="en-US" w:bidi="ar-SA"/>
      </w:rPr>
    </w:lvl>
    <w:lvl w:ilvl="5" w:tplc="3668BFA2">
      <w:numFmt w:val="bullet"/>
      <w:lvlText w:val="•"/>
      <w:lvlJc w:val="left"/>
      <w:pPr>
        <w:ind w:left="4830" w:hanging="273"/>
      </w:pPr>
      <w:rPr>
        <w:rFonts w:hint="default"/>
        <w:lang w:val="ru-RU" w:eastAsia="en-US" w:bidi="ar-SA"/>
      </w:rPr>
    </w:lvl>
    <w:lvl w:ilvl="6" w:tplc="3D60F0E4">
      <w:numFmt w:val="bullet"/>
      <w:lvlText w:val="•"/>
      <w:lvlJc w:val="left"/>
      <w:pPr>
        <w:ind w:left="5728" w:hanging="273"/>
      </w:pPr>
      <w:rPr>
        <w:rFonts w:hint="default"/>
        <w:lang w:val="ru-RU" w:eastAsia="en-US" w:bidi="ar-SA"/>
      </w:rPr>
    </w:lvl>
    <w:lvl w:ilvl="7" w:tplc="1F4604A4">
      <w:numFmt w:val="bullet"/>
      <w:lvlText w:val="•"/>
      <w:lvlJc w:val="left"/>
      <w:pPr>
        <w:ind w:left="6626" w:hanging="273"/>
      </w:pPr>
      <w:rPr>
        <w:rFonts w:hint="default"/>
        <w:lang w:val="ru-RU" w:eastAsia="en-US" w:bidi="ar-SA"/>
      </w:rPr>
    </w:lvl>
    <w:lvl w:ilvl="8" w:tplc="4A08A618">
      <w:numFmt w:val="bullet"/>
      <w:lvlText w:val="•"/>
      <w:lvlJc w:val="left"/>
      <w:pPr>
        <w:ind w:left="7524" w:hanging="273"/>
      </w:pPr>
      <w:rPr>
        <w:rFonts w:hint="default"/>
        <w:lang w:val="ru-RU" w:eastAsia="en-US" w:bidi="ar-SA"/>
      </w:rPr>
    </w:lvl>
  </w:abstractNum>
  <w:abstractNum w:abstractNumId="21">
    <w:nsid w:val="13C34462"/>
    <w:multiLevelType w:val="hybridMultilevel"/>
    <w:tmpl w:val="3A786F4A"/>
    <w:lvl w:ilvl="0" w:tplc="E814D870">
      <w:start w:val="1"/>
      <w:numFmt w:val="decimal"/>
      <w:lvlText w:val="%1)"/>
      <w:lvlJc w:val="left"/>
      <w:pPr>
        <w:ind w:left="869" w:hanging="256"/>
        <w:jc w:val="left"/>
      </w:pPr>
      <w:rPr>
        <w:rFonts w:ascii="Tahoma" w:eastAsia="Tahoma" w:hAnsi="Tahoma" w:cs="Tahoma" w:hint="default"/>
        <w:b w:val="0"/>
        <w:bCs w:val="0"/>
        <w:i w:val="0"/>
        <w:iCs w:val="0"/>
        <w:w w:val="90"/>
        <w:sz w:val="24"/>
        <w:szCs w:val="24"/>
        <w:lang w:val="ru-RU" w:eastAsia="en-US" w:bidi="ar-SA"/>
      </w:rPr>
    </w:lvl>
    <w:lvl w:ilvl="1" w:tplc="C00045CA">
      <w:numFmt w:val="bullet"/>
      <w:lvlText w:val="•"/>
      <w:lvlJc w:val="left"/>
      <w:pPr>
        <w:ind w:left="1788" w:hanging="256"/>
      </w:pPr>
      <w:rPr>
        <w:rFonts w:hint="default"/>
        <w:lang w:val="ru-RU" w:eastAsia="en-US" w:bidi="ar-SA"/>
      </w:rPr>
    </w:lvl>
    <w:lvl w:ilvl="2" w:tplc="DA9AFEB6">
      <w:numFmt w:val="bullet"/>
      <w:lvlText w:val="•"/>
      <w:lvlJc w:val="left"/>
      <w:pPr>
        <w:ind w:left="2717" w:hanging="256"/>
      </w:pPr>
      <w:rPr>
        <w:rFonts w:hint="default"/>
        <w:lang w:val="ru-RU" w:eastAsia="en-US" w:bidi="ar-SA"/>
      </w:rPr>
    </w:lvl>
    <w:lvl w:ilvl="3" w:tplc="1468227E">
      <w:numFmt w:val="bullet"/>
      <w:lvlText w:val="•"/>
      <w:lvlJc w:val="left"/>
      <w:pPr>
        <w:ind w:left="3645" w:hanging="256"/>
      </w:pPr>
      <w:rPr>
        <w:rFonts w:hint="default"/>
        <w:lang w:val="ru-RU" w:eastAsia="en-US" w:bidi="ar-SA"/>
      </w:rPr>
    </w:lvl>
    <w:lvl w:ilvl="4" w:tplc="BC92CB98">
      <w:numFmt w:val="bullet"/>
      <w:lvlText w:val="•"/>
      <w:lvlJc w:val="left"/>
      <w:pPr>
        <w:ind w:left="4574" w:hanging="256"/>
      </w:pPr>
      <w:rPr>
        <w:rFonts w:hint="default"/>
        <w:lang w:val="ru-RU" w:eastAsia="en-US" w:bidi="ar-SA"/>
      </w:rPr>
    </w:lvl>
    <w:lvl w:ilvl="5" w:tplc="277A0142">
      <w:numFmt w:val="bullet"/>
      <w:lvlText w:val="•"/>
      <w:lvlJc w:val="left"/>
      <w:pPr>
        <w:ind w:left="5502" w:hanging="256"/>
      </w:pPr>
      <w:rPr>
        <w:rFonts w:hint="default"/>
        <w:lang w:val="ru-RU" w:eastAsia="en-US" w:bidi="ar-SA"/>
      </w:rPr>
    </w:lvl>
    <w:lvl w:ilvl="6" w:tplc="77DC8DD6">
      <w:numFmt w:val="bullet"/>
      <w:lvlText w:val="•"/>
      <w:lvlJc w:val="left"/>
      <w:pPr>
        <w:ind w:left="6431" w:hanging="256"/>
      </w:pPr>
      <w:rPr>
        <w:rFonts w:hint="default"/>
        <w:lang w:val="ru-RU" w:eastAsia="en-US" w:bidi="ar-SA"/>
      </w:rPr>
    </w:lvl>
    <w:lvl w:ilvl="7" w:tplc="D22C600E">
      <w:numFmt w:val="bullet"/>
      <w:lvlText w:val="•"/>
      <w:lvlJc w:val="left"/>
      <w:pPr>
        <w:ind w:left="7359" w:hanging="256"/>
      </w:pPr>
      <w:rPr>
        <w:rFonts w:hint="default"/>
        <w:lang w:val="ru-RU" w:eastAsia="en-US" w:bidi="ar-SA"/>
      </w:rPr>
    </w:lvl>
    <w:lvl w:ilvl="8" w:tplc="72E4322E">
      <w:numFmt w:val="bullet"/>
      <w:lvlText w:val="•"/>
      <w:lvlJc w:val="left"/>
      <w:pPr>
        <w:ind w:left="8288" w:hanging="256"/>
      </w:pPr>
      <w:rPr>
        <w:rFonts w:hint="default"/>
        <w:lang w:val="ru-RU" w:eastAsia="en-US" w:bidi="ar-SA"/>
      </w:rPr>
    </w:lvl>
  </w:abstractNum>
  <w:abstractNum w:abstractNumId="22">
    <w:nsid w:val="13EF6A1B"/>
    <w:multiLevelType w:val="hybridMultilevel"/>
    <w:tmpl w:val="C5365CF6"/>
    <w:lvl w:ilvl="0" w:tplc="B01EF468">
      <w:numFmt w:val="bullet"/>
      <w:lvlText w:val="•"/>
      <w:lvlJc w:val="left"/>
      <w:pPr>
        <w:ind w:left="340" w:hanging="227"/>
      </w:pPr>
      <w:rPr>
        <w:rFonts w:ascii="Tahoma" w:eastAsia="Tahoma" w:hAnsi="Tahoma" w:cs="Tahoma" w:hint="default"/>
        <w:b w:val="0"/>
        <w:bCs w:val="0"/>
        <w:i w:val="0"/>
        <w:iCs w:val="0"/>
        <w:w w:val="79"/>
        <w:sz w:val="22"/>
        <w:szCs w:val="22"/>
        <w:lang w:val="ru-RU" w:eastAsia="en-US" w:bidi="ar-SA"/>
      </w:rPr>
    </w:lvl>
    <w:lvl w:ilvl="1" w:tplc="C0B6A7DC">
      <w:numFmt w:val="bullet"/>
      <w:lvlText w:val="•"/>
      <w:lvlJc w:val="left"/>
      <w:pPr>
        <w:ind w:left="1240" w:hanging="227"/>
      </w:pPr>
      <w:rPr>
        <w:rFonts w:hint="default"/>
        <w:lang w:val="ru-RU" w:eastAsia="en-US" w:bidi="ar-SA"/>
      </w:rPr>
    </w:lvl>
    <w:lvl w:ilvl="2" w:tplc="15F252EE">
      <w:numFmt w:val="bullet"/>
      <w:lvlText w:val="•"/>
      <w:lvlJc w:val="left"/>
      <w:pPr>
        <w:ind w:left="2140" w:hanging="227"/>
      </w:pPr>
      <w:rPr>
        <w:rFonts w:hint="default"/>
        <w:lang w:val="ru-RU" w:eastAsia="en-US" w:bidi="ar-SA"/>
      </w:rPr>
    </w:lvl>
    <w:lvl w:ilvl="3" w:tplc="F106FC12">
      <w:numFmt w:val="bullet"/>
      <w:lvlText w:val="•"/>
      <w:lvlJc w:val="left"/>
      <w:pPr>
        <w:ind w:left="3041" w:hanging="227"/>
      </w:pPr>
      <w:rPr>
        <w:rFonts w:hint="default"/>
        <w:lang w:val="ru-RU" w:eastAsia="en-US" w:bidi="ar-SA"/>
      </w:rPr>
    </w:lvl>
    <w:lvl w:ilvl="4" w:tplc="F1329C76">
      <w:numFmt w:val="bullet"/>
      <w:lvlText w:val="•"/>
      <w:lvlJc w:val="left"/>
      <w:pPr>
        <w:ind w:left="3941" w:hanging="227"/>
      </w:pPr>
      <w:rPr>
        <w:rFonts w:hint="default"/>
        <w:lang w:val="ru-RU" w:eastAsia="en-US" w:bidi="ar-SA"/>
      </w:rPr>
    </w:lvl>
    <w:lvl w:ilvl="5" w:tplc="F2428136">
      <w:numFmt w:val="bullet"/>
      <w:lvlText w:val="•"/>
      <w:lvlJc w:val="left"/>
      <w:pPr>
        <w:ind w:left="4842" w:hanging="227"/>
      </w:pPr>
      <w:rPr>
        <w:rFonts w:hint="default"/>
        <w:lang w:val="ru-RU" w:eastAsia="en-US" w:bidi="ar-SA"/>
      </w:rPr>
    </w:lvl>
    <w:lvl w:ilvl="6" w:tplc="88F0E9C6">
      <w:numFmt w:val="bullet"/>
      <w:lvlText w:val="•"/>
      <w:lvlJc w:val="left"/>
      <w:pPr>
        <w:ind w:left="5742" w:hanging="227"/>
      </w:pPr>
      <w:rPr>
        <w:rFonts w:hint="default"/>
        <w:lang w:val="ru-RU" w:eastAsia="en-US" w:bidi="ar-SA"/>
      </w:rPr>
    </w:lvl>
    <w:lvl w:ilvl="7" w:tplc="E3C21E98">
      <w:numFmt w:val="bullet"/>
      <w:lvlText w:val="•"/>
      <w:lvlJc w:val="left"/>
      <w:pPr>
        <w:ind w:left="6642" w:hanging="227"/>
      </w:pPr>
      <w:rPr>
        <w:rFonts w:hint="default"/>
        <w:lang w:val="ru-RU" w:eastAsia="en-US" w:bidi="ar-SA"/>
      </w:rPr>
    </w:lvl>
    <w:lvl w:ilvl="8" w:tplc="0108F714">
      <w:numFmt w:val="bullet"/>
      <w:lvlText w:val="•"/>
      <w:lvlJc w:val="left"/>
      <w:pPr>
        <w:ind w:left="7543" w:hanging="227"/>
      </w:pPr>
      <w:rPr>
        <w:rFonts w:hint="default"/>
        <w:lang w:val="ru-RU" w:eastAsia="en-US" w:bidi="ar-SA"/>
      </w:rPr>
    </w:lvl>
  </w:abstractNum>
  <w:abstractNum w:abstractNumId="23">
    <w:nsid w:val="14EF3A5D"/>
    <w:multiLevelType w:val="hybridMultilevel"/>
    <w:tmpl w:val="8F94A42E"/>
    <w:lvl w:ilvl="0" w:tplc="27F4301E">
      <w:start w:val="1"/>
      <w:numFmt w:val="decimal"/>
      <w:lvlText w:val="%1."/>
      <w:lvlJc w:val="left"/>
      <w:pPr>
        <w:ind w:left="614" w:hanging="245"/>
        <w:jc w:val="left"/>
      </w:pPr>
      <w:rPr>
        <w:rFonts w:ascii="Tahoma" w:eastAsia="Tahoma" w:hAnsi="Tahoma" w:cs="Tahoma" w:hint="default"/>
        <w:b w:val="0"/>
        <w:bCs w:val="0"/>
        <w:i w:val="0"/>
        <w:iCs w:val="0"/>
        <w:spacing w:val="-8"/>
        <w:w w:val="90"/>
        <w:sz w:val="24"/>
        <w:szCs w:val="24"/>
        <w:lang w:val="ru-RU" w:eastAsia="en-US" w:bidi="ar-SA"/>
      </w:rPr>
    </w:lvl>
    <w:lvl w:ilvl="1" w:tplc="45B472C8">
      <w:start w:val="1"/>
      <w:numFmt w:val="decimal"/>
      <w:lvlText w:val="%2."/>
      <w:lvlJc w:val="left"/>
      <w:pPr>
        <w:ind w:left="1142" w:hanging="245"/>
        <w:jc w:val="left"/>
      </w:pPr>
      <w:rPr>
        <w:rFonts w:ascii="Tahoma" w:eastAsia="Tahoma" w:hAnsi="Tahoma" w:cs="Tahoma" w:hint="default"/>
        <w:b w:val="0"/>
        <w:bCs w:val="0"/>
        <w:i w:val="0"/>
        <w:iCs w:val="0"/>
        <w:spacing w:val="-8"/>
        <w:w w:val="90"/>
        <w:sz w:val="24"/>
        <w:szCs w:val="24"/>
        <w:lang w:val="ru-RU" w:eastAsia="en-US" w:bidi="ar-SA"/>
      </w:rPr>
    </w:lvl>
    <w:lvl w:ilvl="2" w:tplc="CF9E64E4">
      <w:numFmt w:val="bullet"/>
      <w:lvlText w:val="•"/>
      <w:lvlJc w:val="left"/>
      <w:pPr>
        <w:ind w:left="2140" w:hanging="245"/>
      </w:pPr>
      <w:rPr>
        <w:rFonts w:hint="default"/>
        <w:lang w:val="ru-RU" w:eastAsia="en-US" w:bidi="ar-SA"/>
      </w:rPr>
    </w:lvl>
    <w:lvl w:ilvl="3" w:tplc="FAC26998">
      <w:numFmt w:val="bullet"/>
      <w:lvlText w:val="•"/>
      <w:lvlJc w:val="left"/>
      <w:pPr>
        <w:ind w:left="3141" w:hanging="245"/>
      </w:pPr>
      <w:rPr>
        <w:rFonts w:hint="default"/>
        <w:lang w:val="ru-RU" w:eastAsia="en-US" w:bidi="ar-SA"/>
      </w:rPr>
    </w:lvl>
    <w:lvl w:ilvl="4" w:tplc="535A336A">
      <w:numFmt w:val="bullet"/>
      <w:lvlText w:val="•"/>
      <w:lvlJc w:val="left"/>
      <w:pPr>
        <w:ind w:left="4141" w:hanging="245"/>
      </w:pPr>
      <w:rPr>
        <w:rFonts w:hint="default"/>
        <w:lang w:val="ru-RU" w:eastAsia="en-US" w:bidi="ar-SA"/>
      </w:rPr>
    </w:lvl>
    <w:lvl w:ilvl="5" w:tplc="D928809E">
      <w:numFmt w:val="bullet"/>
      <w:lvlText w:val="•"/>
      <w:lvlJc w:val="left"/>
      <w:pPr>
        <w:ind w:left="5142" w:hanging="245"/>
      </w:pPr>
      <w:rPr>
        <w:rFonts w:hint="default"/>
        <w:lang w:val="ru-RU" w:eastAsia="en-US" w:bidi="ar-SA"/>
      </w:rPr>
    </w:lvl>
    <w:lvl w:ilvl="6" w:tplc="8A38F2C4">
      <w:numFmt w:val="bullet"/>
      <w:lvlText w:val="•"/>
      <w:lvlJc w:val="left"/>
      <w:pPr>
        <w:ind w:left="6143" w:hanging="245"/>
      </w:pPr>
      <w:rPr>
        <w:rFonts w:hint="default"/>
        <w:lang w:val="ru-RU" w:eastAsia="en-US" w:bidi="ar-SA"/>
      </w:rPr>
    </w:lvl>
    <w:lvl w:ilvl="7" w:tplc="E77C069C">
      <w:numFmt w:val="bullet"/>
      <w:lvlText w:val="•"/>
      <w:lvlJc w:val="left"/>
      <w:pPr>
        <w:ind w:left="7143" w:hanging="245"/>
      </w:pPr>
      <w:rPr>
        <w:rFonts w:hint="default"/>
        <w:lang w:val="ru-RU" w:eastAsia="en-US" w:bidi="ar-SA"/>
      </w:rPr>
    </w:lvl>
    <w:lvl w:ilvl="8" w:tplc="E3E2E276">
      <w:numFmt w:val="bullet"/>
      <w:lvlText w:val="•"/>
      <w:lvlJc w:val="left"/>
      <w:pPr>
        <w:ind w:left="8144" w:hanging="245"/>
      </w:pPr>
      <w:rPr>
        <w:rFonts w:hint="default"/>
        <w:lang w:val="ru-RU" w:eastAsia="en-US" w:bidi="ar-SA"/>
      </w:rPr>
    </w:lvl>
  </w:abstractNum>
  <w:abstractNum w:abstractNumId="24">
    <w:nsid w:val="155A4698"/>
    <w:multiLevelType w:val="hybridMultilevel"/>
    <w:tmpl w:val="D020F2AE"/>
    <w:lvl w:ilvl="0" w:tplc="C4A2F374">
      <w:start w:val="1"/>
      <w:numFmt w:val="decimal"/>
      <w:lvlText w:val="%1)"/>
      <w:lvlJc w:val="left"/>
      <w:pPr>
        <w:ind w:left="603" w:hanging="264"/>
        <w:jc w:val="left"/>
      </w:pPr>
      <w:rPr>
        <w:rFonts w:ascii="Tahoma" w:eastAsia="Tahoma" w:hAnsi="Tahoma" w:cs="Tahoma" w:hint="default"/>
        <w:b w:val="0"/>
        <w:bCs w:val="0"/>
        <w:i w:val="0"/>
        <w:iCs w:val="0"/>
        <w:w w:val="90"/>
        <w:sz w:val="24"/>
        <w:szCs w:val="24"/>
        <w:lang w:val="ru-RU" w:eastAsia="en-US" w:bidi="ar-SA"/>
      </w:rPr>
    </w:lvl>
    <w:lvl w:ilvl="1" w:tplc="35CC4242">
      <w:numFmt w:val="bullet"/>
      <w:lvlText w:val="•"/>
      <w:lvlJc w:val="left"/>
      <w:pPr>
        <w:ind w:left="1475" w:hanging="264"/>
      </w:pPr>
      <w:rPr>
        <w:rFonts w:hint="default"/>
        <w:lang w:val="ru-RU" w:eastAsia="en-US" w:bidi="ar-SA"/>
      </w:rPr>
    </w:lvl>
    <w:lvl w:ilvl="2" w:tplc="32F40020">
      <w:numFmt w:val="bullet"/>
      <w:lvlText w:val="•"/>
      <w:lvlJc w:val="left"/>
      <w:pPr>
        <w:ind w:left="2350" w:hanging="264"/>
      </w:pPr>
      <w:rPr>
        <w:rFonts w:hint="default"/>
        <w:lang w:val="ru-RU" w:eastAsia="en-US" w:bidi="ar-SA"/>
      </w:rPr>
    </w:lvl>
    <w:lvl w:ilvl="3" w:tplc="158ACCC0">
      <w:numFmt w:val="bullet"/>
      <w:lvlText w:val="•"/>
      <w:lvlJc w:val="left"/>
      <w:pPr>
        <w:ind w:left="3226" w:hanging="264"/>
      </w:pPr>
      <w:rPr>
        <w:rFonts w:hint="default"/>
        <w:lang w:val="ru-RU" w:eastAsia="en-US" w:bidi="ar-SA"/>
      </w:rPr>
    </w:lvl>
    <w:lvl w:ilvl="4" w:tplc="9E7A27AC">
      <w:numFmt w:val="bullet"/>
      <w:lvlText w:val="•"/>
      <w:lvlJc w:val="left"/>
      <w:pPr>
        <w:ind w:left="4101" w:hanging="264"/>
      </w:pPr>
      <w:rPr>
        <w:rFonts w:hint="default"/>
        <w:lang w:val="ru-RU" w:eastAsia="en-US" w:bidi="ar-SA"/>
      </w:rPr>
    </w:lvl>
    <w:lvl w:ilvl="5" w:tplc="41DABA12">
      <w:numFmt w:val="bullet"/>
      <w:lvlText w:val="•"/>
      <w:lvlJc w:val="left"/>
      <w:pPr>
        <w:ind w:left="4977" w:hanging="264"/>
      </w:pPr>
      <w:rPr>
        <w:rFonts w:hint="default"/>
        <w:lang w:val="ru-RU" w:eastAsia="en-US" w:bidi="ar-SA"/>
      </w:rPr>
    </w:lvl>
    <w:lvl w:ilvl="6" w:tplc="FEBAEF70">
      <w:numFmt w:val="bullet"/>
      <w:lvlText w:val="•"/>
      <w:lvlJc w:val="left"/>
      <w:pPr>
        <w:ind w:left="5852" w:hanging="264"/>
      </w:pPr>
      <w:rPr>
        <w:rFonts w:hint="default"/>
        <w:lang w:val="ru-RU" w:eastAsia="en-US" w:bidi="ar-SA"/>
      </w:rPr>
    </w:lvl>
    <w:lvl w:ilvl="7" w:tplc="6278F2B0">
      <w:numFmt w:val="bullet"/>
      <w:lvlText w:val="•"/>
      <w:lvlJc w:val="left"/>
      <w:pPr>
        <w:ind w:left="6727" w:hanging="264"/>
      </w:pPr>
      <w:rPr>
        <w:rFonts w:hint="default"/>
        <w:lang w:val="ru-RU" w:eastAsia="en-US" w:bidi="ar-SA"/>
      </w:rPr>
    </w:lvl>
    <w:lvl w:ilvl="8" w:tplc="F54E5CFC">
      <w:numFmt w:val="bullet"/>
      <w:lvlText w:val="•"/>
      <w:lvlJc w:val="left"/>
      <w:pPr>
        <w:ind w:left="7603" w:hanging="264"/>
      </w:pPr>
      <w:rPr>
        <w:rFonts w:hint="default"/>
        <w:lang w:val="ru-RU" w:eastAsia="en-US" w:bidi="ar-SA"/>
      </w:rPr>
    </w:lvl>
  </w:abstractNum>
  <w:abstractNum w:abstractNumId="25">
    <w:nsid w:val="16433643"/>
    <w:multiLevelType w:val="hybridMultilevel"/>
    <w:tmpl w:val="B7AE276C"/>
    <w:lvl w:ilvl="0" w:tplc="CEEE0B30">
      <w:start w:val="1"/>
      <w:numFmt w:val="decimal"/>
      <w:lvlText w:val="%1."/>
      <w:lvlJc w:val="left"/>
      <w:pPr>
        <w:ind w:left="273" w:hanging="240"/>
        <w:jc w:val="left"/>
      </w:pPr>
      <w:rPr>
        <w:rFonts w:ascii="Tahoma" w:eastAsia="Tahoma" w:hAnsi="Tahoma" w:cs="Tahoma" w:hint="default"/>
        <w:b w:val="0"/>
        <w:bCs w:val="0"/>
        <w:i w:val="0"/>
        <w:iCs w:val="0"/>
        <w:spacing w:val="-8"/>
        <w:w w:val="90"/>
        <w:sz w:val="24"/>
        <w:szCs w:val="24"/>
        <w:lang w:val="ru-RU" w:eastAsia="en-US" w:bidi="ar-SA"/>
      </w:rPr>
    </w:lvl>
    <w:lvl w:ilvl="1" w:tplc="B5E82C3E">
      <w:start w:val="1"/>
      <w:numFmt w:val="decimal"/>
      <w:lvlText w:val="%2."/>
      <w:lvlJc w:val="left"/>
      <w:pPr>
        <w:ind w:left="1142" w:hanging="245"/>
        <w:jc w:val="left"/>
      </w:pPr>
      <w:rPr>
        <w:rFonts w:ascii="Tahoma" w:eastAsia="Tahoma" w:hAnsi="Tahoma" w:cs="Tahoma" w:hint="default"/>
        <w:b w:val="0"/>
        <w:bCs w:val="0"/>
        <w:i w:val="0"/>
        <w:iCs w:val="0"/>
        <w:spacing w:val="-8"/>
        <w:w w:val="90"/>
        <w:sz w:val="24"/>
        <w:szCs w:val="24"/>
        <w:lang w:val="ru-RU" w:eastAsia="en-US" w:bidi="ar-SA"/>
      </w:rPr>
    </w:lvl>
    <w:lvl w:ilvl="2" w:tplc="9E3040F4">
      <w:numFmt w:val="bullet"/>
      <w:lvlText w:val="•"/>
      <w:lvlJc w:val="left"/>
      <w:pPr>
        <w:ind w:left="2140" w:hanging="245"/>
      </w:pPr>
      <w:rPr>
        <w:rFonts w:hint="default"/>
        <w:lang w:val="ru-RU" w:eastAsia="en-US" w:bidi="ar-SA"/>
      </w:rPr>
    </w:lvl>
    <w:lvl w:ilvl="3" w:tplc="37E4828C">
      <w:numFmt w:val="bullet"/>
      <w:lvlText w:val="•"/>
      <w:lvlJc w:val="left"/>
      <w:pPr>
        <w:ind w:left="3141" w:hanging="245"/>
      </w:pPr>
      <w:rPr>
        <w:rFonts w:hint="default"/>
        <w:lang w:val="ru-RU" w:eastAsia="en-US" w:bidi="ar-SA"/>
      </w:rPr>
    </w:lvl>
    <w:lvl w:ilvl="4" w:tplc="A512534A">
      <w:numFmt w:val="bullet"/>
      <w:lvlText w:val="•"/>
      <w:lvlJc w:val="left"/>
      <w:pPr>
        <w:ind w:left="4141" w:hanging="245"/>
      </w:pPr>
      <w:rPr>
        <w:rFonts w:hint="default"/>
        <w:lang w:val="ru-RU" w:eastAsia="en-US" w:bidi="ar-SA"/>
      </w:rPr>
    </w:lvl>
    <w:lvl w:ilvl="5" w:tplc="BACCB41A">
      <w:numFmt w:val="bullet"/>
      <w:lvlText w:val="•"/>
      <w:lvlJc w:val="left"/>
      <w:pPr>
        <w:ind w:left="5142" w:hanging="245"/>
      </w:pPr>
      <w:rPr>
        <w:rFonts w:hint="default"/>
        <w:lang w:val="ru-RU" w:eastAsia="en-US" w:bidi="ar-SA"/>
      </w:rPr>
    </w:lvl>
    <w:lvl w:ilvl="6" w:tplc="C60E918A">
      <w:numFmt w:val="bullet"/>
      <w:lvlText w:val="•"/>
      <w:lvlJc w:val="left"/>
      <w:pPr>
        <w:ind w:left="6143" w:hanging="245"/>
      </w:pPr>
      <w:rPr>
        <w:rFonts w:hint="default"/>
        <w:lang w:val="ru-RU" w:eastAsia="en-US" w:bidi="ar-SA"/>
      </w:rPr>
    </w:lvl>
    <w:lvl w:ilvl="7" w:tplc="E632A28C">
      <w:numFmt w:val="bullet"/>
      <w:lvlText w:val="•"/>
      <w:lvlJc w:val="left"/>
      <w:pPr>
        <w:ind w:left="7143" w:hanging="245"/>
      </w:pPr>
      <w:rPr>
        <w:rFonts w:hint="default"/>
        <w:lang w:val="ru-RU" w:eastAsia="en-US" w:bidi="ar-SA"/>
      </w:rPr>
    </w:lvl>
    <w:lvl w:ilvl="8" w:tplc="7DDE1C44">
      <w:numFmt w:val="bullet"/>
      <w:lvlText w:val="•"/>
      <w:lvlJc w:val="left"/>
      <w:pPr>
        <w:ind w:left="8144" w:hanging="245"/>
      </w:pPr>
      <w:rPr>
        <w:rFonts w:hint="default"/>
        <w:lang w:val="ru-RU" w:eastAsia="en-US" w:bidi="ar-SA"/>
      </w:rPr>
    </w:lvl>
  </w:abstractNum>
  <w:abstractNum w:abstractNumId="26">
    <w:nsid w:val="176C427D"/>
    <w:multiLevelType w:val="hybridMultilevel"/>
    <w:tmpl w:val="DC4CF7B6"/>
    <w:lvl w:ilvl="0" w:tplc="C5D29A08">
      <w:start w:val="1"/>
      <w:numFmt w:val="decimal"/>
      <w:lvlText w:val="%1."/>
      <w:lvlJc w:val="left"/>
      <w:pPr>
        <w:ind w:left="858" w:hanging="245"/>
        <w:jc w:val="right"/>
      </w:pPr>
      <w:rPr>
        <w:rFonts w:ascii="Tahoma" w:eastAsia="Tahoma" w:hAnsi="Tahoma" w:cs="Tahoma" w:hint="default"/>
        <w:b w:val="0"/>
        <w:bCs w:val="0"/>
        <w:i w:val="0"/>
        <w:iCs w:val="0"/>
        <w:spacing w:val="-8"/>
        <w:w w:val="90"/>
        <w:sz w:val="24"/>
        <w:szCs w:val="24"/>
        <w:lang w:val="ru-RU" w:eastAsia="en-US" w:bidi="ar-SA"/>
      </w:rPr>
    </w:lvl>
    <w:lvl w:ilvl="1" w:tplc="A64EA178">
      <w:numFmt w:val="bullet"/>
      <w:lvlText w:val="•"/>
      <w:lvlJc w:val="left"/>
      <w:pPr>
        <w:ind w:left="1788" w:hanging="245"/>
      </w:pPr>
      <w:rPr>
        <w:rFonts w:hint="default"/>
        <w:lang w:val="ru-RU" w:eastAsia="en-US" w:bidi="ar-SA"/>
      </w:rPr>
    </w:lvl>
    <w:lvl w:ilvl="2" w:tplc="0652F302">
      <w:numFmt w:val="bullet"/>
      <w:lvlText w:val="•"/>
      <w:lvlJc w:val="left"/>
      <w:pPr>
        <w:ind w:left="2717" w:hanging="245"/>
      </w:pPr>
      <w:rPr>
        <w:rFonts w:hint="default"/>
        <w:lang w:val="ru-RU" w:eastAsia="en-US" w:bidi="ar-SA"/>
      </w:rPr>
    </w:lvl>
    <w:lvl w:ilvl="3" w:tplc="238C1EBC">
      <w:numFmt w:val="bullet"/>
      <w:lvlText w:val="•"/>
      <w:lvlJc w:val="left"/>
      <w:pPr>
        <w:ind w:left="3645" w:hanging="245"/>
      </w:pPr>
      <w:rPr>
        <w:rFonts w:hint="default"/>
        <w:lang w:val="ru-RU" w:eastAsia="en-US" w:bidi="ar-SA"/>
      </w:rPr>
    </w:lvl>
    <w:lvl w:ilvl="4" w:tplc="83221298">
      <w:numFmt w:val="bullet"/>
      <w:lvlText w:val="•"/>
      <w:lvlJc w:val="left"/>
      <w:pPr>
        <w:ind w:left="4574" w:hanging="245"/>
      </w:pPr>
      <w:rPr>
        <w:rFonts w:hint="default"/>
        <w:lang w:val="ru-RU" w:eastAsia="en-US" w:bidi="ar-SA"/>
      </w:rPr>
    </w:lvl>
    <w:lvl w:ilvl="5" w:tplc="A90A6B8A">
      <w:numFmt w:val="bullet"/>
      <w:lvlText w:val="•"/>
      <w:lvlJc w:val="left"/>
      <w:pPr>
        <w:ind w:left="5502" w:hanging="245"/>
      </w:pPr>
      <w:rPr>
        <w:rFonts w:hint="default"/>
        <w:lang w:val="ru-RU" w:eastAsia="en-US" w:bidi="ar-SA"/>
      </w:rPr>
    </w:lvl>
    <w:lvl w:ilvl="6" w:tplc="11D0BEA8">
      <w:numFmt w:val="bullet"/>
      <w:lvlText w:val="•"/>
      <w:lvlJc w:val="left"/>
      <w:pPr>
        <w:ind w:left="6431" w:hanging="245"/>
      </w:pPr>
      <w:rPr>
        <w:rFonts w:hint="default"/>
        <w:lang w:val="ru-RU" w:eastAsia="en-US" w:bidi="ar-SA"/>
      </w:rPr>
    </w:lvl>
    <w:lvl w:ilvl="7" w:tplc="AA225288">
      <w:numFmt w:val="bullet"/>
      <w:lvlText w:val="•"/>
      <w:lvlJc w:val="left"/>
      <w:pPr>
        <w:ind w:left="7359" w:hanging="245"/>
      </w:pPr>
      <w:rPr>
        <w:rFonts w:hint="default"/>
        <w:lang w:val="ru-RU" w:eastAsia="en-US" w:bidi="ar-SA"/>
      </w:rPr>
    </w:lvl>
    <w:lvl w:ilvl="8" w:tplc="ABF2D03E">
      <w:numFmt w:val="bullet"/>
      <w:lvlText w:val="•"/>
      <w:lvlJc w:val="left"/>
      <w:pPr>
        <w:ind w:left="8288" w:hanging="245"/>
      </w:pPr>
      <w:rPr>
        <w:rFonts w:hint="default"/>
        <w:lang w:val="ru-RU" w:eastAsia="en-US" w:bidi="ar-SA"/>
      </w:rPr>
    </w:lvl>
  </w:abstractNum>
  <w:abstractNum w:abstractNumId="27">
    <w:nsid w:val="198F458F"/>
    <w:multiLevelType w:val="hybridMultilevel"/>
    <w:tmpl w:val="80E8C56C"/>
    <w:lvl w:ilvl="0" w:tplc="4ADE851E">
      <w:start w:val="1"/>
      <w:numFmt w:val="decimal"/>
      <w:lvlText w:val="%1)"/>
      <w:lvlJc w:val="left"/>
      <w:pPr>
        <w:ind w:left="1161" w:hanging="264"/>
        <w:jc w:val="left"/>
      </w:pPr>
      <w:rPr>
        <w:rFonts w:ascii="Tahoma" w:eastAsia="Tahoma" w:hAnsi="Tahoma" w:cs="Tahoma" w:hint="default"/>
        <w:b w:val="0"/>
        <w:bCs w:val="0"/>
        <w:i w:val="0"/>
        <w:iCs w:val="0"/>
        <w:w w:val="90"/>
        <w:sz w:val="24"/>
        <w:szCs w:val="24"/>
        <w:lang w:val="ru-RU" w:eastAsia="en-US" w:bidi="ar-SA"/>
      </w:rPr>
    </w:lvl>
    <w:lvl w:ilvl="1" w:tplc="575865F6">
      <w:numFmt w:val="bullet"/>
      <w:lvlText w:val="•"/>
      <w:lvlJc w:val="left"/>
      <w:pPr>
        <w:ind w:left="2058" w:hanging="264"/>
      </w:pPr>
      <w:rPr>
        <w:rFonts w:hint="default"/>
        <w:lang w:val="ru-RU" w:eastAsia="en-US" w:bidi="ar-SA"/>
      </w:rPr>
    </w:lvl>
    <w:lvl w:ilvl="2" w:tplc="F6B64BB0">
      <w:numFmt w:val="bullet"/>
      <w:lvlText w:val="•"/>
      <w:lvlJc w:val="left"/>
      <w:pPr>
        <w:ind w:left="2957" w:hanging="264"/>
      </w:pPr>
      <w:rPr>
        <w:rFonts w:hint="default"/>
        <w:lang w:val="ru-RU" w:eastAsia="en-US" w:bidi="ar-SA"/>
      </w:rPr>
    </w:lvl>
    <w:lvl w:ilvl="3" w:tplc="ECC6E8B0">
      <w:numFmt w:val="bullet"/>
      <w:lvlText w:val="•"/>
      <w:lvlJc w:val="left"/>
      <w:pPr>
        <w:ind w:left="3855" w:hanging="264"/>
      </w:pPr>
      <w:rPr>
        <w:rFonts w:hint="default"/>
        <w:lang w:val="ru-RU" w:eastAsia="en-US" w:bidi="ar-SA"/>
      </w:rPr>
    </w:lvl>
    <w:lvl w:ilvl="4" w:tplc="332A2BC6">
      <w:numFmt w:val="bullet"/>
      <w:lvlText w:val="•"/>
      <w:lvlJc w:val="left"/>
      <w:pPr>
        <w:ind w:left="4754" w:hanging="264"/>
      </w:pPr>
      <w:rPr>
        <w:rFonts w:hint="default"/>
        <w:lang w:val="ru-RU" w:eastAsia="en-US" w:bidi="ar-SA"/>
      </w:rPr>
    </w:lvl>
    <w:lvl w:ilvl="5" w:tplc="C3E24520">
      <w:numFmt w:val="bullet"/>
      <w:lvlText w:val="•"/>
      <w:lvlJc w:val="left"/>
      <w:pPr>
        <w:ind w:left="5652" w:hanging="264"/>
      </w:pPr>
      <w:rPr>
        <w:rFonts w:hint="default"/>
        <w:lang w:val="ru-RU" w:eastAsia="en-US" w:bidi="ar-SA"/>
      </w:rPr>
    </w:lvl>
    <w:lvl w:ilvl="6" w:tplc="55B4425C">
      <w:numFmt w:val="bullet"/>
      <w:lvlText w:val="•"/>
      <w:lvlJc w:val="left"/>
      <w:pPr>
        <w:ind w:left="6551" w:hanging="264"/>
      </w:pPr>
      <w:rPr>
        <w:rFonts w:hint="default"/>
        <w:lang w:val="ru-RU" w:eastAsia="en-US" w:bidi="ar-SA"/>
      </w:rPr>
    </w:lvl>
    <w:lvl w:ilvl="7" w:tplc="3F32BEF4">
      <w:numFmt w:val="bullet"/>
      <w:lvlText w:val="•"/>
      <w:lvlJc w:val="left"/>
      <w:pPr>
        <w:ind w:left="7449" w:hanging="264"/>
      </w:pPr>
      <w:rPr>
        <w:rFonts w:hint="default"/>
        <w:lang w:val="ru-RU" w:eastAsia="en-US" w:bidi="ar-SA"/>
      </w:rPr>
    </w:lvl>
    <w:lvl w:ilvl="8" w:tplc="39968110">
      <w:numFmt w:val="bullet"/>
      <w:lvlText w:val="•"/>
      <w:lvlJc w:val="left"/>
      <w:pPr>
        <w:ind w:left="8348" w:hanging="264"/>
      </w:pPr>
      <w:rPr>
        <w:rFonts w:hint="default"/>
        <w:lang w:val="ru-RU" w:eastAsia="en-US" w:bidi="ar-SA"/>
      </w:rPr>
    </w:lvl>
  </w:abstractNum>
  <w:abstractNum w:abstractNumId="28">
    <w:nsid w:val="1A84023C"/>
    <w:multiLevelType w:val="hybridMultilevel"/>
    <w:tmpl w:val="C1B83714"/>
    <w:lvl w:ilvl="0" w:tplc="880255D4">
      <w:start w:val="4"/>
      <w:numFmt w:val="decimal"/>
      <w:lvlText w:val="%1."/>
      <w:lvlJc w:val="left"/>
      <w:pPr>
        <w:ind w:left="1149" w:hanging="253"/>
        <w:jc w:val="left"/>
      </w:pPr>
      <w:rPr>
        <w:rFonts w:ascii="Tahoma" w:eastAsia="Tahoma" w:hAnsi="Tahoma" w:cs="Tahoma" w:hint="default"/>
        <w:b w:val="0"/>
        <w:bCs w:val="0"/>
        <w:i w:val="0"/>
        <w:iCs w:val="0"/>
        <w:w w:val="93"/>
        <w:sz w:val="24"/>
        <w:szCs w:val="24"/>
        <w:lang w:val="ru-RU" w:eastAsia="en-US" w:bidi="ar-SA"/>
      </w:rPr>
    </w:lvl>
    <w:lvl w:ilvl="1" w:tplc="1E808EB2">
      <w:numFmt w:val="bullet"/>
      <w:lvlText w:val="•"/>
      <w:lvlJc w:val="left"/>
      <w:pPr>
        <w:ind w:left="2040" w:hanging="253"/>
      </w:pPr>
      <w:rPr>
        <w:rFonts w:hint="default"/>
        <w:lang w:val="ru-RU" w:eastAsia="en-US" w:bidi="ar-SA"/>
      </w:rPr>
    </w:lvl>
    <w:lvl w:ilvl="2" w:tplc="BFA22C2A">
      <w:numFmt w:val="bullet"/>
      <w:lvlText w:val="•"/>
      <w:lvlJc w:val="left"/>
      <w:pPr>
        <w:ind w:left="2941" w:hanging="253"/>
      </w:pPr>
      <w:rPr>
        <w:rFonts w:hint="default"/>
        <w:lang w:val="ru-RU" w:eastAsia="en-US" w:bidi="ar-SA"/>
      </w:rPr>
    </w:lvl>
    <w:lvl w:ilvl="3" w:tplc="B86A7306">
      <w:numFmt w:val="bullet"/>
      <w:lvlText w:val="•"/>
      <w:lvlJc w:val="left"/>
      <w:pPr>
        <w:ind w:left="3841" w:hanging="253"/>
      </w:pPr>
      <w:rPr>
        <w:rFonts w:hint="default"/>
        <w:lang w:val="ru-RU" w:eastAsia="en-US" w:bidi="ar-SA"/>
      </w:rPr>
    </w:lvl>
    <w:lvl w:ilvl="4" w:tplc="306ADC0E">
      <w:numFmt w:val="bullet"/>
      <w:lvlText w:val="•"/>
      <w:lvlJc w:val="left"/>
      <w:pPr>
        <w:ind w:left="4742" w:hanging="253"/>
      </w:pPr>
      <w:rPr>
        <w:rFonts w:hint="default"/>
        <w:lang w:val="ru-RU" w:eastAsia="en-US" w:bidi="ar-SA"/>
      </w:rPr>
    </w:lvl>
    <w:lvl w:ilvl="5" w:tplc="C9CAD0F4">
      <w:numFmt w:val="bullet"/>
      <w:lvlText w:val="•"/>
      <w:lvlJc w:val="left"/>
      <w:pPr>
        <w:ind w:left="5642" w:hanging="253"/>
      </w:pPr>
      <w:rPr>
        <w:rFonts w:hint="default"/>
        <w:lang w:val="ru-RU" w:eastAsia="en-US" w:bidi="ar-SA"/>
      </w:rPr>
    </w:lvl>
    <w:lvl w:ilvl="6" w:tplc="96DAA5C8">
      <w:numFmt w:val="bullet"/>
      <w:lvlText w:val="•"/>
      <w:lvlJc w:val="left"/>
      <w:pPr>
        <w:ind w:left="6543" w:hanging="253"/>
      </w:pPr>
      <w:rPr>
        <w:rFonts w:hint="default"/>
        <w:lang w:val="ru-RU" w:eastAsia="en-US" w:bidi="ar-SA"/>
      </w:rPr>
    </w:lvl>
    <w:lvl w:ilvl="7" w:tplc="9D2892F4">
      <w:numFmt w:val="bullet"/>
      <w:lvlText w:val="•"/>
      <w:lvlJc w:val="left"/>
      <w:pPr>
        <w:ind w:left="7443" w:hanging="253"/>
      </w:pPr>
      <w:rPr>
        <w:rFonts w:hint="default"/>
        <w:lang w:val="ru-RU" w:eastAsia="en-US" w:bidi="ar-SA"/>
      </w:rPr>
    </w:lvl>
    <w:lvl w:ilvl="8" w:tplc="00204AC4">
      <w:numFmt w:val="bullet"/>
      <w:lvlText w:val="•"/>
      <w:lvlJc w:val="left"/>
      <w:pPr>
        <w:ind w:left="8344" w:hanging="253"/>
      </w:pPr>
      <w:rPr>
        <w:rFonts w:hint="default"/>
        <w:lang w:val="ru-RU" w:eastAsia="en-US" w:bidi="ar-SA"/>
      </w:rPr>
    </w:lvl>
  </w:abstractNum>
  <w:abstractNum w:abstractNumId="29">
    <w:nsid w:val="1B704290"/>
    <w:multiLevelType w:val="hybridMultilevel"/>
    <w:tmpl w:val="B89E29DE"/>
    <w:lvl w:ilvl="0" w:tplc="A8900932">
      <w:start w:val="1"/>
      <w:numFmt w:val="decimal"/>
      <w:lvlText w:val="%1."/>
      <w:lvlJc w:val="left"/>
      <w:pPr>
        <w:ind w:left="858" w:hanging="245"/>
        <w:jc w:val="left"/>
      </w:pPr>
      <w:rPr>
        <w:rFonts w:ascii="Tahoma" w:eastAsia="Tahoma" w:hAnsi="Tahoma" w:cs="Tahoma" w:hint="default"/>
        <w:b w:val="0"/>
        <w:bCs w:val="0"/>
        <w:i w:val="0"/>
        <w:iCs w:val="0"/>
        <w:spacing w:val="-8"/>
        <w:w w:val="90"/>
        <w:sz w:val="24"/>
        <w:szCs w:val="24"/>
        <w:lang w:val="ru-RU" w:eastAsia="en-US" w:bidi="ar-SA"/>
      </w:rPr>
    </w:lvl>
    <w:lvl w:ilvl="1" w:tplc="01429424">
      <w:numFmt w:val="bullet"/>
      <w:lvlText w:val="•"/>
      <w:lvlJc w:val="left"/>
      <w:pPr>
        <w:ind w:left="1788" w:hanging="245"/>
      </w:pPr>
      <w:rPr>
        <w:rFonts w:hint="default"/>
        <w:lang w:val="ru-RU" w:eastAsia="en-US" w:bidi="ar-SA"/>
      </w:rPr>
    </w:lvl>
    <w:lvl w:ilvl="2" w:tplc="AD1A6A1A">
      <w:numFmt w:val="bullet"/>
      <w:lvlText w:val="•"/>
      <w:lvlJc w:val="left"/>
      <w:pPr>
        <w:ind w:left="2717" w:hanging="245"/>
      </w:pPr>
      <w:rPr>
        <w:rFonts w:hint="default"/>
        <w:lang w:val="ru-RU" w:eastAsia="en-US" w:bidi="ar-SA"/>
      </w:rPr>
    </w:lvl>
    <w:lvl w:ilvl="3" w:tplc="BEFC3DB8">
      <w:numFmt w:val="bullet"/>
      <w:lvlText w:val="•"/>
      <w:lvlJc w:val="left"/>
      <w:pPr>
        <w:ind w:left="3645" w:hanging="245"/>
      </w:pPr>
      <w:rPr>
        <w:rFonts w:hint="default"/>
        <w:lang w:val="ru-RU" w:eastAsia="en-US" w:bidi="ar-SA"/>
      </w:rPr>
    </w:lvl>
    <w:lvl w:ilvl="4" w:tplc="1E90C972">
      <w:numFmt w:val="bullet"/>
      <w:lvlText w:val="•"/>
      <w:lvlJc w:val="left"/>
      <w:pPr>
        <w:ind w:left="4574" w:hanging="245"/>
      </w:pPr>
      <w:rPr>
        <w:rFonts w:hint="default"/>
        <w:lang w:val="ru-RU" w:eastAsia="en-US" w:bidi="ar-SA"/>
      </w:rPr>
    </w:lvl>
    <w:lvl w:ilvl="5" w:tplc="B1988AC2">
      <w:numFmt w:val="bullet"/>
      <w:lvlText w:val="•"/>
      <w:lvlJc w:val="left"/>
      <w:pPr>
        <w:ind w:left="5502" w:hanging="245"/>
      </w:pPr>
      <w:rPr>
        <w:rFonts w:hint="default"/>
        <w:lang w:val="ru-RU" w:eastAsia="en-US" w:bidi="ar-SA"/>
      </w:rPr>
    </w:lvl>
    <w:lvl w:ilvl="6" w:tplc="BCB27BF4">
      <w:numFmt w:val="bullet"/>
      <w:lvlText w:val="•"/>
      <w:lvlJc w:val="left"/>
      <w:pPr>
        <w:ind w:left="6431" w:hanging="245"/>
      </w:pPr>
      <w:rPr>
        <w:rFonts w:hint="default"/>
        <w:lang w:val="ru-RU" w:eastAsia="en-US" w:bidi="ar-SA"/>
      </w:rPr>
    </w:lvl>
    <w:lvl w:ilvl="7" w:tplc="B43C0140">
      <w:numFmt w:val="bullet"/>
      <w:lvlText w:val="•"/>
      <w:lvlJc w:val="left"/>
      <w:pPr>
        <w:ind w:left="7359" w:hanging="245"/>
      </w:pPr>
      <w:rPr>
        <w:rFonts w:hint="default"/>
        <w:lang w:val="ru-RU" w:eastAsia="en-US" w:bidi="ar-SA"/>
      </w:rPr>
    </w:lvl>
    <w:lvl w:ilvl="8" w:tplc="5AC83EDA">
      <w:numFmt w:val="bullet"/>
      <w:lvlText w:val="•"/>
      <w:lvlJc w:val="left"/>
      <w:pPr>
        <w:ind w:left="8288" w:hanging="245"/>
      </w:pPr>
      <w:rPr>
        <w:rFonts w:hint="default"/>
        <w:lang w:val="ru-RU" w:eastAsia="en-US" w:bidi="ar-SA"/>
      </w:rPr>
    </w:lvl>
  </w:abstractNum>
  <w:abstractNum w:abstractNumId="30">
    <w:nsid w:val="1C7866E8"/>
    <w:multiLevelType w:val="hybridMultilevel"/>
    <w:tmpl w:val="60B8DD50"/>
    <w:lvl w:ilvl="0" w:tplc="D8B07C1C">
      <w:start w:val="1"/>
      <w:numFmt w:val="decimal"/>
      <w:lvlText w:val="%1."/>
      <w:lvlJc w:val="left"/>
      <w:pPr>
        <w:ind w:left="858" w:hanging="245"/>
        <w:jc w:val="left"/>
      </w:pPr>
      <w:rPr>
        <w:rFonts w:ascii="Tahoma" w:eastAsia="Tahoma" w:hAnsi="Tahoma" w:cs="Tahoma" w:hint="default"/>
        <w:b w:val="0"/>
        <w:bCs w:val="0"/>
        <w:i w:val="0"/>
        <w:iCs w:val="0"/>
        <w:spacing w:val="-8"/>
        <w:w w:val="90"/>
        <w:sz w:val="24"/>
        <w:szCs w:val="24"/>
        <w:lang w:val="ru-RU" w:eastAsia="en-US" w:bidi="ar-SA"/>
      </w:rPr>
    </w:lvl>
    <w:lvl w:ilvl="1" w:tplc="C4C2DCD0">
      <w:start w:val="1"/>
      <w:numFmt w:val="decimal"/>
      <w:lvlText w:val="%2."/>
      <w:lvlJc w:val="left"/>
      <w:pPr>
        <w:ind w:left="1142" w:hanging="245"/>
        <w:jc w:val="left"/>
      </w:pPr>
      <w:rPr>
        <w:rFonts w:ascii="Tahoma" w:eastAsia="Tahoma" w:hAnsi="Tahoma" w:cs="Tahoma" w:hint="default"/>
        <w:b w:val="0"/>
        <w:bCs w:val="0"/>
        <w:i w:val="0"/>
        <w:iCs w:val="0"/>
        <w:spacing w:val="-8"/>
        <w:w w:val="90"/>
        <w:sz w:val="24"/>
        <w:szCs w:val="24"/>
        <w:lang w:val="ru-RU" w:eastAsia="en-US" w:bidi="ar-SA"/>
      </w:rPr>
    </w:lvl>
    <w:lvl w:ilvl="2" w:tplc="D3781F16">
      <w:numFmt w:val="bullet"/>
      <w:lvlText w:val="•"/>
      <w:lvlJc w:val="left"/>
      <w:pPr>
        <w:ind w:left="2140" w:hanging="245"/>
      </w:pPr>
      <w:rPr>
        <w:rFonts w:hint="default"/>
        <w:lang w:val="ru-RU" w:eastAsia="en-US" w:bidi="ar-SA"/>
      </w:rPr>
    </w:lvl>
    <w:lvl w:ilvl="3" w:tplc="D13430EE">
      <w:numFmt w:val="bullet"/>
      <w:lvlText w:val="•"/>
      <w:lvlJc w:val="left"/>
      <w:pPr>
        <w:ind w:left="3141" w:hanging="245"/>
      </w:pPr>
      <w:rPr>
        <w:rFonts w:hint="default"/>
        <w:lang w:val="ru-RU" w:eastAsia="en-US" w:bidi="ar-SA"/>
      </w:rPr>
    </w:lvl>
    <w:lvl w:ilvl="4" w:tplc="ABCC1F6A">
      <w:numFmt w:val="bullet"/>
      <w:lvlText w:val="•"/>
      <w:lvlJc w:val="left"/>
      <w:pPr>
        <w:ind w:left="4141" w:hanging="245"/>
      </w:pPr>
      <w:rPr>
        <w:rFonts w:hint="default"/>
        <w:lang w:val="ru-RU" w:eastAsia="en-US" w:bidi="ar-SA"/>
      </w:rPr>
    </w:lvl>
    <w:lvl w:ilvl="5" w:tplc="72A45CAC">
      <w:numFmt w:val="bullet"/>
      <w:lvlText w:val="•"/>
      <w:lvlJc w:val="left"/>
      <w:pPr>
        <w:ind w:left="5142" w:hanging="245"/>
      </w:pPr>
      <w:rPr>
        <w:rFonts w:hint="default"/>
        <w:lang w:val="ru-RU" w:eastAsia="en-US" w:bidi="ar-SA"/>
      </w:rPr>
    </w:lvl>
    <w:lvl w:ilvl="6" w:tplc="CEBA39BE">
      <w:numFmt w:val="bullet"/>
      <w:lvlText w:val="•"/>
      <w:lvlJc w:val="left"/>
      <w:pPr>
        <w:ind w:left="6143" w:hanging="245"/>
      </w:pPr>
      <w:rPr>
        <w:rFonts w:hint="default"/>
        <w:lang w:val="ru-RU" w:eastAsia="en-US" w:bidi="ar-SA"/>
      </w:rPr>
    </w:lvl>
    <w:lvl w:ilvl="7" w:tplc="A2F05A08">
      <w:numFmt w:val="bullet"/>
      <w:lvlText w:val="•"/>
      <w:lvlJc w:val="left"/>
      <w:pPr>
        <w:ind w:left="7143" w:hanging="245"/>
      </w:pPr>
      <w:rPr>
        <w:rFonts w:hint="default"/>
        <w:lang w:val="ru-RU" w:eastAsia="en-US" w:bidi="ar-SA"/>
      </w:rPr>
    </w:lvl>
    <w:lvl w:ilvl="8" w:tplc="713EE658">
      <w:numFmt w:val="bullet"/>
      <w:lvlText w:val="•"/>
      <w:lvlJc w:val="left"/>
      <w:pPr>
        <w:ind w:left="8144" w:hanging="245"/>
      </w:pPr>
      <w:rPr>
        <w:rFonts w:hint="default"/>
        <w:lang w:val="ru-RU" w:eastAsia="en-US" w:bidi="ar-SA"/>
      </w:rPr>
    </w:lvl>
  </w:abstractNum>
  <w:abstractNum w:abstractNumId="31">
    <w:nsid w:val="1D1577B5"/>
    <w:multiLevelType w:val="hybridMultilevel"/>
    <w:tmpl w:val="7CF08B0C"/>
    <w:lvl w:ilvl="0" w:tplc="D2B4C5C2">
      <w:start w:val="1"/>
      <w:numFmt w:val="decimal"/>
      <w:lvlText w:val="%1."/>
      <w:lvlJc w:val="left"/>
      <w:pPr>
        <w:ind w:left="584" w:hanging="245"/>
        <w:jc w:val="left"/>
      </w:pPr>
      <w:rPr>
        <w:rFonts w:ascii="Tahoma" w:eastAsia="Tahoma" w:hAnsi="Tahoma" w:cs="Tahoma" w:hint="default"/>
        <w:b w:val="0"/>
        <w:bCs w:val="0"/>
        <w:i w:val="0"/>
        <w:iCs w:val="0"/>
        <w:spacing w:val="-8"/>
        <w:w w:val="90"/>
        <w:sz w:val="24"/>
        <w:szCs w:val="24"/>
        <w:lang w:val="ru-RU" w:eastAsia="en-US" w:bidi="ar-SA"/>
      </w:rPr>
    </w:lvl>
    <w:lvl w:ilvl="1" w:tplc="57EA36D8">
      <w:numFmt w:val="bullet"/>
      <w:lvlText w:val="•"/>
      <w:lvlJc w:val="left"/>
      <w:pPr>
        <w:ind w:left="1457" w:hanging="245"/>
      </w:pPr>
      <w:rPr>
        <w:rFonts w:hint="default"/>
        <w:lang w:val="ru-RU" w:eastAsia="en-US" w:bidi="ar-SA"/>
      </w:rPr>
    </w:lvl>
    <w:lvl w:ilvl="2" w:tplc="6CFA549C">
      <w:numFmt w:val="bullet"/>
      <w:lvlText w:val="•"/>
      <w:lvlJc w:val="left"/>
      <w:pPr>
        <w:ind w:left="2334" w:hanging="245"/>
      </w:pPr>
      <w:rPr>
        <w:rFonts w:hint="default"/>
        <w:lang w:val="ru-RU" w:eastAsia="en-US" w:bidi="ar-SA"/>
      </w:rPr>
    </w:lvl>
    <w:lvl w:ilvl="3" w:tplc="4300BA3E">
      <w:numFmt w:val="bullet"/>
      <w:lvlText w:val="•"/>
      <w:lvlJc w:val="left"/>
      <w:pPr>
        <w:ind w:left="3212" w:hanging="245"/>
      </w:pPr>
      <w:rPr>
        <w:rFonts w:hint="default"/>
        <w:lang w:val="ru-RU" w:eastAsia="en-US" w:bidi="ar-SA"/>
      </w:rPr>
    </w:lvl>
    <w:lvl w:ilvl="4" w:tplc="64E63836">
      <w:numFmt w:val="bullet"/>
      <w:lvlText w:val="•"/>
      <w:lvlJc w:val="left"/>
      <w:pPr>
        <w:ind w:left="4089" w:hanging="245"/>
      </w:pPr>
      <w:rPr>
        <w:rFonts w:hint="default"/>
        <w:lang w:val="ru-RU" w:eastAsia="en-US" w:bidi="ar-SA"/>
      </w:rPr>
    </w:lvl>
    <w:lvl w:ilvl="5" w:tplc="BD085BE4">
      <w:numFmt w:val="bullet"/>
      <w:lvlText w:val="•"/>
      <w:lvlJc w:val="left"/>
      <w:pPr>
        <w:ind w:left="4967" w:hanging="245"/>
      </w:pPr>
      <w:rPr>
        <w:rFonts w:hint="default"/>
        <w:lang w:val="ru-RU" w:eastAsia="en-US" w:bidi="ar-SA"/>
      </w:rPr>
    </w:lvl>
    <w:lvl w:ilvl="6" w:tplc="A6127C3C">
      <w:numFmt w:val="bullet"/>
      <w:lvlText w:val="•"/>
      <w:lvlJc w:val="left"/>
      <w:pPr>
        <w:ind w:left="5844" w:hanging="245"/>
      </w:pPr>
      <w:rPr>
        <w:rFonts w:hint="default"/>
        <w:lang w:val="ru-RU" w:eastAsia="en-US" w:bidi="ar-SA"/>
      </w:rPr>
    </w:lvl>
    <w:lvl w:ilvl="7" w:tplc="7B54D0BC">
      <w:numFmt w:val="bullet"/>
      <w:lvlText w:val="•"/>
      <w:lvlJc w:val="left"/>
      <w:pPr>
        <w:ind w:left="6722" w:hanging="245"/>
      </w:pPr>
      <w:rPr>
        <w:rFonts w:hint="default"/>
        <w:lang w:val="ru-RU" w:eastAsia="en-US" w:bidi="ar-SA"/>
      </w:rPr>
    </w:lvl>
    <w:lvl w:ilvl="8" w:tplc="73061CD8">
      <w:numFmt w:val="bullet"/>
      <w:lvlText w:val="•"/>
      <w:lvlJc w:val="left"/>
      <w:pPr>
        <w:ind w:left="7599" w:hanging="245"/>
      </w:pPr>
      <w:rPr>
        <w:rFonts w:hint="default"/>
        <w:lang w:val="ru-RU" w:eastAsia="en-US" w:bidi="ar-SA"/>
      </w:rPr>
    </w:lvl>
  </w:abstractNum>
  <w:abstractNum w:abstractNumId="32">
    <w:nsid w:val="1E6D76D6"/>
    <w:multiLevelType w:val="hybridMultilevel"/>
    <w:tmpl w:val="A8543364"/>
    <w:lvl w:ilvl="0" w:tplc="D520E46A">
      <w:start w:val="1"/>
      <w:numFmt w:val="decimal"/>
      <w:lvlText w:val="%1)"/>
      <w:lvlJc w:val="left"/>
      <w:pPr>
        <w:ind w:left="1161" w:hanging="264"/>
        <w:jc w:val="left"/>
      </w:pPr>
      <w:rPr>
        <w:rFonts w:ascii="Tahoma" w:eastAsia="Tahoma" w:hAnsi="Tahoma" w:cs="Tahoma" w:hint="default"/>
        <w:b w:val="0"/>
        <w:bCs w:val="0"/>
        <w:i w:val="0"/>
        <w:iCs w:val="0"/>
        <w:w w:val="90"/>
        <w:sz w:val="24"/>
        <w:szCs w:val="24"/>
        <w:lang w:val="ru-RU" w:eastAsia="en-US" w:bidi="ar-SA"/>
      </w:rPr>
    </w:lvl>
    <w:lvl w:ilvl="1" w:tplc="5950E004">
      <w:numFmt w:val="bullet"/>
      <w:lvlText w:val="•"/>
      <w:lvlJc w:val="left"/>
      <w:pPr>
        <w:ind w:left="2058" w:hanging="264"/>
      </w:pPr>
      <w:rPr>
        <w:rFonts w:hint="default"/>
        <w:lang w:val="ru-RU" w:eastAsia="en-US" w:bidi="ar-SA"/>
      </w:rPr>
    </w:lvl>
    <w:lvl w:ilvl="2" w:tplc="9078B0E6">
      <w:numFmt w:val="bullet"/>
      <w:lvlText w:val="•"/>
      <w:lvlJc w:val="left"/>
      <w:pPr>
        <w:ind w:left="2957" w:hanging="264"/>
      </w:pPr>
      <w:rPr>
        <w:rFonts w:hint="default"/>
        <w:lang w:val="ru-RU" w:eastAsia="en-US" w:bidi="ar-SA"/>
      </w:rPr>
    </w:lvl>
    <w:lvl w:ilvl="3" w:tplc="FA10E662">
      <w:numFmt w:val="bullet"/>
      <w:lvlText w:val="•"/>
      <w:lvlJc w:val="left"/>
      <w:pPr>
        <w:ind w:left="3855" w:hanging="264"/>
      </w:pPr>
      <w:rPr>
        <w:rFonts w:hint="default"/>
        <w:lang w:val="ru-RU" w:eastAsia="en-US" w:bidi="ar-SA"/>
      </w:rPr>
    </w:lvl>
    <w:lvl w:ilvl="4" w:tplc="BCFA61CA">
      <w:numFmt w:val="bullet"/>
      <w:lvlText w:val="•"/>
      <w:lvlJc w:val="left"/>
      <w:pPr>
        <w:ind w:left="4754" w:hanging="264"/>
      </w:pPr>
      <w:rPr>
        <w:rFonts w:hint="default"/>
        <w:lang w:val="ru-RU" w:eastAsia="en-US" w:bidi="ar-SA"/>
      </w:rPr>
    </w:lvl>
    <w:lvl w:ilvl="5" w:tplc="FD10E77C">
      <w:numFmt w:val="bullet"/>
      <w:lvlText w:val="•"/>
      <w:lvlJc w:val="left"/>
      <w:pPr>
        <w:ind w:left="5652" w:hanging="264"/>
      </w:pPr>
      <w:rPr>
        <w:rFonts w:hint="default"/>
        <w:lang w:val="ru-RU" w:eastAsia="en-US" w:bidi="ar-SA"/>
      </w:rPr>
    </w:lvl>
    <w:lvl w:ilvl="6" w:tplc="27F64B82">
      <w:numFmt w:val="bullet"/>
      <w:lvlText w:val="•"/>
      <w:lvlJc w:val="left"/>
      <w:pPr>
        <w:ind w:left="6551" w:hanging="264"/>
      </w:pPr>
      <w:rPr>
        <w:rFonts w:hint="default"/>
        <w:lang w:val="ru-RU" w:eastAsia="en-US" w:bidi="ar-SA"/>
      </w:rPr>
    </w:lvl>
    <w:lvl w:ilvl="7" w:tplc="1838A166">
      <w:numFmt w:val="bullet"/>
      <w:lvlText w:val="•"/>
      <w:lvlJc w:val="left"/>
      <w:pPr>
        <w:ind w:left="7449" w:hanging="264"/>
      </w:pPr>
      <w:rPr>
        <w:rFonts w:hint="default"/>
        <w:lang w:val="ru-RU" w:eastAsia="en-US" w:bidi="ar-SA"/>
      </w:rPr>
    </w:lvl>
    <w:lvl w:ilvl="8" w:tplc="7180B014">
      <w:numFmt w:val="bullet"/>
      <w:lvlText w:val="•"/>
      <w:lvlJc w:val="left"/>
      <w:pPr>
        <w:ind w:left="8348" w:hanging="264"/>
      </w:pPr>
      <w:rPr>
        <w:rFonts w:hint="default"/>
        <w:lang w:val="ru-RU" w:eastAsia="en-US" w:bidi="ar-SA"/>
      </w:rPr>
    </w:lvl>
  </w:abstractNum>
  <w:abstractNum w:abstractNumId="33">
    <w:nsid w:val="1ED7562F"/>
    <w:multiLevelType w:val="hybridMultilevel"/>
    <w:tmpl w:val="463827BC"/>
    <w:lvl w:ilvl="0" w:tplc="E0AA799A">
      <w:start w:val="1"/>
      <w:numFmt w:val="decimal"/>
      <w:lvlText w:val="%1."/>
      <w:lvlJc w:val="left"/>
      <w:pPr>
        <w:ind w:left="1142" w:hanging="245"/>
        <w:jc w:val="left"/>
      </w:pPr>
      <w:rPr>
        <w:rFonts w:ascii="Tahoma" w:eastAsia="Tahoma" w:hAnsi="Tahoma" w:cs="Tahoma" w:hint="default"/>
        <w:b w:val="0"/>
        <w:bCs w:val="0"/>
        <w:i w:val="0"/>
        <w:iCs w:val="0"/>
        <w:spacing w:val="-8"/>
        <w:w w:val="90"/>
        <w:sz w:val="24"/>
        <w:szCs w:val="24"/>
        <w:lang w:val="ru-RU" w:eastAsia="en-US" w:bidi="ar-SA"/>
      </w:rPr>
    </w:lvl>
    <w:lvl w:ilvl="1" w:tplc="AE5C7004">
      <w:numFmt w:val="bullet"/>
      <w:lvlText w:val="•"/>
      <w:lvlJc w:val="left"/>
      <w:pPr>
        <w:ind w:left="2040" w:hanging="245"/>
      </w:pPr>
      <w:rPr>
        <w:rFonts w:hint="default"/>
        <w:lang w:val="ru-RU" w:eastAsia="en-US" w:bidi="ar-SA"/>
      </w:rPr>
    </w:lvl>
    <w:lvl w:ilvl="2" w:tplc="BE229210">
      <w:numFmt w:val="bullet"/>
      <w:lvlText w:val="•"/>
      <w:lvlJc w:val="left"/>
      <w:pPr>
        <w:ind w:left="2941" w:hanging="245"/>
      </w:pPr>
      <w:rPr>
        <w:rFonts w:hint="default"/>
        <w:lang w:val="ru-RU" w:eastAsia="en-US" w:bidi="ar-SA"/>
      </w:rPr>
    </w:lvl>
    <w:lvl w:ilvl="3" w:tplc="06261F6A">
      <w:numFmt w:val="bullet"/>
      <w:lvlText w:val="•"/>
      <w:lvlJc w:val="left"/>
      <w:pPr>
        <w:ind w:left="3841" w:hanging="245"/>
      </w:pPr>
      <w:rPr>
        <w:rFonts w:hint="default"/>
        <w:lang w:val="ru-RU" w:eastAsia="en-US" w:bidi="ar-SA"/>
      </w:rPr>
    </w:lvl>
    <w:lvl w:ilvl="4" w:tplc="88C431E8">
      <w:numFmt w:val="bullet"/>
      <w:lvlText w:val="•"/>
      <w:lvlJc w:val="left"/>
      <w:pPr>
        <w:ind w:left="4742" w:hanging="245"/>
      </w:pPr>
      <w:rPr>
        <w:rFonts w:hint="default"/>
        <w:lang w:val="ru-RU" w:eastAsia="en-US" w:bidi="ar-SA"/>
      </w:rPr>
    </w:lvl>
    <w:lvl w:ilvl="5" w:tplc="155CD8B0">
      <w:numFmt w:val="bullet"/>
      <w:lvlText w:val="•"/>
      <w:lvlJc w:val="left"/>
      <w:pPr>
        <w:ind w:left="5642" w:hanging="245"/>
      </w:pPr>
      <w:rPr>
        <w:rFonts w:hint="default"/>
        <w:lang w:val="ru-RU" w:eastAsia="en-US" w:bidi="ar-SA"/>
      </w:rPr>
    </w:lvl>
    <w:lvl w:ilvl="6" w:tplc="9948E5D0">
      <w:numFmt w:val="bullet"/>
      <w:lvlText w:val="•"/>
      <w:lvlJc w:val="left"/>
      <w:pPr>
        <w:ind w:left="6543" w:hanging="245"/>
      </w:pPr>
      <w:rPr>
        <w:rFonts w:hint="default"/>
        <w:lang w:val="ru-RU" w:eastAsia="en-US" w:bidi="ar-SA"/>
      </w:rPr>
    </w:lvl>
    <w:lvl w:ilvl="7" w:tplc="19C610CA">
      <w:numFmt w:val="bullet"/>
      <w:lvlText w:val="•"/>
      <w:lvlJc w:val="left"/>
      <w:pPr>
        <w:ind w:left="7443" w:hanging="245"/>
      </w:pPr>
      <w:rPr>
        <w:rFonts w:hint="default"/>
        <w:lang w:val="ru-RU" w:eastAsia="en-US" w:bidi="ar-SA"/>
      </w:rPr>
    </w:lvl>
    <w:lvl w:ilvl="8" w:tplc="888CC97C">
      <w:numFmt w:val="bullet"/>
      <w:lvlText w:val="•"/>
      <w:lvlJc w:val="left"/>
      <w:pPr>
        <w:ind w:left="8344" w:hanging="245"/>
      </w:pPr>
      <w:rPr>
        <w:rFonts w:hint="default"/>
        <w:lang w:val="ru-RU" w:eastAsia="en-US" w:bidi="ar-SA"/>
      </w:rPr>
    </w:lvl>
  </w:abstractNum>
  <w:abstractNum w:abstractNumId="34">
    <w:nsid w:val="1F106173"/>
    <w:multiLevelType w:val="hybridMultilevel"/>
    <w:tmpl w:val="77CA02F2"/>
    <w:lvl w:ilvl="0" w:tplc="4F8AFB26">
      <w:start w:val="1"/>
      <w:numFmt w:val="decimal"/>
      <w:lvlText w:val="%1."/>
      <w:lvlJc w:val="left"/>
      <w:pPr>
        <w:ind w:left="113" w:hanging="304"/>
        <w:jc w:val="left"/>
      </w:pPr>
      <w:rPr>
        <w:rFonts w:ascii="Tahoma" w:eastAsia="Tahoma" w:hAnsi="Tahoma" w:cs="Tahoma" w:hint="default"/>
        <w:b w:val="0"/>
        <w:bCs w:val="0"/>
        <w:i w:val="0"/>
        <w:iCs w:val="0"/>
        <w:spacing w:val="-8"/>
        <w:w w:val="90"/>
        <w:sz w:val="24"/>
        <w:szCs w:val="24"/>
        <w:lang w:val="ru-RU" w:eastAsia="en-US" w:bidi="ar-SA"/>
      </w:rPr>
    </w:lvl>
    <w:lvl w:ilvl="1" w:tplc="84E492A4">
      <w:start w:val="1"/>
      <w:numFmt w:val="decimal"/>
      <w:lvlText w:val="%2."/>
      <w:lvlJc w:val="left"/>
      <w:pPr>
        <w:ind w:left="1040" w:hanging="304"/>
        <w:jc w:val="left"/>
      </w:pPr>
      <w:rPr>
        <w:rFonts w:ascii="Tahoma" w:eastAsia="Tahoma" w:hAnsi="Tahoma" w:cs="Tahoma" w:hint="default"/>
        <w:b w:val="0"/>
        <w:bCs w:val="0"/>
        <w:i w:val="0"/>
        <w:iCs w:val="0"/>
        <w:spacing w:val="-8"/>
        <w:w w:val="90"/>
        <w:sz w:val="24"/>
        <w:szCs w:val="24"/>
        <w:lang w:val="ru-RU" w:eastAsia="en-US" w:bidi="ar-SA"/>
      </w:rPr>
    </w:lvl>
    <w:lvl w:ilvl="2" w:tplc="44DE7610">
      <w:numFmt w:val="bullet"/>
      <w:lvlText w:val="•"/>
      <w:lvlJc w:val="left"/>
      <w:pPr>
        <w:ind w:left="2020" w:hanging="304"/>
      </w:pPr>
      <w:rPr>
        <w:rFonts w:hint="default"/>
        <w:lang w:val="ru-RU" w:eastAsia="en-US" w:bidi="ar-SA"/>
      </w:rPr>
    </w:lvl>
    <w:lvl w:ilvl="3" w:tplc="BFFCC824">
      <w:numFmt w:val="bullet"/>
      <w:lvlText w:val="•"/>
      <w:lvlJc w:val="left"/>
      <w:pPr>
        <w:ind w:left="3001" w:hanging="304"/>
      </w:pPr>
      <w:rPr>
        <w:rFonts w:hint="default"/>
        <w:lang w:val="ru-RU" w:eastAsia="en-US" w:bidi="ar-SA"/>
      </w:rPr>
    </w:lvl>
    <w:lvl w:ilvl="4" w:tplc="BF48A494">
      <w:numFmt w:val="bullet"/>
      <w:lvlText w:val="•"/>
      <w:lvlJc w:val="left"/>
      <w:pPr>
        <w:ind w:left="3981" w:hanging="304"/>
      </w:pPr>
      <w:rPr>
        <w:rFonts w:hint="default"/>
        <w:lang w:val="ru-RU" w:eastAsia="en-US" w:bidi="ar-SA"/>
      </w:rPr>
    </w:lvl>
    <w:lvl w:ilvl="5" w:tplc="5E1CDC36">
      <w:numFmt w:val="bullet"/>
      <w:lvlText w:val="•"/>
      <w:lvlJc w:val="left"/>
      <w:pPr>
        <w:ind w:left="4962" w:hanging="304"/>
      </w:pPr>
      <w:rPr>
        <w:rFonts w:hint="default"/>
        <w:lang w:val="ru-RU" w:eastAsia="en-US" w:bidi="ar-SA"/>
      </w:rPr>
    </w:lvl>
    <w:lvl w:ilvl="6" w:tplc="90B4AF92">
      <w:numFmt w:val="bullet"/>
      <w:lvlText w:val="•"/>
      <w:lvlJc w:val="left"/>
      <w:pPr>
        <w:ind w:left="5943" w:hanging="304"/>
      </w:pPr>
      <w:rPr>
        <w:rFonts w:hint="default"/>
        <w:lang w:val="ru-RU" w:eastAsia="en-US" w:bidi="ar-SA"/>
      </w:rPr>
    </w:lvl>
    <w:lvl w:ilvl="7" w:tplc="17765D00">
      <w:numFmt w:val="bullet"/>
      <w:lvlText w:val="•"/>
      <w:lvlJc w:val="left"/>
      <w:pPr>
        <w:ind w:left="6923" w:hanging="304"/>
      </w:pPr>
      <w:rPr>
        <w:rFonts w:hint="default"/>
        <w:lang w:val="ru-RU" w:eastAsia="en-US" w:bidi="ar-SA"/>
      </w:rPr>
    </w:lvl>
    <w:lvl w:ilvl="8" w:tplc="3748124E">
      <w:numFmt w:val="bullet"/>
      <w:lvlText w:val="•"/>
      <w:lvlJc w:val="left"/>
      <w:pPr>
        <w:ind w:left="7904" w:hanging="304"/>
      </w:pPr>
      <w:rPr>
        <w:rFonts w:hint="default"/>
        <w:lang w:val="ru-RU" w:eastAsia="en-US" w:bidi="ar-SA"/>
      </w:rPr>
    </w:lvl>
  </w:abstractNum>
  <w:abstractNum w:abstractNumId="35">
    <w:nsid w:val="1FB50C38"/>
    <w:multiLevelType w:val="hybridMultilevel"/>
    <w:tmpl w:val="D35AC6EC"/>
    <w:lvl w:ilvl="0" w:tplc="EEB2D276">
      <w:start w:val="1"/>
      <w:numFmt w:val="decimal"/>
      <w:lvlText w:val="%1."/>
      <w:lvlJc w:val="left"/>
      <w:pPr>
        <w:ind w:left="798" w:hanging="185"/>
        <w:jc w:val="left"/>
      </w:pPr>
      <w:rPr>
        <w:rFonts w:ascii="Tahoma" w:eastAsia="Tahoma" w:hAnsi="Tahoma" w:cs="Tahoma" w:hint="default"/>
        <w:b w:val="0"/>
        <w:bCs w:val="0"/>
        <w:i w:val="0"/>
        <w:iCs w:val="0"/>
        <w:spacing w:val="-8"/>
        <w:w w:val="90"/>
        <w:sz w:val="22"/>
        <w:szCs w:val="22"/>
        <w:lang w:val="ru-RU" w:eastAsia="en-US" w:bidi="ar-SA"/>
      </w:rPr>
    </w:lvl>
    <w:lvl w:ilvl="1" w:tplc="83DAB1C6">
      <w:numFmt w:val="bullet"/>
      <w:lvlText w:val="•"/>
      <w:lvlJc w:val="left"/>
      <w:pPr>
        <w:ind w:left="1734" w:hanging="185"/>
      </w:pPr>
      <w:rPr>
        <w:rFonts w:hint="default"/>
        <w:lang w:val="ru-RU" w:eastAsia="en-US" w:bidi="ar-SA"/>
      </w:rPr>
    </w:lvl>
    <w:lvl w:ilvl="2" w:tplc="98F43504">
      <w:numFmt w:val="bullet"/>
      <w:lvlText w:val="•"/>
      <w:lvlJc w:val="left"/>
      <w:pPr>
        <w:ind w:left="2669" w:hanging="185"/>
      </w:pPr>
      <w:rPr>
        <w:rFonts w:hint="default"/>
        <w:lang w:val="ru-RU" w:eastAsia="en-US" w:bidi="ar-SA"/>
      </w:rPr>
    </w:lvl>
    <w:lvl w:ilvl="3" w:tplc="64BE3180">
      <w:numFmt w:val="bullet"/>
      <w:lvlText w:val="•"/>
      <w:lvlJc w:val="left"/>
      <w:pPr>
        <w:ind w:left="3603" w:hanging="185"/>
      </w:pPr>
      <w:rPr>
        <w:rFonts w:hint="default"/>
        <w:lang w:val="ru-RU" w:eastAsia="en-US" w:bidi="ar-SA"/>
      </w:rPr>
    </w:lvl>
    <w:lvl w:ilvl="4" w:tplc="6AAE13DC">
      <w:numFmt w:val="bullet"/>
      <w:lvlText w:val="•"/>
      <w:lvlJc w:val="left"/>
      <w:pPr>
        <w:ind w:left="4538" w:hanging="185"/>
      </w:pPr>
      <w:rPr>
        <w:rFonts w:hint="default"/>
        <w:lang w:val="ru-RU" w:eastAsia="en-US" w:bidi="ar-SA"/>
      </w:rPr>
    </w:lvl>
    <w:lvl w:ilvl="5" w:tplc="1D64F1AA">
      <w:numFmt w:val="bullet"/>
      <w:lvlText w:val="•"/>
      <w:lvlJc w:val="left"/>
      <w:pPr>
        <w:ind w:left="5472" w:hanging="185"/>
      </w:pPr>
      <w:rPr>
        <w:rFonts w:hint="default"/>
        <w:lang w:val="ru-RU" w:eastAsia="en-US" w:bidi="ar-SA"/>
      </w:rPr>
    </w:lvl>
    <w:lvl w:ilvl="6" w:tplc="CAEA03D8">
      <w:numFmt w:val="bullet"/>
      <w:lvlText w:val="•"/>
      <w:lvlJc w:val="left"/>
      <w:pPr>
        <w:ind w:left="6407" w:hanging="185"/>
      </w:pPr>
      <w:rPr>
        <w:rFonts w:hint="default"/>
        <w:lang w:val="ru-RU" w:eastAsia="en-US" w:bidi="ar-SA"/>
      </w:rPr>
    </w:lvl>
    <w:lvl w:ilvl="7" w:tplc="D5B2A040">
      <w:numFmt w:val="bullet"/>
      <w:lvlText w:val="•"/>
      <w:lvlJc w:val="left"/>
      <w:pPr>
        <w:ind w:left="7341" w:hanging="185"/>
      </w:pPr>
      <w:rPr>
        <w:rFonts w:hint="default"/>
        <w:lang w:val="ru-RU" w:eastAsia="en-US" w:bidi="ar-SA"/>
      </w:rPr>
    </w:lvl>
    <w:lvl w:ilvl="8" w:tplc="2DD6E762">
      <w:numFmt w:val="bullet"/>
      <w:lvlText w:val="•"/>
      <w:lvlJc w:val="left"/>
      <w:pPr>
        <w:ind w:left="8276" w:hanging="185"/>
      </w:pPr>
      <w:rPr>
        <w:rFonts w:hint="default"/>
        <w:lang w:val="ru-RU" w:eastAsia="en-US" w:bidi="ar-SA"/>
      </w:rPr>
    </w:lvl>
  </w:abstractNum>
  <w:abstractNum w:abstractNumId="36">
    <w:nsid w:val="1FBB10AF"/>
    <w:multiLevelType w:val="hybridMultilevel"/>
    <w:tmpl w:val="75BAE70E"/>
    <w:lvl w:ilvl="0" w:tplc="A0D8175C">
      <w:start w:val="1"/>
      <w:numFmt w:val="decimal"/>
      <w:lvlText w:val="%1."/>
      <w:lvlJc w:val="left"/>
      <w:pPr>
        <w:ind w:left="798" w:hanging="185"/>
        <w:jc w:val="right"/>
      </w:pPr>
      <w:rPr>
        <w:rFonts w:ascii="Tahoma" w:eastAsia="Tahoma" w:hAnsi="Tahoma" w:cs="Tahoma" w:hint="default"/>
        <w:b w:val="0"/>
        <w:bCs w:val="0"/>
        <w:i w:val="0"/>
        <w:iCs w:val="0"/>
        <w:spacing w:val="-8"/>
        <w:w w:val="90"/>
        <w:sz w:val="22"/>
        <w:szCs w:val="22"/>
        <w:lang w:val="ru-RU" w:eastAsia="en-US" w:bidi="ar-SA"/>
      </w:rPr>
    </w:lvl>
    <w:lvl w:ilvl="1" w:tplc="68E0BBE8">
      <w:numFmt w:val="bullet"/>
      <w:lvlText w:val="•"/>
      <w:lvlJc w:val="left"/>
      <w:pPr>
        <w:ind w:left="1734" w:hanging="185"/>
      </w:pPr>
      <w:rPr>
        <w:rFonts w:hint="default"/>
        <w:lang w:val="ru-RU" w:eastAsia="en-US" w:bidi="ar-SA"/>
      </w:rPr>
    </w:lvl>
    <w:lvl w:ilvl="2" w:tplc="3C9EC310">
      <w:numFmt w:val="bullet"/>
      <w:lvlText w:val="•"/>
      <w:lvlJc w:val="left"/>
      <w:pPr>
        <w:ind w:left="2669" w:hanging="185"/>
      </w:pPr>
      <w:rPr>
        <w:rFonts w:hint="default"/>
        <w:lang w:val="ru-RU" w:eastAsia="en-US" w:bidi="ar-SA"/>
      </w:rPr>
    </w:lvl>
    <w:lvl w:ilvl="3" w:tplc="D6261812">
      <w:numFmt w:val="bullet"/>
      <w:lvlText w:val="•"/>
      <w:lvlJc w:val="left"/>
      <w:pPr>
        <w:ind w:left="3603" w:hanging="185"/>
      </w:pPr>
      <w:rPr>
        <w:rFonts w:hint="default"/>
        <w:lang w:val="ru-RU" w:eastAsia="en-US" w:bidi="ar-SA"/>
      </w:rPr>
    </w:lvl>
    <w:lvl w:ilvl="4" w:tplc="F344238C">
      <w:numFmt w:val="bullet"/>
      <w:lvlText w:val="•"/>
      <w:lvlJc w:val="left"/>
      <w:pPr>
        <w:ind w:left="4538" w:hanging="185"/>
      </w:pPr>
      <w:rPr>
        <w:rFonts w:hint="default"/>
        <w:lang w:val="ru-RU" w:eastAsia="en-US" w:bidi="ar-SA"/>
      </w:rPr>
    </w:lvl>
    <w:lvl w:ilvl="5" w:tplc="3B664542">
      <w:numFmt w:val="bullet"/>
      <w:lvlText w:val="•"/>
      <w:lvlJc w:val="left"/>
      <w:pPr>
        <w:ind w:left="5472" w:hanging="185"/>
      </w:pPr>
      <w:rPr>
        <w:rFonts w:hint="default"/>
        <w:lang w:val="ru-RU" w:eastAsia="en-US" w:bidi="ar-SA"/>
      </w:rPr>
    </w:lvl>
    <w:lvl w:ilvl="6" w:tplc="79960D28">
      <w:numFmt w:val="bullet"/>
      <w:lvlText w:val="•"/>
      <w:lvlJc w:val="left"/>
      <w:pPr>
        <w:ind w:left="6407" w:hanging="185"/>
      </w:pPr>
      <w:rPr>
        <w:rFonts w:hint="default"/>
        <w:lang w:val="ru-RU" w:eastAsia="en-US" w:bidi="ar-SA"/>
      </w:rPr>
    </w:lvl>
    <w:lvl w:ilvl="7" w:tplc="14788E44">
      <w:numFmt w:val="bullet"/>
      <w:lvlText w:val="•"/>
      <w:lvlJc w:val="left"/>
      <w:pPr>
        <w:ind w:left="7341" w:hanging="185"/>
      </w:pPr>
      <w:rPr>
        <w:rFonts w:hint="default"/>
        <w:lang w:val="ru-RU" w:eastAsia="en-US" w:bidi="ar-SA"/>
      </w:rPr>
    </w:lvl>
    <w:lvl w:ilvl="8" w:tplc="2DB4A5D6">
      <w:numFmt w:val="bullet"/>
      <w:lvlText w:val="•"/>
      <w:lvlJc w:val="left"/>
      <w:pPr>
        <w:ind w:left="8276" w:hanging="185"/>
      </w:pPr>
      <w:rPr>
        <w:rFonts w:hint="default"/>
        <w:lang w:val="ru-RU" w:eastAsia="en-US" w:bidi="ar-SA"/>
      </w:rPr>
    </w:lvl>
  </w:abstractNum>
  <w:abstractNum w:abstractNumId="37">
    <w:nsid w:val="205E6C8D"/>
    <w:multiLevelType w:val="hybridMultilevel"/>
    <w:tmpl w:val="65747E14"/>
    <w:lvl w:ilvl="0" w:tplc="3EEC61B4">
      <w:start w:val="1"/>
      <w:numFmt w:val="decimal"/>
      <w:lvlText w:val="%1."/>
      <w:lvlJc w:val="left"/>
      <w:pPr>
        <w:ind w:left="584" w:hanging="245"/>
        <w:jc w:val="left"/>
      </w:pPr>
      <w:rPr>
        <w:rFonts w:ascii="Tahoma" w:eastAsia="Tahoma" w:hAnsi="Tahoma" w:cs="Tahoma" w:hint="default"/>
        <w:b w:val="0"/>
        <w:bCs w:val="0"/>
        <w:i w:val="0"/>
        <w:iCs w:val="0"/>
        <w:spacing w:val="-8"/>
        <w:w w:val="90"/>
        <w:sz w:val="24"/>
        <w:szCs w:val="24"/>
        <w:lang w:val="ru-RU" w:eastAsia="en-US" w:bidi="ar-SA"/>
      </w:rPr>
    </w:lvl>
    <w:lvl w:ilvl="1" w:tplc="A16421E2">
      <w:numFmt w:val="bullet"/>
      <w:lvlText w:val="•"/>
      <w:lvlJc w:val="left"/>
      <w:pPr>
        <w:ind w:left="1454" w:hanging="245"/>
      </w:pPr>
      <w:rPr>
        <w:rFonts w:hint="default"/>
        <w:lang w:val="ru-RU" w:eastAsia="en-US" w:bidi="ar-SA"/>
      </w:rPr>
    </w:lvl>
    <w:lvl w:ilvl="2" w:tplc="33A46460">
      <w:numFmt w:val="bullet"/>
      <w:lvlText w:val="•"/>
      <w:lvlJc w:val="left"/>
      <w:pPr>
        <w:ind w:left="2328" w:hanging="245"/>
      </w:pPr>
      <w:rPr>
        <w:rFonts w:hint="default"/>
        <w:lang w:val="ru-RU" w:eastAsia="en-US" w:bidi="ar-SA"/>
      </w:rPr>
    </w:lvl>
    <w:lvl w:ilvl="3" w:tplc="2EC0F6D0">
      <w:numFmt w:val="bullet"/>
      <w:lvlText w:val="•"/>
      <w:lvlJc w:val="left"/>
      <w:pPr>
        <w:ind w:left="3202" w:hanging="245"/>
      </w:pPr>
      <w:rPr>
        <w:rFonts w:hint="default"/>
        <w:lang w:val="ru-RU" w:eastAsia="en-US" w:bidi="ar-SA"/>
      </w:rPr>
    </w:lvl>
    <w:lvl w:ilvl="4" w:tplc="3530C408">
      <w:numFmt w:val="bullet"/>
      <w:lvlText w:val="•"/>
      <w:lvlJc w:val="left"/>
      <w:pPr>
        <w:ind w:left="4076" w:hanging="245"/>
      </w:pPr>
      <w:rPr>
        <w:rFonts w:hint="default"/>
        <w:lang w:val="ru-RU" w:eastAsia="en-US" w:bidi="ar-SA"/>
      </w:rPr>
    </w:lvl>
    <w:lvl w:ilvl="5" w:tplc="FABC9284">
      <w:numFmt w:val="bullet"/>
      <w:lvlText w:val="•"/>
      <w:lvlJc w:val="left"/>
      <w:pPr>
        <w:ind w:left="4950" w:hanging="245"/>
      </w:pPr>
      <w:rPr>
        <w:rFonts w:hint="default"/>
        <w:lang w:val="ru-RU" w:eastAsia="en-US" w:bidi="ar-SA"/>
      </w:rPr>
    </w:lvl>
    <w:lvl w:ilvl="6" w:tplc="49A21AAE">
      <w:numFmt w:val="bullet"/>
      <w:lvlText w:val="•"/>
      <w:lvlJc w:val="left"/>
      <w:pPr>
        <w:ind w:left="5824" w:hanging="245"/>
      </w:pPr>
      <w:rPr>
        <w:rFonts w:hint="default"/>
        <w:lang w:val="ru-RU" w:eastAsia="en-US" w:bidi="ar-SA"/>
      </w:rPr>
    </w:lvl>
    <w:lvl w:ilvl="7" w:tplc="F8D252B2">
      <w:numFmt w:val="bullet"/>
      <w:lvlText w:val="•"/>
      <w:lvlJc w:val="left"/>
      <w:pPr>
        <w:ind w:left="6698" w:hanging="245"/>
      </w:pPr>
      <w:rPr>
        <w:rFonts w:hint="default"/>
        <w:lang w:val="ru-RU" w:eastAsia="en-US" w:bidi="ar-SA"/>
      </w:rPr>
    </w:lvl>
    <w:lvl w:ilvl="8" w:tplc="087A8EBA">
      <w:numFmt w:val="bullet"/>
      <w:lvlText w:val="•"/>
      <w:lvlJc w:val="left"/>
      <w:pPr>
        <w:ind w:left="7572" w:hanging="245"/>
      </w:pPr>
      <w:rPr>
        <w:rFonts w:hint="default"/>
        <w:lang w:val="ru-RU" w:eastAsia="en-US" w:bidi="ar-SA"/>
      </w:rPr>
    </w:lvl>
  </w:abstractNum>
  <w:abstractNum w:abstractNumId="38">
    <w:nsid w:val="21881A95"/>
    <w:multiLevelType w:val="hybridMultilevel"/>
    <w:tmpl w:val="DF344FD4"/>
    <w:lvl w:ilvl="0" w:tplc="E0861D4A">
      <w:start w:val="1"/>
      <w:numFmt w:val="decimal"/>
      <w:lvlText w:val="%1."/>
      <w:lvlJc w:val="left"/>
      <w:pPr>
        <w:ind w:left="273" w:hanging="255"/>
        <w:jc w:val="right"/>
      </w:pPr>
      <w:rPr>
        <w:rFonts w:ascii="Tahoma" w:eastAsia="Tahoma" w:hAnsi="Tahoma" w:cs="Tahoma" w:hint="default"/>
        <w:b w:val="0"/>
        <w:bCs w:val="0"/>
        <w:i w:val="0"/>
        <w:iCs w:val="0"/>
        <w:spacing w:val="-8"/>
        <w:w w:val="90"/>
        <w:sz w:val="24"/>
        <w:szCs w:val="24"/>
        <w:lang w:val="ru-RU" w:eastAsia="en-US" w:bidi="ar-SA"/>
      </w:rPr>
    </w:lvl>
    <w:lvl w:ilvl="1" w:tplc="09020EEA">
      <w:numFmt w:val="bullet"/>
      <w:lvlText w:val="•"/>
      <w:lvlJc w:val="left"/>
      <w:pPr>
        <w:ind w:left="1266" w:hanging="255"/>
      </w:pPr>
      <w:rPr>
        <w:rFonts w:hint="default"/>
        <w:lang w:val="ru-RU" w:eastAsia="en-US" w:bidi="ar-SA"/>
      </w:rPr>
    </w:lvl>
    <w:lvl w:ilvl="2" w:tplc="ACC21A18">
      <w:numFmt w:val="bullet"/>
      <w:lvlText w:val="•"/>
      <w:lvlJc w:val="left"/>
      <w:pPr>
        <w:ind w:left="2253" w:hanging="255"/>
      </w:pPr>
      <w:rPr>
        <w:rFonts w:hint="default"/>
        <w:lang w:val="ru-RU" w:eastAsia="en-US" w:bidi="ar-SA"/>
      </w:rPr>
    </w:lvl>
    <w:lvl w:ilvl="3" w:tplc="60CCF6BE">
      <w:numFmt w:val="bullet"/>
      <w:lvlText w:val="•"/>
      <w:lvlJc w:val="left"/>
      <w:pPr>
        <w:ind w:left="3239" w:hanging="255"/>
      </w:pPr>
      <w:rPr>
        <w:rFonts w:hint="default"/>
        <w:lang w:val="ru-RU" w:eastAsia="en-US" w:bidi="ar-SA"/>
      </w:rPr>
    </w:lvl>
    <w:lvl w:ilvl="4" w:tplc="747C4BCE">
      <w:numFmt w:val="bullet"/>
      <w:lvlText w:val="•"/>
      <w:lvlJc w:val="left"/>
      <w:pPr>
        <w:ind w:left="4226" w:hanging="255"/>
      </w:pPr>
      <w:rPr>
        <w:rFonts w:hint="default"/>
        <w:lang w:val="ru-RU" w:eastAsia="en-US" w:bidi="ar-SA"/>
      </w:rPr>
    </w:lvl>
    <w:lvl w:ilvl="5" w:tplc="6F9C3192">
      <w:numFmt w:val="bullet"/>
      <w:lvlText w:val="•"/>
      <w:lvlJc w:val="left"/>
      <w:pPr>
        <w:ind w:left="5212" w:hanging="255"/>
      </w:pPr>
      <w:rPr>
        <w:rFonts w:hint="default"/>
        <w:lang w:val="ru-RU" w:eastAsia="en-US" w:bidi="ar-SA"/>
      </w:rPr>
    </w:lvl>
    <w:lvl w:ilvl="6" w:tplc="02A0EC88">
      <w:numFmt w:val="bullet"/>
      <w:lvlText w:val="•"/>
      <w:lvlJc w:val="left"/>
      <w:pPr>
        <w:ind w:left="6199" w:hanging="255"/>
      </w:pPr>
      <w:rPr>
        <w:rFonts w:hint="default"/>
        <w:lang w:val="ru-RU" w:eastAsia="en-US" w:bidi="ar-SA"/>
      </w:rPr>
    </w:lvl>
    <w:lvl w:ilvl="7" w:tplc="BB3EB1A6">
      <w:numFmt w:val="bullet"/>
      <w:lvlText w:val="•"/>
      <w:lvlJc w:val="left"/>
      <w:pPr>
        <w:ind w:left="7185" w:hanging="255"/>
      </w:pPr>
      <w:rPr>
        <w:rFonts w:hint="default"/>
        <w:lang w:val="ru-RU" w:eastAsia="en-US" w:bidi="ar-SA"/>
      </w:rPr>
    </w:lvl>
    <w:lvl w:ilvl="8" w:tplc="9F62FF2C">
      <w:numFmt w:val="bullet"/>
      <w:lvlText w:val="•"/>
      <w:lvlJc w:val="left"/>
      <w:pPr>
        <w:ind w:left="8172" w:hanging="255"/>
      </w:pPr>
      <w:rPr>
        <w:rFonts w:hint="default"/>
        <w:lang w:val="ru-RU" w:eastAsia="en-US" w:bidi="ar-SA"/>
      </w:rPr>
    </w:lvl>
  </w:abstractNum>
  <w:abstractNum w:abstractNumId="39">
    <w:nsid w:val="21D1079B"/>
    <w:multiLevelType w:val="hybridMultilevel"/>
    <w:tmpl w:val="D9C0272C"/>
    <w:lvl w:ilvl="0" w:tplc="4280A6AA">
      <w:start w:val="1"/>
      <w:numFmt w:val="decimal"/>
      <w:lvlText w:val="%1."/>
      <w:lvlJc w:val="left"/>
      <w:pPr>
        <w:ind w:left="340" w:hanging="185"/>
        <w:jc w:val="left"/>
      </w:pPr>
      <w:rPr>
        <w:rFonts w:ascii="Tahoma" w:eastAsia="Tahoma" w:hAnsi="Tahoma" w:cs="Tahoma" w:hint="default"/>
        <w:b w:val="0"/>
        <w:bCs w:val="0"/>
        <w:i w:val="0"/>
        <w:iCs w:val="0"/>
        <w:spacing w:val="-8"/>
        <w:w w:val="90"/>
        <w:sz w:val="22"/>
        <w:szCs w:val="22"/>
        <w:lang w:val="ru-RU" w:eastAsia="en-US" w:bidi="ar-SA"/>
      </w:rPr>
    </w:lvl>
    <w:lvl w:ilvl="1" w:tplc="3C4A2C5E">
      <w:numFmt w:val="bullet"/>
      <w:lvlText w:val="•"/>
      <w:lvlJc w:val="left"/>
      <w:pPr>
        <w:ind w:left="1241" w:hanging="185"/>
      </w:pPr>
      <w:rPr>
        <w:rFonts w:hint="default"/>
        <w:lang w:val="ru-RU" w:eastAsia="en-US" w:bidi="ar-SA"/>
      </w:rPr>
    </w:lvl>
    <w:lvl w:ilvl="2" w:tplc="6E786F52">
      <w:numFmt w:val="bullet"/>
      <w:lvlText w:val="•"/>
      <w:lvlJc w:val="left"/>
      <w:pPr>
        <w:ind w:left="2142" w:hanging="185"/>
      </w:pPr>
      <w:rPr>
        <w:rFonts w:hint="default"/>
        <w:lang w:val="ru-RU" w:eastAsia="en-US" w:bidi="ar-SA"/>
      </w:rPr>
    </w:lvl>
    <w:lvl w:ilvl="3" w:tplc="1A6E33AC">
      <w:numFmt w:val="bullet"/>
      <w:lvlText w:val="•"/>
      <w:lvlJc w:val="left"/>
      <w:pPr>
        <w:ind w:left="3044" w:hanging="185"/>
      </w:pPr>
      <w:rPr>
        <w:rFonts w:hint="default"/>
        <w:lang w:val="ru-RU" w:eastAsia="en-US" w:bidi="ar-SA"/>
      </w:rPr>
    </w:lvl>
    <w:lvl w:ilvl="4" w:tplc="AF828E0E">
      <w:numFmt w:val="bullet"/>
      <w:lvlText w:val="•"/>
      <w:lvlJc w:val="left"/>
      <w:pPr>
        <w:ind w:left="3945" w:hanging="185"/>
      </w:pPr>
      <w:rPr>
        <w:rFonts w:hint="default"/>
        <w:lang w:val="ru-RU" w:eastAsia="en-US" w:bidi="ar-SA"/>
      </w:rPr>
    </w:lvl>
    <w:lvl w:ilvl="5" w:tplc="5140678A">
      <w:numFmt w:val="bullet"/>
      <w:lvlText w:val="•"/>
      <w:lvlJc w:val="left"/>
      <w:pPr>
        <w:ind w:left="4847" w:hanging="185"/>
      </w:pPr>
      <w:rPr>
        <w:rFonts w:hint="default"/>
        <w:lang w:val="ru-RU" w:eastAsia="en-US" w:bidi="ar-SA"/>
      </w:rPr>
    </w:lvl>
    <w:lvl w:ilvl="6" w:tplc="B906C09A">
      <w:numFmt w:val="bullet"/>
      <w:lvlText w:val="•"/>
      <w:lvlJc w:val="left"/>
      <w:pPr>
        <w:ind w:left="5748" w:hanging="185"/>
      </w:pPr>
      <w:rPr>
        <w:rFonts w:hint="default"/>
        <w:lang w:val="ru-RU" w:eastAsia="en-US" w:bidi="ar-SA"/>
      </w:rPr>
    </w:lvl>
    <w:lvl w:ilvl="7" w:tplc="4F8E5482">
      <w:numFmt w:val="bullet"/>
      <w:lvlText w:val="•"/>
      <w:lvlJc w:val="left"/>
      <w:pPr>
        <w:ind w:left="6650" w:hanging="185"/>
      </w:pPr>
      <w:rPr>
        <w:rFonts w:hint="default"/>
        <w:lang w:val="ru-RU" w:eastAsia="en-US" w:bidi="ar-SA"/>
      </w:rPr>
    </w:lvl>
    <w:lvl w:ilvl="8" w:tplc="78945E8E">
      <w:numFmt w:val="bullet"/>
      <w:lvlText w:val="•"/>
      <w:lvlJc w:val="left"/>
      <w:pPr>
        <w:ind w:left="7551" w:hanging="185"/>
      </w:pPr>
      <w:rPr>
        <w:rFonts w:hint="default"/>
        <w:lang w:val="ru-RU" w:eastAsia="en-US" w:bidi="ar-SA"/>
      </w:rPr>
    </w:lvl>
  </w:abstractNum>
  <w:abstractNum w:abstractNumId="40">
    <w:nsid w:val="2364676C"/>
    <w:multiLevelType w:val="hybridMultilevel"/>
    <w:tmpl w:val="CD9EA1D4"/>
    <w:lvl w:ilvl="0" w:tplc="BBFAFA30">
      <w:start w:val="1"/>
      <w:numFmt w:val="decimal"/>
      <w:lvlText w:val="%1)"/>
      <w:lvlJc w:val="left"/>
      <w:pPr>
        <w:ind w:left="1161" w:hanging="264"/>
        <w:jc w:val="left"/>
      </w:pPr>
      <w:rPr>
        <w:rFonts w:ascii="Tahoma" w:eastAsia="Tahoma" w:hAnsi="Tahoma" w:cs="Tahoma" w:hint="default"/>
        <w:b w:val="0"/>
        <w:bCs w:val="0"/>
        <w:i w:val="0"/>
        <w:iCs w:val="0"/>
        <w:w w:val="90"/>
        <w:sz w:val="24"/>
        <w:szCs w:val="24"/>
        <w:lang w:val="ru-RU" w:eastAsia="en-US" w:bidi="ar-SA"/>
      </w:rPr>
    </w:lvl>
    <w:lvl w:ilvl="1" w:tplc="9932942C">
      <w:numFmt w:val="bullet"/>
      <w:lvlText w:val="•"/>
      <w:lvlJc w:val="left"/>
      <w:pPr>
        <w:ind w:left="2058" w:hanging="264"/>
      </w:pPr>
      <w:rPr>
        <w:rFonts w:hint="default"/>
        <w:lang w:val="ru-RU" w:eastAsia="en-US" w:bidi="ar-SA"/>
      </w:rPr>
    </w:lvl>
    <w:lvl w:ilvl="2" w:tplc="F8FC8144">
      <w:numFmt w:val="bullet"/>
      <w:lvlText w:val="•"/>
      <w:lvlJc w:val="left"/>
      <w:pPr>
        <w:ind w:left="2957" w:hanging="264"/>
      </w:pPr>
      <w:rPr>
        <w:rFonts w:hint="default"/>
        <w:lang w:val="ru-RU" w:eastAsia="en-US" w:bidi="ar-SA"/>
      </w:rPr>
    </w:lvl>
    <w:lvl w:ilvl="3" w:tplc="751AE61E">
      <w:numFmt w:val="bullet"/>
      <w:lvlText w:val="•"/>
      <w:lvlJc w:val="left"/>
      <w:pPr>
        <w:ind w:left="3855" w:hanging="264"/>
      </w:pPr>
      <w:rPr>
        <w:rFonts w:hint="default"/>
        <w:lang w:val="ru-RU" w:eastAsia="en-US" w:bidi="ar-SA"/>
      </w:rPr>
    </w:lvl>
    <w:lvl w:ilvl="4" w:tplc="9D52C30C">
      <w:numFmt w:val="bullet"/>
      <w:lvlText w:val="•"/>
      <w:lvlJc w:val="left"/>
      <w:pPr>
        <w:ind w:left="4754" w:hanging="264"/>
      </w:pPr>
      <w:rPr>
        <w:rFonts w:hint="default"/>
        <w:lang w:val="ru-RU" w:eastAsia="en-US" w:bidi="ar-SA"/>
      </w:rPr>
    </w:lvl>
    <w:lvl w:ilvl="5" w:tplc="2BC6CA10">
      <w:numFmt w:val="bullet"/>
      <w:lvlText w:val="•"/>
      <w:lvlJc w:val="left"/>
      <w:pPr>
        <w:ind w:left="5652" w:hanging="264"/>
      </w:pPr>
      <w:rPr>
        <w:rFonts w:hint="default"/>
        <w:lang w:val="ru-RU" w:eastAsia="en-US" w:bidi="ar-SA"/>
      </w:rPr>
    </w:lvl>
    <w:lvl w:ilvl="6" w:tplc="4B44CD94">
      <w:numFmt w:val="bullet"/>
      <w:lvlText w:val="•"/>
      <w:lvlJc w:val="left"/>
      <w:pPr>
        <w:ind w:left="6551" w:hanging="264"/>
      </w:pPr>
      <w:rPr>
        <w:rFonts w:hint="default"/>
        <w:lang w:val="ru-RU" w:eastAsia="en-US" w:bidi="ar-SA"/>
      </w:rPr>
    </w:lvl>
    <w:lvl w:ilvl="7" w:tplc="50F8B9C0">
      <w:numFmt w:val="bullet"/>
      <w:lvlText w:val="•"/>
      <w:lvlJc w:val="left"/>
      <w:pPr>
        <w:ind w:left="7449" w:hanging="264"/>
      </w:pPr>
      <w:rPr>
        <w:rFonts w:hint="default"/>
        <w:lang w:val="ru-RU" w:eastAsia="en-US" w:bidi="ar-SA"/>
      </w:rPr>
    </w:lvl>
    <w:lvl w:ilvl="8" w:tplc="A90A8726">
      <w:numFmt w:val="bullet"/>
      <w:lvlText w:val="•"/>
      <w:lvlJc w:val="left"/>
      <w:pPr>
        <w:ind w:left="8348" w:hanging="264"/>
      </w:pPr>
      <w:rPr>
        <w:rFonts w:hint="default"/>
        <w:lang w:val="ru-RU" w:eastAsia="en-US" w:bidi="ar-SA"/>
      </w:rPr>
    </w:lvl>
  </w:abstractNum>
  <w:abstractNum w:abstractNumId="41">
    <w:nsid w:val="241A3173"/>
    <w:multiLevelType w:val="hybridMultilevel"/>
    <w:tmpl w:val="6EAE682C"/>
    <w:lvl w:ilvl="0" w:tplc="FD6A97CE">
      <w:start w:val="1"/>
      <w:numFmt w:val="decimal"/>
      <w:lvlText w:val="%1."/>
      <w:lvlJc w:val="left"/>
      <w:pPr>
        <w:ind w:left="273" w:hanging="254"/>
        <w:jc w:val="left"/>
      </w:pPr>
      <w:rPr>
        <w:rFonts w:ascii="Tahoma" w:eastAsia="Tahoma" w:hAnsi="Tahoma" w:cs="Tahoma" w:hint="default"/>
        <w:b w:val="0"/>
        <w:bCs w:val="0"/>
        <w:i w:val="0"/>
        <w:iCs w:val="0"/>
        <w:spacing w:val="-8"/>
        <w:w w:val="90"/>
        <w:sz w:val="24"/>
        <w:szCs w:val="24"/>
        <w:lang w:val="ru-RU" w:eastAsia="en-US" w:bidi="ar-SA"/>
      </w:rPr>
    </w:lvl>
    <w:lvl w:ilvl="1" w:tplc="3A5A15A6">
      <w:numFmt w:val="bullet"/>
      <w:lvlText w:val="•"/>
      <w:lvlJc w:val="left"/>
      <w:pPr>
        <w:ind w:left="1266" w:hanging="254"/>
      </w:pPr>
      <w:rPr>
        <w:rFonts w:hint="default"/>
        <w:lang w:val="ru-RU" w:eastAsia="en-US" w:bidi="ar-SA"/>
      </w:rPr>
    </w:lvl>
    <w:lvl w:ilvl="2" w:tplc="C5E0ABD8">
      <w:numFmt w:val="bullet"/>
      <w:lvlText w:val="•"/>
      <w:lvlJc w:val="left"/>
      <w:pPr>
        <w:ind w:left="2253" w:hanging="254"/>
      </w:pPr>
      <w:rPr>
        <w:rFonts w:hint="default"/>
        <w:lang w:val="ru-RU" w:eastAsia="en-US" w:bidi="ar-SA"/>
      </w:rPr>
    </w:lvl>
    <w:lvl w:ilvl="3" w:tplc="225A51D2">
      <w:numFmt w:val="bullet"/>
      <w:lvlText w:val="•"/>
      <w:lvlJc w:val="left"/>
      <w:pPr>
        <w:ind w:left="3239" w:hanging="254"/>
      </w:pPr>
      <w:rPr>
        <w:rFonts w:hint="default"/>
        <w:lang w:val="ru-RU" w:eastAsia="en-US" w:bidi="ar-SA"/>
      </w:rPr>
    </w:lvl>
    <w:lvl w:ilvl="4" w:tplc="3DA65650">
      <w:numFmt w:val="bullet"/>
      <w:lvlText w:val="•"/>
      <w:lvlJc w:val="left"/>
      <w:pPr>
        <w:ind w:left="4226" w:hanging="254"/>
      </w:pPr>
      <w:rPr>
        <w:rFonts w:hint="default"/>
        <w:lang w:val="ru-RU" w:eastAsia="en-US" w:bidi="ar-SA"/>
      </w:rPr>
    </w:lvl>
    <w:lvl w:ilvl="5" w:tplc="8CA2929C">
      <w:numFmt w:val="bullet"/>
      <w:lvlText w:val="•"/>
      <w:lvlJc w:val="left"/>
      <w:pPr>
        <w:ind w:left="5212" w:hanging="254"/>
      </w:pPr>
      <w:rPr>
        <w:rFonts w:hint="default"/>
        <w:lang w:val="ru-RU" w:eastAsia="en-US" w:bidi="ar-SA"/>
      </w:rPr>
    </w:lvl>
    <w:lvl w:ilvl="6" w:tplc="FE12B83C">
      <w:numFmt w:val="bullet"/>
      <w:lvlText w:val="•"/>
      <w:lvlJc w:val="left"/>
      <w:pPr>
        <w:ind w:left="6199" w:hanging="254"/>
      </w:pPr>
      <w:rPr>
        <w:rFonts w:hint="default"/>
        <w:lang w:val="ru-RU" w:eastAsia="en-US" w:bidi="ar-SA"/>
      </w:rPr>
    </w:lvl>
    <w:lvl w:ilvl="7" w:tplc="535C5872">
      <w:numFmt w:val="bullet"/>
      <w:lvlText w:val="•"/>
      <w:lvlJc w:val="left"/>
      <w:pPr>
        <w:ind w:left="7185" w:hanging="254"/>
      </w:pPr>
      <w:rPr>
        <w:rFonts w:hint="default"/>
        <w:lang w:val="ru-RU" w:eastAsia="en-US" w:bidi="ar-SA"/>
      </w:rPr>
    </w:lvl>
    <w:lvl w:ilvl="8" w:tplc="81B44466">
      <w:numFmt w:val="bullet"/>
      <w:lvlText w:val="•"/>
      <w:lvlJc w:val="left"/>
      <w:pPr>
        <w:ind w:left="8172" w:hanging="254"/>
      </w:pPr>
      <w:rPr>
        <w:rFonts w:hint="default"/>
        <w:lang w:val="ru-RU" w:eastAsia="en-US" w:bidi="ar-SA"/>
      </w:rPr>
    </w:lvl>
  </w:abstractNum>
  <w:abstractNum w:abstractNumId="42">
    <w:nsid w:val="24813490"/>
    <w:multiLevelType w:val="hybridMultilevel"/>
    <w:tmpl w:val="5312581A"/>
    <w:lvl w:ilvl="0" w:tplc="722A11EE">
      <w:start w:val="1"/>
      <w:numFmt w:val="decimal"/>
      <w:lvlText w:val="%1."/>
      <w:lvlJc w:val="left"/>
      <w:pPr>
        <w:ind w:left="1142" w:hanging="245"/>
        <w:jc w:val="left"/>
      </w:pPr>
      <w:rPr>
        <w:rFonts w:ascii="Tahoma" w:eastAsia="Tahoma" w:hAnsi="Tahoma" w:cs="Tahoma" w:hint="default"/>
        <w:b w:val="0"/>
        <w:bCs w:val="0"/>
        <w:i w:val="0"/>
        <w:iCs w:val="0"/>
        <w:spacing w:val="-8"/>
        <w:w w:val="90"/>
        <w:sz w:val="24"/>
        <w:szCs w:val="24"/>
        <w:lang w:val="ru-RU" w:eastAsia="en-US" w:bidi="ar-SA"/>
      </w:rPr>
    </w:lvl>
    <w:lvl w:ilvl="1" w:tplc="57A85126">
      <w:numFmt w:val="bullet"/>
      <w:lvlText w:val="•"/>
      <w:lvlJc w:val="left"/>
      <w:pPr>
        <w:ind w:left="2040" w:hanging="245"/>
      </w:pPr>
      <w:rPr>
        <w:rFonts w:hint="default"/>
        <w:lang w:val="ru-RU" w:eastAsia="en-US" w:bidi="ar-SA"/>
      </w:rPr>
    </w:lvl>
    <w:lvl w:ilvl="2" w:tplc="9A645DDA">
      <w:numFmt w:val="bullet"/>
      <w:lvlText w:val="•"/>
      <w:lvlJc w:val="left"/>
      <w:pPr>
        <w:ind w:left="2941" w:hanging="245"/>
      </w:pPr>
      <w:rPr>
        <w:rFonts w:hint="default"/>
        <w:lang w:val="ru-RU" w:eastAsia="en-US" w:bidi="ar-SA"/>
      </w:rPr>
    </w:lvl>
    <w:lvl w:ilvl="3" w:tplc="D5EC635E">
      <w:numFmt w:val="bullet"/>
      <w:lvlText w:val="•"/>
      <w:lvlJc w:val="left"/>
      <w:pPr>
        <w:ind w:left="3841" w:hanging="245"/>
      </w:pPr>
      <w:rPr>
        <w:rFonts w:hint="default"/>
        <w:lang w:val="ru-RU" w:eastAsia="en-US" w:bidi="ar-SA"/>
      </w:rPr>
    </w:lvl>
    <w:lvl w:ilvl="4" w:tplc="9CE44D62">
      <w:numFmt w:val="bullet"/>
      <w:lvlText w:val="•"/>
      <w:lvlJc w:val="left"/>
      <w:pPr>
        <w:ind w:left="4742" w:hanging="245"/>
      </w:pPr>
      <w:rPr>
        <w:rFonts w:hint="default"/>
        <w:lang w:val="ru-RU" w:eastAsia="en-US" w:bidi="ar-SA"/>
      </w:rPr>
    </w:lvl>
    <w:lvl w:ilvl="5" w:tplc="0C2C3D8A">
      <w:numFmt w:val="bullet"/>
      <w:lvlText w:val="•"/>
      <w:lvlJc w:val="left"/>
      <w:pPr>
        <w:ind w:left="5642" w:hanging="245"/>
      </w:pPr>
      <w:rPr>
        <w:rFonts w:hint="default"/>
        <w:lang w:val="ru-RU" w:eastAsia="en-US" w:bidi="ar-SA"/>
      </w:rPr>
    </w:lvl>
    <w:lvl w:ilvl="6" w:tplc="641CFA0A">
      <w:numFmt w:val="bullet"/>
      <w:lvlText w:val="•"/>
      <w:lvlJc w:val="left"/>
      <w:pPr>
        <w:ind w:left="6543" w:hanging="245"/>
      </w:pPr>
      <w:rPr>
        <w:rFonts w:hint="default"/>
        <w:lang w:val="ru-RU" w:eastAsia="en-US" w:bidi="ar-SA"/>
      </w:rPr>
    </w:lvl>
    <w:lvl w:ilvl="7" w:tplc="E05E213E">
      <w:numFmt w:val="bullet"/>
      <w:lvlText w:val="•"/>
      <w:lvlJc w:val="left"/>
      <w:pPr>
        <w:ind w:left="7443" w:hanging="245"/>
      </w:pPr>
      <w:rPr>
        <w:rFonts w:hint="default"/>
        <w:lang w:val="ru-RU" w:eastAsia="en-US" w:bidi="ar-SA"/>
      </w:rPr>
    </w:lvl>
    <w:lvl w:ilvl="8" w:tplc="95BE4652">
      <w:numFmt w:val="bullet"/>
      <w:lvlText w:val="•"/>
      <w:lvlJc w:val="left"/>
      <w:pPr>
        <w:ind w:left="8344" w:hanging="245"/>
      </w:pPr>
      <w:rPr>
        <w:rFonts w:hint="default"/>
        <w:lang w:val="ru-RU" w:eastAsia="en-US" w:bidi="ar-SA"/>
      </w:rPr>
    </w:lvl>
  </w:abstractNum>
  <w:abstractNum w:abstractNumId="43">
    <w:nsid w:val="250F7184"/>
    <w:multiLevelType w:val="hybridMultilevel"/>
    <w:tmpl w:val="5A08797A"/>
    <w:lvl w:ilvl="0" w:tplc="9CFC144E">
      <w:start w:val="1"/>
      <w:numFmt w:val="decimal"/>
      <w:lvlText w:val="%1."/>
      <w:lvlJc w:val="left"/>
      <w:pPr>
        <w:ind w:left="273" w:hanging="278"/>
        <w:jc w:val="left"/>
      </w:pPr>
      <w:rPr>
        <w:rFonts w:ascii="Tahoma" w:eastAsia="Tahoma" w:hAnsi="Tahoma" w:cs="Tahoma" w:hint="default"/>
        <w:b w:val="0"/>
        <w:bCs w:val="0"/>
        <w:i w:val="0"/>
        <w:iCs w:val="0"/>
        <w:spacing w:val="-8"/>
        <w:w w:val="90"/>
        <w:sz w:val="24"/>
        <w:szCs w:val="24"/>
        <w:lang w:val="ru-RU" w:eastAsia="en-US" w:bidi="ar-SA"/>
      </w:rPr>
    </w:lvl>
    <w:lvl w:ilvl="1" w:tplc="73948872">
      <w:numFmt w:val="bullet"/>
      <w:lvlText w:val="•"/>
      <w:lvlJc w:val="left"/>
      <w:pPr>
        <w:ind w:left="1266" w:hanging="278"/>
      </w:pPr>
      <w:rPr>
        <w:rFonts w:hint="default"/>
        <w:lang w:val="ru-RU" w:eastAsia="en-US" w:bidi="ar-SA"/>
      </w:rPr>
    </w:lvl>
    <w:lvl w:ilvl="2" w:tplc="E2A8F65E">
      <w:numFmt w:val="bullet"/>
      <w:lvlText w:val="•"/>
      <w:lvlJc w:val="left"/>
      <w:pPr>
        <w:ind w:left="2253" w:hanging="278"/>
      </w:pPr>
      <w:rPr>
        <w:rFonts w:hint="default"/>
        <w:lang w:val="ru-RU" w:eastAsia="en-US" w:bidi="ar-SA"/>
      </w:rPr>
    </w:lvl>
    <w:lvl w:ilvl="3" w:tplc="388A95C0">
      <w:numFmt w:val="bullet"/>
      <w:lvlText w:val="•"/>
      <w:lvlJc w:val="left"/>
      <w:pPr>
        <w:ind w:left="3239" w:hanging="278"/>
      </w:pPr>
      <w:rPr>
        <w:rFonts w:hint="default"/>
        <w:lang w:val="ru-RU" w:eastAsia="en-US" w:bidi="ar-SA"/>
      </w:rPr>
    </w:lvl>
    <w:lvl w:ilvl="4" w:tplc="80548012">
      <w:numFmt w:val="bullet"/>
      <w:lvlText w:val="•"/>
      <w:lvlJc w:val="left"/>
      <w:pPr>
        <w:ind w:left="4226" w:hanging="278"/>
      </w:pPr>
      <w:rPr>
        <w:rFonts w:hint="default"/>
        <w:lang w:val="ru-RU" w:eastAsia="en-US" w:bidi="ar-SA"/>
      </w:rPr>
    </w:lvl>
    <w:lvl w:ilvl="5" w:tplc="A0CA0A4E">
      <w:numFmt w:val="bullet"/>
      <w:lvlText w:val="•"/>
      <w:lvlJc w:val="left"/>
      <w:pPr>
        <w:ind w:left="5212" w:hanging="278"/>
      </w:pPr>
      <w:rPr>
        <w:rFonts w:hint="default"/>
        <w:lang w:val="ru-RU" w:eastAsia="en-US" w:bidi="ar-SA"/>
      </w:rPr>
    </w:lvl>
    <w:lvl w:ilvl="6" w:tplc="B010C3C0">
      <w:numFmt w:val="bullet"/>
      <w:lvlText w:val="•"/>
      <w:lvlJc w:val="left"/>
      <w:pPr>
        <w:ind w:left="6199" w:hanging="278"/>
      </w:pPr>
      <w:rPr>
        <w:rFonts w:hint="default"/>
        <w:lang w:val="ru-RU" w:eastAsia="en-US" w:bidi="ar-SA"/>
      </w:rPr>
    </w:lvl>
    <w:lvl w:ilvl="7" w:tplc="1E4EDDD8">
      <w:numFmt w:val="bullet"/>
      <w:lvlText w:val="•"/>
      <w:lvlJc w:val="left"/>
      <w:pPr>
        <w:ind w:left="7185" w:hanging="278"/>
      </w:pPr>
      <w:rPr>
        <w:rFonts w:hint="default"/>
        <w:lang w:val="ru-RU" w:eastAsia="en-US" w:bidi="ar-SA"/>
      </w:rPr>
    </w:lvl>
    <w:lvl w:ilvl="8" w:tplc="385C951E">
      <w:numFmt w:val="bullet"/>
      <w:lvlText w:val="•"/>
      <w:lvlJc w:val="left"/>
      <w:pPr>
        <w:ind w:left="8172" w:hanging="278"/>
      </w:pPr>
      <w:rPr>
        <w:rFonts w:hint="default"/>
        <w:lang w:val="ru-RU" w:eastAsia="en-US" w:bidi="ar-SA"/>
      </w:rPr>
    </w:lvl>
  </w:abstractNum>
  <w:abstractNum w:abstractNumId="44">
    <w:nsid w:val="257E0C74"/>
    <w:multiLevelType w:val="hybridMultilevel"/>
    <w:tmpl w:val="E85EF3B0"/>
    <w:lvl w:ilvl="0" w:tplc="43B4B9E6">
      <w:start w:val="1"/>
      <w:numFmt w:val="decimal"/>
      <w:lvlText w:val="%1."/>
      <w:lvlJc w:val="left"/>
      <w:pPr>
        <w:ind w:left="311" w:hanging="232"/>
        <w:jc w:val="left"/>
      </w:pPr>
      <w:rPr>
        <w:rFonts w:ascii="Tahoma" w:eastAsia="Tahoma" w:hAnsi="Tahoma" w:cs="Tahoma" w:hint="default"/>
        <w:b w:val="0"/>
        <w:bCs w:val="0"/>
        <w:i w:val="0"/>
        <w:iCs w:val="0"/>
        <w:w w:val="74"/>
        <w:sz w:val="22"/>
        <w:szCs w:val="22"/>
        <w:lang w:val="ru-RU" w:eastAsia="en-US" w:bidi="ar-SA"/>
      </w:rPr>
    </w:lvl>
    <w:lvl w:ilvl="1" w:tplc="3B0CC3F2">
      <w:numFmt w:val="bullet"/>
      <w:lvlText w:val="•"/>
      <w:lvlJc w:val="left"/>
      <w:pPr>
        <w:ind w:left="1220" w:hanging="232"/>
      </w:pPr>
      <w:rPr>
        <w:rFonts w:hint="default"/>
        <w:lang w:val="ru-RU" w:eastAsia="en-US" w:bidi="ar-SA"/>
      </w:rPr>
    </w:lvl>
    <w:lvl w:ilvl="2" w:tplc="9B86F052">
      <w:numFmt w:val="bullet"/>
      <w:lvlText w:val="•"/>
      <w:lvlJc w:val="left"/>
      <w:pPr>
        <w:ind w:left="2120" w:hanging="232"/>
      </w:pPr>
      <w:rPr>
        <w:rFonts w:hint="default"/>
        <w:lang w:val="ru-RU" w:eastAsia="en-US" w:bidi="ar-SA"/>
      </w:rPr>
    </w:lvl>
    <w:lvl w:ilvl="3" w:tplc="3420222E">
      <w:numFmt w:val="bullet"/>
      <w:lvlText w:val="•"/>
      <w:lvlJc w:val="left"/>
      <w:pPr>
        <w:ind w:left="3021" w:hanging="232"/>
      </w:pPr>
      <w:rPr>
        <w:rFonts w:hint="default"/>
        <w:lang w:val="ru-RU" w:eastAsia="en-US" w:bidi="ar-SA"/>
      </w:rPr>
    </w:lvl>
    <w:lvl w:ilvl="4" w:tplc="A91C2826">
      <w:numFmt w:val="bullet"/>
      <w:lvlText w:val="•"/>
      <w:lvlJc w:val="left"/>
      <w:pPr>
        <w:ind w:left="3921" w:hanging="232"/>
      </w:pPr>
      <w:rPr>
        <w:rFonts w:hint="default"/>
        <w:lang w:val="ru-RU" w:eastAsia="en-US" w:bidi="ar-SA"/>
      </w:rPr>
    </w:lvl>
    <w:lvl w:ilvl="5" w:tplc="B37AFD7E">
      <w:numFmt w:val="bullet"/>
      <w:lvlText w:val="•"/>
      <w:lvlJc w:val="left"/>
      <w:pPr>
        <w:ind w:left="4822" w:hanging="232"/>
      </w:pPr>
      <w:rPr>
        <w:rFonts w:hint="default"/>
        <w:lang w:val="ru-RU" w:eastAsia="en-US" w:bidi="ar-SA"/>
      </w:rPr>
    </w:lvl>
    <w:lvl w:ilvl="6" w:tplc="7FB49A6E">
      <w:numFmt w:val="bullet"/>
      <w:lvlText w:val="•"/>
      <w:lvlJc w:val="left"/>
      <w:pPr>
        <w:ind w:left="5722" w:hanging="232"/>
      </w:pPr>
      <w:rPr>
        <w:rFonts w:hint="default"/>
        <w:lang w:val="ru-RU" w:eastAsia="en-US" w:bidi="ar-SA"/>
      </w:rPr>
    </w:lvl>
    <w:lvl w:ilvl="7" w:tplc="E25C9F82">
      <w:numFmt w:val="bullet"/>
      <w:lvlText w:val="•"/>
      <w:lvlJc w:val="left"/>
      <w:pPr>
        <w:ind w:left="6622" w:hanging="232"/>
      </w:pPr>
      <w:rPr>
        <w:rFonts w:hint="default"/>
        <w:lang w:val="ru-RU" w:eastAsia="en-US" w:bidi="ar-SA"/>
      </w:rPr>
    </w:lvl>
    <w:lvl w:ilvl="8" w:tplc="A5343A68">
      <w:numFmt w:val="bullet"/>
      <w:lvlText w:val="•"/>
      <w:lvlJc w:val="left"/>
      <w:pPr>
        <w:ind w:left="7523" w:hanging="232"/>
      </w:pPr>
      <w:rPr>
        <w:rFonts w:hint="default"/>
        <w:lang w:val="ru-RU" w:eastAsia="en-US" w:bidi="ar-SA"/>
      </w:rPr>
    </w:lvl>
  </w:abstractNum>
  <w:abstractNum w:abstractNumId="45">
    <w:nsid w:val="25944700"/>
    <w:multiLevelType w:val="hybridMultilevel"/>
    <w:tmpl w:val="000E55B4"/>
    <w:lvl w:ilvl="0" w:tplc="3E523DA6">
      <w:start w:val="1"/>
      <w:numFmt w:val="decimal"/>
      <w:lvlText w:val="%1."/>
      <w:lvlJc w:val="left"/>
      <w:pPr>
        <w:ind w:left="1142" w:hanging="245"/>
        <w:jc w:val="left"/>
      </w:pPr>
      <w:rPr>
        <w:rFonts w:ascii="Tahoma" w:eastAsia="Tahoma" w:hAnsi="Tahoma" w:cs="Tahoma" w:hint="default"/>
        <w:b w:val="0"/>
        <w:bCs w:val="0"/>
        <w:i w:val="0"/>
        <w:iCs w:val="0"/>
        <w:spacing w:val="-8"/>
        <w:w w:val="90"/>
        <w:sz w:val="24"/>
        <w:szCs w:val="24"/>
        <w:lang w:val="ru-RU" w:eastAsia="en-US" w:bidi="ar-SA"/>
      </w:rPr>
    </w:lvl>
    <w:lvl w:ilvl="1" w:tplc="63B6BF5C">
      <w:numFmt w:val="bullet"/>
      <w:lvlText w:val="•"/>
      <w:lvlJc w:val="left"/>
      <w:pPr>
        <w:ind w:left="2040" w:hanging="245"/>
      </w:pPr>
      <w:rPr>
        <w:rFonts w:hint="default"/>
        <w:lang w:val="ru-RU" w:eastAsia="en-US" w:bidi="ar-SA"/>
      </w:rPr>
    </w:lvl>
    <w:lvl w:ilvl="2" w:tplc="AB6241F4">
      <w:numFmt w:val="bullet"/>
      <w:lvlText w:val="•"/>
      <w:lvlJc w:val="left"/>
      <w:pPr>
        <w:ind w:left="2941" w:hanging="245"/>
      </w:pPr>
      <w:rPr>
        <w:rFonts w:hint="default"/>
        <w:lang w:val="ru-RU" w:eastAsia="en-US" w:bidi="ar-SA"/>
      </w:rPr>
    </w:lvl>
    <w:lvl w:ilvl="3" w:tplc="B854F3C2">
      <w:numFmt w:val="bullet"/>
      <w:lvlText w:val="•"/>
      <w:lvlJc w:val="left"/>
      <w:pPr>
        <w:ind w:left="3841" w:hanging="245"/>
      </w:pPr>
      <w:rPr>
        <w:rFonts w:hint="default"/>
        <w:lang w:val="ru-RU" w:eastAsia="en-US" w:bidi="ar-SA"/>
      </w:rPr>
    </w:lvl>
    <w:lvl w:ilvl="4" w:tplc="14648348">
      <w:numFmt w:val="bullet"/>
      <w:lvlText w:val="•"/>
      <w:lvlJc w:val="left"/>
      <w:pPr>
        <w:ind w:left="4742" w:hanging="245"/>
      </w:pPr>
      <w:rPr>
        <w:rFonts w:hint="default"/>
        <w:lang w:val="ru-RU" w:eastAsia="en-US" w:bidi="ar-SA"/>
      </w:rPr>
    </w:lvl>
    <w:lvl w:ilvl="5" w:tplc="02F00824">
      <w:numFmt w:val="bullet"/>
      <w:lvlText w:val="•"/>
      <w:lvlJc w:val="left"/>
      <w:pPr>
        <w:ind w:left="5642" w:hanging="245"/>
      </w:pPr>
      <w:rPr>
        <w:rFonts w:hint="default"/>
        <w:lang w:val="ru-RU" w:eastAsia="en-US" w:bidi="ar-SA"/>
      </w:rPr>
    </w:lvl>
    <w:lvl w:ilvl="6" w:tplc="B19E7DD0">
      <w:numFmt w:val="bullet"/>
      <w:lvlText w:val="•"/>
      <w:lvlJc w:val="left"/>
      <w:pPr>
        <w:ind w:left="6543" w:hanging="245"/>
      </w:pPr>
      <w:rPr>
        <w:rFonts w:hint="default"/>
        <w:lang w:val="ru-RU" w:eastAsia="en-US" w:bidi="ar-SA"/>
      </w:rPr>
    </w:lvl>
    <w:lvl w:ilvl="7" w:tplc="3C003B5E">
      <w:numFmt w:val="bullet"/>
      <w:lvlText w:val="•"/>
      <w:lvlJc w:val="left"/>
      <w:pPr>
        <w:ind w:left="7443" w:hanging="245"/>
      </w:pPr>
      <w:rPr>
        <w:rFonts w:hint="default"/>
        <w:lang w:val="ru-RU" w:eastAsia="en-US" w:bidi="ar-SA"/>
      </w:rPr>
    </w:lvl>
    <w:lvl w:ilvl="8" w:tplc="1632009E">
      <w:numFmt w:val="bullet"/>
      <w:lvlText w:val="•"/>
      <w:lvlJc w:val="left"/>
      <w:pPr>
        <w:ind w:left="8344" w:hanging="245"/>
      </w:pPr>
      <w:rPr>
        <w:rFonts w:hint="default"/>
        <w:lang w:val="ru-RU" w:eastAsia="en-US" w:bidi="ar-SA"/>
      </w:rPr>
    </w:lvl>
  </w:abstractNum>
  <w:abstractNum w:abstractNumId="46">
    <w:nsid w:val="27A52197"/>
    <w:multiLevelType w:val="hybridMultilevel"/>
    <w:tmpl w:val="9F888E2E"/>
    <w:lvl w:ilvl="0" w:tplc="1E32C402">
      <w:start w:val="1"/>
      <w:numFmt w:val="decimal"/>
      <w:lvlText w:val="%1."/>
      <w:lvlJc w:val="left"/>
      <w:pPr>
        <w:ind w:left="954" w:hanging="341"/>
        <w:jc w:val="left"/>
      </w:pPr>
      <w:rPr>
        <w:rFonts w:ascii="Tahoma" w:eastAsia="Tahoma" w:hAnsi="Tahoma" w:cs="Tahoma" w:hint="default"/>
        <w:b w:val="0"/>
        <w:bCs w:val="0"/>
        <w:i w:val="0"/>
        <w:iCs w:val="0"/>
        <w:spacing w:val="-8"/>
        <w:w w:val="90"/>
        <w:sz w:val="24"/>
        <w:szCs w:val="24"/>
        <w:lang w:val="ru-RU" w:eastAsia="en-US" w:bidi="ar-SA"/>
      </w:rPr>
    </w:lvl>
    <w:lvl w:ilvl="1" w:tplc="17C06EFA">
      <w:numFmt w:val="bullet"/>
      <w:lvlText w:val="•"/>
      <w:lvlJc w:val="left"/>
      <w:pPr>
        <w:ind w:left="1878" w:hanging="341"/>
      </w:pPr>
      <w:rPr>
        <w:rFonts w:hint="default"/>
        <w:lang w:val="ru-RU" w:eastAsia="en-US" w:bidi="ar-SA"/>
      </w:rPr>
    </w:lvl>
    <w:lvl w:ilvl="2" w:tplc="0C300FF8">
      <w:numFmt w:val="bullet"/>
      <w:lvlText w:val="•"/>
      <w:lvlJc w:val="left"/>
      <w:pPr>
        <w:ind w:left="2797" w:hanging="341"/>
      </w:pPr>
      <w:rPr>
        <w:rFonts w:hint="default"/>
        <w:lang w:val="ru-RU" w:eastAsia="en-US" w:bidi="ar-SA"/>
      </w:rPr>
    </w:lvl>
    <w:lvl w:ilvl="3" w:tplc="FFE22FAC">
      <w:numFmt w:val="bullet"/>
      <w:lvlText w:val="•"/>
      <w:lvlJc w:val="left"/>
      <w:pPr>
        <w:ind w:left="3715" w:hanging="341"/>
      </w:pPr>
      <w:rPr>
        <w:rFonts w:hint="default"/>
        <w:lang w:val="ru-RU" w:eastAsia="en-US" w:bidi="ar-SA"/>
      </w:rPr>
    </w:lvl>
    <w:lvl w:ilvl="4" w:tplc="4606BD5E">
      <w:numFmt w:val="bullet"/>
      <w:lvlText w:val="•"/>
      <w:lvlJc w:val="left"/>
      <w:pPr>
        <w:ind w:left="4634" w:hanging="341"/>
      </w:pPr>
      <w:rPr>
        <w:rFonts w:hint="default"/>
        <w:lang w:val="ru-RU" w:eastAsia="en-US" w:bidi="ar-SA"/>
      </w:rPr>
    </w:lvl>
    <w:lvl w:ilvl="5" w:tplc="79D43AB0">
      <w:numFmt w:val="bullet"/>
      <w:lvlText w:val="•"/>
      <w:lvlJc w:val="left"/>
      <w:pPr>
        <w:ind w:left="5552" w:hanging="341"/>
      </w:pPr>
      <w:rPr>
        <w:rFonts w:hint="default"/>
        <w:lang w:val="ru-RU" w:eastAsia="en-US" w:bidi="ar-SA"/>
      </w:rPr>
    </w:lvl>
    <w:lvl w:ilvl="6" w:tplc="D1D4553C">
      <w:numFmt w:val="bullet"/>
      <w:lvlText w:val="•"/>
      <w:lvlJc w:val="left"/>
      <w:pPr>
        <w:ind w:left="6471" w:hanging="341"/>
      </w:pPr>
      <w:rPr>
        <w:rFonts w:hint="default"/>
        <w:lang w:val="ru-RU" w:eastAsia="en-US" w:bidi="ar-SA"/>
      </w:rPr>
    </w:lvl>
    <w:lvl w:ilvl="7" w:tplc="795634D8">
      <w:numFmt w:val="bullet"/>
      <w:lvlText w:val="•"/>
      <w:lvlJc w:val="left"/>
      <w:pPr>
        <w:ind w:left="7389" w:hanging="341"/>
      </w:pPr>
      <w:rPr>
        <w:rFonts w:hint="default"/>
        <w:lang w:val="ru-RU" w:eastAsia="en-US" w:bidi="ar-SA"/>
      </w:rPr>
    </w:lvl>
    <w:lvl w:ilvl="8" w:tplc="A6AC83CC">
      <w:numFmt w:val="bullet"/>
      <w:lvlText w:val="•"/>
      <w:lvlJc w:val="left"/>
      <w:pPr>
        <w:ind w:left="8308" w:hanging="341"/>
      </w:pPr>
      <w:rPr>
        <w:rFonts w:hint="default"/>
        <w:lang w:val="ru-RU" w:eastAsia="en-US" w:bidi="ar-SA"/>
      </w:rPr>
    </w:lvl>
  </w:abstractNum>
  <w:abstractNum w:abstractNumId="47">
    <w:nsid w:val="27E11B1E"/>
    <w:multiLevelType w:val="hybridMultilevel"/>
    <w:tmpl w:val="F1946DB4"/>
    <w:lvl w:ilvl="0" w:tplc="16A29BA4">
      <w:start w:val="1"/>
      <w:numFmt w:val="decimal"/>
      <w:lvlText w:val="%1."/>
      <w:lvlJc w:val="left"/>
      <w:pPr>
        <w:ind w:left="869" w:hanging="256"/>
        <w:jc w:val="left"/>
      </w:pPr>
      <w:rPr>
        <w:rFonts w:ascii="Tahoma" w:eastAsia="Tahoma" w:hAnsi="Tahoma" w:cs="Tahoma" w:hint="default"/>
        <w:b w:val="0"/>
        <w:bCs w:val="0"/>
        <w:i w:val="0"/>
        <w:iCs w:val="0"/>
        <w:spacing w:val="-8"/>
        <w:w w:val="90"/>
        <w:sz w:val="24"/>
        <w:szCs w:val="24"/>
        <w:lang w:val="ru-RU" w:eastAsia="en-US" w:bidi="ar-SA"/>
      </w:rPr>
    </w:lvl>
    <w:lvl w:ilvl="1" w:tplc="76728E52">
      <w:numFmt w:val="bullet"/>
      <w:lvlText w:val="•"/>
      <w:lvlJc w:val="left"/>
      <w:pPr>
        <w:ind w:left="1788" w:hanging="256"/>
      </w:pPr>
      <w:rPr>
        <w:rFonts w:hint="default"/>
        <w:lang w:val="ru-RU" w:eastAsia="en-US" w:bidi="ar-SA"/>
      </w:rPr>
    </w:lvl>
    <w:lvl w:ilvl="2" w:tplc="8514BD86">
      <w:numFmt w:val="bullet"/>
      <w:lvlText w:val="•"/>
      <w:lvlJc w:val="left"/>
      <w:pPr>
        <w:ind w:left="2717" w:hanging="256"/>
      </w:pPr>
      <w:rPr>
        <w:rFonts w:hint="default"/>
        <w:lang w:val="ru-RU" w:eastAsia="en-US" w:bidi="ar-SA"/>
      </w:rPr>
    </w:lvl>
    <w:lvl w:ilvl="3" w:tplc="54302850">
      <w:numFmt w:val="bullet"/>
      <w:lvlText w:val="•"/>
      <w:lvlJc w:val="left"/>
      <w:pPr>
        <w:ind w:left="3645" w:hanging="256"/>
      </w:pPr>
      <w:rPr>
        <w:rFonts w:hint="default"/>
        <w:lang w:val="ru-RU" w:eastAsia="en-US" w:bidi="ar-SA"/>
      </w:rPr>
    </w:lvl>
    <w:lvl w:ilvl="4" w:tplc="DEB8B58E">
      <w:numFmt w:val="bullet"/>
      <w:lvlText w:val="•"/>
      <w:lvlJc w:val="left"/>
      <w:pPr>
        <w:ind w:left="4574" w:hanging="256"/>
      </w:pPr>
      <w:rPr>
        <w:rFonts w:hint="default"/>
        <w:lang w:val="ru-RU" w:eastAsia="en-US" w:bidi="ar-SA"/>
      </w:rPr>
    </w:lvl>
    <w:lvl w:ilvl="5" w:tplc="79BCACD8">
      <w:numFmt w:val="bullet"/>
      <w:lvlText w:val="•"/>
      <w:lvlJc w:val="left"/>
      <w:pPr>
        <w:ind w:left="5502" w:hanging="256"/>
      </w:pPr>
      <w:rPr>
        <w:rFonts w:hint="default"/>
        <w:lang w:val="ru-RU" w:eastAsia="en-US" w:bidi="ar-SA"/>
      </w:rPr>
    </w:lvl>
    <w:lvl w:ilvl="6" w:tplc="6658A1E8">
      <w:numFmt w:val="bullet"/>
      <w:lvlText w:val="•"/>
      <w:lvlJc w:val="left"/>
      <w:pPr>
        <w:ind w:left="6431" w:hanging="256"/>
      </w:pPr>
      <w:rPr>
        <w:rFonts w:hint="default"/>
        <w:lang w:val="ru-RU" w:eastAsia="en-US" w:bidi="ar-SA"/>
      </w:rPr>
    </w:lvl>
    <w:lvl w:ilvl="7" w:tplc="CE006264">
      <w:numFmt w:val="bullet"/>
      <w:lvlText w:val="•"/>
      <w:lvlJc w:val="left"/>
      <w:pPr>
        <w:ind w:left="7359" w:hanging="256"/>
      </w:pPr>
      <w:rPr>
        <w:rFonts w:hint="default"/>
        <w:lang w:val="ru-RU" w:eastAsia="en-US" w:bidi="ar-SA"/>
      </w:rPr>
    </w:lvl>
    <w:lvl w:ilvl="8" w:tplc="F782EAF0">
      <w:numFmt w:val="bullet"/>
      <w:lvlText w:val="•"/>
      <w:lvlJc w:val="left"/>
      <w:pPr>
        <w:ind w:left="8288" w:hanging="256"/>
      </w:pPr>
      <w:rPr>
        <w:rFonts w:hint="default"/>
        <w:lang w:val="ru-RU" w:eastAsia="en-US" w:bidi="ar-SA"/>
      </w:rPr>
    </w:lvl>
  </w:abstractNum>
  <w:abstractNum w:abstractNumId="48">
    <w:nsid w:val="2849221D"/>
    <w:multiLevelType w:val="hybridMultilevel"/>
    <w:tmpl w:val="EBA46F6A"/>
    <w:lvl w:ilvl="0" w:tplc="B0403C80">
      <w:start w:val="1"/>
      <w:numFmt w:val="decimal"/>
      <w:lvlText w:val="%1."/>
      <w:lvlJc w:val="left"/>
      <w:pPr>
        <w:ind w:left="858" w:hanging="245"/>
        <w:jc w:val="left"/>
      </w:pPr>
      <w:rPr>
        <w:rFonts w:ascii="Tahoma" w:eastAsia="Tahoma" w:hAnsi="Tahoma" w:cs="Tahoma" w:hint="default"/>
        <w:b w:val="0"/>
        <w:bCs w:val="0"/>
        <w:i w:val="0"/>
        <w:iCs w:val="0"/>
        <w:spacing w:val="-8"/>
        <w:w w:val="90"/>
        <w:sz w:val="24"/>
        <w:szCs w:val="24"/>
        <w:lang w:val="ru-RU" w:eastAsia="en-US" w:bidi="ar-SA"/>
      </w:rPr>
    </w:lvl>
    <w:lvl w:ilvl="1" w:tplc="4FE0D756">
      <w:numFmt w:val="bullet"/>
      <w:lvlText w:val="•"/>
      <w:lvlJc w:val="left"/>
      <w:pPr>
        <w:ind w:left="1788" w:hanging="245"/>
      </w:pPr>
      <w:rPr>
        <w:rFonts w:hint="default"/>
        <w:lang w:val="ru-RU" w:eastAsia="en-US" w:bidi="ar-SA"/>
      </w:rPr>
    </w:lvl>
    <w:lvl w:ilvl="2" w:tplc="9D08A7E6">
      <w:numFmt w:val="bullet"/>
      <w:lvlText w:val="•"/>
      <w:lvlJc w:val="left"/>
      <w:pPr>
        <w:ind w:left="2717" w:hanging="245"/>
      </w:pPr>
      <w:rPr>
        <w:rFonts w:hint="default"/>
        <w:lang w:val="ru-RU" w:eastAsia="en-US" w:bidi="ar-SA"/>
      </w:rPr>
    </w:lvl>
    <w:lvl w:ilvl="3" w:tplc="9710ED4C">
      <w:numFmt w:val="bullet"/>
      <w:lvlText w:val="•"/>
      <w:lvlJc w:val="left"/>
      <w:pPr>
        <w:ind w:left="3645" w:hanging="245"/>
      </w:pPr>
      <w:rPr>
        <w:rFonts w:hint="default"/>
        <w:lang w:val="ru-RU" w:eastAsia="en-US" w:bidi="ar-SA"/>
      </w:rPr>
    </w:lvl>
    <w:lvl w:ilvl="4" w:tplc="2B7814EA">
      <w:numFmt w:val="bullet"/>
      <w:lvlText w:val="•"/>
      <w:lvlJc w:val="left"/>
      <w:pPr>
        <w:ind w:left="4574" w:hanging="245"/>
      </w:pPr>
      <w:rPr>
        <w:rFonts w:hint="default"/>
        <w:lang w:val="ru-RU" w:eastAsia="en-US" w:bidi="ar-SA"/>
      </w:rPr>
    </w:lvl>
    <w:lvl w:ilvl="5" w:tplc="D7600128">
      <w:numFmt w:val="bullet"/>
      <w:lvlText w:val="•"/>
      <w:lvlJc w:val="left"/>
      <w:pPr>
        <w:ind w:left="5502" w:hanging="245"/>
      </w:pPr>
      <w:rPr>
        <w:rFonts w:hint="default"/>
        <w:lang w:val="ru-RU" w:eastAsia="en-US" w:bidi="ar-SA"/>
      </w:rPr>
    </w:lvl>
    <w:lvl w:ilvl="6" w:tplc="D1B6CE02">
      <w:numFmt w:val="bullet"/>
      <w:lvlText w:val="•"/>
      <w:lvlJc w:val="left"/>
      <w:pPr>
        <w:ind w:left="6431" w:hanging="245"/>
      </w:pPr>
      <w:rPr>
        <w:rFonts w:hint="default"/>
        <w:lang w:val="ru-RU" w:eastAsia="en-US" w:bidi="ar-SA"/>
      </w:rPr>
    </w:lvl>
    <w:lvl w:ilvl="7" w:tplc="CA827F7A">
      <w:numFmt w:val="bullet"/>
      <w:lvlText w:val="•"/>
      <w:lvlJc w:val="left"/>
      <w:pPr>
        <w:ind w:left="7359" w:hanging="245"/>
      </w:pPr>
      <w:rPr>
        <w:rFonts w:hint="default"/>
        <w:lang w:val="ru-RU" w:eastAsia="en-US" w:bidi="ar-SA"/>
      </w:rPr>
    </w:lvl>
    <w:lvl w:ilvl="8" w:tplc="CF3A70CC">
      <w:numFmt w:val="bullet"/>
      <w:lvlText w:val="•"/>
      <w:lvlJc w:val="left"/>
      <w:pPr>
        <w:ind w:left="8288" w:hanging="245"/>
      </w:pPr>
      <w:rPr>
        <w:rFonts w:hint="default"/>
        <w:lang w:val="ru-RU" w:eastAsia="en-US" w:bidi="ar-SA"/>
      </w:rPr>
    </w:lvl>
  </w:abstractNum>
  <w:abstractNum w:abstractNumId="49">
    <w:nsid w:val="297B03DA"/>
    <w:multiLevelType w:val="hybridMultilevel"/>
    <w:tmpl w:val="F434EE8C"/>
    <w:lvl w:ilvl="0" w:tplc="1C649FB4">
      <w:start w:val="1"/>
      <w:numFmt w:val="decimal"/>
      <w:lvlText w:val="%1)"/>
      <w:lvlJc w:val="left"/>
      <w:pPr>
        <w:ind w:left="321" w:hanging="242"/>
        <w:jc w:val="left"/>
      </w:pPr>
      <w:rPr>
        <w:rFonts w:ascii="Tahoma" w:eastAsia="Tahoma" w:hAnsi="Tahoma" w:cs="Tahoma" w:hint="default"/>
        <w:b w:val="0"/>
        <w:bCs w:val="0"/>
        <w:i w:val="0"/>
        <w:iCs w:val="0"/>
        <w:w w:val="90"/>
        <w:sz w:val="22"/>
        <w:szCs w:val="22"/>
        <w:lang w:val="ru-RU" w:eastAsia="en-US" w:bidi="ar-SA"/>
      </w:rPr>
    </w:lvl>
    <w:lvl w:ilvl="1" w:tplc="28E644DA">
      <w:numFmt w:val="bullet"/>
      <w:lvlText w:val="•"/>
      <w:lvlJc w:val="left"/>
      <w:pPr>
        <w:ind w:left="1220" w:hanging="242"/>
      </w:pPr>
      <w:rPr>
        <w:rFonts w:hint="default"/>
        <w:lang w:val="ru-RU" w:eastAsia="en-US" w:bidi="ar-SA"/>
      </w:rPr>
    </w:lvl>
    <w:lvl w:ilvl="2" w:tplc="C09C9642">
      <w:numFmt w:val="bullet"/>
      <w:lvlText w:val="•"/>
      <w:lvlJc w:val="left"/>
      <w:pPr>
        <w:ind w:left="2120" w:hanging="242"/>
      </w:pPr>
      <w:rPr>
        <w:rFonts w:hint="default"/>
        <w:lang w:val="ru-RU" w:eastAsia="en-US" w:bidi="ar-SA"/>
      </w:rPr>
    </w:lvl>
    <w:lvl w:ilvl="3" w:tplc="EFA8928E">
      <w:numFmt w:val="bullet"/>
      <w:lvlText w:val="•"/>
      <w:lvlJc w:val="left"/>
      <w:pPr>
        <w:ind w:left="3021" w:hanging="242"/>
      </w:pPr>
      <w:rPr>
        <w:rFonts w:hint="default"/>
        <w:lang w:val="ru-RU" w:eastAsia="en-US" w:bidi="ar-SA"/>
      </w:rPr>
    </w:lvl>
    <w:lvl w:ilvl="4" w:tplc="C150C678">
      <w:numFmt w:val="bullet"/>
      <w:lvlText w:val="•"/>
      <w:lvlJc w:val="left"/>
      <w:pPr>
        <w:ind w:left="3921" w:hanging="242"/>
      </w:pPr>
      <w:rPr>
        <w:rFonts w:hint="default"/>
        <w:lang w:val="ru-RU" w:eastAsia="en-US" w:bidi="ar-SA"/>
      </w:rPr>
    </w:lvl>
    <w:lvl w:ilvl="5" w:tplc="805CAAF6">
      <w:numFmt w:val="bullet"/>
      <w:lvlText w:val="•"/>
      <w:lvlJc w:val="left"/>
      <w:pPr>
        <w:ind w:left="4822" w:hanging="242"/>
      </w:pPr>
      <w:rPr>
        <w:rFonts w:hint="default"/>
        <w:lang w:val="ru-RU" w:eastAsia="en-US" w:bidi="ar-SA"/>
      </w:rPr>
    </w:lvl>
    <w:lvl w:ilvl="6" w:tplc="1A2E98F2">
      <w:numFmt w:val="bullet"/>
      <w:lvlText w:val="•"/>
      <w:lvlJc w:val="left"/>
      <w:pPr>
        <w:ind w:left="5722" w:hanging="242"/>
      </w:pPr>
      <w:rPr>
        <w:rFonts w:hint="default"/>
        <w:lang w:val="ru-RU" w:eastAsia="en-US" w:bidi="ar-SA"/>
      </w:rPr>
    </w:lvl>
    <w:lvl w:ilvl="7" w:tplc="FBBC1FFE">
      <w:numFmt w:val="bullet"/>
      <w:lvlText w:val="•"/>
      <w:lvlJc w:val="left"/>
      <w:pPr>
        <w:ind w:left="6622" w:hanging="242"/>
      </w:pPr>
      <w:rPr>
        <w:rFonts w:hint="default"/>
        <w:lang w:val="ru-RU" w:eastAsia="en-US" w:bidi="ar-SA"/>
      </w:rPr>
    </w:lvl>
    <w:lvl w:ilvl="8" w:tplc="A914F340">
      <w:numFmt w:val="bullet"/>
      <w:lvlText w:val="•"/>
      <w:lvlJc w:val="left"/>
      <w:pPr>
        <w:ind w:left="7523" w:hanging="242"/>
      </w:pPr>
      <w:rPr>
        <w:rFonts w:hint="default"/>
        <w:lang w:val="ru-RU" w:eastAsia="en-US" w:bidi="ar-SA"/>
      </w:rPr>
    </w:lvl>
  </w:abstractNum>
  <w:abstractNum w:abstractNumId="50">
    <w:nsid w:val="29A43684"/>
    <w:multiLevelType w:val="hybridMultilevel"/>
    <w:tmpl w:val="2F6E1000"/>
    <w:lvl w:ilvl="0" w:tplc="487C0FB8">
      <w:start w:val="1"/>
      <w:numFmt w:val="decimal"/>
      <w:lvlText w:val="%1."/>
      <w:lvlJc w:val="left"/>
      <w:pPr>
        <w:ind w:left="273" w:hanging="247"/>
        <w:jc w:val="left"/>
      </w:pPr>
      <w:rPr>
        <w:rFonts w:ascii="Tahoma" w:eastAsia="Tahoma" w:hAnsi="Tahoma" w:cs="Tahoma" w:hint="default"/>
        <w:b w:val="0"/>
        <w:bCs w:val="0"/>
        <w:i w:val="0"/>
        <w:iCs w:val="0"/>
        <w:spacing w:val="-8"/>
        <w:w w:val="90"/>
        <w:sz w:val="24"/>
        <w:szCs w:val="24"/>
        <w:lang w:val="ru-RU" w:eastAsia="en-US" w:bidi="ar-SA"/>
      </w:rPr>
    </w:lvl>
    <w:lvl w:ilvl="1" w:tplc="7A4E84C6">
      <w:start w:val="1"/>
      <w:numFmt w:val="decimal"/>
      <w:lvlText w:val="%2."/>
      <w:lvlJc w:val="left"/>
      <w:pPr>
        <w:ind w:left="1142" w:hanging="245"/>
        <w:jc w:val="left"/>
      </w:pPr>
      <w:rPr>
        <w:rFonts w:ascii="Tahoma" w:eastAsia="Tahoma" w:hAnsi="Tahoma" w:cs="Tahoma" w:hint="default"/>
        <w:b w:val="0"/>
        <w:bCs w:val="0"/>
        <w:i w:val="0"/>
        <w:iCs w:val="0"/>
        <w:spacing w:val="-8"/>
        <w:w w:val="90"/>
        <w:sz w:val="24"/>
        <w:szCs w:val="24"/>
        <w:lang w:val="ru-RU" w:eastAsia="en-US" w:bidi="ar-SA"/>
      </w:rPr>
    </w:lvl>
    <w:lvl w:ilvl="2" w:tplc="3F96E33A">
      <w:numFmt w:val="bullet"/>
      <w:lvlText w:val="•"/>
      <w:lvlJc w:val="left"/>
      <w:pPr>
        <w:ind w:left="2140" w:hanging="245"/>
      </w:pPr>
      <w:rPr>
        <w:rFonts w:hint="default"/>
        <w:lang w:val="ru-RU" w:eastAsia="en-US" w:bidi="ar-SA"/>
      </w:rPr>
    </w:lvl>
    <w:lvl w:ilvl="3" w:tplc="ACB4FA32">
      <w:numFmt w:val="bullet"/>
      <w:lvlText w:val="•"/>
      <w:lvlJc w:val="left"/>
      <w:pPr>
        <w:ind w:left="3141" w:hanging="245"/>
      </w:pPr>
      <w:rPr>
        <w:rFonts w:hint="default"/>
        <w:lang w:val="ru-RU" w:eastAsia="en-US" w:bidi="ar-SA"/>
      </w:rPr>
    </w:lvl>
    <w:lvl w:ilvl="4" w:tplc="D3EEE2C4">
      <w:numFmt w:val="bullet"/>
      <w:lvlText w:val="•"/>
      <w:lvlJc w:val="left"/>
      <w:pPr>
        <w:ind w:left="4141" w:hanging="245"/>
      </w:pPr>
      <w:rPr>
        <w:rFonts w:hint="default"/>
        <w:lang w:val="ru-RU" w:eastAsia="en-US" w:bidi="ar-SA"/>
      </w:rPr>
    </w:lvl>
    <w:lvl w:ilvl="5" w:tplc="012EC4A6">
      <w:numFmt w:val="bullet"/>
      <w:lvlText w:val="•"/>
      <w:lvlJc w:val="left"/>
      <w:pPr>
        <w:ind w:left="5142" w:hanging="245"/>
      </w:pPr>
      <w:rPr>
        <w:rFonts w:hint="default"/>
        <w:lang w:val="ru-RU" w:eastAsia="en-US" w:bidi="ar-SA"/>
      </w:rPr>
    </w:lvl>
    <w:lvl w:ilvl="6" w:tplc="C388F2C4">
      <w:numFmt w:val="bullet"/>
      <w:lvlText w:val="•"/>
      <w:lvlJc w:val="left"/>
      <w:pPr>
        <w:ind w:left="6143" w:hanging="245"/>
      </w:pPr>
      <w:rPr>
        <w:rFonts w:hint="default"/>
        <w:lang w:val="ru-RU" w:eastAsia="en-US" w:bidi="ar-SA"/>
      </w:rPr>
    </w:lvl>
    <w:lvl w:ilvl="7" w:tplc="F0882C78">
      <w:numFmt w:val="bullet"/>
      <w:lvlText w:val="•"/>
      <w:lvlJc w:val="left"/>
      <w:pPr>
        <w:ind w:left="7143" w:hanging="245"/>
      </w:pPr>
      <w:rPr>
        <w:rFonts w:hint="default"/>
        <w:lang w:val="ru-RU" w:eastAsia="en-US" w:bidi="ar-SA"/>
      </w:rPr>
    </w:lvl>
    <w:lvl w:ilvl="8" w:tplc="40402CAC">
      <w:numFmt w:val="bullet"/>
      <w:lvlText w:val="•"/>
      <w:lvlJc w:val="left"/>
      <w:pPr>
        <w:ind w:left="8144" w:hanging="245"/>
      </w:pPr>
      <w:rPr>
        <w:rFonts w:hint="default"/>
        <w:lang w:val="ru-RU" w:eastAsia="en-US" w:bidi="ar-SA"/>
      </w:rPr>
    </w:lvl>
  </w:abstractNum>
  <w:abstractNum w:abstractNumId="51">
    <w:nsid w:val="2A007A95"/>
    <w:multiLevelType w:val="hybridMultilevel"/>
    <w:tmpl w:val="DF463CA2"/>
    <w:lvl w:ilvl="0" w:tplc="7F544A2A">
      <w:start w:val="1"/>
      <w:numFmt w:val="decimal"/>
      <w:lvlText w:val="%1)"/>
      <w:lvlJc w:val="left"/>
      <w:pPr>
        <w:ind w:left="316" w:hanging="242"/>
        <w:jc w:val="left"/>
      </w:pPr>
      <w:rPr>
        <w:rFonts w:ascii="Tahoma" w:eastAsia="Tahoma" w:hAnsi="Tahoma" w:cs="Tahoma" w:hint="default"/>
        <w:b w:val="0"/>
        <w:bCs w:val="0"/>
        <w:i w:val="0"/>
        <w:iCs w:val="0"/>
        <w:w w:val="90"/>
        <w:sz w:val="22"/>
        <w:szCs w:val="22"/>
        <w:lang w:val="ru-RU" w:eastAsia="en-US" w:bidi="ar-SA"/>
      </w:rPr>
    </w:lvl>
    <w:lvl w:ilvl="1" w:tplc="951CC92C">
      <w:numFmt w:val="bullet"/>
      <w:lvlText w:val="•"/>
      <w:lvlJc w:val="left"/>
      <w:pPr>
        <w:ind w:left="1220" w:hanging="242"/>
      </w:pPr>
      <w:rPr>
        <w:rFonts w:hint="default"/>
        <w:lang w:val="ru-RU" w:eastAsia="en-US" w:bidi="ar-SA"/>
      </w:rPr>
    </w:lvl>
    <w:lvl w:ilvl="2" w:tplc="0F7A282A">
      <w:numFmt w:val="bullet"/>
      <w:lvlText w:val="•"/>
      <w:lvlJc w:val="left"/>
      <w:pPr>
        <w:ind w:left="2120" w:hanging="242"/>
      </w:pPr>
      <w:rPr>
        <w:rFonts w:hint="default"/>
        <w:lang w:val="ru-RU" w:eastAsia="en-US" w:bidi="ar-SA"/>
      </w:rPr>
    </w:lvl>
    <w:lvl w:ilvl="3" w:tplc="5148BF64">
      <w:numFmt w:val="bullet"/>
      <w:lvlText w:val="•"/>
      <w:lvlJc w:val="left"/>
      <w:pPr>
        <w:ind w:left="3021" w:hanging="242"/>
      </w:pPr>
      <w:rPr>
        <w:rFonts w:hint="default"/>
        <w:lang w:val="ru-RU" w:eastAsia="en-US" w:bidi="ar-SA"/>
      </w:rPr>
    </w:lvl>
    <w:lvl w:ilvl="4" w:tplc="08AE582A">
      <w:numFmt w:val="bullet"/>
      <w:lvlText w:val="•"/>
      <w:lvlJc w:val="left"/>
      <w:pPr>
        <w:ind w:left="3921" w:hanging="242"/>
      </w:pPr>
      <w:rPr>
        <w:rFonts w:hint="default"/>
        <w:lang w:val="ru-RU" w:eastAsia="en-US" w:bidi="ar-SA"/>
      </w:rPr>
    </w:lvl>
    <w:lvl w:ilvl="5" w:tplc="BB0428E4">
      <w:numFmt w:val="bullet"/>
      <w:lvlText w:val="•"/>
      <w:lvlJc w:val="left"/>
      <w:pPr>
        <w:ind w:left="4822" w:hanging="242"/>
      </w:pPr>
      <w:rPr>
        <w:rFonts w:hint="default"/>
        <w:lang w:val="ru-RU" w:eastAsia="en-US" w:bidi="ar-SA"/>
      </w:rPr>
    </w:lvl>
    <w:lvl w:ilvl="6" w:tplc="1F1A717E">
      <w:numFmt w:val="bullet"/>
      <w:lvlText w:val="•"/>
      <w:lvlJc w:val="left"/>
      <w:pPr>
        <w:ind w:left="5722" w:hanging="242"/>
      </w:pPr>
      <w:rPr>
        <w:rFonts w:hint="default"/>
        <w:lang w:val="ru-RU" w:eastAsia="en-US" w:bidi="ar-SA"/>
      </w:rPr>
    </w:lvl>
    <w:lvl w:ilvl="7" w:tplc="559832F4">
      <w:numFmt w:val="bullet"/>
      <w:lvlText w:val="•"/>
      <w:lvlJc w:val="left"/>
      <w:pPr>
        <w:ind w:left="6623" w:hanging="242"/>
      </w:pPr>
      <w:rPr>
        <w:rFonts w:hint="default"/>
        <w:lang w:val="ru-RU" w:eastAsia="en-US" w:bidi="ar-SA"/>
      </w:rPr>
    </w:lvl>
    <w:lvl w:ilvl="8" w:tplc="22C66E48">
      <w:numFmt w:val="bullet"/>
      <w:lvlText w:val="•"/>
      <w:lvlJc w:val="left"/>
      <w:pPr>
        <w:ind w:left="7523" w:hanging="242"/>
      </w:pPr>
      <w:rPr>
        <w:rFonts w:hint="default"/>
        <w:lang w:val="ru-RU" w:eastAsia="en-US" w:bidi="ar-SA"/>
      </w:rPr>
    </w:lvl>
  </w:abstractNum>
  <w:abstractNum w:abstractNumId="52">
    <w:nsid w:val="2ABB7DFF"/>
    <w:multiLevelType w:val="hybridMultilevel"/>
    <w:tmpl w:val="E16A1C8E"/>
    <w:lvl w:ilvl="0" w:tplc="EB223D7A">
      <w:start w:val="1"/>
      <w:numFmt w:val="decimal"/>
      <w:lvlText w:val="%1."/>
      <w:lvlJc w:val="left"/>
      <w:pPr>
        <w:ind w:left="273" w:hanging="249"/>
        <w:jc w:val="left"/>
      </w:pPr>
      <w:rPr>
        <w:rFonts w:ascii="Tahoma" w:eastAsia="Tahoma" w:hAnsi="Tahoma" w:cs="Tahoma" w:hint="default"/>
        <w:b w:val="0"/>
        <w:bCs w:val="0"/>
        <w:i w:val="0"/>
        <w:iCs w:val="0"/>
        <w:spacing w:val="-8"/>
        <w:w w:val="90"/>
        <w:sz w:val="24"/>
        <w:szCs w:val="24"/>
        <w:lang w:val="ru-RU" w:eastAsia="en-US" w:bidi="ar-SA"/>
      </w:rPr>
    </w:lvl>
    <w:lvl w:ilvl="1" w:tplc="DDE65990">
      <w:numFmt w:val="bullet"/>
      <w:lvlText w:val="•"/>
      <w:lvlJc w:val="left"/>
      <w:pPr>
        <w:ind w:left="1266" w:hanging="249"/>
      </w:pPr>
      <w:rPr>
        <w:rFonts w:hint="default"/>
        <w:lang w:val="ru-RU" w:eastAsia="en-US" w:bidi="ar-SA"/>
      </w:rPr>
    </w:lvl>
    <w:lvl w:ilvl="2" w:tplc="4780680E">
      <w:numFmt w:val="bullet"/>
      <w:lvlText w:val="•"/>
      <w:lvlJc w:val="left"/>
      <w:pPr>
        <w:ind w:left="2253" w:hanging="249"/>
      </w:pPr>
      <w:rPr>
        <w:rFonts w:hint="default"/>
        <w:lang w:val="ru-RU" w:eastAsia="en-US" w:bidi="ar-SA"/>
      </w:rPr>
    </w:lvl>
    <w:lvl w:ilvl="3" w:tplc="77EAD056">
      <w:numFmt w:val="bullet"/>
      <w:lvlText w:val="•"/>
      <w:lvlJc w:val="left"/>
      <w:pPr>
        <w:ind w:left="3239" w:hanging="249"/>
      </w:pPr>
      <w:rPr>
        <w:rFonts w:hint="default"/>
        <w:lang w:val="ru-RU" w:eastAsia="en-US" w:bidi="ar-SA"/>
      </w:rPr>
    </w:lvl>
    <w:lvl w:ilvl="4" w:tplc="FA460DCA">
      <w:numFmt w:val="bullet"/>
      <w:lvlText w:val="•"/>
      <w:lvlJc w:val="left"/>
      <w:pPr>
        <w:ind w:left="4226" w:hanging="249"/>
      </w:pPr>
      <w:rPr>
        <w:rFonts w:hint="default"/>
        <w:lang w:val="ru-RU" w:eastAsia="en-US" w:bidi="ar-SA"/>
      </w:rPr>
    </w:lvl>
    <w:lvl w:ilvl="5" w:tplc="57F00A00">
      <w:numFmt w:val="bullet"/>
      <w:lvlText w:val="•"/>
      <w:lvlJc w:val="left"/>
      <w:pPr>
        <w:ind w:left="5212" w:hanging="249"/>
      </w:pPr>
      <w:rPr>
        <w:rFonts w:hint="default"/>
        <w:lang w:val="ru-RU" w:eastAsia="en-US" w:bidi="ar-SA"/>
      </w:rPr>
    </w:lvl>
    <w:lvl w:ilvl="6" w:tplc="03AA0CC4">
      <w:numFmt w:val="bullet"/>
      <w:lvlText w:val="•"/>
      <w:lvlJc w:val="left"/>
      <w:pPr>
        <w:ind w:left="6199" w:hanging="249"/>
      </w:pPr>
      <w:rPr>
        <w:rFonts w:hint="default"/>
        <w:lang w:val="ru-RU" w:eastAsia="en-US" w:bidi="ar-SA"/>
      </w:rPr>
    </w:lvl>
    <w:lvl w:ilvl="7" w:tplc="226E3FF8">
      <w:numFmt w:val="bullet"/>
      <w:lvlText w:val="•"/>
      <w:lvlJc w:val="left"/>
      <w:pPr>
        <w:ind w:left="7185" w:hanging="249"/>
      </w:pPr>
      <w:rPr>
        <w:rFonts w:hint="default"/>
        <w:lang w:val="ru-RU" w:eastAsia="en-US" w:bidi="ar-SA"/>
      </w:rPr>
    </w:lvl>
    <w:lvl w:ilvl="8" w:tplc="8E1AEF56">
      <w:numFmt w:val="bullet"/>
      <w:lvlText w:val="•"/>
      <w:lvlJc w:val="left"/>
      <w:pPr>
        <w:ind w:left="8172" w:hanging="249"/>
      </w:pPr>
      <w:rPr>
        <w:rFonts w:hint="default"/>
        <w:lang w:val="ru-RU" w:eastAsia="en-US" w:bidi="ar-SA"/>
      </w:rPr>
    </w:lvl>
  </w:abstractNum>
  <w:abstractNum w:abstractNumId="53">
    <w:nsid w:val="2BA87E04"/>
    <w:multiLevelType w:val="hybridMultilevel"/>
    <w:tmpl w:val="42589DCA"/>
    <w:lvl w:ilvl="0" w:tplc="F56269E4">
      <w:start w:val="1"/>
      <w:numFmt w:val="decimal"/>
      <w:lvlText w:val="%1."/>
      <w:lvlJc w:val="left"/>
      <w:pPr>
        <w:ind w:left="858" w:hanging="245"/>
        <w:jc w:val="left"/>
      </w:pPr>
      <w:rPr>
        <w:rFonts w:ascii="Tahoma" w:eastAsia="Tahoma" w:hAnsi="Tahoma" w:cs="Tahoma" w:hint="default"/>
        <w:b w:val="0"/>
        <w:bCs w:val="0"/>
        <w:i w:val="0"/>
        <w:iCs w:val="0"/>
        <w:spacing w:val="-8"/>
        <w:w w:val="90"/>
        <w:sz w:val="24"/>
        <w:szCs w:val="24"/>
        <w:lang w:val="ru-RU" w:eastAsia="en-US" w:bidi="ar-SA"/>
      </w:rPr>
    </w:lvl>
    <w:lvl w:ilvl="1" w:tplc="CD26A1EE">
      <w:numFmt w:val="bullet"/>
      <w:lvlText w:val="•"/>
      <w:lvlJc w:val="left"/>
      <w:pPr>
        <w:ind w:left="1788" w:hanging="245"/>
      </w:pPr>
      <w:rPr>
        <w:rFonts w:hint="default"/>
        <w:lang w:val="ru-RU" w:eastAsia="en-US" w:bidi="ar-SA"/>
      </w:rPr>
    </w:lvl>
    <w:lvl w:ilvl="2" w:tplc="BBAC3188">
      <w:numFmt w:val="bullet"/>
      <w:lvlText w:val="•"/>
      <w:lvlJc w:val="left"/>
      <w:pPr>
        <w:ind w:left="2717" w:hanging="245"/>
      </w:pPr>
      <w:rPr>
        <w:rFonts w:hint="default"/>
        <w:lang w:val="ru-RU" w:eastAsia="en-US" w:bidi="ar-SA"/>
      </w:rPr>
    </w:lvl>
    <w:lvl w:ilvl="3" w:tplc="9A30B526">
      <w:numFmt w:val="bullet"/>
      <w:lvlText w:val="•"/>
      <w:lvlJc w:val="left"/>
      <w:pPr>
        <w:ind w:left="3645" w:hanging="245"/>
      </w:pPr>
      <w:rPr>
        <w:rFonts w:hint="default"/>
        <w:lang w:val="ru-RU" w:eastAsia="en-US" w:bidi="ar-SA"/>
      </w:rPr>
    </w:lvl>
    <w:lvl w:ilvl="4" w:tplc="F4B680FE">
      <w:numFmt w:val="bullet"/>
      <w:lvlText w:val="•"/>
      <w:lvlJc w:val="left"/>
      <w:pPr>
        <w:ind w:left="4574" w:hanging="245"/>
      </w:pPr>
      <w:rPr>
        <w:rFonts w:hint="default"/>
        <w:lang w:val="ru-RU" w:eastAsia="en-US" w:bidi="ar-SA"/>
      </w:rPr>
    </w:lvl>
    <w:lvl w:ilvl="5" w:tplc="F4A643FE">
      <w:numFmt w:val="bullet"/>
      <w:lvlText w:val="•"/>
      <w:lvlJc w:val="left"/>
      <w:pPr>
        <w:ind w:left="5502" w:hanging="245"/>
      </w:pPr>
      <w:rPr>
        <w:rFonts w:hint="default"/>
        <w:lang w:val="ru-RU" w:eastAsia="en-US" w:bidi="ar-SA"/>
      </w:rPr>
    </w:lvl>
    <w:lvl w:ilvl="6" w:tplc="BFB4DC56">
      <w:numFmt w:val="bullet"/>
      <w:lvlText w:val="•"/>
      <w:lvlJc w:val="left"/>
      <w:pPr>
        <w:ind w:left="6431" w:hanging="245"/>
      </w:pPr>
      <w:rPr>
        <w:rFonts w:hint="default"/>
        <w:lang w:val="ru-RU" w:eastAsia="en-US" w:bidi="ar-SA"/>
      </w:rPr>
    </w:lvl>
    <w:lvl w:ilvl="7" w:tplc="72E8BDC8">
      <w:numFmt w:val="bullet"/>
      <w:lvlText w:val="•"/>
      <w:lvlJc w:val="left"/>
      <w:pPr>
        <w:ind w:left="7359" w:hanging="245"/>
      </w:pPr>
      <w:rPr>
        <w:rFonts w:hint="default"/>
        <w:lang w:val="ru-RU" w:eastAsia="en-US" w:bidi="ar-SA"/>
      </w:rPr>
    </w:lvl>
    <w:lvl w:ilvl="8" w:tplc="4A58A5B8">
      <w:numFmt w:val="bullet"/>
      <w:lvlText w:val="•"/>
      <w:lvlJc w:val="left"/>
      <w:pPr>
        <w:ind w:left="8288" w:hanging="245"/>
      </w:pPr>
      <w:rPr>
        <w:rFonts w:hint="default"/>
        <w:lang w:val="ru-RU" w:eastAsia="en-US" w:bidi="ar-SA"/>
      </w:rPr>
    </w:lvl>
  </w:abstractNum>
  <w:abstractNum w:abstractNumId="54">
    <w:nsid w:val="2BD844E5"/>
    <w:multiLevelType w:val="hybridMultilevel"/>
    <w:tmpl w:val="7614416E"/>
    <w:lvl w:ilvl="0" w:tplc="6BBC7AE4">
      <w:start w:val="1"/>
      <w:numFmt w:val="decimal"/>
      <w:lvlText w:val="%1."/>
      <w:lvlJc w:val="left"/>
      <w:pPr>
        <w:ind w:left="858" w:hanging="245"/>
        <w:jc w:val="right"/>
      </w:pPr>
      <w:rPr>
        <w:rFonts w:ascii="Tahoma" w:eastAsia="Tahoma" w:hAnsi="Tahoma" w:cs="Tahoma" w:hint="default"/>
        <w:b w:val="0"/>
        <w:bCs w:val="0"/>
        <w:i w:val="0"/>
        <w:iCs w:val="0"/>
        <w:spacing w:val="-8"/>
        <w:w w:val="90"/>
        <w:sz w:val="24"/>
        <w:szCs w:val="24"/>
        <w:lang w:val="ru-RU" w:eastAsia="en-US" w:bidi="ar-SA"/>
      </w:rPr>
    </w:lvl>
    <w:lvl w:ilvl="1" w:tplc="EFA8B47E">
      <w:numFmt w:val="bullet"/>
      <w:lvlText w:val="•"/>
      <w:lvlJc w:val="left"/>
      <w:pPr>
        <w:ind w:left="1788" w:hanging="245"/>
      </w:pPr>
      <w:rPr>
        <w:rFonts w:hint="default"/>
        <w:lang w:val="ru-RU" w:eastAsia="en-US" w:bidi="ar-SA"/>
      </w:rPr>
    </w:lvl>
    <w:lvl w:ilvl="2" w:tplc="DA847BAE">
      <w:numFmt w:val="bullet"/>
      <w:lvlText w:val="•"/>
      <w:lvlJc w:val="left"/>
      <w:pPr>
        <w:ind w:left="2717" w:hanging="245"/>
      </w:pPr>
      <w:rPr>
        <w:rFonts w:hint="default"/>
        <w:lang w:val="ru-RU" w:eastAsia="en-US" w:bidi="ar-SA"/>
      </w:rPr>
    </w:lvl>
    <w:lvl w:ilvl="3" w:tplc="67E0998A">
      <w:numFmt w:val="bullet"/>
      <w:lvlText w:val="•"/>
      <w:lvlJc w:val="left"/>
      <w:pPr>
        <w:ind w:left="3645" w:hanging="245"/>
      </w:pPr>
      <w:rPr>
        <w:rFonts w:hint="default"/>
        <w:lang w:val="ru-RU" w:eastAsia="en-US" w:bidi="ar-SA"/>
      </w:rPr>
    </w:lvl>
    <w:lvl w:ilvl="4" w:tplc="CC2E86BA">
      <w:numFmt w:val="bullet"/>
      <w:lvlText w:val="•"/>
      <w:lvlJc w:val="left"/>
      <w:pPr>
        <w:ind w:left="4574" w:hanging="245"/>
      </w:pPr>
      <w:rPr>
        <w:rFonts w:hint="default"/>
        <w:lang w:val="ru-RU" w:eastAsia="en-US" w:bidi="ar-SA"/>
      </w:rPr>
    </w:lvl>
    <w:lvl w:ilvl="5" w:tplc="F7483798">
      <w:numFmt w:val="bullet"/>
      <w:lvlText w:val="•"/>
      <w:lvlJc w:val="left"/>
      <w:pPr>
        <w:ind w:left="5502" w:hanging="245"/>
      </w:pPr>
      <w:rPr>
        <w:rFonts w:hint="default"/>
        <w:lang w:val="ru-RU" w:eastAsia="en-US" w:bidi="ar-SA"/>
      </w:rPr>
    </w:lvl>
    <w:lvl w:ilvl="6" w:tplc="164CD8CE">
      <w:numFmt w:val="bullet"/>
      <w:lvlText w:val="•"/>
      <w:lvlJc w:val="left"/>
      <w:pPr>
        <w:ind w:left="6431" w:hanging="245"/>
      </w:pPr>
      <w:rPr>
        <w:rFonts w:hint="default"/>
        <w:lang w:val="ru-RU" w:eastAsia="en-US" w:bidi="ar-SA"/>
      </w:rPr>
    </w:lvl>
    <w:lvl w:ilvl="7" w:tplc="005AE48C">
      <w:numFmt w:val="bullet"/>
      <w:lvlText w:val="•"/>
      <w:lvlJc w:val="left"/>
      <w:pPr>
        <w:ind w:left="7359" w:hanging="245"/>
      </w:pPr>
      <w:rPr>
        <w:rFonts w:hint="default"/>
        <w:lang w:val="ru-RU" w:eastAsia="en-US" w:bidi="ar-SA"/>
      </w:rPr>
    </w:lvl>
    <w:lvl w:ilvl="8" w:tplc="5A82A0B6">
      <w:numFmt w:val="bullet"/>
      <w:lvlText w:val="•"/>
      <w:lvlJc w:val="left"/>
      <w:pPr>
        <w:ind w:left="8288" w:hanging="245"/>
      </w:pPr>
      <w:rPr>
        <w:rFonts w:hint="default"/>
        <w:lang w:val="ru-RU" w:eastAsia="en-US" w:bidi="ar-SA"/>
      </w:rPr>
    </w:lvl>
  </w:abstractNum>
  <w:abstractNum w:abstractNumId="55">
    <w:nsid w:val="2D37543B"/>
    <w:multiLevelType w:val="hybridMultilevel"/>
    <w:tmpl w:val="4AAAEB50"/>
    <w:lvl w:ilvl="0" w:tplc="E7985ED0">
      <w:start w:val="1"/>
      <w:numFmt w:val="decimal"/>
      <w:lvlText w:val="%1."/>
      <w:lvlJc w:val="left"/>
      <w:pPr>
        <w:ind w:left="858" w:hanging="245"/>
        <w:jc w:val="left"/>
      </w:pPr>
      <w:rPr>
        <w:rFonts w:ascii="Tahoma" w:eastAsia="Tahoma" w:hAnsi="Tahoma" w:cs="Tahoma" w:hint="default"/>
        <w:b w:val="0"/>
        <w:bCs w:val="0"/>
        <w:i w:val="0"/>
        <w:iCs w:val="0"/>
        <w:spacing w:val="-8"/>
        <w:w w:val="90"/>
        <w:sz w:val="24"/>
        <w:szCs w:val="24"/>
        <w:lang w:val="ru-RU" w:eastAsia="en-US" w:bidi="ar-SA"/>
      </w:rPr>
    </w:lvl>
    <w:lvl w:ilvl="1" w:tplc="EC7847CC">
      <w:numFmt w:val="bullet"/>
      <w:lvlText w:val="•"/>
      <w:lvlJc w:val="left"/>
      <w:pPr>
        <w:ind w:left="1788" w:hanging="245"/>
      </w:pPr>
      <w:rPr>
        <w:rFonts w:hint="default"/>
        <w:lang w:val="ru-RU" w:eastAsia="en-US" w:bidi="ar-SA"/>
      </w:rPr>
    </w:lvl>
    <w:lvl w:ilvl="2" w:tplc="BED0A924">
      <w:numFmt w:val="bullet"/>
      <w:lvlText w:val="•"/>
      <w:lvlJc w:val="left"/>
      <w:pPr>
        <w:ind w:left="2717" w:hanging="245"/>
      </w:pPr>
      <w:rPr>
        <w:rFonts w:hint="default"/>
        <w:lang w:val="ru-RU" w:eastAsia="en-US" w:bidi="ar-SA"/>
      </w:rPr>
    </w:lvl>
    <w:lvl w:ilvl="3" w:tplc="6882DEE8">
      <w:numFmt w:val="bullet"/>
      <w:lvlText w:val="•"/>
      <w:lvlJc w:val="left"/>
      <w:pPr>
        <w:ind w:left="3645" w:hanging="245"/>
      </w:pPr>
      <w:rPr>
        <w:rFonts w:hint="default"/>
        <w:lang w:val="ru-RU" w:eastAsia="en-US" w:bidi="ar-SA"/>
      </w:rPr>
    </w:lvl>
    <w:lvl w:ilvl="4" w:tplc="F78C6974">
      <w:numFmt w:val="bullet"/>
      <w:lvlText w:val="•"/>
      <w:lvlJc w:val="left"/>
      <w:pPr>
        <w:ind w:left="4574" w:hanging="245"/>
      </w:pPr>
      <w:rPr>
        <w:rFonts w:hint="default"/>
        <w:lang w:val="ru-RU" w:eastAsia="en-US" w:bidi="ar-SA"/>
      </w:rPr>
    </w:lvl>
    <w:lvl w:ilvl="5" w:tplc="259AE948">
      <w:numFmt w:val="bullet"/>
      <w:lvlText w:val="•"/>
      <w:lvlJc w:val="left"/>
      <w:pPr>
        <w:ind w:left="5502" w:hanging="245"/>
      </w:pPr>
      <w:rPr>
        <w:rFonts w:hint="default"/>
        <w:lang w:val="ru-RU" w:eastAsia="en-US" w:bidi="ar-SA"/>
      </w:rPr>
    </w:lvl>
    <w:lvl w:ilvl="6" w:tplc="036A3D60">
      <w:numFmt w:val="bullet"/>
      <w:lvlText w:val="•"/>
      <w:lvlJc w:val="left"/>
      <w:pPr>
        <w:ind w:left="6431" w:hanging="245"/>
      </w:pPr>
      <w:rPr>
        <w:rFonts w:hint="default"/>
        <w:lang w:val="ru-RU" w:eastAsia="en-US" w:bidi="ar-SA"/>
      </w:rPr>
    </w:lvl>
    <w:lvl w:ilvl="7" w:tplc="03CAC68A">
      <w:numFmt w:val="bullet"/>
      <w:lvlText w:val="•"/>
      <w:lvlJc w:val="left"/>
      <w:pPr>
        <w:ind w:left="7359" w:hanging="245"/>
      </w:pPr>
      <w:rPr>
        <w:rFonts w:hint="default"/>
        <w:lang w:val="ru-RU" w:eastAsia="en-US" w:bidi="ar-SA"/>
      </w:rPr>
    </w:lvl>
    <w:lvl w:ilvl="8" w:tplc="28522DD4">
      <w:numFmt w:val="bullet"/>
      <w:lvlText w:val="•"/>
      <w:lvlJc w:val="left"/>
      <w:pPr>
        <w:ind w:left="8288" w:hanging="245"/>
      </w:pPr>
      <w:rPr>
        <w:rFonts w:hint="default"/>
        <w:lang w:val="ru-RU" w:eastAsia="en-US" w:bidi="ar-SA"/>
      </w:rPr>
    </w:lvl>
  </w:abstractNum>
  <w:abstractNum w:abstractNumId="56">
    <w:nsid w:val="2DE145F2"/>
    <w:multiLevelType w:val="hybridMultilevel"/>
    <w:tmpl w:val="1E32A96A"/>
    <w:lvl w:ilvl="0" w:tplc="C7965B02">
      <w:start w:val="1"/>
      <w:numFmt w:val="decimal"/>
      <w:lvlText w:val="%1."/>
      <w:lvlJc w:val="left"/>
      <w:pPr>
        <w:ind w:left="858" w:hanging="245"/>
        <w:jc w:val="left"/>
      </w:pPr>
      <w:rPr>
        <w:rFonts w:ascii="Tahoma" w:eastAsia="Tahoma" w:hAnsi="Tahoma" w:cs="Tahoma" w:hint="default"/>
        <w:b w:val="0"/>
        <w:bCs w:val="0"/>
        <w:i w:val="0"/>
        <w:iCs w:val="0"/>
        <w:spacing w:val="-8"/>
        <w:w w:val="90"/>
        <w:sz w:val="24"/>
        <w:szCs w:val="24"/>
        <w:lang w:val="ru-RU" w:eastAsia="en-US" w:bidi="ar-SA"/>
      </w:rPr>
    </w:lvl>
    <w:lvl w:ilvl="1" w:tplc="C30EA6A6">
      <w:numFmt w:val="bullet"/>
      <w:lvlText w:val="•"/>
      <w:lvlJc w:val="left"/>
      <w:pPr>
        <w:ind w:left="1788" w:hanging="245"/>
      </w:pPr>
      <w:rPr>
        <w:rFonts w:hint="default"/>
        <w:lang w:val="ru-RU" w:eastAsia="en-US" w:bidi="ar-SA"/>
      </w:rPr>
    </w:lvl>
    <w:lvl w:ilvl="2" w:tplc="DF42A7CA">
      <w:numFmt w:val="bullet"/>
      <w:lvlText w:val="•"/>
      <w:lvlJc w:val="left"/>
      <w:pPr>
        <w:ind w:left="2717" w:hanging="245"/>
      </w:pPr>
      <w:rPr>
        <w:rFonts w:hint="default"/>
        <w:lang w:val="ru-RU" w:eastAsia="en-US" w:bidi="ar-SA"/>
      </w:rPr>
    </w:lvl>
    <w:lvl w:ilvl="3" w:tplc="8D5CABC0">
      <w:numFmt w:val="bullet"/>
      <w:lvlText w:val="•"/>
      <w:lvlJc w:val="left"/>
      <w:pPr>
        <w:ind w:left="3645" w:hanging="245"/>
      </w:pPr>
      <w:rPr>
        <w:rFonts w:hint="default"/>
        <w:lang w:val="ru-RU" w:eastAsia="en-US" w:bidi="ar-SA"/>
      </w:rPr>
    </w:lvl>
    <w:lvl w:ilvl="4" w:tplc="5D2A870C">
      <w:numFmt w:val="bullet"/>
      <w:lvlText w:val="•"/>
      <w:lvlJc w:val="left"/>
      <w:pPr>
        <w:ind w:left="4574" w:hanging="245"/>
      </w:pPr>
      <w:rPr>
        <w:rFonts w:hint="default"/>
        <w:lang w:val="ru-RU" w:eastAsia="en-US" w:bidi="ar-SA"/>
      </w:rPr>
    </w:lvl>
    <w:lvl w:ilvl="5" w:tplc="807C7A9C">
      <w:numFmt w:val="bullet"/>
      <w:lvlText w:val="•"/>
      <w:lvlJc w:val="left"/>
      <w:pPr>
        <w:ind w:left="5502" w:hanging="245"/>
      </w:pPr>
      <w:rPr>
        <w:rFonts w:hint="default"/>
        <w:lang w:val="ru-RU" w:eastAsia="en-US" w:bidi="ar-SA"/>
      </w:rPr>
    </w:lvl>
    <w:lvl w:ilvl="6" w:tplc="32E4A988">
      <w:numFmt w:val="bullet"/>
      <w:lvlText w:val="•"/>
      <w:lvlJc w:val="left"/>
      <w:pPr>
        <w:ind w:left="6431" w:hanging="245"/>
      </w:pPr>
      <w:rPr>
        <w:rFonts w:hint="default"/>
        <w:lang w:val="ru-RU" w:eastAsia="en-US" w:bidi="ar-SA"/>
      </w:rPr>
    </w:lvl>
    <w:lvl w:ilvl="7" w:tplc="686ECD66">
      <w:numFmt w:val="bullet"/>
      <w:lvlText w:val="•"/>
      <w:lvlJc w:val="left"/>
      <w:pPr>
        <w:ind w:left="7359" w:hanging="245"/>
      </w:pPr>
      <w:rPr>
        <w:rFonts w:hint="default"/>
        <w:lang w:val="ru-RU" w:eastAsia="en-US" w:bidi="ar-SA"/>
      </w:rPr>
    </w:lvl>
    <w:lvl w:ilvl="8" w:tplc="720A7096">
      <w:numFmt w:val="bullet"/>
      <w:lvlText w:val="•"/>
      <w:lvlJc w:val="left"/>
      <w:pPr>
        <w:ind w:left="8288" w:hanging="245"/>
      </w:pPr>
      <w:rPr>
        <w:rFonts w:hint="default"/>
        <w:lang w:val="ru-RU" w:eastAsia="en-US" w:bidi="ar-SA"/>
      </w:rPr>
    </w:lvl>
  </w:abstractNum>
  <w:abstractNum w:abstractNumId="57">
    <w:nsid w:val="2F5B6519"/>
    <w:multiLevelType w:val="hybridMultilevel"/>
    <w:tmpl w:val="896425D8"/>
    <w:lvl w:ilvl="0" w:tplc="264E0040">
      <w:start w:val="1"/>
      <w:numFmt w:val="decimal"/>
      <w:lvlText w:val="%1)"/>
      <w:lvlJc w:val="left"/>
      <w:pPr>
        <w:ind w:left="717" w:hanging="264"/>
        <w:jc w:val="left"/>
      </w:pPr>
      <w:rPr>
        <w:rFonts w:ascii="Tahoma" w:eastAsia="Tahoma" w:hAnsi="Tahoma" w:cs="Tahoma" w:hint="default"/>
        <w:b w:val="0"/>
        <w:bCs w:val="0"/>
        <w:i w:val="0"/>
        <w:iCs w:val="0"/>
        <w:w w:val="90"/>
        <w:sz w:val="24"/>
        <w:szCs w:val="24"/>
        <w:lang w:val="ru-RU" w:eastAsia="en-US" w:bidi="ar-SA"/>
      </w:rPr>
    </w:lvl>
    <w:lvl w:ilvl="1" w:tplc="0F7C4342">
      <w:numFmt w:val="bullet"/>
      <w:lvlText w:val="•"/>
      <w:lvlJc w:val="left"/>
      <w:pPr>
        <w:ind w:left="1634" w:hanging="264"/>
      </w:pPr>
      <w:rPr>
        <w:rFonts w:hint="default"/>
        <w:lang w:val="ru-RU" w:eastAsia="en-US" w:bidi="ar-SA"/>
      </w:rPr>
    </w:lvl>
    <w:lvl w:ilvl="2" w:tplc="9D006F6E">
      <w:numFmt w:val="bullet"/>
      <w:lvlText w:val="•"/>
      <w:lvlJc w:val="left"/>
      <w:pPr>
        <w:ind w:left="2549" w:hanging="264"/>
      </w:pPr>
      <w:rPr>
        <w:rFonts w:hint="default"/>
        <w:lang w:val="ru-RU" w:eastAsia="en-US" w:bidi="ar-SA"/>
      </w:rPr>
    </w:lvl>
    <w:lvl w:ilvl="3" w:tplc="5172D170">
      <w:numFmt w:val="bullet"/>
      <w:lvlText w:val="•"/>
      <w:lvlJc w:val="left"/>
      <w:pPr>
        <w:ind w:left="3463" w:hanging="264"/>
      </w:pPr>
      <w:rPr>
        <w:rFonts w:hint="default"/>
        <w:lang w:val="ru-RU" w:eastAsia="en-US" w:bidi="ar-SA"/>
      </w:rPr>
    </w:lvl>
    <w:lvl w:ilvl="4" w:tplc="2E9C5AF0">
      <w:numFmt w:val="bullet"/>
      <w:lvlText w:val="•"/>
      <w:lvlJc w:val="left"/>
      <w:pPr>
        <w:ind w:left="4378" w:hanging="264"/>
      </w:pPr>
      <w:rPr>
        <w:rFonts w:hint="default"/>
        <w:lang w:val="ru-RU" w:eastAsia="en-US" w:bidi="ar-SA"/>
      </w:rPr>
    </w:lvl>
    <w:lvl w:ilvl="5" w:tplc="0436D8F0">
      <w:numFmt w:val="bullet"/>
      <w:lvlText w:val="•"/>
      <w:lvlJc w:val="left"/>
      <w:pPr>
        <w:ind w:left="5292" w:hanging="264"/>
      </w:pPr>
      <w:rPr>
        <w:rFonts w:hint="default"/>
        <w:lang w:val="ru-RU" w:eastAsia="en-US" w:bidi="ar-SA"/>
      </w:rPr>
    </w:lvl>
    <w:lvl w:ilvl="6" w:tplc="1194DF04">
      <w:numFmt w:val="bullet"/>
      <w:lvlText w:val="•"/>
      <w:lvlJc w:val="left"/>
      <w:pPr>
        <w:ind w:left="6207" w:hanging="264"/>
      </w:pPr>
      <w:rPr>
        <w:rFonts w:hint="default"/>
        <w:lang w:val="ru-RU" w:eastAsia="en-US" w:bidi="ar-SA"/>
      </w:rPr>
    </w:lvl>
    <w:lvl w:ilvl="7" w:tplc="2306F39C">
      <w:numFmt w:val="bullet"/>
      <w:lvlText w:val="•"/>
      <w:lvlJc w:val="left"/>
      <w:pPr>
        <w:ind w:left="7121" w:hanging="264"/>
      </w:pPr>
      <w:rPr>
        <w:rFonts w:hint="default"/>
        <w:lang w:val="ru-RU" w:eastAsia="en-US" w:bidi="ar-SA"/>
      </w:rPr>
    </w:lvl>
    <w:lvl w:ilvl="8" w:tplc="5186D1E2">
      <w:numFmt w:val="bullet"/>
      <w:lvlText w:val="•"/>
      <w:lvlJc w:val="left"/>
      <w:pPr>
        <w:ind w:left="8036" w:hanging="264"/>
      </w:pPr>
      <w:rPr>
        <w:rFonts w:hint="default"/>
        <w:lang w:val="ru-RU" w:eastAsia="en-US" w:bidi="ar-SA"/>
      </w:rPr>
    </w:lvl>
  </w:abstractNum>
  <w:abstractNum w:abstractNumId="58">
    <w:nsid w:val="30EA4D78"/>
    <w:multiLevelType w:val="hybridMultilevel"/>
    <w:tmpl w:val="5608D83A"/>
    <w:lvl w:ilvl="0" w:tplc="A88A5142">
      <w:start w:val="1"/>
      <w:numFmt w:val="decimal"/>
      <w:lvlText w:val="%1."/>
      <w:lvlJc w:val="left"/>
      <w:pPr>
        <w:ind w:left="557" w:hanging="254"/>
        <w:jc w:val="right"/>
      </w:pPr>
      <w:rPr>
        <w:rFonts w:ascii="Tahoma" w:eastAsia="Tahoma" w:hAnsi="Tahoma" w:cs="Tahoma" w:hint="default"/>
        <w:b w:val="0"/>
        <w:bCs w:val="0"/>
        <w:i w:val="0"/>
        <w:iCs w:val="0"/>
        <w:spacing w:val="-8"/>
        <w:w w:val="90"/>
        <w:sz w:val="24"/>
        <w:szCs w:val="24"/>
        <w:lang w:val="ru-RU" w:eastAsia="en-US" w:bidi="ar-SA"/>
      </w:rPr>
    </w:lvl>
    <w:lvl w:ilvl="1" w:tplc="C2083E64">
      <w:numFmt w:val="bullet"/>
      <w:lvlText w:val="•"/>
      <w:lvlJc w:val="left"/>
      <w:pPr>
        <w:ind w:left="1518" w:hanging="254"/>
      </w:pPr>
      <w:rPr>
        <w:rFonts w:hint="default"/>
        <w:lang w:val="ru-RU" w:eastAsia="en-US" w:bidi="ar-SA"/>
      </w:rPr>
    </w:lvl>
    <w:lvl w:ilvl="2" w:tplc="E44493C0">
      <w:numFmt w:val="bullet"/>
      <w:lvlText w:val="•"/>
      <w:lvlJc w:val="left"/>
      <w:pPr>
        <w:ind w:left="2477" w:hanging="254"/>
      </w:pPr>
      <w:rPr>
        <w:rFonts w:hint="default"/>
        <w:lang w:val="ru-RU" w:eastAsia="en-US" w:bidi="ar-SA"/>
      </w:rPr>
    </w:lvl>
    <w:lvl w:ilvl="3" w:tplc="BD28471C">
      <w:numFmt w:val="bullet"/>
      <w:lvlText w:val="•"/>
      <w:lvlJc w:val="left"/>
      <w:pPr>
        <w:ind w:left="3435" w:hanging="254"/>
      </w:pPr>
      <w:rPr>
        <w:rFonts w:hint="default"/>
        <w:lang w:val="ru-RU" w:eastAsia="en-US" w:bidi="ar-SA"/>
      </w:rPr>
    </w:lvl>
    <w:lvl w:ilvl="4" w:tplc="901C1724">
      <w:numFmt w:val="bullet"/>
      <w:lvlText w:val="•"/>
      <w:lvlJc w:val="left"/>
      <w:pPr>
        <w:ind w:left="4394" w:hanging="254"/>
      </w:pPr>
      <w:rPr>
        <w:rFonts w:hint="default"/>
        <w:lang w:val="ru-RU" w:eastAsia="en-US" w:bidi="ar-SA"/>
      </w:rPr>
    </w:lvl>
    <w:lvl w:ilvl="5" w:tplc="41163578">
      <w:numFmt w:val="bullet"/>
      <w:lvlText w:val="•"/>
      <w:lvlJc w:val="left"/>
      <w:pPr>
        <w:ind w:left="5352" w:hanging="254"/>
      </w:pPr>
      <w:rPr>
        <w:rFonts w:hint="default"/>
        <w:lang w:val="ru-RU" w:eastAsia="en-US" w:bidi="ar-SA"/>
      </w:rPr>
    </w:lvl>
    <w:lvl w:ilvl="6" w:tplc="9A4E3FB6">
      <w:numFmt w:val="bullet"/>
      <w:lvlText w:val="•"/>
      <w:lvlJc w:val="left"/>
      <w:pPr>
        <w:ind w:left="6311" w:hanging="254"/>
      </w:pPr>
      <w:rPr>
        <w:rFonts w:hint="default"/>
        <w:lang w:val="ru-RU" w:eastAsia="en-US" w:bidi="ar-SA"/>
      </w:rPr>
    </w:lvl>
    <w:lvl w:ilvl="7" w:tplc="85105C7C">
      <w:numFmt w:val="bullet"/>
      <w:lvlText w:val="•"/>
      <w:lvlJc w:val="left"/>
      <w:pPr>
        <w:ind w:left="7269" w:hanging="254"/>
      </w:pPr>
      <w:rPr>
        <w:rFonts w:hint="default"/>
        <w:lang w:val="ru-RU" w:eastAsia="en-US" w:bidi="ar-SA"/>
      </w:rPr>
    </w:lvl>
    <w:lvl w:ilvl="8" w:tplc="8DF6A088">
      <w:numFmt w:val="bullet"/>
      <w:lvlText w:val="•"/>
      <w:lvlJc w:val="left"/>
      <w:pPr>
        <w:ind w:left="8228" w:hanging="254"/>
      </w:pPr>
      <w:rPr>
        <w:rFonts w:hint="default"/>
        <w:lang w:val="ru-RU" w:eastAsia="en-US" w:bidi="ar-SA"/>
      </w:rPr>
    </w:lvl>
  </w:abstractNum>
  <w:abstractNum w:abstractNumId="59">
    <w:nsid w:val="324548E9"/>
    <w:multiLevelType w:val="hybridMultilevel"/>
    <w:tmpl w:val="C7DCD3E2"/>
    <w:lvl w:ilvl="0" w:tplc="2C5AD488">
      <w:start w:val="1"/>
      <w:numFmt w:val="decimal"/>
      <w:lvlText w:val="%1."/>
      <w:lvlJc w:val="left"/>
      <w:pPr>
        <w:ind w:left="858" w:hanging="245"/>
        <w:jc w:val="right"/>
      </w:pPr>
      <w:rPr>
        <w:rFonts w:ascii="Tahoma" w:eastAsia="Tahoma" w:hAnsi="Tahoma" w:cs="Tahoma" w:hint="default"/>
        <w:b w:val="0"/>
        <w:bCs w:val="0"/>
        <w:i w:val="0"/>
        <w:iCs w:val="0"/>
        <w:spacing w:val="-8"/>
        <w:w w:val="90"/>
        <w:sz w:val="24"/>
        <w:szCs w:val="24"/>
        <w:lang w:val="ru-RU" w:eastAsia="en-US" w:bidi="ar-SA"/>
      </w:rPr>
    </w:lvl>
    <w:lvl w:ilvl="1" w:tplc="12524D9A">
      <w:numFmt w:val="bullet"/>
      <w:lvlText w:val="•"/>
      <w:lvlJc w:val="left"/>
      <w:pPr>
        <w:ind w:left="1788" w:hanging="245"/>
      </w:pPr>
      <w:rPr>
        <w:rFonts w:hint="default"/>
        <w:lang w:val="ru-RU" w:eastAsia="en-US" w:bidi="ar-SA"/>
      </w:rPr>
    </w:lvl>
    <w:lvl w:ilvl="2" w:tplc="A512495C">
      <w:numFmt w:val="bullet"/>
      <w:lvlText w:val="•"/>
      <w:lvlJc w:val="left"/>
      <w:pPr>
        <w:ind w:left="2717" w:hanging="245"/>
      </w:pPr>
      <w:rPr>
        <w:rFonts w:hint="default"/>
        <w:lang w:val="ru-RU" w:eastAsia="en-US" w:bidi="ar-SA"/>
      </w:rPr>
    </w:lvl>
    <w:lvl w:ilvl="3" w:tplc="CA70C50E">
      <w:numFmt w:val="bullet"/>
      <w:lvlText w:val="•"/>
      <w:lvlJc w:val="left"/>
      <w:pPr>
        <w:ind w:left="3645" w:hanging="245"/>
      </w:pPr>
      <w:rPr>
        <w:rFonts w:hint="default"/>
        <w:lang w:val="ru-RU" w:eastAsia="en-US" w:bidi="ar-SA"/>
      </w:rPr>
    </w:lvl>
    <w:lvl w:ilvl="4" w:tplc="30C0C246">
      <w:numFmt w:val="bullet"/>
      <w:lvlText w:val="•"/>
      <w:lvlJc w:val="left"/>
      <w:pPr>
        <w:ind w:left="4574" w:hanging="245"/>
      </w:pPr>
      <w:rPr>
        <w:rFonts w:hint="default"/>
        <w:lang w:val="ru-RU" w:eastAsia="en-US" w:bidi="ar-SA"/>
      </w:rPr>
    </w:lvl>
    <w:lvl w:ilvl="5" w:tplc="A6BC1DCE">
      <w:numFmt w:val="bullet"/>
      <w:lvlText w:val="•"/>
      <w:lvlJc w:val="left"/>
      <w:pPr>
        <w:ind w:left="5502" w:hanging="245"/>
      </w:pPr>
      <w:rPr>
        <w:rFonts w:hint="default"/>
        <w:lang w:val="ru-RU" w:eastAsia="en-US" w:bidi="ar-SA"/>
      </w:rPr>
    </w:lvl>
    <w:lvl w:ilvl="6" w:tplc="AC28E6AE">
      <w:numFmt w:val="bullet"/>
      <w:lvlText w:val="•"/>
      <w:lvlJc w:val="left"/>
      <w:pPr>
        <w:ind w:left="6431" w:hanging="245"/>
      </w:pPr>
      <w:rPr>
        <w:rFonts w:hint="default"/>
        <w:lang w:val="ru-RU" w:eastAsia="en-US" w:bidi="ar-SA"/>
      </w:rPr>
    </w:lvl>
    <w:lvl w:ilvl="7" w:tplc="21005AF6">
      <w:numFmt w:val="bullet"/>
      <w:lvlText w:val="•"/>
      <w:lvlJc w:val="left"/>
      <w:pPr>
        <w:ind w:left="7359" w:hanging="245"/>
      </w:pPr>
      <w:rPr>
        <w:rFonts w:hint="default"/>
        <w:lang w:val="ru-RU" w:eastAsia="en-US" w:bidi="ar-SA"/>
      </w:rPr>
    </w:lvl>
    <w:lvl w:ilvl="8" w:tplc="FF4CC58E">
      <w:numFmt w:val="bullet"/>
      <w:lvlText w:val="•"/>
      <w:lvlJc w:val="left"/>
      <w:pPr>
        <w:ind w:left="8288" w:hanging="245"/>
      </w:pPr>
      <w:rPr>
        <w:rFonts w:hint="default"/>
        <w:lang w:val="ru-RU" w:eastAsia="en-US" w:bidi="ar-SA"/>
      </w:rPr>
    </w:lvl>
  </w:abstractNum>
  <w:abstractNum w:abstractNumId="60">
    <w:nsid w:val="32C032AF"/>
    <w:multiLevelType w:val="hybridMultilevel"/>
    <w:tmpl w:val="2EC47F36"/>
    <w:lvl w:ilvl="0" w:tplc="B0EA8630">
      <w:start w:val="3"/>
      <w:numFmt w:val="decimal"/>
      <w:lvlText w:val="%1."/>
      <w:lvlJc w:val="left"/>
      <w:pPr>
        <w:ind w:left="557" w:hanging="253"/>
        <w:jc w:val="right"/>
      </w:pPr>
      <w:rPr>
        <w:rFonts w:ascii="Tahoma" w:eastAsia="Tahoma" w:hAnsi="Tahoma" w:cs="Tahoma" w:hint="default"/>
        <w:b w:val="0"/>
        <w:bCs w:val="0"/>
        <w:i w:val="0"/>
        <w:iCs w:val="0"/>
        <w:w w:val="93"/>
        <w:sz w:val="24"/>
        <w:szCs w:val="24"/>
        <w:lang w:val="ru-RU" w:eastAsia="en-US" w:bidi="ar-SA"/>
      </w:rPr>
    </w:lvl>
    <w:lvl w:ilvl="1" w:tplc="553E9D7A">
      <w:numFmt w:val="bullet"/>
      <w:lvlText w:val="•"/>
      <w:lvlJc w:val="left"/>
      <w:pPr>
        <w:ind w:left="1518" w:hanging="253"/>
      </w:pPr>
      <w:rPr>
        <w:rFonts w:hint="default"/>
        <w:lang w:val="ru-RU" w:eastAsia="en-US" w:bidi="ar-SA"/>
      </w:rPr>
    </w:lvl>
    <w:lvl w:ilvl="2" w:tplc="C100BA14">
      <w:numFmt w:val="bullet"/>
      <w:lvlText w:val="•"/>
      <w:lvlJc w:val="left"/>
      <w:pPr>
        <w:ind w:left="2477" w:hanging="253"/>
      </w:pPr>
      <w:rPr>
        <w:rFonts w:hint="default"/>
        <w:lang w:val="ru-RU" w:eastAsia="en-US" w:bidi="ar-SA"/>
      </w:rPr>
    </w:lvl>
    <w:lvl w:ilvl="3" w:tplc="4A9CC0F8">
      <w:numFmt w:val="bullet"/>
      <w:lvlText w:val="•"/>
      <w:lvlJc w:val="left"/>
      <w:pPr>
        <w:ind w:left="3435" w:hanging="253"/>
      </w:pPr>
      <w:rPr>
        <w:rFonts w:hint="default"/>
        <w:lang w:val="ru-RU" w:eastAsia="en-US" w:bidi="ar-SA"/>
      </w:rPr>
    </w:lvl>
    <w:lvl w:ilvl="4" w:tplc="A5F06F56">
      <w:numFmt w:val="bullet"/>
      <w:lvlText w:val="•"/>
      <w:lvlJc w:val="left"/>
      <w:pPr>
        <w:ind w:left="4394" w:hanging="253"/>
      </w:pPr>
      <w:rPr>
        <w:rFonts w:hint="default"/>
        <w:lang w:val="ru-RU" w:eastAsia="en-US" w:bidi="ar-SA"/>
      </w:rPr>
    </w:lvl>
    <w:lvl w:ilvl="5" w:tplc="B732A85C">
      <w:numFmt w:val="bullet"/>
      <w:lvlText w:val="•"/>
      <w:lvlJc w:val="left"/>
      <w:pPr>
        <w:ind w:left="5352" w:hanging="253"/>
      </w:pPr>
      <w:rPr>
        <w:rFonts w:hint="default"/>
        <w:lang w:val="ru-RU" w:eastAsia="en-US" w:bidi="ar-SA"/>
      </w:rPr>
    </w:lvl>
    <w:lvl w:ilvl="6" w:tplc="713468C0">
      <w:numFmt w:val="bullet"/>
      <w:lvlText w:val="•"/>
      <w:lvlJc w:val="left"/>
      <w:pPr>
        <w:ind w:left="6311" w:hanging="253"/>
      </w:pPr>
      <w:rPr>
        <w:rFonts w:hint="default"/>
        <w:lang w:val="ru-RU" w:eastAsia="en-US" w:bidi="ar-SA"/>
      </w:rPr>
    </w:lvl>
    <w:lvl w:ilvl="7" w:tplc="1310AE82">
      <w:numFmt w:val="bullet"/>
      <w:lvlText w:val="•"/>
      <w:lvlJc w:val="left"/>
      <w:pPr>
        <w:ind w:left="7269" w:hanging="253"/>
      </w:pPr>
      <w:rPr>
        <w:rFonts w:hint="default"/>
        <w:lang w:val="ru-RU" w:eastAsia="en-US" w:bidi="ar-SA"/>
      </w:rPr>
    </w:lvl>
    <w:lvl w:ilvl="8" w:tplc="5B987178">
      <w:numFmt w:val="bullet"/>
      <w:lvlText w:val="•"/>
      <w:lvlJc w:val="left"/>
      <w:pPr>
        <w:ind w:left="8228" w:hanging="253"/>
      </w:pPr>
      <w:rPr>
        <w:rFonts w:hint="default"/>
        <w:lang w:val="ru-RU" w:eastAsia="en-US" w:bidi="ar-SA"/>
      </w:rPr>
    </w:lvl>
  </w:abstractNum>
  <w:abstractNum w:abstractNumId="61">
    <w:nsid w:val="33120236"/>
    <w:multiLevelType w:val="hybridMultilevel"/>
    <w:tmpl w:val="1CC64376"/>
    <w:lvl w:ilvl="0" w:tplc="7512969C">
      <w:start w:val="1"/>
      <w:numFmt w:val="decimal"/>
      <w:lvlText w:val="%1."/>
      <w:lvlJc w:val="left"/>
      <w:pPr>
        <w:ind w:left="858" w:hanging="245"/>
        <w:jc w:val="left"/>
      </w:pPr>
      <w:rPr>
        <w:rFonts w:ascii="Tahoma" w:eastAsia="Tahoma" w:hAnsi="Tahoma" w:cs="Tahoma" w:hint="default"/>
        <w:b w:val="0"/>
        <w:bCs w:val="0"/>
        <w:i w:val="0"/>
        <w:iCs w:val="0"/>
        <w:spacing w:val="-8"/>
        <w:w w:val="90"/>
        <w:sz w:val="24"/>
        <w:szCs w:val="24"/>
        <w:lang w:val="ru-RU" w:eastAsia="en-US" w:bidi="ar-SA"/>
      </w:rPr>
    </w:lvl>
    <w:lvl w:ilvl="1" w:tplc="52420C68">
      <w:start w:val="1"/>
      <w:numFmt w:val="decimal"/>
      <w:lvlText w:val="%2."/>
      <w:lvlJc w:val="left"/>
      <w:pPr>
        <w:ind w:left="1142" w:hanging="245"/>
        <w:jc w:val="left"/>
      </w:pPr>
      <w:rPr>
        <w:rFonts w:ascii="Tahoma" w:eastAsia="Tahoma" w:hAnsi="Tahoma" w:cs="Tahoma" w:hint="default"/>
        <w:b w:val="0"/>
        <w:bCs w:val="0"/>
        <w:i w:val="0"/>
        <w:iCs w:val="0"/>
        <w:spacing w:val="-8"/>
        <w:w w:val="90"/>
        <w:sz w:val="24"/>
        <w:szCs w:val="24"/>
        <w:lang w:val="ru-RU" w:eastAsia="en-US" w:bidi="ar-SA"/>
      </w:rPr>
    </w:lvl>
    <w:lvl w:ilvl="2" w:tplc="4474ACB0">
      <w:numFmt w:val="bullet"/>
      <w:lvlText w:val="•"/>
      <w:lvlJc w:val="left"/>
      <w:pPr>
        <w:ind w:left="2140" w:hanging="245"/>
      </w:pPr>
      <w:rPr>
        <w:rFonts w:hint="default"/>
        <w:lang w:val="ru-RU" w:eastAsia="en-US" w:bidi="ar-SA"/>
      </w:rPr>
    </w:lvl>
    <w:lvl w:ilvl="3" w:tplc="8372444A">
      <w:numFmt w:val="bullet"/>
      <w:lvlText w:val="•"/>
      <w:lvlJc w:val="left"/>
      <w:pPr>
        <w:ind w:left="3141" w:hanging="245"/>
      </w:pPr>
      <w:rPr>
        <w:rFonts w:hint="default"/>
        <w:lang w:val="ru-RU" w:eastAsia="en-US" w:bidi="ar-SA"/>
      </w:rPr>
    </w:lvl>
    <w:lvl w:ilvl="4" w:tplc="30302B82">
      <w:numFmt w:val="bullet"/>
      <w:lvlText w:val="•"/>
      <w:lvlJc w:val="left"/>
      <w:pPr>
        <w:ind w:left="4141" w:hanging="245"/>
      </w:pPr>
      <w:rPr>
        <w:rFonts w:hint="default"/>
        <w:lang w:val="ru-RU" w:eastAsia="en-US" w:bidi="ar-SA"/>
      </w:rPr>
    </w:lvl>
    <w:lvl w:ilvl="5" w:tplc="8AA45942">
      <w:numFmt w:val="bullet"/>
      <w:lvlText w:val="•"/>
      <w:lvlJc w:val="left"/>
      <w:pPr>
        <w:ind w:left="5142" w:hanging="245"/>
      </w:pPr>
      <w:rPr>
        <w:rFonts w:hint="default"/>
        <w:lang w:val="ru-RU" w:eastAsia="en-US" w:bidi="ar-SA"/>
      </w:rPr>
    </w:lvl>
    <w:lvl w:ilvl="6" w:tplc="9AB6A39C">
      <w:numFmt w:val="bullet"/>
      <w:lvlText w:val="•"/>
      <w:lvlJc w:val="left"/>
      <w:pPr>
        <w:ind w:left="6143" w:hanging="245"/>
      </w:pPr>
      <w:rPr>
        <w:rFonts w:hint="default"/>
        <w:lang w:val="ru-RU" w:eastAsia="en-US" w:bidi="ar-SA"/>
      </w:rPr>
    </w:lvl>
    <w:lvl w:ilvl="7" w:tplc="059EDD20">
      <w:numFmt w:val="bullet"/>
      <w:lvlText w:val="•"/>
      <w:lvlJc w:val="left"/>
      <w:pPr>
        <w:ind w:left="7143" w:hanging="245"/>
      </w:pPr>
      <w:rPr>
        <w:rFonts w:hint="default"/>
        <w:lang w:val="ru-RU" w:eastAsia="en-US" w:bidi="ar-SA"/>
      </w:rPr>
    </w:lvl>
    <w:lvl w:ilvl="8" w:tplc="9A14762A">
      <w:numFmt w:val="bullet"/>
      <w:lvlText w:val="•"/>
      <w:lvlJc w:val="left"/>
      <w:pPr>
        <w:ind w:left="8144" w:hanging="245"/>
      </w:pPr>
      <w:rPr>
        <w:rFonts w:hint="default"/>
        <w:lang w:val="ru-RU" w:eastAsia="en-US" w:bidi="ar-SA"/>
      </w:rPr>
    </w:lvl>
  </w:abstractNum>
  <w:abstractNum w:abstractNumId="62">
    <w:nsid w:val="344C11C9"/>
    <w:multiLevelType w:val="hybridMultilevel"/>
    <w:tmpl w:val="FD008100"/>
    <w:lvl w:ilvl="0" w:tplc="6A9A1E4C">
      <w:start w:val="1"/>
      <w:numFmt w:val="decimal"/>
      <w:lvlText w:val="%1."/>
      <w:lvlJc w:val="left"/>
      <w:pPr>
        <w:ind w:left="273" w:hanging="246"/>
        <w:jc w:val="left"/>
      </w:pPr>
      <w:rPr>
        <w:rFonts w:ascii="Tahoma" w:eastAsia="Tahoma" w:hAnsi="Tahoma" w:cs="Tahoma" w:hint="default"/>
        <w:b w:val="0"/>
        <w:bCs w:val="0"/>
        <w:i w:val="0"/>
        <w:iCs w:val="0"/>
        <w:spacing w:val="-8"/>
        <w:w w:val="90"/>
        <w:sz w:val="24"/>
        <w:szCs w:val="24"/>
        <w:lang w:val="ru-RU" w:eastAsia="en-US" w:bidi="ar-SA"/>
      </w:rPr>
    </w:lvl>
    <w:lvl w:ilvl="1" w:tplc="AEE4DBCC">
      <w:numFmt w:val="bullet"/>
      <w:lvlText w:val="•"/>
      <w:lvlJc w:val="left"/>
      <w:pPr>
        <w:ind w:left="1266" w:hanging="246"/>
      </w:pPr>
      <w:rPr>
        <w:rFonts w:hint="default"/>
        <w:lang w:val="ru-RU" w:eastAsia="en-US" w:bidi="ar-SA"/>
      </w:rPr>
    </w:lvl>
    <w:lvl w:ilvl="2" w:tplc="CC6AB738">
      <w:numFmt w:val="bullet"/>
      <w:lvlText w:val="•"/>
      <w:lvlJc w:val="left"/>
      <w:pPr>
        <w:ind w:left="2253" w:hanging="246"/>
      </w:pPr>
      <w:rPr>
        <w:rFonts w:hint="default"/>
        <w:lang w:val="ru-RU" w:eastAsia="en-US" w:bidi="ar-SA"/>
      </w:rPr>
    </w:lvl>
    <w:lvl w:ilvl="3" w:tplc="524CB494">
      <w:numFmt w:val="bullet"/>
      <w:lvlText w:val="•"/>
      <w:lvlJc w:val="left"/>
      <w:pPr>
        <w:ind w:left="3239" w:hanging="246"/>
      </w:pPr>
      <w:rPr>
        <w:rFonts w:hint="default"/>
        <w:lang w:val="ru-RU" w:eastAsia="en-US" w:bidi="ar-SA"/>
      </w:rPr>
    </w:lvl>
    <w:lvl w:ilvl="4" w:tplc="45C4E014">
      <w:numFmt w:val="bullet"/>
      <w:lvlText w:val="•"/>
      <w:lvlJc w:val="left"/>
      <w:pPr>
        <w:ind w:left="4226" w:hanging="246"/>
      </w:pPr>
      <w:rPr>
        <w:rFonts w:hint="default"/>
        <w:lang w:val="ru-RU" w:eastAsia="en-US" w:bidi="ar-SA"/>
      </w:rPr>
    </w:lvl>
    <w:lvl w:ilvl="5" w:tplc="F712FE20">
      <w:numFmt w:val="bullet"/>
      <w:lvlText w:val="•"/>
      <w:lvlJc w:val="left"/>
      <w:pPr>
        <w:ind w:left="5212" w:hanging="246"/>
      </w:pPr>
      <w:rPr>
        <w:rFonts w:hint="default"/>
        <w:lang w:val="ru-RU" w:eastAsia="en-US" w:bidi="ar-SA"/>
      </w:rPr>
    </w:lvl>
    <w:lvl w:ilvl="6" w:tplc="B38C6E6A">
      <w:numFmt w:val="bullet"/>
      <w:lvlText w:val="•"/>
      <w:lvlJc w:val="left"/>
      <w:pPr>
        <w:ind w:left="6199" w:hanging="246"/>
      </w:pPr>
      <w:rPr>
        <w:rFonts w:hint="default"/>
        <w:lang w:val="ru-RU" w:eastAsia="en-US" w:bidi="ar-SA"/>
      </w:rPr>
    </w:lvl>
    <w:lvl w:ilvl="7" w:tplc="7C10F1CE">
      <w:numFmt w:val="bullet"/>
      <w:lvlText w:val="•"/>
      <w:lvlJc w:val="left"/>
      <w:pPr>
        <w:ind w:left="7185" w:hanging="246"/>
      </w:pPr>
      <w:rPr>
        <w:rFonts w:hint="default"/>
        <w:lang w:val="ru-RU" w:eastAsia="en-US" w:bidi="ar-SA"/>
      </w:rPr>
    </w:lvl>
    <w:lvl w:ilvl="8" w:tplc="0BE6D432">
      <w:numFmt w:val="bullet"/>
      <w:lvlText w:val="•"/>
      <w:lvlJc w:val="left"/>
      <w:pPr>
        <w:ind w:left="8172" w:hanging="246"/>
      </w:pPr>
      <w:rPr>
        <w:rFonts w:hint="default"/>
        <w:lang w:val="ru-RU" w:eastAsia="en-US" w:bidi="ar-SA"/>
      </w:rPr>
    </w:lvl>
  </w:abstractNum>
  <w:abstractNum w:abstractNumId="63">
    <w:nsid w:val="35106DBA"/>
    <w:multiLevelType w:val="hybridMultilevel"/>
    <w:tmpl w:val="78ACDDD0"/>
    <w:lvl w:ilvl="0" w:tplc="1758E0D2">
      <w:start w:val="1"/>
      <w:numFmt w:val="decimal"/>
      <w:lvlText w:val="%1."/>
      <w:lvlJc w:val="left"/>
      <w:pPr>
        <w:ind w:left="858" w:hanging="245"/>
        <w:jc w:val="left"/>
      </w:pPr>
      <w:rPr>
        <w:rFonts w:ascii="Tahoma" w:eastAsia="Tahoma" w:hAnsi="Tahoma" w:cs="Tahoma" w:hint="default"/>
        <w:b w:val="0"/>
        <w:bCs w:val="0"/>
        <w:i w:val="0"/>
        <w:iCs w:val="0"/>
        <w:spacing w:val="-8"/>
        <w:w w:val="90"/>
        <w:sz w:val="24"/>
        <w:szCs w:val="24"/>
        <w:lang w:val="ru-RU" w:eastAsia="en-US" w:bidi="ar-SA"/>
      </w:rPr>
    </w:lvl>
    <w:lvl w:ilvl="1" w:tplc="6AB4DED8">
      <w:numFmt w:val="bullet"/>
      <w:lvlText w:val="•"/>
      <w:lvlJc w:val="left"/>
      <w:pPr>
        <w:ind w:left="1788" w:hanging="245"/>
      </w:pPr>
      <w:rPr>
        <w:rFonts w:hint="default"/>
        <w:lang w:val="ru-RU" w:eastAsia="en-US" w:bidi="ar-SA"/>
      </w:rPr>
    </w:lvl>
    <w:lvl w:ilvl="2" w:tplc="A2B698C0">
      <w:numFmt w:val="bullet"/>
      <w:lvlText w:val="•"/>
      <w:lvlJc w:val="left"/>
      <w:pPr>
        <w:ind w:left="2717" w:hanging="245"/>
      </w:pPr>
      <w:rPr>
        <w:rFonts w:hint="default"/>
        <w:lang w:val="ru-RU" w:eastAsia="en-US" w:bidi="ar-SA"/>
      </w:rPr>
    </w:lvl>
    <w:lvl w:ilvl="3" w:tplc="91C262D6">
      <w:numFmt w:val="bullet"/>
      <w:lvlText w:val="•"/>
      <w:lvlJc w:val="left"/>
      <w:pPr>
        <w:ind w:left="3645" w:hanging="245"/>
      </w:pPr>
      <w:rPr>
        <w:rFonts w:hint="default"/>
        <w:lang w:val="ru-RU" w:eastAsia="en-US" w:bidi="ar-SA"/>
      </w:rPr>
    </w:lvl>
    <w:lvl w:ilvl="4" w:tplc="2078F11C">
      <w:numFmt w:val="bullet"/>
      <w:lvlText w:val="•"/>
      <w:lvlJc w:val="left"/>
      <w:pPr>
        <w:ind w:left="4574" w:hanging="245"/>
      </w:pPr>
      <w:rPr>
        <w:rFonts w:hint="default"/>
        <w:lang w:val="ru-RU" w:eastAsia="en-US" w:bidi="ar-SA"/>
      </w:rPr>
    </w:lvl>
    <w:lvl w:ilvl="5" w:tplc="51886906">
      <w:numFmt w:val="bullet"/>
      <w:lvlText w:val="•"/>
      <w:lvlJc w:val="left"/>
      <w:pPr>
        <w:ind w:left="5502" w:hanging="245"/>
      </w:pPr>
      <w:rPr>
        <w:rFonts w:hint="default"/>
        <w:lang w:val="ru-RU" w:eastAsia="en-US" w:bidi="ar-SA"/>
      </w:rPr>
    </w:lvl>
    <w:lvl w:ilvl="6" w:tplc="76DEB8C4">
      <w:numFmt w:val="bullet"/>
      <w:lvlText w:val="•"/>
      <w:lvlJc w:val="left"/>
      <w:pPr>
        <w:ind w:left="6431" w:hanging="245"/>
      </w:pPr>
      <w:rPr>
        <w:rFonts w:hint="default"/>
        <w:lang w:val="ru-RU" w:eastAsia="en-US" w:bidi="ar-SA"/>
      </w:rPr>
    </w:lvl>
    <w:lvl w:ilvl="7" w:tplc="B82C2836">
      <w:numFmt w:val="bullet"/>
      <w:lvlText w:val="•"/>
      <w:lvlJc w:val="left"/>
      <w:pPr>
        <w:ind w:left="7359" w:hanging="245"/>
      </w:pPr>
      <w:rPr>
        <w:rFonts w:hint="default"/>
        <w:lang w:val="ru-RU" w:eastAsia="en-US" w:bidi="ar-SA"/>
      </w:rPr>
    </w:lvl>
    <w:lvl w:ilvl="8" w:tplc="F05E090C">
      <w:numFmt w:val="bullet"/>
      <w:lvlText w:val="•"/>
      <w:lvlJc w:val="left"/>
      <w:pPr>
        <w:ind w:left="8288" w:hanging="245"/>
      </w:pPr>
      <w:rPr>
        <w:rFonts w:hint="default"/>
        <w:lang w:val="ru-RU" w:eastAsia="en-US" w:bidi="ar-SA"/>
      </w:rPr>
    </w:lvl>
  </w:abstractNum>
  <w:abstractNum w:abstractNumId="64">
    <w:nsid w:val="35682315"/>
    <w:multiLevelType w:val="hybridMultilevel"/>
    <w:tmpl w:val="385A30EA"/>
    <w:lvl w:ilvl="0" w:tplc="F306EA34">
      <w:start w:val="1"/>
      <w:numFmt w:val="decimal"/>
      <w:lvlText w:val="%1."/>
      <w:lvlJc w:val="left"/>
      <w:pPr>
        <w:ind w:left="557" w:hanging="251"/>
        <w:jc w:val="left"/>
      </w:pPr>
      <w:rPr>
        <w:rFonts w:ascii="Tahoma" w:eastAsia="Tahoma" w:hAnsi="Tahoma" w:cs="Tahoma" w:hint="default"/>
        <w:b w:val="0"/>
        <w:bCs w:val="0"/>
        <w:i w:val="0"/>
        <w:iCs w:val="0"/>
        <w:spacing w:val="-8"/>
        <w:w w:val="90"/>
        <w:sz w:val="24"/>
        <w:szCs w:val="24"/>
        <w:lang w:val="ru-RU" w:eastAsia="en-US" w:bidi="ar-SA"/>
      </w:rPr>
    </w:lvl>
    <w:lvl w:ilvl="1" w:tplc="8312D934">
      <w:numFmt w:val="bullet"/>
      <w:lvlText w:val="•"/>
      <w:lvlJc w:val="left"/>
      <w:pPr>
        <w:ind w:left="1518" w:hanging="251"/>
      </w:pPr>
      <w:rPr>
        <w:rFonts w:hint="default"/>
        <w:lang w:val="ru-RU" w:eastAsia="en-US" w:bidi="ar-SA"/>
      </w:rPr>
    </w:lvl>
    <w:lvl w:ilvl="2" w:tplc="2CC4D28C">
      <w:numFmt w:val="bullet"/>
      <w:lvlText w:val="•"/>
      <w:lvlJc w:val="left"/>
      <w:pPr>
        <w:ind w:left="2477" w:hanging="251"/>
      </w:pPr>
      <w:rPr>
        <w:rFonts w:hint="default"/>
        <w:lang w:val="ru-RU" w:eastAsia="en-US" w:bidi="ar-SA"/>
      </w:rPr>
    </w:lvl>
    <w:lvl w:ilvl="3" w:tplc="D278E3D2">
      <w:numFmt w:val="bullet"/>
      <w:lvlText w:val="•"/>
      <w:lvlJc w:val="left"/>
      <w:pPr>
        <w:ind w:left="3435" w:hanging="251"/>
      </w:pPr>
      <w:rPr>
        <w:rFonts w:hint="default"/>
        <w:lang w:val="ru-RU" w:eastAsia="en-US" w:bidi="ar-SA"/>
      </w:rPr>
    </w:lvl>
    <w:lvl w:ilvl="4" w:tplc="9A24E700">
      <w:numFmt w:val="bullet"/>
      <w:lvlText w:val="•"/>
      <w:lvlJc w:val="left"/>
      <w:pPr>
        <w:ind w:left="4394" w:hanging="251"/>
      </w:pPr>
      <w:rPr>
        <w:rFonts w:hint="default"/>
        <w:lang w:val="ru-RU" w:eastAsia="en-US" w:bidi="ar-SA"/>
      </w:rPr>
    </w:lvl>
    <w:lvl w:ilvl="5" w:tplc="7CA411F0">
      <w:numFmt w:val="bullet"/>
      <w:lvlText w:val="•"/>
      <w:lvlJc w:val="left"/>
      <w:pPr>
        <w:ind w:left="5352" w:hanging="251"/>
      </w:pPr>
      <w:rPr>
        <w:rFonts w:hint="default"/>
        <w:lang w:val="ru-RU" w:eastAsia="en-US" w:bidi="ar-SA"/>
      </w:rPr>
    </w:lvl>
    <w:lvl w:ilvl="6" w:tplc="78A6EDEC">
      <w:numFmt w:val="bullet"/>
      <w:lvlText w:val="•"/>
      <w:lvlJc w:val="left"/>
      <w:pPr>
        <w:ind w:left="6311" w:hanging="251"/>
      </w:pPr>
      <w:rPr>
        <w:rFonts w:hint="default"/>
        <w:lang w:val="ru-RU" w:eastAsia="en-US" w:bidi="ar-SA"/>
      </w:rPr>
    </w:lvl>
    <w:lvl w:ilvl="7" w:tplc="008C61E2">
      <w:numFmt w:val="bullet"/>
      <w:lvlText w:val="•"/>
      <w:lvlJc w:val="left"/>
      <w:pPr>
        <w:ind w:left="7269" w:hanging="251"/>
      </w:pPr>
      <w:rPr>
        <w:rFonts w:hint="default"/>
        <w:lang w:val="ru-RU" w:eastAsia="en-US" w:bidi="ar-SA"/>
      </w:rPr>
    </w:lvl>
    <w:lvl w:ilvl="8" w:tplc="B89243E6">
      <w:numFmt w:val="bullet"/>
      <w:lvlText w:val="•"/>
      <w:lvlJc w:val="left"/>
      <w:pPr>
        <w:ind w:left="8228" w:hanging="251"/>
      </w:pPr>
      <w:rPr>
        <w:rFonts w:hint="default"/>
        <w:lang w:val="ru-RU" w:eastAsia="en-US" w:bidi="ar-SA"/>
      </w:rPr>
    </w:lvl>
  </w:abstractNum>
  <w:abstractNum w:abstractNumId="65">
    <w:nsid w:val="36441EBA"/>
    <w:multiLevelType w:val="hybridMultilevel"/>
    <w:tmpl w:val="0E4E3D32"/>
    <w:lvl w:ilvl="0" w:tplc="087A95A4">
      <w:start w:val="3"/>
      <w:numFmt w:val="decimal"/>
      <w:lvlText w:val="%1."/>
      <w:lvlJc w:val="left"/>
      <w:pPr>
        <w:ind w:left="273" w:hanging="308"/>
        <w:jc w:val="left"/>
      </w:pPr>
      <w:rPr>
        <w:rFonts w:ascii="Tahoma" w:eastAsia="Tahoma" w:hAnsi="Tahoma" w:cs="Tahoma" w:hint="default"/>
        <w:b w:val="0"/>
        <w:bCs w:val="0"/>
        <w:i w:val="0"/>
        <w:iCs w:val="0"/>
        <w:w w:val="93"/>
        <w:sz w:val="24"/>
        <w:szCs w:val="24"/>
        <w:lang w:val="ru-RU" w:eastAsia="en-US" w:bidi="ar-SA"/>
      </w:rPr>
    </w:lvl>
    <w:lvl w:ilvl="1" w:tplc="5992A20A">
      <w:start w:val="1"/>
      <w:numFmt w:val="decimal"/>
      <w:lvlText w:val="%2."/>
      <w:lvlJc w:val="left"/>
      <w:pPr>
        <w:ind w:left="1142" w:hanging="245"/>
        <w:jc w:val="left"/>
      </w:pPr>
      <w:rPr>
        <w:rFonts w:ascii="Tahoma" w:eastAsia="Tahoma" w:hAnsi="Tahoma" w:cs="Tahoma" w:hint="default"/>
        <w:b w:val="0"/>
        <w:bCs w:val="0"/>
        <w:i w:val="0"/>
        <w:iCs w:val="0"/>
        <w:spacing w:val="-8"/>
        <w:w w:val="90"/>
        <w:sz w:val="24"/>
        <w:szCs w:val="24"/>
        <w:lang w:val="ru-RU" w:eastAsia="en-US" w:bidi="ar-SA"/>
      </w:rPr>
    </w:lvl>
    <w:lvl w:ilvl="2" w:tplc="C91A67F0">
      <w:numFmt w:val="bullet"/>
      <w:lvlText w:val="•"/>
      <w:lvlJc w:val="left"/>
      <w:pPr>
        <w:ind w:left="2140" w:hanging="245"/>
      </w:pPr>
      <w:rPr>
        <w:rFonts w:hint="default"/>
        <w:lang w:val="ru-RU" w:eastAsia="en-US" w:bidi="ar-SA"/>
      </w:rPr>
    </w:lvl>
    <w:lvl w:ilvl="3" w:tplc="DD3243A8">
      <w:numFmt w:val="bullet"/>
      <w:lvlText w:val="•"/>
      <w:lvlJc w:val="left"/>
      <w:pPr>
        <w:ind w:left="3141" w:hanging="245"/>
      </w:pPr>
      <w:rPr>
        <w:rFonts w:hint="default"/>
        <w:lang w:val="ru-RU" w:eastAsia="en-US" w:bidi="ar-SA"/>
      </w:rPr>
    </w:lvl>
    <w:lvl w:ilvl="4" w:tplc="D6F2AADE">
      <w:numFmt w:val="bullet"/>
      <w:lvlText w:val="•"/>
      <w:lvlJc w:val="left"/>
      <w:pPr>
        <w:ind w:left="4141" w:hanging="245"/>
      </w:pPr>
      <w:rPr>
        <w:rFonts w:hint="default"/>
        <w:lang w:val="ru-RU" w:eastAsia="en-US" w:bidi="ar-SA"/>
      </w:rPr>
    </w:lvl>
    <w:lvl w:ilvl="5" w:tplc="7AC44618">
      <w:numFmt w:val="bullet"/>
      <w:lvlText w:val="•"/>
      <w:lvlJc w:val="left"/>
      <w:pPr>
        <w:ind w:left="5142" w:hanging="245"/>
      </w:pPr>
      <w:rPr>
        <w:rFonts w:hint="default"/>
        <w:lang w:val="ru-RU" w:eastAsia="en-US" w:bidi="ar-SA"/>
      </w:rPr>
    </w:lvl>
    <w:lvl w:ilvl="6" w:tplc="65748858">
      <w:numFmt w:val="bullet"/>
      <w:lvlText w:val="•"/>
      <w:lvlJc w:val="left"/>
      <w:pPr>
        <w:ind w:left="6143" w:hanging="245"/>
      </w:pPr>
      <w:rPr>
        <w:rFonts w:hint="default"/>
        <w:lang w:val="ru-RU" w:eastAsia="en-US" w:bidi="ar-SA"/>
      </w:rPr>
    </w:lvl>
    <w:lvl w:ilvl="7" w:tplc="1DFC9BA6">
      <w:numFmt w:val="bullet"/>
      <w:lvlText w:val="•"/>
      <w:lvlJc w:val="left"/>
      <w:pPr>
        <w:ind w:left="7143" w:hanging="245"/>
      </w:pPr>
      <w:rPr>
        <w:rFonts w:hint="default"/>
        <w:lang w:val="ru-RU" w:eastAsia="en-US" w:bidi="ar-SA"/>
      </w:rPr>
    </w:lvl>
    <w:lvl w:ilvl="8" w:tplc="CC881218">
      <w:numFmt w:val="bullet"/>
      <w:lvlText w:val="•"/>
      <w:lvlJc w:val="left"/>
      <w:pPr>
        <w:ind w:left="8144" w:hanging="245"/>
      </w:pPr>
      <w:rPr>
        <w:rFonts w:hint="default"/>
        <w:lang w:val="ru-RU" w:eastAsia="en-US" w:bidi="ar-SA"/>
      </w:rPr>
    </w:lvl>
  </w:abstractNum>
  <w:abstractNum w:abstractNumId="66">
    <w:nsid w:val="368415BC"/>
    <w:multiLevelType w:val="hybridMultilevel"/>
    <w:tmpl w:val="FFD65020"/>
    <w:lvl w:ilvl="0" w:tplc="329E2F9C">
      <w:start w:val="1"/>
      <w:numFmt w:val="decimal"/>
      <w:lvlText w:val="%1)"/>
      <w:lvlJc w:val="left"/>
      <w:pPr>
        <w:ind w:left="1001" w:hanging="264"/>
        <w:jc w:val="left"/>
      </w:pPr>
      <w:rPr>
        <w:rFonts w:ascii="Tahoma" w:eastAsia="Tahoma" w:hAnsi="Tahoma" w:cs="Tahoma" w:hint="default"/>
        <w:b w:val="0"/>
        <w:bCs w:val="0"/>
        <w:i w:val="0"/>
        <w:iCs w:val="0"/>
        <w:w w:val="90"/>
        <w:sz w:val="24"/>
        <w:szCs w:val="24"/>
        <w:lang w:val="ru-RU" w:eastAsia="en-US" w:bidi="ar-SA"/>
      </w:rPr>
    </w:lvl>
    <w:lvl w:ilvl="1" w:tplc="EF369246">
      <w:numFmt w:val="bullet"/>
      <w:lvlText w:val="•"/>
      <w:lvlJc w:val="left"/>
      <w:pPr>
        <w:ind w:left="1886" w:hanging="264"/>
      </w:pPr>
      <w:rPr>
        <w:rFonts w:hint="default"/>
        <w:lang w:val="ru-RU" w:eastAsia="en-US" w:bidi="ar-SA"/>
      </w:rPr>
    </w:lvl>
    <w:lvl w:ilvl="2" w:tplc="F050B026">
      <w:numFmt w:val="bullet"/>
      <w:lvlText w:val="•"/>
      <w:lvlJc w:val="left"/>
      <w:pPr>
        <w:ind w:left="2773" w:hanging="264"/>
      </w:pPr>
      <w:rPr>
        <w:rFonts w:hint="default"/>
        <w:lang w:val="ru-RU" w:eastAsia="en-US" w:bidi="ar-SA"/>
      </w:rPr>
    </w:lvl>
    <w:lvl w:ilvl="3" w:tplc="1DD4BA66">
      <w:numFmt w:val="bullet"/>
      <w:lvlText w:val="•"/>
      <w:lvlJc w:val="left"/>
      <w:pPr>
        <w:ind w:left="3659" w:hanging="264"/>
      </w:pPr>
      <w:rPr>
        <w:rFonts w:hint="default"/>
        <w:lang w:val="ru-RU" w:eastAsia="en-US" w:bidi="ar-SA"/>
      </w:rPr>
    </w:lvl>
    <w:lvl w:ilvl="4" w:tplc="6FCA3964">
      <w:numFmt w:val="bullet"/>
      <w:lvlText w:val="•"/>
      <w:lvlJc w:val="left"/>
      <w:pPr>
        <w:ind w:left="4546" w:hanging="264"/>
      </w:pPr>
      <w:rPr>
        <w:rFonts w:hint="default"/>
        <w:lang w:val="ru-RU" w:eastAsia="en-US" w:bidi="ar-SA"/>
      </w:rPr>
    </w:lvl>
    <w:lvl w:ilvl="5" w:tplc="0C009D3E">
      <w:numFmt w:val="bullet"/>
      <w:lvlText w:val="•"/>
      <w:lvlJc w:val="left"/>
      <w:pPr>
        <w:ind w:left="5432" w:hanging="264"/>
      </w:pPr>
      <w:rPr>
        <w:rFonts w:hint="default"/>
        <w:lang w:val="ru-RU" w:eastAsia="en-US" w:bidi="ar-SA"/>
      </w:rPr>
    </w:lvl>
    <w:lvl w:ilvl="6" w:tplc="D4A8C95E">
      <w:numFmt w:val="bullet"/>
      <w:lvlText w:val="•"/>
      <w:lvlJc w:val="left"/>
      <w:pPr>
        <w:ind w:left="6319" w:hanging="264"/>
      </w:pPr>
      <w:rPr>
        <w:rFonts w:hint="default"/>
        <w:lang w:val="ru-RU" w:eastAsia="en-US" w:bidi="ar-SA"/>
      </w:rPr>
    </w:lvl>
    <w:lvl w:ilvl="7" w:tplc="D332C6A0">
      <w:numFmt w:val="bullet"/>
      <w:lvlText w:val="•"/>
      <w:lvlJc w:val="left"/>
      <w:pPr>
        <w:ind w:left="7205" w:hanging="264"/>
      </w:pPr>
      <w:rPr>
        <w:rFonts w:hint="default"/>
        <w:lang w:val="ru-RU" w:eastAsia="en-US" w:bidi="ar-SA"/>
      </w:rPr>
    </w:lvl>
    <w:lvl w:ilvl="8" w:tplc="7BA2795A">
      <w:numFmt w:val="bullet"/>
      <w:lvlText w:val="•"/>
      <w:lvlJc w:val="left"/>
      <w:pPr>
        <w:ind w:left="8092" w:hanging="264"/>
      </w:pPr>
      <w:rPr>
        <w:rFonts w:hint="default"/>
        <w:lang w:val="ru-RU" w:eastAsia="en-US" w:bidi="ar-SA"/>
      </w:rPr>
    </w:lvl>
  </w:abstractNum>
  <w:abstractNum w:abstractNumId="67">
    <w:nsid w:val="36E23924"/>
    <w:multiLevelType w:val="hybridMultilevel"/>
    <w:tmpl w:val="D66C99CE"/>
    <w:lvl w:ilvl="0" w:tplc="16B2EE14">
      <w:start w:val="1"/>
      <w:numFmt w:val="decimal"/>
      <w:lvlText w:val="%1)"/>
      <w:lvlJc w:val="left"/>
      <w:pPr>
        <w:ind w:left="877" w:hanging="264"/>
        <w:jc w:val="left"/>
      </w:pPr>
      <w:rPr>
        <w:rFonts w:ascii="Tahoma" w:eastAsia="Tahoma" w:hAnsi="Tahoma" w:cs="Tahoma" w:hint="default"/>
        <w:b w:val="0"/>
        <w:bCs w:val="0"/>
        <w:i w:val="0"/>
        <w:iCs w:val="0"/>
        <w:w w:val="90"/>
        <w:sz w:val="24"/>
        <w:szCs w:val="24"/>
        <w:lang w:val="ru-RU" w:eastAsia="en-US" w:bidi="ar-SA"/>
      </w:rPr>
    </w:lvl>
    <w:lvl w:ilvl="1" w:tplc="09EC0054">
      <w:numFmt w:val="bullet"/>
      <w:lvlText w:val="•"/>
      <w:lvlJc w:val="left"/>
      <w:pPr>
        <w:ind w:left="1806" w:hanging="264"/>
      </w:pPr>
      <w:rPr>
        <w:rFonts w:hint="default"/>
        <w:lang w:val="ru-RU" w:eastAsia="en-US" w:bidi="ar-SA"/>
      </w:rPr>
    </w:lvl>
    <w:lvl w:ilvl="2" w:tplc="E00EFD5E">
      <w:numFmt w:val="bullet"/>
      <w:lvlText w:val="•"/>
      <w:lvlJc w:val="left"/>
      <w:pPr>
        <w:ind w:left="2733" w:hanging="264"/>
      </w:pPr>
      <w:rPr>
        <w:rFonts w:hint="default"/>
        <w:lang w:val="ru-RU" w:eastAsia="en-US" w:bidi="ar-SA"/>
      </w:rPr>
    </w:lvl>
    <w:lvl w:ilvl="3" w:tplc="CB0C48D2">
      <w:numFmt w:val="bullet"/>
      <w:lvlText w:val="•"/>
      <w:lvlJc w:val="left"/>
      <w:pPr>
        <w:ind w:left="3659" w:hanging="264"/>
      </w:pPr>
      <w:rPr>
        <w:rFonts w:hint="default"/>
        <w:lang w:val="ru-RU" w:eastAsia="en-US" w:bidi="ar-SA"/>
      </w:rPr>
    </w:lvl>
    <w:lvl w:ilvl="4" w:tplc="F002FB10">
      <w:numFmt w:val="bullet"/>
      <w:lvlText w:val="•"/>
      <w:lvlJc w:val="left"/>
      <w:pPr>
        <w:ind w:left="4586" w:hanging="264"/>
      </w:pPr>
      <w:rPr>
        <w:rFonts w:hint="default"/>
        <w:lang w:val="ru-RU" w:eastAsia="en-US" w:bidi="ar-SA"/>
      </w:rPr>
    </w:lvl>
    <w:lvl w:ilvl="5" w:tplc="43AECDDC">
      <w:numFmt w:val="bullet"/>
      <w:lvlText w:val="•"/>
      <w:lvlJc w:val="left"/>
      <w:pPr>
        <w:ind w:left="5512" w:hanging="264"/>
      </w:pPr>
      <w:rPr>
        <w:rFonts w:hint="default"/>
        <w:lang w:val="ru-RU" w:eastAsia="en-US" w:bidi="ar-SA"/>
      </w:rPr>
    </w:lvl>
    <w:lvl w:ilvl="6" w:tplc="EC4842AC">
      <w:numFmt w:val="bullet"/>
      <w:lvlText w:val="•"/>
      <w:lvlJc w:val="left"/>
      <w:pPr>
        <w:ind w:left="6439" w:hanging="264"/>
      </w:pPr>
      <w:rPr>
        <w:rFonts w:hint="default"/>
        <w:lang w:val="ru-RU" w:eastAsia="en-US" w:bidi="ar-SA"/>
      </w:rPr>
    </w:lvl>
    <w:lvl w:ilvl="7" w:tplc="1E24CBE2">
      <w:numFmt w:val="bullet"/>
      <w:lvlText w:val="•"/>
      <w:lvlJc w:val="left"/>
      <w:pPr>
        <w:ind w:left="7365" w:hanging="264"/>
      </w:pPr>
      <w:rPr>
        <w:rFonts w:hint="default"/>
        <w:lang w:val="ru-RU" w:eastAsia="en-US" w:bidi="ar-SA"/>
      </w:rPr>
    </w:lvl>
    <w:lvl w:ilvl="8" w:tplc="57000EEA">
      <w:numFmt w:val="bullet"/>
      <w:lvlText w:val="•"/>
      <w:lvlJc w:val="left"/>
      <w:pPr>
        <w:ind w:left="8292" w:hanging="264"/>
      </w:pPr>
      <w:rPr>
        <w:rFonts w:hint="default"/>
        <w:lang w:val="ru-RU" w:eastAsia="en-US" w:bidi="ar-SA"/>
      </w:rPr>
    </w:lvl>
  </w:abstractNum>
  <w:abstractNum w:abstractNumId="68">
    <w:nsid w:val="37154E33"/>
    <w:multiLevelType w:val="hybridMultilevel"/>
    <w:tmpl w:val="7B04C17C"/>
    <w:lvl w:ilvl="0" w:tplc="6382F3F4">
      <w:start w:val="1"/>
      <w:numFmt w:val="decimal"/>
      <w:lvlText w:val="%1."/>
      <w:lvlJc w:val="left"/>
      <w:pPr>
        <w:ind w:left="858" w:hanging="245"/>
        <w:jc w:val="left"/>
      </w:pPr>
      <w:rPr>
        <w:rFonts w:ascii="Tahoma" w:eastAsia="Tahoma" w:hAnsi="Tahoma" w:cs="Tahoma" w:hint="default"/>
        <w:b w:val="0"/>
        <w:bCs w:val="0"/>
        <w:i w:val="0"/>
        <w:iCs w:val="0"/>
        <w:spacing w:val="-8"/>
        <w:w w:val="90"/>
        <w:sz w:val="24"/>
        <w:szCs w:val="24"/>
        <w:lang w:val="ru-RU" w:eastAsia="en-US" w:bidi="ar-SA"/>
      </w:rPr>
    </w:lvl>
    <w:lvl w:ilvl="1" w:tplc="99667AB0">
      <w:numFmt w:val="bullet"/>
      <w:lvlText w:val="•"/>
      <w:lvlJc w:val="left"/>
      <w:pPr>
        <w:ind w:left="1788" w:hanging="245"/>
      </w:pPr>
      <w:rPr>
        <w:rFonts w:hint="default"/>
        <w:lang w:val="ru-RU" w:eastAsia="en-US" w:bidi="ar-SA"/>
      </w:rPr>
    </w:lvl>
    <w:lvl w:ilvl="2" w:tplc="117062F2">
      <w:numFmt w:val="bullet"/>
      <w:lvlText w:val="•"/>
      <w:lvlJc w:val="left"/>
      <w:pPr>
        <w:ind w:left="2717" w:hanging="245"/>
      </w:pPr>
      <w:rPr>
        <w:rFonts w:hint="default"/>
        <w:lang w:val="ru-RU" w:eastAsia="en-US" w:bidi="ar-SA"/>
      </w:rPr>
    </w:lvl>
    <w:lvl w:ilvl="3" w:tplc="5CBADDBE">
      <w:numFmt w:val="bullet"/>
      <w:lvlText w:val="•"/>
      <w:lvlJc w:val="left"/>
      <w:pPr>
        <w:ind w:left="3645" w:hanging="245"/>
      </w:pPr>
      <w:rPr>
        <w:rFonts w:hint="default"/>
        <w:lang w:val="ru-RU" w:eastAsia="en-US" w:bidi="ar-SA"/>
      </w:rPr>
    </w:lvl>
    <w:lvl w:ilvl="4" w:tplc="4AD8950A">
      <w:numFmt w:val="bullet"/>
      <w:lvlText w:val="•"/>
      <w:lvlJc w:val="left"/>
      <w:pPr>
        <w:ind w:left="4574" w:hanging="245"/>
      </w:pPr>
      <w:rPr>
        <w:rFonts w:hint="default"/>
        <w:lang w:val="ru-RU" w:eastAsia="en-US" w:bidi="ar-SA"/>
      </w:rPr>
    </w:lvl>
    <w:lvl w:ilvl="5" w:tplc="33E8D876">
      <w:numFmt w:val="bullet"/>
      <w:lvlText w:val="•"/>
      <w:lvlJc w:val="left"/>
      <w:pPr>
        <w:ind w:left="5502" w:hanging="245"/>
      </w:pPr>
      <w:rPr>
        <w:rFonts w:hint="default"/>
        <w:lang w:val="ru-RU" w:eastAsia="en-US" w:bidi="ar-SA"/>
      </w:rPr>
    </w:lvl>
    <w:lvl w:ilvl="6" w:tplc="AE3017AA">
      <w:numFmt w:val="bullet"/>
      <w:lvlText w:val="•"/>
      <w:lvlJc w:val="left"/>
      <w:pPr>
        <w:ind w:left="6431" w:hanging="245"/>
      </w:pPr>
      <w:rPr>
        <w:rFonts w:hint="default"/>
        <w:lang w:val="ru-RU" w:eastAsia="en-US" w:bidi="ar-SA"/>
      </w:rPr>
    </w:lvl>
    <w:lvl w:ilvl="7" w:tplc="47B692CA">
      <w:numFmt w:val="bullet"/>
      <w:lvlText w:val="•"/>
      <w:lvlJc w:val="left"/>
      <w:pPr>
        <w:ind w:left="7359" w:hanging="245"/>
      </w:pPr>
      <w:rPr>
        <w:rFonts w:hint="default"/>
        <w:lang w:val="ru-RU" w:eastAsia="en-US" w:bidi="ar-SA"/>
      </w:rPr>
    </w:lvl>
    <w:lvl w:ilvl="8" w:tplc="E62A6672">
      <w:numFmt w:val="bullet"/>
      <w:lvlText w:val="•"/>
      <w:lvlJc w:val="left"/>
      <w:pPr>
        <w:ind w:left="8288" w:hanging="245"/>
      </w:pPr>
      <w:rPr>
        <w:rFonts w:hint="default"/>
        <w:lang w:val="ru-RU" w:eastAsia="en-US" w:bidi="ar-SA"/>
      </w:rPr>
    </w:lvl>
  </w:abstractNum>
  <w:abstractNum w:abstractNumId="69">
    <w:nsid w:val="37BF5E3D"/>
    <w:multiLevelType w:val="hybridMultilevel"/>
    <w:tmpl w:val="1840D90A"/>
    <w:lvl w:ilvl="0" w:tplc="E9D8B530">
      <w:start w:val="1"/>
      <w:numFmt w:val="decimal"/>
      <w:lvlText w:val="%1."/>
      <w:lvlJc w:val="left"/>
      <w:pPr>
        <w:ind w:left="897" w:hanging="245"/>
        <w:jc w:val="left"/>
      </w:pPr>
      <w:rPr>
        <w:rFonts w:ascii="Tahoma" w:eastAsia="Tahoma" w:hAnsi="Tahoma" w:cs="Tahoma" w:hint="default"/>
        <w:b w:val="0"/>
        <w:bCs w:val="0"/>
        <w:i w:val="0"/>
        <w:iCs w:val="0"/>
        <w:spacing w:val="-8"/>
        <w:w w:val="90"/>
        <w:sz w:val="24"/>
        <w:szCs w:val="24"/>
        <w:lang w:val="ru-RU" w:eastAsia="en-US" w:bidi="ar-SA"/>
      </w:rPr>
    </w:lvl>
    <w:lvl w:ilvl="1" w:tplc="83E08F28">
      <w:numFmt w:val="bullet"/>
      <w:lvlText w:val="•"/>
      <w:lvlJc w:val="left"/>
      <w:pPr>
        <w:ind w:left="1824" w:hanging="245"/>
      </w:pPr>
      <w:rPr>
        <w:rFonts w:hint="default"/>
        <w:lang w:val="ru-RU" w:eastAsia="en-US" w:bidi="ar-SA"/>
      </w:rPr>
    </w:lvl>
    <w:lvl w:ilvl="2" w:tplc="6D2CB38A">
      <w:numFmt w:val="bullet"/>
      <w:lvlText w:val="•"/>
      <w:lvlJc w:val="left"/>
      <w:pPr>
        <w:ind w:left="2749" w:hanging="245"/>
      </w:pPr>
      <w:rPr>
        <w:rFonts w:hint="default"/>
        <w:lang w:val="ru-RU" w:eastAsia="en-US" w:bidi="ar-SA"/>
      </w:rPr>
    </w:lvl>
    <w:lvl w:ilvl="3" w:tplc="62CEE53C">
      <w:numFmt w:val="bullet"/>
      <w:lvlText w:val="•"/>
      <w:lvlJc w:val="left"/>
      <w:pPr>
        <w:ind w:left="3673" w:hanging="245"/>
      </w:pPr>
      <w:rPr>
        <w:rFonts w:hint="default"/>
        <w:lang w:val="ru-RU" w:eastAsia="en-US" w:bidi="ar-SA"/>
      </w:rPr>
    </w:lvl>
    <w:lvl w:ilvl="4" w:tplc="DA8003E8">
      <w:numFmt w:val="bullet"/>
      <w:lvlText w:val="•"/>
      <w:lvlJc w:val="left"/>
      <w:pPr>
        <w:ind w:left="4598" w:hanging="245"/>
      </w:pPr>
      <w:rPr>
        <w:rFonts w:hint="default"/>
        <w:lang w:val="ru-RU" w:eastAsia="en-US" w:bidi="ar-SA"/>
      </w:rPr>
    </w:lvl>
    <w:lvl w:ilvl="5" w:tplc="5DD8BCE4">
      <w:numFmt w:val="bullet"/>
      <w:lvlText w:val="•"/>
      <w:lvlJc w:val="left"/>
      <w:pPr>
        <w:ind w:left="5522" w:hanging="245"/>
      </w:pPr>
      <w:rPr>
        <w:rFonts w:hint="default"/>
        <w:lang w:val="ru-RU" w:eastAsia="en-US" w:bidi="ar-SA"/>
      </w:rPr>
    </w:lvl>
    <w:lvl w:ilvl="6" w:tplc="1884CC32">
      <w:numFmt w:val="bullet"/>
      <w:lvlText w:val="•"/>
      <w:lvlJc w:val="left"/>
      <w:pPr>
        <w:ind w:left="6447" w:hanging="245"/>
      </w:pPr>
      <w:rPr>
        <w:rFonts w:hint="default"/>
        <w:lang w:val="ru-RU" w:eastAsia="en-US" w:bidi="ar-SA"/>
      </w:rPr>
    </w:lvl>
    <w:lvl w:ilvl="7" w:tplc="21729A48">
      <w:numFmt w:val="bullet"/>
      <w:lvlText w:val="•"/>
      <w:lvlJc w:val="left"/>
      <w:pPr>
        <w:ind w:left="7371" w:hanging="245"/>
      </w:pPr>
      <w:rPr>
        <w:rFonts w:hint="default"/>
        <w:lang w:val="ru-RU" w:eastAsia="en-US" w:bidi="ar-SA"/>
      </w:rPr>
    </w:lvl>
    <w:lvl w:ilvl="8" w:tplc="5860BB10">
      <w:numFmt w:val="bullet"/>
      <w:lvlText w:val="•"/>
      <w:lvlJc w:val="left"/>
      <w:pPr>
        <w:ind w:left="8296" w:hanging="245"/>
      </w:pPr>
      <w:rPr>
        <w:rFonts w:hint="default"/>
        <w:lang w:val="ru-RU" w:eastAsia="en-US" w:bidi="ar-SA"/>
      </w:rPr>
    </w:lvl>
  </w:abstractNum>
  <w:abstractNum w:abstractNumId="70">
    <w:nsid w:val="38816951"/>
    <w:multiLevelType w:val="hybridMultilevel"/>
    <w:tmpl w:val="4DB6C940"/>
    <w:lvl w:ilvl="0" w:tplc="2AE64160">
      <w:start w:val="1"/>
      <w:numFmt w:val="decimal"/>
      <w:lvlText w:val="%1."/>
      <w:lvlJc w:val="left"/>
      <w:pPr>
        <w:ind w:left="273" w:hanging="261"/>
        <w:jc w:val="left"/>
      </w:pPr>
      <w:rPr>
        <w:rFonts w:ascii="Tahoma" w:eastAsia="Tahoma" w:hAnsi="Tahoma" w:cs="Tahoma" w:hint="default"/>
        <w:b w:val="0"/>
        <w:bCs w:val="0"/>
        <w:i w:val="0"/>
        <w:iCs w:val="0"/>
        <w:spacing w:val="-8"/>
        <w:w w:val="90"/>
        <w:sz w:val="24"/>
        <w:szCs w:val="24"/>
        <w:lang w:val="ru-RU" w:eastAsia="en-US" w:bidi="ar-SA"/>
      </w:rPr>
    </w:lvl>
    <w:lvl w:ilvl="1" w:tplc="937679E8">
      <w:start w:val="1"/>
      <w:numFmt w:val="decimal"/>
      <w:lvlText w:val="%2."/>
      <w:lvlJc w:val="left"/>
      <w:pPr>
        <w:ind w:left="1081" w:hanging="185"/>
        <w:jc w:val="right"/>
      </w:pPr>
      <w:rPr>
        <w:rFonts w:ascii="Tahoma" w:eastAsia="Tahoma" w:hAnsi="Tahoma" w:cs="Tahoma" w:hint="default"/>
        <w:b w:val="0"/>
        <w:bCs w:val="0"/>
        <w:i w:val="0"/>
        <w:iCs w:val="0"/>
        <w:spacing w:val="-8"/>
        <w:w w:val="90"/>
        <w:sz w:val="22"/>
        <w:szCs w:val="22"/>
        <w:lang w:val="ru-RU" w:eastAsia="en-US" w:bidi="ar-SA"/>
      </w:rPr>
    </w:lvl>
    <w:lvl w:ilvl="2" w:tplc="37D68664">
      <w:numFmt w:val="bullet"/>
      <w:lvlText w:val="•"/>
      <w:lvlJc w:val="left"/>
      <w:pPr>
        <w:ind w:left="2087" w:hanging="185"/>
      </w:pPr>
      <w:rPr>
        <w:rFonts w:hint="default"/>
        <w:lang w:val="ru-RU" w:eastAsia="en-US" w:bidi="ar-SA"/>
      </w:rPr>
    </w:lvl>
    <w:lvl w:ilvl="3" w:tplc="0D860EBE">
      <w:numFmt w:val="bullet"/>
      <w:lvlText w:val="•"/>
      <w:lvlJc w:val="left"/>
      <w:pPr>
        <w:ind w:left="3094" w:hanging="185"/>
      </w:pPr>
      <w:rPr>
        <w:rFonts w:hint="default"/>
        <w:lang w:val="ru-RU" w:eastAsia="en-US" w:bidi="ar-SA"/>
      </w:rPr>
    </w:lvl>
    <w:lvl w:ilvl="4" w:tplc="1564F8B0">
      <w:numFmt w:val="bullet"/>
      <w:lvlText w:val="•"/>
      <w:lvlJc w:val="left"/>
      <w:pPr>
        <w:ind w:left="4101" w:hanging="185"/>
      </w:pPr>
      <w:rPr>
        <w:rFonts w:hint="default"/>
        <w:lang w:val="ru-RU" w:eastAsia="en-US" w:bidi="ar-SA"/>
      </w:rPr>
    </w:lvl>
    <w:lvl w:ilvl="5" w:tplc="361E687A">
      <w:numFmt w:val="bullet"/>
      <w:lvlText w:val="•"/>
      <w:lvlJc w:val="left"/>
      <w:pPr>
        <w:ind w:left="5109" w:hanging="185"/>
      </w:pPr>
      <w:rPr>
        <w:rFonts w:hint="default"/>
        <w:lang w:val="ru-RU" w:eastAsia="en-US" w:bidi="ar-SA"/>
      </w:rPr>
    </w:lvl>
    <w:lvl w:ilvl="6" w:tplc="AF6E90F8">
      <w:numFmt w:val="bullet"/>
      <w:lvlText w:val="•"/>
      <w:lvlJc w:val="left"/>
      <w:pPr>
        <w:ind w:left="6116" w:hanging="185"/>
      </w:pPr>
      <w:rPr>
        <w:rFonts w:hint="default"/>
        <w:lang w:val="ru-RU" w:eastAsia="en-US" w:bidi="ar-SA"/>
      </w:rPr>
    </w:lvl>
    <w:lvl w:ilvl="7" w:tplc="F752AD5E">
      <w:numFmt w:val="bullet"/>
      <w:lvlText w:val="•"/>
      <w:lvlJc w:val="left"/>
      <w:pPr>
        <w:ind w:left="7123" w:hanging="185"/>
      </w:pPr>
      <w:rPr>
        <w:rFonts w:hint="default"/>
        <w:lang w:val="ru-RU" w:eastAsia="en-US" w:bidi="ar-SA"/>
      </w:rPr>
    </w:lvl>
    <w:lvl w:ilvl="8" w:tplc="94947C34">
      <w:numFmt w:val="bullet"/>
      <w:lvlText w:val="•"/>
      <w:lvlJc w:val="left"/>
      <w:pPr>
        <w:ind w:left="8130" w:hanging="185"/>
      </w:pPr>
      <w:rPr>
        <w:rFonts w:hint="default"/>
        <w:lang w:val="ru-RU" w:eastAsia="en-US" w:bidi="ar-SA"/>
      </w:rPr>
    </w:lvl>
  </w:abstractNum>
  <w:abstractNum w:abstractNumId="71">
    <w:nsid w:val="3A6C07F6"/>
    <w:multiLevelType w:val="hybridMultilevel"/>
    <w:tmpl w:val="1E26DFEA"/>
    <w:lvl w:ilvl="0" w:tplc="93F6B67A">
      <w:start w:val="1"/>
      <w:numFmt w:val="decimal"/>
      <w:lvlText w:val="%1."/>
      <w:lvlJc w:val="left"/>
      <w:pPr>
        <w:ind w:left="698" w:hanging="245"/>
        <w:jc w:val="left"/>
      </w:pPr>
      <w:rPr>
        <w:rFonts w:ascii="Tahoma" w:eastAsia="Tahoma" w:hAnsi="Tahoma" w:cs="Tahoma" w:hint="default"/>
        <w:b w:val="0"/>
        <w:bCs w:val="0"/>
        <w:i w:val="0"/>
        <w:iCs w:val="0"/>
        <w:spacing w:val="-8"/>
        <w:w w:val="90"/>
        <w:sz w:val="24"/>
        <w:szCs w:val="24"/>
        <w:lang w:val="ru-RU" w:eastAsia="en-US" w:bidi="ar-SA"/>
      </w:rPr>
    </w:lvl>
    <w:lvl w:ilvl="1" w:tplc="00787DCE">
      <w:start w:val="1"/>
      <w:numFmt w:val="decimal"/>
      <w:lvlText w:val="%2."/>
      <w:lvlJc w:val="left"/>
      <w:pPr>
        <w:ind w:left="992" w:hanging="256"/>
        <w:jc w:val="left"/>
      </w:pPr>
      <w:rPr>
        <w:rFonts w:ascii="Tahoma" w:eastAsia="Tahoma" w:hAnsi="Tahoma" w:cs="Tahoma" w:hint="default"/>
        <w:b w:val="0"/>
        <w:bCs w:val="0"/>
        <w:i w:val="0"/>
        <w:iCs w:val="0"/>
        <w:spacing w:val="-8"/>
        <w:w w:val="90"/>
        <w:sz w:val="24"/>
        <w:szCs w:val="24"/>
        <w:lang w:val="ru-RU" w:eastAsia="en-US" w:bidi="ar-SA"/>
      </w:rPr>
    </w:lvl>
    <w:lvl w:ilvl="2" w:tplc="EB9C559E">
      <w:numFmt w:val="bullet"/>
      <w:lvlText w:val="•"/>
      <w:lvlJc w:val="left"/>
      <w:pPr>
        <w:ind w:left="1985" w:hanging="256"/>
      </w:pPr>
      <w:rPr>
        <w:rFonts w:hint="default"/>
        <w:lang w:val="ru-RU" w:eastAsia="en-US" w:bidi="ar-SA"/>
      </w:rPr>
    </w:lvl>
    <w:lvl w:ilvl="3" w:tplc="E08E2836">
      <w:numFmt w:val="bullet"/>
      <w:lvlText w:val="•"/>
      <w:lvlJc w:val="left"/>
      <w:pPr>
        <w:ind w:left="2970" w:hanging="256"/>
      </w:pPr>
      <w:rPr>
        <w:rFonts w:hint="default"/>
        <w:lang w:val="ru-RU" w:eastAsia="en-US" w:bidi="ar-SA"/>
      </w:rPr>
    </w:lvl>
    <w:lvl w:ilvl="4" w:tplc="19C8655C">
      <w:numFmt w:val="bullet"/>
      <w:lvlText w:val="•"/>
      <w:lvlJc w:val="left"/>
      <w:pPr>
        <w:ind w:left="3955" w:hanging="256"/>
      </w:pPr>
      <w:rPr>
        <w:rFonts w:hint="default"/>
        <w:lang w:val="ru-RU" w:eastAsia="en-US" w:bidi="ar-SA"/>
      </w:rPr>
    </w:lvl>
    <w:lvl w:ilvl="5" w:tplc="D5C8FAAE">
      <w:numFmt w:val="bullet"/>
      <w:lvlText w:val="•"/>
      <w:lvlJc w:val="left"/>
      <w:pPr>
        <w:ind w:left="4940" w:hanging="256"/>
      </w:pPr>
      <w:rPr>
        <w:rFonts w:hint="default"/>
        <w:lang w:val="ru-RU" w:eastAsia="en-US" w:bidi="ar-SA"/>
      </w:rPr>
    </w:lvl>
    <w:lvl w:ilvl="6" w:tplc="764A4EFE">
      <w:numFmt w:val="bullet"/>
      <w:lvlText w:val="•"/>
      <w:lvlJc w:val="left"/>
      <w:pPr>
        <w:ind w:left="5925" w:hanging="256"/>
      </w:pPr>
      <w:rPr>
        <w:rFonts w:hint="default"/>
        <w:lang w:val="ru-RU" w:eastAsia="en-US" w:bidi="ar-SA"/>
      </w:rPr>
    </w:lvl>
    <w:lvl w:ilvl="7" w:tplc="C974E8E8">
      <w:numFmt w:val="bullet"/>
      <w:lvlText w:val="•"/>
      <w:lvlJc w:val="left"/>
      <w:pPr>
        <w:ind w:left="6910" w:hanging="256"/>
      </w:pPr>
      <w:rPr>
        <w:rFonts w:hint="default"/>
        <w:lang w:val="ru-RU" w:eastAsia="en-US" w:bidi="ar-SA"/>
      </w:rPr>
    </w:lvl>
    <w:lvl w:ilvl="8" w:tplc="9260E03E">
      <w:numFmt w:val="bullet"/>
      <w:lvlText w:val="•"/>
      <w:lvlJc w:val="left"/>
      <w:pPr>
        <w:ind w:left="7895" w:hanging="256"/>
      </w:pPr>
      <w:rPr>
        <w:rFonts w:hint="default"/>
        <w:lang w:val="ru-RU" w:eastAsia="en-US" w:bidi="ar-SA"/>
      </w:rPr>
    </w:lvl>
  </w:abstractNum>
  <w:abstractNum w:abstractNumId="72">
    <w:nsid w:val="3B114D1B"/>
    <w:multiLevelType w:val="hybridMultilevel"/>
    <w:tmpl w:val="79D6A05C"/>
    <w:lvl w:ilvl="0" w:tplc="5E6E0F40">
      <w:start w:val="1"/>
      <w:numFmt w:val="decimal"/>
      <w:lvlText w:val="%1."/>
      <w:lvlJc w:val="left"/>
      <w:pPr>
        <w:ind w:left="1142" w:hanging="245"/>
        <w:jc w:val="left"/>
      </w:pPr>
      <w:rPr>
        <w:rFonts w:ascii="Tahoma" w:eastAsia="Tahoma" w:hAnsi="Tahoma" w:cs="Tahoma" w:hint="default"/>
        <w:b w:val="0"/>
        <w:bCs w:val="0"/>
        <w:i w:val="0"/>
        <w:iCs w:val="0"/>
        <w:spacing w:val="-8"/>
        <w:w w:val="90"/>
        <w:sz w:val="24"/>
        <w:szCs w:val="24"/>
        <w:lang w:val="ru-RU" w:eastAsia="en-US" w:bidi="ar-SA"/>
      </w:rPr>
    </w:lvl>
    <w:lvl w:ilvl="1" w:tplc="692A0750">
      <w:numFmt w:val="bullet"/>
      <w:lvlText w:val="•"/>
      <w:lvlJc w:val="left"/>
      <w:pPr>
        <w:ind w:left="2040" w:hanging="245"/>
      </w:pPr>
      <w:rPr>
        <w:rFonts w:hint="default"/>
        <w:lang w:val="ru-RU" w:eastAsia="en-US" w:bidi="ar-SA"/>
      </w:rPr>
    </w:lvl>
    <w:lvl w:ilvl="2" w:tplc="E13E882E">
      <w:numFmt w:val="bullet"/>
      <w:lvlText w:val="•"/>
      <w:lvlJc w:val="left"/>
      <w:pPr>
        <w:ind w:left="2941" w:hanging="245"/>
      </w:pPr>
      <w:rPr>
        <w:rFonts w:hint="default"/>
        <w:lang w:val="ru-RU" w:eastAsia="en-US" w:bidi="ar-SA"/>
      </w:rPr>
    </w:lvl>
    <w:lvl w:ilvl="3" w:tplc="B0343778">
      <w:numFmt w:val="bullet"/>
      <w:lvlText w:val="•"/>
      <w:lvlJc w:val="left"/>
      <w:pPr>
        <w:ind w:left="3841" w:hanging="245"/>
      </w:pPr>
      <w:rPr>
        <w:rFonts w:hint="default"/>
        <w:lang w:val="ru-RU" w:eastAsia="en-US" w:bidi="ar-SA"/>
      </w:rPr>
    </w:lvl>
    <w:lvl w:ilvl="4" w:tplc="78FE4376">
      <w:numFmt w:val="bullet"/>
      <w:lvlText w:val="•"/>
      <w:lvlJc w:val="left"/>
      <w:pPr>
        <w:ind w:left="4742" w:hanging="245"/>
      </w:pPr>
      <w:rPr>
        <w:rFonts w:hint="default"/>
        <w:lang w:val="ru-RU" w:eastAsia="en-US" w:bidi="ar-SA"/>
      </w:rPr>
    </w:lvl>
    <w:lvl w:ilvl="5" w:tplc="8A1CB680">
      <w:numFmt w:val="bullet"/>
      <w:lvlText w:val="•"/>
      <w:lvlJc w:val="left"/>
      <w:pPr>
        <w:ind w:left="5642" w:hanging="245"/>
      </w:pPr>
      <w:rPr>
        <w:rFonts w:hint="default"/>
        <w:lang w:val="ru-RU" w:eastAsia="en-US" w:bidi="ar-SA"/>
      </w:rPr>
    </w:lvl>
    <w:lvl w:ilvl="6" w:tplc="05FE5E28">
      <w:numFmt w:val="bullet"/>
      <w:lvlText w:val="•"/>
      <w:lvlJc w:val="left"/>
      <w:pPr>
        <w:ind w:left="6543" w:hanging="245"/>
      </w:pPr>
      <w:rPr>
        <w:rFonts w:hint="default"/>
        <w:lang w:val="ru-RU" w:eastAsia="en-US" w:bidi="ar-SA"/>
      </w:rPr>
    </w:lvl>
    <w:lvl w:ilvl="7" w:tplc="7F8EF81C">
      <w:numFmt w:val="bullet"/>
      <w:lvlText w:val="•"/>
      <w:lvlJc w:val="left"/>
      <w:pPr>
        <w:ind w:left="7443" w:hanging="245"/>
      </w:pPr>
      <w:rPr>
        <w:rFonts w:hint="default"/>
        <w:lang w:val="ru-RU" w:eastAsia="en-US" w:bidi="ar-SA"/>
      </w:rPr>
    </w:lvl>
    <w:lvl w:ilvl="8" w:tplc="01542F26">
      <w:numFmt w:val="bullet"/>
      <w:lvlText w:val="•"/>
      <w:lvlJc w:val="left"/>
      <w:pPr>
        <w:ind w:left="8344" w:hanging="245"/>
      </w:pPr>
      <w:rPr>
        <w:rFonts w:hint="default"/>
        <w:lang w:val="ru-RU" w:eastAsia="en-US" w:bidi="ar-SA"/>
      </w:rPr>
    </w:lvl>
  </w:abstractNum>
  <w:abstractNum w:abstractNumId="73">
    <w:nsid w:val="3BE15C5F"/>
    <w:multiLevelType w:val="hybridMultilevel"/>
    <w:tmpl w:val="00A401C6"/>
    <w:lvl w:ilvl="0" w:tplc="464E9206">
      <w:numFmt w:val="bullet"/>
      <w:lvlText w:val="-"/>
      <w:lvlJc w:val="left"/>
      <w:pPr>
        <w:ind w:left="113" w:hanging="129"/>
      </w:pPr>
      <w:rPr>
        <w:rFonts w:ascii="Tahoma" w:eastAsia="Tahoma" w:hAnsi="Tahoma" w:cs="Tahoma" w:hint="default"/>
        <w:b w:val="0"/>
        <w:bCs w:val="0"/>
        <w:i w:val="0"/>
        <w:iCs w:val="0"/>
        <w:w w:val="90"/>
        <w:sz w:val="22"/>
        <w:szCs w:val="22"/>
        <w:lang w:val="ru-RU" w:eastAsia="en-US" w:bidi="ar-SA"/>
      </w:rPr>
    </w:lvl>
    <w:lvl w:ilvl="1" w:tplc="738666EE">
      <w:numFmt w:val="bullet"/>
      <w:lvlText w:val="•"/>
      <w:lvlJc w:val="left"/>
      <w:pPr>
        <w:ind w:left="1042" w:hanging="129"/>
      </w:pPr>
      <w:rPr>
        <w:rFonts w:hint="default"/>
        <w:lang w:val="ru-RU" w:eastAsia="en-US" w:bidi="ar-SA"/>
      </w:rPr>
    </w:lvl>
    <w:lvl w:ilvl="2" w:tplc="474C8A96">
      <w:numFmt w:val="bullet"/>
      <w:lvlText w:val="•"/>
      <w:lvlJc w:val="left"/>
      <w:pPr>
        <w:ind w:left="1964" w:hanging="129"/>
      </w:pPr>
      <w:rPr>
        <w:rFonts w:hint="default"/>
        <w:lang w:val="ru-RU" w:eastAsia="en-US" w:bidi="ar-SA"/>
      </w:rPr>
    </w:lvl>
    <w:lvl w:ilvl="3" w:tplc="21B0B632">
      <w:numFmt w:val="bullet"/>
      <w:lvlText w:val="•"/>
      <w:lvlJc w:val="left"/>
      <w:pPr>
        <w:ind w:left="2887" w:hanging="129"/>
      </w:pPr>
      <w:rPr>
        <w:rFonts w:hint="default"/>
        <w:lang w:val="ru-RU" w:eastAsia="en-US" w:bidi="ar-SA"/>
      </w:rPr>
    </w:lvl>
    <w:lvl w:ilvl="4" w:tplc="0988FA78">
      <w:numFmt w:val="bullet"/>
      <w:lvlText w:val="•"/>
      <w:lvlJc w:val="left"/>
      <w:pPr>
        <w:ind w:left="3809" w:hanging="129"/>
      </w:pPr>
      <w:rPr>
        <w:rFonts w:hint="default"/>
        <w:lang w:val="ru-RU" w:eastAsia="en-US" w:bidi="ar-SA"/>
      </w:rPr>
    </w:lvl>
    <w:lvl w:ilvl="5" w:tplc="936047FC">
      <w:numFmt w:val="bullet"/>
      <w:lvlText w:val="•"/>
      <w:lvlJc w:val="left"/>
      <w:pPr>
        <w:ind w:left="4732" w:hanging="129"/>
      </w:pPr>
      <w:rPr>
        <w:rFonts w:hint="default"/>
        <w:lang w:val="ru-RU" w:eastAsia="en-US" w:bidi="ar-SA"/>
      </w:rPr>
    </w:lvl>
    <w:lvl w:ilvl="6" w:tplc="F1C25042">
      <w:numFmt w:val="bullet"/>
      <w:lvlText w:val="•"/>
      <w:lvlJc w:val="left"/>
      <w:pPr>
        <w:ind w:left="5654" w:hanging="129"/>
      </w:pPr>
      <w:rPr>
        <w:rFonts w:hint="default"/>
        <w:lang w:val="ru-RU" w:eastAsia="en-US" w:bidi="ar-SA"/>
      </w:rPr>
    </w:lvl>
    <w:lvl w:ilvl="7" w:tplc="7D046DB6">
      <w:numFmt w:val="bullet"/>
      <w:lvlText w:val="•"/>
      <w:lvlJc w:val="left"/>
      <w:pPr>
        <w:ind w:left="6576" w:hanging="129"/>
      </w:pPr>
      <w:rPr>
        <w:rFonts w:hint="default"/>
        <w:lang w:val="ru-RU" w:eastAsia="en-US" w:bidi="ar-SA"/>
      </w:rPr>
    </w:lvl>
    <w:lvl w:ilvl="8" w:tplc="61FEB088">
      <w:numFmt w:val="bullet"/>
      <w:lvlText w:val="•"/>
      <w:lvlJc w:val="left"/>
      <w:pPr>
        <w:ind w:left="7499" w:hanging="129"/>
      </w:pPr>
      <w:rPr>
        <w:rFonts w:hint="default"/>
        <w:lang w:val="ru-RU" w:eastAsia="en-US" w:bidi="ar-SA"/>
      </w:rPr>
    </w:lvl>
  </w:abstractNum>
  <w:abstractNum w:abstractNumId="74">
    <w:nsid w:val="3DBF04AD"/>
    <w:multiLevelType w:val="hybridMultilevel"/>
    <w:tmpl w:val="0CBAB68C"/>
    <w:lvl w:ilvl="0" w:tplc="9B70C238">
      <w:start w:val="1"/>
      <w:numFmt w:val="decimal"/>
      <w:lvlText w:val="%1."/>
      <w:lvlJc w:val="left"/>
      <w:pPr>
        <w:ind w:left="858" w:hanging="245"/>
        <w:jc w:val="left"/>
      </w:pPr>
      <w:rPr>
        <w:rFonts w:ascii="Tahoma" w:eastAsia="Tahoma" w:hAnsi="Tahoma" w:cs="Tahoma" w:hint="default"/>
        <w:b w:val="0"/>
        <w:bCs w:val="0"/>
        <w:i w:val="0"/>
        <w:iCs w:val="0"/>
        <w:spacing w:val="-8"/>
        <w:w w:val="90"/>
        <w:sz w:val="24"/>
        <w:szCs w:val="24"/>
        <w:lang w:val="ru-RU" w:eastAsia="en-US" w:bidi="ar-SA"/>
      </w:rPr>
    </w:lvl>
    <w:lvl w:ilvl="1" w:tplc="55B2E16E">
      <w:start w:val="1"/>
      <w:numFmt w:val="decimal"/>
      <w:lvlText w:val="%2."/>
      <w:lvlJc w:val="left"/>
      <w:pPr>
        <w:ind w:left="1142" w:hanging="245"/>
        <w:jc w:val="left"/>
      </w:pPr>
      <w:rPr>
        <w:rFonts w:ascii="Tahoma" w:eastAsia="Tahoma" w:hAnsi="Tahoma" w:cs="Tahoma" w:hint="default"/>
        <w:b w:val="0"/>
        <w:bCs w:val="0"/>
        <w:i w:val="0"/>
        <w:iCs w:val="0"/>
        <w:spacing w:val="-8"/>
        <w:w w:val="90"/>
        <w:sz w:val="24"/>
        <w:szCs w:val="24"/>
        <w:lang w:val="ru-RU" w:eastAsia="en-US" w:bidi="ar-SA"/>
      </w:rPr>
    </w:lvl>
    <w:lvl w:ilvl="2" w:tplc="F9BAF53E">
      <w:numFmt w:val="bullet"/>
      <w:lvlText w:val="•"/>
      <w:lvlJc w:val="left"/>
      <w:pPr>
        <w:ind w:left="2140" w:hanging="245"/>
      </w:pPr>
      <w:rPr>
        <w:rFonts w:hint="default"/>
        <w:lang w:val="ru-RU" w:eastAsia="en-US" w:bidi="ar-SA"/>
      </w:rPr>
    </w:lvl>
    <w:lvl w:ilvl="3" w:tplc="0038BDFA">
      <w:numFmt w:val="bullet"/>
      <w:lvlText w:val="•"/>
      <w:lvlJc w:val="left"/>
      <w:pPr>
        <w:ind w:left="3141" w:hanging="245"/>
      </w:pPr>
      <w:rPr>
        <w:rFonts w:hint="default"/>
        <w:lang w:val="ru-RU" w:eastAsia="en-US" w:bidi="ar-SA"/>
      </w:rPr>
    </w:lvl>
    <w:lvl w:ilvl="4" w:tplc="B88C8136">
      <w:numFmt w:val="bullet"/>
      <w:lvlText w:val="•"/>
      <w:lvlJc w:val="left"/>
      <w:pPr>
        <w:ind w:left="4141" w:hanging="245"/>
      </w:pPr>
      <w:rPr>
        <w:rFonts w:hint="default"/>
        <w:lang w:val="ru-RU" w:eastAsia="en-US" w:bidi="ar-SA"/>
      </w:rPr>
    </w:lvl>
    <w:lvl w:ilvl="5" w:tplc="5A98EA12">
      <w:numFmt w:val="bullet"/>
      <w:lvlText w:val="•"/>
      <w:lvlJc w:val="left"/>
      <w:pPr>
        <w:ind w:left="5142" w:hanging="245"/>
      </w:pPr>
      <w:rPr>
        <w:rFonts w:hint="default"/>
        <w:lang w:val="ru-RU" w:eastAsia="en-US" w:bidi="ar-SA"/>
      </w:rPr>
    </w:lvl>
    <w:lvl w:ilvl="6" w:tplc="7230FDF0">
      <w:numFmt w:val="bullet"/>
      <w:lvlText w:val="•"/>
      <w:lvlJc w:val="left"/>
      <w:pPr>
        <w:ind w:left="6143" w:hanging="245"/>
      </w:pPr>
      <w:rPr>
        <w:rFonts w:hint="default"/>
        <w:lang w:val="ru-RU" w:eastAsia="en-US" w:bidi="ar-SA"/>
      </w:rPr>
    </w:lvl>
    <w:lvl w:ilvl="7" w:tplc="9A4E16B4">
      <w:numFmt w:val="bullet"/>
      <w:lvlText w:val="•"/>
      <w:lvlJc w:val="left"/>
      <w:pPr>
        <w:ind w:left="7143" w:hanging="245"/>
      </w:pPr>
      <w:rPr>
        <w:rFonts w:hint="default"/>
        <w:lang w:val="ru-RU" w:eastAsia="en-US" w:bidi="ar-SA"/>
      </w:rPr>
    </w:lvl>
    <w:lvl w:ilvl="8" w:tplc="77D0FD30">
      <w:numFmt w:val="bullet"/>
      <w:lvlText w:val="•"/>
      <w:lvlJc w:val="left"/>
      <w:pPr>
        <w:ind w:left="8144" w:hanging="245"/>
      </w:pPr>
      <w:rPr>
        <w:rFonts w:hint="default"/>
        <w:lang w:val="ru-RU" w:eastAsia="en-US" w:bidi="ar-SA"/>
      </w:rPr>
    </w:lvl>
  </w:abstractNum>
  <w:abstractNum w:abstractNumId="75">
    <w:nsid w:val="3E2147BA"/>
    <w:multiLevelType w:val="hybridMultilevel"/>
    <w:tmpl w:val="CC40438A"/>
    <w:lvl w:ilvl="0" w:tplc="5DE80BB8">
      <w:start w:val="1"/>
      <w:numFmt w:val="decimal"/>
      <w:lvlText w:val="%1."/>
      <w:lvlJc w:val="left"/>
      <w:pPr>
        <w:ind w:left="273" w:hanging="258"/>
        <w:jc w:val="right"/>
      </w:pPr>
      <w:rPr>
        <w:rFonts w:ascii="Tahoma" w:eastAsia="Tahoma" w:hAnsi="Tahoma" w:cs="Tahoma" w:hint="default"/>
        <w:b w:val="0"/>
        <w:bCs w:val="0"/>
        <w:i w:val="0"/>
        <w:iCs w:val="0"/>
        <w:spacing w:val="-8"/>
        <w:w w:val="90"/>
        <w:sz w:val="24"/>
        <w:szCs w:val="24"/>
        <w:lang w:val="ru-RU" w:eastAsia="en-US" w:bidi="ar-SA"/>
      </w:rPr>
    </w:lvl>
    <w:lvl w:ilvl="1" w:tplc="F94C6F86">
      <w:numFmt w:val="bullet"/>
      <w:lvlText w:val="•"/>
      <w:lvlJc w:val="left"/>
      <w:pPr>
        <w:ind w:left="1266" w:hanging="258"/>
      </w:pPr>
      <w:rPr>
        <w:rFonts w:hint="default"/>
        <w:lang w:val="ru-RU" w:eastAsia="en-US" w:bidi="ar-SA"/>
      </w:rPr>
    </w:lvl>
    <w:lvl w:ilvl="2" w:tplc="D34A5D80">
      <w:numFmt w:val="bullet"/>
      <w:lvlText w:val="•"/>
      <w:lvlJc w:val="left"/>
      <w:pPr>
        <w:ind w:left="2253" w:hanging="258"/>
      </w:pPr>
      <w:rPr>
        <w:rFonts w:hint="default"/>
        <w:lang w:val="ru-RU" w:eastAsia="en-US" w:bidi="ar-SA"/>
      </w:rPr>
    </w:lvl>
    <w:lvl w:ilvl="3" w:tplc="726E8736">
      <w:numFmt w:val="bullet"/>
      <w:lvlText w:val="•"/>
      <w:lvlJc w:val="left"/>
      <w:pPr>
        <w:ind w:left="3239" w:hanging="258"/>
      </w:pPr>
      <w:rPr>
        <w:rFonts w:hint="default"/>
        <w:lang w:val="ru-RU" w:eastAsia="en-US" w:bidi="ar-SA"/>
      </w:rPr>
    </w:lvl>
    <w:lvl w:ilvl="4" w:tplc="A058EDB0">
      <w:numFmt w:val="bullet"/>
      <w:lvlText w:val="•"/>
      <w:lvlJc w:val="left"/>
      <w:pPr>
        <w:ind w:left="4226" w:hanging="258"/>
      </w:pPr>
      <w:rPr>
        <w:rFonts w:hint="default"/>
        <w:lang w:val="ru-RU" w:eastAsia="en-US" w:bidi="ar-SA"/>
      </w:rPr>
    </w:lvl>
    <w:lvl w:ilvl="5" w:tplc="3D7C2698">
      <w:numFmt w:val="bullet"/>
      <w:lvlText w:val="•"/>
      <w:lvlJc w:val="left"/>
      <w:pPr>
        <w:ind w:left="5212" w:hanging="258"/>
      </w:pPr>
      <w:rPr>
        <w:rFonts w:hint="default"/>
        <w:lang w:val="ru-RU" w:eastAsia="en-US" w:bidi="ar-SA"/>
      </w:rPr>
    </w:lvl>
    <w:lvl w:ilvl="6" w:tplc="FD9E3E02">
      <w:numFmt w:val="bullet"/>
      <w:lvlText w:val="•"/>
      <w:lvlJc w:val="left"/>
      <w:pPr>
        <w:ind w:left="6199" w:hanging="258"/>
      </w:pPr>
      <w:rPr>
        <w:rFonts w:hint="default"/>
        <w:lang w:val="ru-RU" w:eastAsia="en-US" w:bidi="ar-SA"/>
      </w:rPr>
    </w:lvl>
    <w:lvl w:ilvl="7" w:tplc="2D64A2CC">
      <w:numFmt w:val="bullet"/>
      <w:lvlText w:val="•"/>
      <w:lvlJc w:val="left"/>
      <w:pPr>
        <w:ind w:left="7185" w:hanging="258"/>
      </w:pPr>
      <w:rPr>
        <w:rFonts w:hint="default"/>
        <w:lang w:val="ru-RU" w:eastAsia="en-US" w:bidi="ar-SA"/>
      </w:rPr>
    </w:lvl>
    <w:lvl w:ilvl="8" w:tplc="0FD82016">
      <w:numFmt w:val="bullet"/>
      <w:lvlText w:val="•"/>
      <w:lvlJc w:val="left"/>
      <w:pPr>
        <w:ind w:left="8172" w:hanging="258"/>
      </w:pPr>
      <w:rPr>
        <w:rFonts w:hint="default"/>
        <w:lang w:val="ru-RU" w:eastAsia="en-US" w:bidi="ar-SA"/>
      </w:rPr>
    </w:lvl>
  </w:abstractNum>
  <w:abstractNum w:abstractNumId="76">
    <w:nsid w:val="3E993F38"/>
    <w:multiLevelType w:val="hybridMultilevel"/>
    <w:tmpl w:val="27122E46"/>
    <w:lvl w:ilvl="0" w:tplc="B5AC38DC">
      <w:start w:val="1"/>
      <w:numFmt w:val="decimal"/>
      <w:lvlText w:val="%1."/>
      <w:lvlJc w:val="left"/>
      <w:pPr>
        <w:ind w:left="858" w:hanging="245"/>
        <w:jc w:val="left"/>
      </w:pPr>
      <w:rPr>
        <w:rFonts w:ascii="Tahoma" w:eastAsia="Tahoma" w:hAnsi="Tahoma" w:cs="Tahoma" w:hint="default"/>
        <w:b w:val="0"/>
        <w:bCs w:val="0"/>
        <w:i w:val="0"/>
        <w:iCs w:val="0"/>
        <w:spacing w:val="-8"/>
        <w:w w:val="90"/>
        <w:sz w:val="24"/>
        <w:szCs w:val="24"/>
        <w:lang w:val="ru-RU" w:eastAsia="en-US" w:bidi="ar-SA"/>
      </w:rPr>
    </w:lvl>
    <w:lvl w:ilvl="1" w:tplc="D5C0E05A">
      <w:start w:val="1"/>
      <w:numFmt w:val="decimal"/>
      <w:lvlText w:val="%2."/>
      <w:lvlJc w:val="left"/>
      <w:pPr>
        <w:ind w:left="557" w:hanging="261"/>
        <w:jc w:val="left"/>
      </w:pPr>
      <w:rPr>
        <w:rFonts w:ascii="Tahoma" w:eastAsia="Tahoma" w:hAnsi="Tahoma" w:cs="Tahoma" w:hint="default"/>
        <w:b w:val="0"/>
        <w:bCs w:val="0"/>
        <w:i w:val="0"/>
        <w:iCs w:val="0"/>
        <w:spacing w:val="-8"/>
        <w:w w:val="90"/>
        <w:sz w:val="24"/>
        <w:szCs w:val="24"/>
        <w:lang w:val="ru-RU" w:eastAsia="en-US" w:bidi="ar-SA"/>
      </w:rPr>
    </w:lvl>
    <w:lvl w:ilvl="2" w:tplc="7C14AE0E">
      <w:numFmt w:val="bullet"/>
      <w:lvlText w:val="•"/>
      <w:lvlJc w:val="left"/>
      <w:pPr>
        <w:ind w:left="1891" w:hanging="261"/>
      </w:pPr>
      <w:rPr>
        <w:rFonts w:hint="default"/>
        <w:lang w:val="ru-RU" w:eastAsia="en-US" w:bidi="ar-SA"/>
      </w:rPr>
    </w:lvl>
    <w:lvl w:ilvl="3" w:tplc="042C5226">
      <w:numFmt w:val="bullet"/>
      <w:lvlText w:val="•"/>
      <w:lvlJc w:val="left"/>
      <w:pPr>
        <w:ind w:left="2923" w:hanging="261"/>
      </w:pPr>
      <w:rPr>
        <w:rFonts w:hint="default"/>
        <w:lang w:val="ru-RU" w:eastAsia="en-US" w:bidi="ar-SA"/>
      </w:rPr>
    </w:lvl>
    <w:lvl w:ilvl="4" w:tplc="025A8C00">
      <w:numFmt w:val="bullet"/>
      <w:lvlText w:val="•"/>
      <w:lvlJc w:val="left"/>
      <w:pPr>
        <w:ind w:left="3955" w:hanging="261"/>
      </w:pPr>
      <w:rPr>
        <w:rFonts w:hint="default"/>
        <w:lang w:val="ru-RU" w:eastAsia="en-US" w:bidi="ar-SA"/>
      </w:rPr>
    </w:lvl>
    <w:lvl w:ilvl="5" w:tplc="75FA96B2">
      <w:numFmt w:val="bullet"/>
      <w:lvlText w:val="•"/>
      <w:lvlJc w:val="left"/>
      <w:pPr>
        <w:ind w:left="4986" w:hanging="261"/>
      </w:pPr>
      <w:rPr>
        <w:rFonts w:hint="default"/>
        <w:lang w:val="ru-RU" w:eastAsia="en-US" w:bidi="ar-SA"/>
      </w:rPr>
    </w:lvl>
    <w:lvl w:ilvl="6" w:tplc="A7D887BC">
      <w:numFmt w:val="bullet"/>
      <w:lvlText w:val="•"/>
      <w:lvlJc w:val="left"/>
      <w:pPr>
        <w:ind w:left="6018" w:hanging="261"/>
      </w:pPr>
      <w:rPr>
        <w:rFonts w:hint="default"/>
        <w:lang w:val="ru-RU" w:eastAsia="en-US" w:bidi="ar-SA"/>
      </w:rPr>
    </w:lvl>
    <w:lvl w:ilvl="7" w:tplc="A7A03DBE">
      <w:numFmt w:val="bullet"/>
      <w:lvlText w:val="•"/>
      <w:lvlJc w:val="left"/>
      <w:pPr>
        <w:ind w:left="7050" w:hanging="261"/>
      </w:pPr>
      <w:rPr>
        <w:rFonts w:hint="default"/>
        <w:lang w:val="ru-RU" w:eastAsia="en-US" w:bidi="ar-SA"/>
      </w:rPr>
    </w:lvl>
    <w:lvl w:ilvl="8" w:tplc="328A36BC">
      <w:numFmt w:val="bullet"/>
      <w:lvlText w:val="•"/>
      <w:lvlJc w:val="left"/>
      <w:pPr>
        <w:ind w:left="8082" w:hanging="261"/>
      </w:pPr>
      <w:rPr>
        <w:rFonts w:hint="default"/>
        <w:lang w:val="ru-RU" w:eastAsia="en-US" w:bidi="ar-SA"/>
      </w:rPr>
    </w:lvl>
  </w:abstractNum>
  <w:abstractNum w:abstractNumId="77">
    <w:nsid w:val="41076216"/>
    <w:multiLevelType w:val="hybridMultilevel"/>
    <w:tmpl w:val="75DE47FA"/>
    <w:lvl w:ilvl="0" w:tplc="A000B03C">
      <w:start w:val="1"/>
      <w:numFmt w:val="decimal"/>
      <w:lvlText w:val="%1."/>
      <w:lvlJc w:val="left"/>
      <w:pPr>
        <w:ind w:left="273" w:hanging="246"/>
        <w:jc w:val="left"/>
      </w:pPr>
      <w:rPr>
        <w:rFonts w:ascii="Tahoma" w:eastAsia="Tahoma" w:hAnsi="Tahoma" w:cs="Tahoma" w:hint="default"/>
        <w:b w:val="0"/>
        <w:bCs w:val="0"/>
        <w:i w:val="0"/>
        <w:iCs w:val="0"/>
        <w:spacing w:val="-8"/>
        <w:w w:val="90"/>
        <w:sz w:val="24"/>
        <w:szCs w:val="24"/>
        <w:lang w:val="ru-RU" w:eastAsia="en-US" w:bidi="ar-SA"/>
      </w:rPr>
    </w:lvl>
    <w:lvl w:ilvl="1" w:tplc="656EB5F6">
      <w:numFmt w:val="bullet"/>
      <w:lvlText w:val="•"/>
      <w:lvlJc w:val="left"/>
      <w:pPr>
        <w:ind w:left="1266" w:hanging="246"/>
      </w:pPr>
      <w:rPr>
        <w:rFonts w:hint="default"/>
        <w:lang w:val="ru-RU" w:eastAsia="en-US" w:bidi="ar-SA"/>
      </w:rPr>
    </w:lvl>
    <w:lvl w:ilvl="2" w:tplc="45902A9E">
      <w:numFmt w:val="bullet"/>
      <w:lvlText w:val="•"/>
      <w:lvlJc w:val="left"/>
      <w:pPr>
        <w:ind w:left="2253" w:hanging="246"/>
      </w:pPr>
      <w:rPr>
        <w:rFonts w:hint="default"/>
        <w:lang w:val="ru-RU" w:eastAsia="en-US" w:bidi="ar-SA"/>
      </w:rPr>
    </w:lvl>
    <w:lvl w:ilvl="3" w:tplc="47DC41DA">
      <w:numFmt w:val="bullet"/>
      <w:lvlText w:val="•"/>
      <w:lvlJc w:val="left"/>
      <w:pPr>
        <w:ind w:left="3239" w:hanging="246"/>
      </w:pPr>
      <w:rPr>
        <w:rFonts w:hint="default"/>
        <w:lang w:val="ru-RU" w:eastAsia="en-US" w:bidi="ar-SA"/>
      </w:rPr>
    </w:lvl>
    <w:lvl w:ilvl="4" w:tplc="C5085D38">
      <w:numFmt w:val="bullet"/>
      <w:lvlText w:val="•"/>
      <w:lvlJc w:val="left"/>
      <w:pPr>
        <w:ind w:left="4226" w:hanging="246"/>
      </w:pPr>
      <w:rPr>
        <w:rFonts w:hint="default"/>
        <w:lang w:val="ru-RU" w:eastAsia="en-US" w:bidi="ar-SA"/>
      </w:rPr>
    </w:lvl>
    <w:lvl w:ilvl="5" w:tplc="A438A0D6">
      <w:numFmt w:val="bullet"/>
      <w:lvlText w:val="•"/>
      <w:lvlJc w:val="left"/>
      <w:pPr>
        <w:ind w:left="5212" w:hanging="246"/>
      </w:pPr>
      <w:rPr>
        <w:rFonts w:hint="default"/>
        <w:lang w:val="ru-RU" w:eastAsia="en-US" w:bidi="ar-SA"/>
      </w:rPr>
    </w:lvl>
    <w:lvl w:ilvl="6" w:tplc="C2EEAA5E">
      <w:numFmt w:val="bullet"/>
      <w:lvlText w:val="•"/>
      <w:lvlJc w:val="left"/>
      <w:pPr>
        <w:ind w:left="6199" w:hanging="246"/>
      </w:pPr>
      <w:rPr>
        <w:rFonts w:hint="default"/>
        <w:lang w:val="ru-RU" w:eastAsia="en-US" w:bidi="ar-SA"/>
      </w:rPr>
    </w:lvl>
    <w:lvl w:ilvl="7" w:tplc="862A8584">
      <w:numFmt w:val="bullet"/>
      <w:lvlText w:val="•"/>
      <w:lvlJc w:val="left"/>
      <w:pPr>
        <w:ind w:left="7185" w:hanging="246"/>
      </w:pPr>
      <w:rPr>
        <w:rFonts w:hint="default"/>
        <w:lang w:val="ru-RU" w:eastAsia="en-US" w:bidi="ar-SA"/>
      </w:rPr>
    </w:lvl>
    <w:lvl w:ilvl="8" w:tplc="AEC2D95E">
      <w:numFmt w:val="bullet"/>
      <w:lvlText w:val="•"/>
      <w:lvlJc w:val="left"/>
      <w:pPr>
        <w:ind w:left="8172" w:hanging="246"/>
      </w:pPr>
      <w:rPr>
        <w:rFonts w:hint="default"/>
        <w:lang w:val="ru-RU" w:eastAsia="en-US" w:bidi="ar-SA"/>
      </w:rPr>
    </w:lvl>
  </w:abstractNum>
  <w:abstractNum w:abstractNumId="78">
    <w:nsid w:val="412E39D1"/>
    <w:multiLevelType w:val="hybridMultilevel"/>
    <w:tmpl w:val="8F8A3D98"/>
    <w:lvl w:ilvl="0" w:tplc="641C2464">
      <w:start w:val="1"/>
      <w:numFmt w:val="decimal"/>
      <w:lvlText w:val="%1)"/>
      <w:lvlJc w:val="left"/>
      <w:pPr>
        <w:ind w:left="877" w:hanging="264"/>
        <w:jc w:val="left"/>
      </w:pPr>
      <w:rPr>
        <w:rFonts w:ascii="Tahoma" w:eastAsia="Tahoma" w:hAnsi="Tahoma" w:cs="Tahoma" w:hint="default"/>
        <w:b w:val="0"/>
        <w:bCs w:val="0"/>
        <w:i w:val="0"/>
        <w:iCs w:val="0"/>
        <w:w w:val="90"/>
        <w:sz w:val="24"/>
        <w:szCs w:val="24"/>
        <w:lang w:val="ru-RU" w:eastAsia="en-US" w:bidi="ar-SA"/>
      </w:rPr>
    </w:lvl>
    <w:lvl w:ilvl="1" w:tplc="7646E3C2">
      <w:numFmt w:val="bullet"/>
      <w:lvlText w:val="•"/>
      <w:lvlJc w:val="left"/>
      <w:pPr>
        <w:ind w:left="1806" w:hanging="264"/>
      </w:pPr>
      <w:rPr>
        <w:rFonts w:hint="default"/>
        <w:lang w:val="ru-RU" w:eastAsia="en-US" w:bidi="ar-SA"/>
      </w:rPr>
    </w:lvl>
    <w:lvl w:ilvl="2" w:tplc="473085E4">
      <w:numFmt w:val="bullet"/>
      <w:lvlText w:val="•"/>
      <w:lvlJc w:val="left"/>
      <w:pPr>
        <w:ind w:left="2733" w:hanging="264"/>
      </w:pPr>
      <w:rPr>
        <w:rFonts w:hint="default"/>
        <w:lang w:val="ru-RU" w:eastAsia="en-US" w:bidi="ar-SA"/>
      </w:rPr>
    </w:lvl>
    <w:lvl w:ilvl="3" w:tplc="E4AAD684">
      <w:numFmt w:val="bullet"/>
      <w:lvlText w:val="•"/>
      <w:lvlJc w:val="left"/>
      <w:pPr>
        <w:ind w:left="3659" w:hanging="264"/>
      </w:pPr>
      <w:rPr>
        <w:rFonts w:hint="default"/>
        <w:lang w:val="ru-RU" w:eastAsia="en-US" w:bidi="ar-SA"/>
      </w:rPr>
    </w:lvl>
    <w:lvl w:ilvl="4" w:tplc="09E87F28">
      <w:numFmt w:val="bullet"/>
      <w:lvlText w:val="•"/>
      <w:lvlJc w:val="left"/>
      <w:pPr>
        <w:ind w:left="4586" w:hanging="264"/>
      </w:pPr>
      <w:rPr>
        <w:rFonts w:hint="default"/>
        <w:lang w:val="ru-RU" w:eastAsia="en-US" w:bidi="ar-SA"/>
      </w:rPr>
    </w:lvl>
    <w:lvl w:ilvl="5" w:tplc="AEB61A1A">
      <w:numFmt w:val="bullet"/>
      <w:lvlText w:val="•"/>
      <w:lvlJc w:val="left"/>
      <w:pPr>
        <w:ind w:left="5512" w:hanging="264"/>
      </w:pPr>
      <w:rPr>
        <w:rFonts w:hint="default"/>
        <w:lang w:val="ru-RU" w:eastAsia="en-US" w:bidi="ar-SA"/>
      </w:rPr>
    </w:lvl>
    <w:lvl w:ilvl="6" w:tplc="D6F87686">
      <w:numFmt w:val="bullet"/>
      <w:lvlText w:val="•"/>
      <w:lvlJc w:val="left"/>
      <w:pPr>
        <w:ind w:left="6439" w:hanging="264"/>
      </w:pPr>
      <w:rPr>
        <w:rFonts w:hint="default"/>
        <w:lang w:val="ru-RU" w:eastAsia="en-US" w:bidi="ar-SA"/>
      </w:rPr>
    </w:lvl>
    <w:lvl w:ilvl="7" w:tplc="7CECF58A">
      <w:numFmt w:val="bullet"/>
      <w:lvlText w:val="•"/>
      <w:lvlJc w:val="left"/>
      <w:pPr>
        <w:ind w:left="7365" w:hanging="264"/>
      </w:pPr>
      <w:rPr>
        <w:rFonts w:hint="default"/>
        <w:lang w:val="ru-RU" w:eastAsia="en-US" w:bidi="ar-SA"/>
      </w:rPr>
    </w:lvl>
    <w:lvl w:ilvl="8" w:tplc="68D2CB78">
      <w:numFmt w:val="bullet"/>
      <w:lvlText w:val="•"/>
      <w:lvlJc w:val="left"/>
      <w:pPr>
        <w:ind w:left="8292" w:hanging="264"/>
      </w:pPr>
      <w:rPr>
        <w:rFonts w:hint="default"/>
        <w:lang w:val="ru-RU" w:eastAsia="en-US" w:bidi="ar-SA"/>
      </w:rPr>
    </w:lvl>
  </w:abstractNum>
  <w:abstractNum w:abstractNumId="79">
    <w:nsid w:val="41F212A3"/>
    <w:multiLevelType w:val="hybridMultilevel"/>
    <w:tmpl w:val="5C56C324"/>
    <w:lvl w:ilvl="0" w:tplc="F3ACD952">
      <w:numFmt w:val="bullet"/>
      <w:lvlText w:val="•"/>
      <w:lvlJc w:val="left"/>
      <w:pPr>
        <w:ind w:left="1124" w:hanging="227"/>
      </w:pPr>
      <w:rPr>
        <w:rFonts w:ascii="Tahoma" w:eastAsia="Tahoma" w:hAnsi="Tahoma" w:cs="Tahoma" w:hint="default"/>
        <w:b w:val="0"/>
        <w:bCs w:val="0"/>
        <w:i w:val="0"/>
        <w:iCs w:val="0"/>
        <w:w w:val="79"/>
        <w:sz w:val="24"/>
        <w:szCs w:val="24"/>
        <w:lang w:val="ru-RU" w:eastAsia="en-US" w:bidi="ar-SA"/>
      </w:rPr>
    </w:lvl>
    <w:lvl w:ilvl="1" w:tplc="97CABAC4">
      <w:numFmt w:val="bullet"/>
      <w:lvlText w:val="•"/>
      <w:lvlJc w:val="left"/>
      <w:pPr>
        <w:ind w:left="2022" w:hanging="227"/>
      </w:pPr>
      <w:rPr>
        <w:rFonts w:hint="default"/>
        <w:lang w:val="ru-RU" w:eastAsia="en-US" w:bidi="ar-SA"/>
      </w:rPr>
    </w:lvl>
    <w:lvl w:ilvl="2" w:tplc="803E391C">
      <w:numFmt w:val="bullet"/>
      <w:lvlText w:val="•"/>
      <w:lvlJc w:val="left"/>
      <w:pPr>
        <w:ind w:left="2925" w:hanging="227"/>
      </w:pPr>
      <w:rPr>
        <w:rFonts w:hint="default"/>
        <w:lang w:val="ru-RU" w:eastAsia="en-US" w:bidi="ar-SA"/>
      </w:rPr>
    </w:lvl>
    <w:lvl w:ilvl="3" w:tplc="2F6A78FC">
      <w:numFmt w:val="bullet"/>
      <w:lvlText w:val="•"/>
      <w:lvlJc w:val="left"/>
      <w:pPr>
        <w:ind w:left="3827" w:hanging="227"/>
      </w:pPr>
      <w:rPr>
        <w:rFonts w:hint="default"/>
        <w:lang w:val="ru-RU" w:eastAsia="en-US" w:bidi="ar-SA"/>
      </w:rPr>
    </w:lvl>
    <w:lvl w:ilvl="4" w:tplc="B6F09942">
      <w:numFmt w:val="bullet"/>
      <w:lvlText w:val="•"/>
      <w:lvlJc w:val="left"/>
      <w:pPr>
        <w:ind w:left="4730" w:hanging="227"/>
      </w:pPr>
      <w:rPr>
        <w:rFonts w:hint="default"/>
        <w:lang w:val="ru-RU" w:eastAsia="en-US" w:bidi="ar-SA"/>
      </w:rPr>
    </w:lvl>
    <w:lvl w:ilvl="5" w:tplc="ED149DC0">
      <w:numFmt w:val="bullet"/>
      <w:lvlText w:val="•"/>
      <w:lvlJc w:val="left"/>
      <w:pPr>
        <w:ind w:left="5632" w:hanging="227"/>
      </w:pPr>
      <w:rPr>
        <w:rFonts w:hint="default"/>
        <w:lang w:val="ru-RU" w:eastAsia="en-US" w:bidi="ar-SA"/>
      </w:rPr>
    </w:lvl>
    <w:lvl w:ilvl="6" w:tplc="6128A732">
      <w:numFmt w:val="bullet"/>
      <w:lvlText w:val="•"/>
      <w:lvlJc w:val="left"/>
      <w:pPr>
        <w:ind w:left="6535" w:hanging="227"/>
      </w:pPr>
      <w:rPr>
        <w:rFonts w:hint="default"/>
        <w:lang w:val="ru-RU" w:eastAsia="en-US" w:bidi="ar-SA"/>
      </w:rPr>
    </w:lvl>
    <w:lvl w:ilvl="7" w:tplc="C0F042F6">
      <w:numFmt w:val="bullet"/>
      <w:lvlText w:val="•"/>
      <w:lvlJc w:val="left"/>
      <w:pPr>
        <w:ind w:left="7437" w:hanging="227"/>
      </w:pPr>
      <w:rPr>
        <w:rFonts w:hint="default"/>
        <w:lang w:val="ru-RU" w:eastAsia="en-US" w:bidi="ar-SA"/>
      </w:rPr>
    </w:lvl>
    <w:lvl w:ilvl="8" w:tplc="3710ACF8">
      <w:numFmt w:val="bullet"/>
      <w:lvlText w:val="•"/>
      <w:lvlJc w:val="left"/>
      <w:pPr>
        <w:ind w:left="8340" w:hanging="227"/>
      </w:pPr>
      <w:rPr>
        <w:rFonts w:hint="default"/>
        <w:lang w:val="ru-RU" w:eastAsia="en-US" w:bidi="ar-SA"/>
      </w:rPr>
    </w:lvl>
  </w:abstractNum>
  <w:abstractNum w:abstractNumId="80">
    <w:nsid w:val="42562217"/>
    <w:multiLevelType w:val="hybridMultilevel"/>
    <w:tmpl w:val="0C905C06"/>
    <w:lvl w:ilvl="0" w:tplc="CC8A8088">
      <w:start w:val="1"/>
      <w:numFmt w:val="decimal"/>
      <w:lvlText w:val="%1."/>
      <w:lvlJc w:val="left"/>
      <w:pPr>
        <w:ind w:left="557" w:hanging="241"/>
        <w:jc w:val="right"/>
      </w:pPr>
      <w:rPr>
        <w:rFonts w:ascii="Tahoma" w:eastAsia="Tahoma" w:hAnsi="Tahoma" w:cs="Tahoma" w:hint="default"/>
        <w:b w:val="0"/>
        <w:bCs w:val="0"/>
        <w:i w:val="0"/>
        <w:iCs w:val="0"/>
        <w:spacing w:val="-8"/>
        <w:w w:val="90"/>
        <w:sz w:val="24"/>
        <w:szCs w:val="24"/>
        <w:lang w:val="ru-RU" w:eastAsia="en-US" w:bidi="ar-SA"/>
      </w:rPr>
    </w:lvl>
    <w:lvl w:ilvl="1" w:tplc="73FE75E0">
      <w:start w:val="1"/>
      <w:numFmt w:val="decimal"/>
      <w:lvlText w:val="%2."/>
      <w:lvlJc w:val="left"/>
      <w:pPr>
        <w:ind w:left="1142" w:hanging="245"/>
        <w:jc w:val="left"/>
      </w:pPr>
      <w:rPr>
        <w:rFonts w:ascii="Tahoma" w:eastAsia="Tahoma" w:hAnsi="Tahoma" w:cs="Tahoma" w:hint="default"/>
        <w:b w:val="0"/>
        <w:bCs w:val="0"/>
        <w:i w:val="0"/>
        <w:iCs w:val="0"/>
        <w:spacing w:val="-8"/>
        <w:w w:val="90"/>
        <w:sz w:val="24"/>
        <w:szCs w:val="24"/>
        <w:lang w:val="ru-RU" w:eastAsia="en-US" w:bidi="ar-SA"/>
      </w:rPr>
    </w:lvl>
    <w:lvl w:ilvl="2" w:tplc="A2F416D2">
      <w:numFmt w:val="bullet"/>
      <w:lvlText w:val="•"/>
      <w:lvlJc w:val="left"/>
      <w:pPr>
        <w:ind w:left="2140" w:hanging="245"/>
      </w:pPr>
      <w:rPr>
        <w:rFonts w:hint="default"/>
        <w:lang w:val="ru-RU" w:eastAsia="en-US" w:bidi="ar-SA"/>
      </w:rPr>
    </w:lvl>
    <w:lvl w:ilvl="3" w:tplc="BC1AC2EC">
      <w:numFmt w:val="bullet"/>
      <w:lvlText w:val="•"/>
      <w:lvlJc w:val="left"/>
      <w:pPr>
        <w:ind w:left="3141" w:hanging="245"/>
      </w:pPr>
      <w:rPr>
        <w:rFonts w:hint="default"/>
        <w:lang w:val="ru-RU" w:eastAsia="en-US" w:bidi="ar-SA"/>
      </w:rPr>
    </w:lvl>
    <w:lvl w:ilvl="4" w:tplc="73EA7D5E">
      <w:numFmt w:val="bullet"/>
      <w:lvlText w:val="•"/>
      <w:lvlJc w:val="left"/>
      <w:pPr>
        <w:ind w:left="4141" w:hanging="245"/>
      </w:pPr>
      <w:rPr>
        <w:rFonts w:hint="default"/>
        <w:lang w:val="ru-RU" w:eastAsia="en-US" w:bidi="ar-SA"/>
      </w:rPr>
    </w:lvl>
    <w:lvl w:ilvl="5" w:tplc="EF2E6398">
      <w:numFmt w:val="bullet"/>
      <w:lvlText w:val="•"/>
      <w:lvlJc w:val="left"/>
      <w:pPr>
        <w:ind w:left="5142" w:hanging="245"/>
      </w:pPr>
      <w:rPr>
        <w:rFonts w:hint="default"/>
        <w:lang w:val="ru-RU" w:eastAsia="en-US" w:bidi="ar-SA"/>
      </w:rPr>
    </w:lvl>
    <w:lvl w:ilvl="6" w:tplc="3DD0C29A">
      <w:numFmt w:val="bullet"/>
      <w:lvlText w:val="•"/>
      <w:lvlJc w:val="left"/>
      <w:pPr>
        <w:ind w:left="6143" w:hanging="245"/>
      </w:pPr>
      <w:rPr>
        <w:rFonts w:hint="default"/>
        <w:lang w:val="ru-RU" w:eastAsia="en-US" w:bidi="ar-SA"/>
      </w:rPr>
    </w:lvl>
    <w:lvl w:ilvl="7" w:tplc="0A5CCA26">
      <w:numFmt w:val="bullet"/>
      <w:lvlText w:val="•"/>
      <w:lvlJc w:val="left"/>
      <w:pPr>
        <w:ind w:left="7143" w:hanging="245"/>
      </w:pPr>
      <w:rPr>
        <w:rFonts w:hint="default"/>
        <w:lang w:val="ru-RU" w:eastAsia="en-US" w:bidi="ar-SA"/>
      </w:rPr>
    </w:lvl>
    <w:lvl w:ilvl="8" w:tplc="BC4AF808">
      <w:numFmt w:val="bullet"/>
      <w:lvlText w:val="•"/>
      <w:lvlJc w:val="left"/>
      <w:pPr>
        <w:ind w:left="8144" w:hanging="245"/>
      </w:pPr>
      <w:rPr>
        <w:rFonts w:hint="default"/>
        <w:lang w:val="ru-RU" w:eastAsia="en-US" w:bidi="ar-SA"/>
      </w:rPr>
    </w:lvl>
  </w:abstractNum>
  <w:abstractNum w:abstractNumId="81">
    <w:nsid w:val="42B14643"/>
    <w:multiLevelType w:val="hybridMultilevel"/>
    <w:tmpl w:val="57BAF9CA"/>
    <w:lvl w:ilvl="0" w:tplc="75607C6A">
      <w:start w:val="1"/>
      <w:numFmt w:val="decimal"/>
      <w:lvlText w:val="%1."/>
      <w:lvlJc w:val="left"/>
      <w:pPr>
        <w:ind w:left="858" w:hanging="245"/>
        <w:jc w:val="left"/>
      </w:pPr>
      <w:rPr>
        <w:rFonts w:ascii="Tahoma" w:eastAsia="Tahoma" w:hAnsi="Tahoma" w:cs="Tahoma" w:hint="default"/>
        <w:b w:val="0"/>
        <w:bCs w:val="0"/>
        <w:i w:val="0"/>
        <w:iCs w:val="0"/>
        <w:spacing w:val="-8"/>
        <w:w w:val="90"/>
        <w:sz w:val="24"/>
        <w:szCs w:val="24"/>
        <w:lang w:val="ru-RU" w:eastAsia="en-US" w:bidi="ar-SA"/>
      </w:rPr>
    </w:lvl>
    <w:lvl w:ilvl="1" w:tplc="7876D7EA">
      <w:numFmt w:val="bullet"/>
      <w:lvlText w:val="•"/>
      <w:lvlJc w:val="left"/>
      <w:pPr>
        <w:ind w:left="1788" w:hanging="245"/>
      </w:pPr>
      <w:rPr>
        <w:rFonts w:hint="default"/>
        <w:lang w:val="ru-RU" w:eastAsia="en-US" w:bidi="ar-SA"/>
      </w:rPr>
    </w:lvl>
    <w:lvl w:ilvl="2" w:tplc="B5481BCE">
      <w:numFmt w:val="bullet"/>
      <w:lvlText w:val="•"/>
      <w:lvlJc w:val="left"/>
      <w:pPr>
        <w:ind w:left="2717" w:hanging="245"/>
      </w:pPr>
      <w:rPr>
        <w:rFonts w:hint="default"/>
        <w:lang w:val="ru-RU" w:eastAsia="en-US" w:bidi="ar-SA"/>
      </w:rPr>
    </w:lvl>
    <w:lvl w:ilvl="3" w:tplc="3104F06A">
      <w:numFmt w:val="bullet"/>
      <w:lvlText w:val="•"/>
      <w:lvlJc w:val="left"/>
      <w:pPr>
        <w:ind w:left="3645" w:hanging="245"/>
      </w:pPr>
      <w:rPr>
        <w:rFonts w:hint="default"/>
        <w:lang w:val="ru-RU" w:eastAsia="en-US" w:bidi="ar-SA"/>
      </w:rPr>
    </w:lvl>
    <w:lvl w:ilvl="4" w:tplc="A340504E">
      <w:numFmt w:val="bullet"/>
      <w:lvlText w:val="•"/>
      <w:lvlJc w:val="left"/>
      <w:pPr>
        <w:ind w:left="4574" w:hanging="245"/>
      </w:pPr>
      <w:rPr>
        <w:rFonts w:hint="default"/>
        <w:lang w:val="ru-RU" w:eastAsia="en-US" w:bidi="ar-SA"/>
      </w:rPr>
    </w:lvl>
    <w:lvl w:ilvl="5" w:tplc="3264B3B4">
      <w:numFmt w:val="bullet"/>
      <w:lvlText w:val="•"/>
      <w:lvlJc w:val="left"/>
      <w:pPr>
        <w:ind w:left="5502" w:hanging="245"/>
      </w:pPr>
      <w:rPr>
        <w:rFonts w:hint="default"/>
        <w:lang w:val="ru-RU" w:eastAsia="en-US" w:bidi="ar-SA"/>
      </w:rPr>
    </w:lvl>
    <w:lvl w:ilvl="6" w:tplc="822C3390">
      <w:numFmt w:val="bullet"/>
      <w:lvlText w:val="•"/>
      <w:lvlJc w:val="left"/>
      <w:pPr>
        <w:ind w:left="6431" w:hanging="245"/>
      </w:pPr>
      <w:rPr>
        <w:rFonts w:hint="default"/>
        <w:lang w:val="ru-RU" w:eastAsia="en-US" w:bidi="ar-SA"/>
      </w:rPr>
    </w:lvl>
    <w:lvl w:ilvl="7" w:tplc="67E8875C">
      <w:numFmt w:val="bullet"/>
      <w:lvlText w:val="•"/>
      <w:lvlJc w:val="left"/>
      <w:pPr>
        <w:ind w:left="7359" w:hanging="245"/>
      </w:pPr>
      <w:rPr>
        <w:rFonts w:hint="default"/>
        <w:lang w:val="ru-RU" w:eastAsia="en-US" w:bidi="ar-SA"/>
      </w:rPr>
    </w:lvl>
    <w:lvl w:ilvl="8" w:tplc="4A6C998E">
      <w:numFmt w:val="bullet"/>
      <w:lvlText w:val="•"/>
      <w:lvlJc w:val="left"/>
      <w:pPr>
        <w:ind w:left="8288" w:hanging="245"/>
      </w:pPr>
      <w:rPr>
        <w:rFonts w:hint="default"/>
        <w:lang w:val="ru-RU" w:eastAsia="en-US" w:bidi="ar-SA"/>
      </w:rPr>
    </w:lvl>
  </w:abstractNum>
  <w:abstractNum w:abstractNumId="82">
    <w:nsid w:val="433E7357"/>
    <w:multiLevelType w:val="hybridMultilevel"/>
    <w:tmpl w:val="40C2D816"/>
    <w:lvl w:ilvl="0" w:tplc="423EA3B4">
      <w:start w:val="1"/>
      <w:numFmt w:val="decimal"/>
      <w:lvlText w:val="%1."/>
      <w:lvlJc w:val="left"/>
      <w:pPr>
        <w:ind w:left="337" w:hanging="225"/>
        <w:jc w:val="left"/>
      </w:pPr>
      <w:rPr>
        <w:rFonts w:ascii="Tahoma" w:eastAsia="Tahoma" w:hAnsi="Tahoma" w:cs="Tahoma" w:hint="default"/>
        <w:b w:val="0"/>
        <w:bCs w:val="0"/>
        <w:i w:val="0"/>
        <w:iCs w:val="0"/>
        <w:spacing w:val="-7"/>
        <w:w w:val="90"/>
        <w:sz w:val="22"/>
        <w:szCs w:val="22"/>
        <w:lang w:val="ru-RU" w:eastAsia="en-US" w:bidi="ar-SA"/>
      </w:rPr>
    </w:lvl>
    <w:lvl w:ilvl="1" w:tplc="9FD680F0">
      <w:numFmt w:val="bullet"/>
      <w:lvlText w:val="•"/>
      <w:lvlJc w:val="left"/>
      <w:pPr>
        <w:ind w:left="559" w:hanging="225"/>
      </w:pPr>
      <w:rPr>
        <w:rFonts w:hint="default"/>
        <w:lang w:val="ru-RU" w:eastAsia="en-US" w:bidi="ar-SA"/>
      </w:rPr>
    </w:lvl>
    <w:lvl w:ilvl="2" w:tplc="0F268282">
      <w:numFmt w:val="bullet"/>
      <w:lvlText w:val="•"/>
      <w:lvlJc w:val="left"/>
      <w:pPr>
        <w:ind w:left="779" w:hanging="225"/>
      </w:pPr>
      <w:rPr>
        <w:rFonts w:hint="default"/>
        <w:lang w:val="ru-RU" w:eastAsia="en-US" w:bidi="ar-SA"/>
      </w:rPr>
    </w:lvl>
    <w:lvl w:ilvl="3" w:tplc="2724D54A">
      <w:numFmt w:val="bullet"/>
      <w:lvlText w:val="•"/>
      <w:lvlJc w:val="left"/>
      <w:pPr>
        <w:ind w:left="998" w:hanging="225"/>
      </w:pPr>
      <w:rPr>
        <w:rFonts w:hint="default"/>
        <w:lang w:val="ru-RU" w:eastAsia="en-US" w:bidi="ar-SA"/>
      </w:rPr>
    </w:lvl>
    <w:lvl w:ilvl="4" w:tplc="2EB2B6DE">
      <w:numFmt w:val="bullet"/>
      <w:lvlText w:val="•"/>
      <w:lvlJc w:val="left"/>
      <w:pPr>
        <w:ind w:left="1218" w:hanging="225"/>
      </w:pPr>
      <w:rPr>
        <w:rFonts w:hint="default"/>
        <w:lang w:val="ru-RU" w:eastAsia="en-US" w:bidi="ar-SA"/>
      </w:rPr>
    </w:lvl>
    <w:lvl w:ilvl="5" w:tplc="0EBA3AEE">
      <w:numFmt w:val="bullet"/>
      <w:lvlText w:val="•"/>
      <w:lvlJc w:val="left"/>
      <w:pPr>
        <w:ind w:left="1438" w:hanging="225"/>
      </w:pPr>
      <w:rPr>
        <w:rFonts w:hint="default"/>
        <w:lang w:val="ru-RU" w:eastAsia="en-US" w:bidi="ar-SA"/>
      </w:rPr>
    </w:lvl>
    <w:lvl w:ilvl="6" w:tplc="49F6E752">
      <w:numFmt w:val="bullet"/>
      <w:lvlText w:val="•"/>
      <w:lvlJc w:val="left"/>
      <w:pPr>
        <w:ind w:left="1657" w:hanging="225"/>
      </w:pPr>
      <w:rPr>
        <w:rFonts w:hint="default"/>
        <w:lang w:val="ru-RU" w:eastAsia="en-US" w:bidi="ar-SA"/>
      </w:rPr>
    </w:lvl>
    <w:lvl w:ilvl="7" w:tplc="B7F0145E">
      <w:numFmt w:val="bullet"/>
      <w:lvlText w:val="•"/>
      <w:lvlJc w:val="left"/>
      <w:pPr>
        <w:ind w:left="1877" w:hanging="225"/>
      </w:pPr>
      <w:rPr>
        <w:rFonts w:hint="default"/>
        <w:lang w:val="ru-RU" w:eastAsia="en-US" w:bidi="ar-SA"/>
      </w:rPr>
    </w:lvl>
    <w:lvl w:ilvl="8" w:tplc="E022F33A">
      <w:numFmt w:val="bullet"/>
      <w:lvlText w:val="•"/>
      <w:lvlJc w:val="left"/>
      <w:pPr>
        <w:ind w:left="2096" w:hanging="225"/>
      </w:pPr>
      <w:rPr>
        <w:rFonts w:hint="default"/>
        <w:lang w:val="ru-RU" w:eastAsia="en-US" w:bidi="ar-SA"/>
      </w:rPr>
    </w:lvl>
  </w:abstractNum>
  <w:abstractNum w:abstractNumId="83">
    <w:nsid w:val="434E4251"/>
    <w:multiLevelType w:val="hybridMultilevel"/>
    <w:tmpl w:val="C6B21F44"/>
    <w:lvl w:ilvl="0" w:tplc="E70A2B8A">
      <w:start w:val="1"/>
      <w:numFmt w:val="decimal"/>
      <w:lvlText w:val="%1."/>
      <w:lvlJc w:val="left"/>
      <w:pPr>
        <w:ind w:left="869" w:hanging="256"/>
        <w:jc w:val="left"/>
      </w:pPr>
      <w:rPr>
        <w:rFonts w:ascii="Tahoma" w:eastAsia="Tahoma" w:hAnsi="Tahoma" w:cs="Tahoma" w:hint="default"/>
        <w:b w:val="0"/>
        <w:bCs w:val="0"/>
        <w:i w:val="0"/>
        <w:iCs w:val="0"/>
        <w:spacing w:val="-8"/>
        <w:w w:val="90"/>
        <w:sz w:val="24"/>
        <w:szCs w:val="24"/>
        <w:lang w:val="ru-RU" w:eastAsia="en-US" w:bidi="ar-SA"/>
      </w:rPr>
    </w:lvl>
    <w:lvl w:ilvl="1" w:tplc="B442C156">
      <w:numFmt w:val="bullet"/>
      <w:lvlText w:val="•"/>
      <w:lvlJc w:val="left"/>
      <w:pPr>
        <w:ind w:left="1788" w:hanging="256"/>
      </w:pPr>
      <w:rPr>
        <w:rFonts w:hint="default"/>
        <w:lang w:val="ru-RU" w:eastAsia="en-US" w:bidi="ar-SA"/>
      </w:rPr>
    </w:lvl>
    <w:lvl w:ilvl="2" w:tplc="A7D086C2">
      <w:numFmt w:val="bullet"/>
      <w:lvlText w:val="•"/>
      <w:lvlJc w:val="left"/>
      <w:pPr>
        <w:ind w:left="2717" w:hanging="256"/>
      </w:pPr>
      <w:rPr>
        <w:rFonts w:hint="default"/>
        <w:lang w:val="ru-RU" w:eastAsia="en-US" w:bidi="ar-SA"/>
      </w:rPr>
    </w:lvl>
    <w:lvl w:ilvl="3" w:tplc="5742FE94">
      <w:numFmt w:val="bullet"/>
      <w:lvlText w:val="•"/>
      <w:lvlJc w:val="left"/>
      <w:pPr>
        <w:ind w:left="3645" w:hanging="256"/>
      </w:pPr>
      <w:rPr>
        <w:rFonts w:hint="default"/>
        <w:lang w:val="ru-RU" w:eastAsia="en-US" w:bidi="ar-SA"/>
      </w:rPr>
    </w:lvl>
    <w:lvl w:ilvl="4" w:tplc="0B18EB7C">
      <w:numFmt w:val="bullet"/>
      <w:lvlText w:val="•"/>
      <w:lvlJc w:val="left"/>
      <w:pPr>
        <w:ind w:left="4574" w:hanging="256"/>
      </w:pPr>
      <w:rPr>
        <w:rFonts w:hint="default"/>
        <w:lang w:val="ru-RU" w:eastAsia="en-US" w:bidi="ar-SA"/>
      </w:rPr>
    </w:lvl>
    <w:lvl w:ilvl="5" w:tplc="84FC2484">
      <w:numFmt w:val="bullet"/>
      <w:lvlText w:val="•"/>
      <w:lvlJc w:val="left"/>
      <w:pPr>
        <w:ind w:left="5502" w:hanging="256"/>
      </w:pPr>
      <w:rPr>
        <w:rFonts w:hint="default"/>
        <w:lang w:val="ru-RU" w:eastAsia="en-US" w:bidi="ar-SA"/>
      </w:rPr>
    </w:lvl>
    <w:lvl w:ilvl="6" w:tplc="408C8FCA">
      <w:numFmt w:val="bullet"/>
      <w:lvlText w:val="•"/>
      <w:lvlJc w:val="left"/>
      <w:pPr>
        <w:ind w:left="6431" w:hanging="256"/>
      </w:pPr>
      <w:rPr>
        <w:rFonts w:hint="default"/>
        <w:lang w:val="ru-RU" w:eastAsia="en-US" w:bidi="ar-SA"/>
      </w:rPr>
    </w:lvl>
    <w:lvl w:ilvl="7" w:tplc="A00EB99C">
      <w:numFmt w:val="bullet"/>
      <w:lvlText w:val="•"/>
      <w:lvlJc w:val="left"/>
      <w:pPr>
        <w:ind w:left="7359" w:hanging="256"/>
      </w:pPr>
      <w:rPr>
        <w:rFonts w:hint="default"/>
        <w:lang w:val="ru-RU" w:eastAsia="en-US" w:bidi="ar-SA"/>
      </w:rPr>
    </w:lvl>
    <w:lvl w:ilvl="8" w:tplc="3522AF02">
      <w:numFmt w:val="bullet"/>
      <w:lvlText w:val="•"/>
      <w:lvlJc w:val="left"/>
      <w:pPr>
        <w:ind w:left="8288" w:hanging="256"/>
      </w:pPr>
      <w:rPr>
        <w:rFonts w:hint="default"/>
        <w:lang w:val="ru-RU" w:eastAsia="en-US" w:bidi="ar-SA"/>
      </w:rPr>
    </w:lvl>
  </w:abstractNum>
  <w:abstractNum w:abstractNumId="84">
    <w:nsid w:val="436B24D0"/>
    <w:multiLevelType w:val="hybridMultilevel"/>
    <w:tmpl w:val="F934F368"/>
    <w:lvl w:ilvl="0" w:tplc="6B96E32C">
      <w:start w:val="1"/>
      <w:numFmt w:val="decimal"/>
      <w:lvlText w:val="%1."/>
      <w:lvlJc w:val="left"/>
      <w:pPr>
        <w:ind w:left="337" w:hanging="225"/>
        <w:jc w:val="left"/>
      </w:pPr>
      <w:rPr>
        <w:rFonts w:ascii="Tahoma" w:eastAsia="Tahoma" w:hAnsi="Tahoma" w:cs="Tahoma" w:hint="default"/>
        <w:b w:val="0"/>
        <w:bCs w:val="0"/>
        <w:i w:val="0"/>
        <w:iCs w:val="0"/>
        <w:spacing w:val="-7"/>
        <w:w w:val="90"/>
        <w:sz w:val="22"/>
        <w:szCs w:val="22"/>
        <w:lang w:val="ru-RU" w:eastAsia="en-US" w:bidi="ar-SA"/>
      </w:rPr>
    </w:lvl>
    <w:lvl w:ilvl="1" w:tplc="CDCCA7F8">
      <w:numFmt w:val="bullet"/>
      <w:lvlText w:val="•"/>
      <w:lvlJc w:val="left"/>
      <w:pPr>
        <w:ind w:left="559" w:hanging="225"/>
      </w:pPr>
      <w:rPr>
        <w:rFonts w:hint="default"/>
        <w:lang w:val="ru-RU" w:eastAsia="en-US" w:bidi="ar-SA"/>
      </w:rPr>
    </w:lvl>
    <w:lvl w:ilvl="2" w:tplc="69ECDC8A">
      <w:numFmt w:val="bullet"/>
      <w:lvlText w:val="•"/>
      <w:lvlJc w:val="left"/>
      <w:pPr>
        <w:ind w:left="779" w:hanging="225"/>
      </w:pPr>
      <w:rPr>
        <w:rFonts w:hint="default"/>
        <w:lang w:val="ru-RU" w:eastAsia="en-US" w:bidi="ar-SA"/>
      </w:rPr>
    </w:lvl>
    <w:lvl w:ilvl="3" w:tplc="55D40700">
      <w:numFmt w:val="bullet"/>
      <w:lvlText w:val="•"/>
      <w:lvlJc w:val="left"/>
      <w:pPr>
        <w:ind w:left="998" w:hanging="225"/>
      </w:pPr>
      <w:rPr>
        <w:rFonts w:hint="default"/>
        <w:lang w:val="ru-RU" w:eastAsia="en-US" w:bidi="ar-SA"/>
      </w:rPr>
    </w:lvl>
    <w:lvl w:ilvl="4" w:tplc="E7B47ADA">
      <w:numFmt w:val="bullet"/>
      <w:lvlText w:val="•"/>
      <w:lvlJc w:val="left"/>
      <w:pPr>
        <w:ind w:left="1218" w:hanging="225"/>
      </w:pPr>
      <w:rPr>
        <w:rFonts w:hint="default"/>
        <w:lang w:val="ru-RU" w:eastAsia="en-US" w:bidi="ar-SA"/>
      </w:rPr>
    </w:lvl>
    <w:lvl w:ilvl="5" w:tplc="A0CAE62E">
      <w:numFmt w:val="bullet"/>
      <w:lvlText w:val="•"/>
      <w:lvlJc w:val="left"/>
      <w:pPr>
        <w:ind w:left="1438" w:hanging="225"/>
      </w:pPr>
      <w:rPr>
        <w:rFonts w:hint="default"/>
        <w:lang w:val="ru-RU" w:eastAsia="en-US" w:bidi="ar-SA"/>
      </w:rPr>
    </w:lvl>
    <w:lvl w:ilvl="6" w:tplc="375C23F2">
      <w:numFmt w:val="bullet"/>
      <w:lvlText w:val="•"/>
      <w:lvlJc w:val="left"/>
      <w:pPr>
        <w:ind w:left="1657" w:hanging="225"/>
      </w:pPr>
      <w:rPr>
        <w:rFonts w:hint="default"/>
        <w:lang w:val="ru-RU" w:eastAsia="en-US" w:bidi="ar-SA"/>
      </w:rPr>
    </w:lvl>
    <w:lvl w:ilvl="7" w:tplc="6478E3E8">
      <w:numFmt w:val="bullet"/>
      <w:lvlText w:val="•"/>
      <w:lvlJc w:val="left"/>
      <w:pPr>
        <w:ind w:left="1877" w:hanging="225"/>
      </w:pPr>
      <w:rPr>
        <w:rFonts w:hint="default"/>
        <w:lang w:val="ru-RU" w:eastAsia="en-US" w:bidi="ar-SA"/>
      </w:rPr>
    </w:lvl>
    <w:lvl w:ilvl="8" w:tplc="F4D0829C">
      <w:numFmt w:val="bullet"/>
      <w:lvlText w:val="•"/>
      <w:lvlJc w:val="left"/>
      <w:pPr>
        <w:ind w:left="2096" w:hanging="225"/>
      </w:pPr>
      <w:rPr>
        <w:rFonts w:hint="default"/>
        <w:lang w:val="ru-RU" w:eastAsia="en-US" w:bidi="ar-SA"/>
      </w:rPr>
    </w:lvl>
  </w:abstractNum>
  <w:abstractNum w:abstractNumId="85">
    <w:nsid w:val="43BC3835"/>
    <w:multiLevelType w:val="hybridMultilevel"/>
    <w:tmpl w:val="0CAED4AE"/>
    <w:lvl w:ilvl="0" w:tplc="CFBAAFD0">
      <w:start w:val="2"/>
      <w:numFmt w:val="decimal"/>
      <w:lvlText w:val="%1)"/>
      <w:lvlJc w:val="left"/>
      <w:pPr>
        <w:ind w:left="340" w:hanging="292"/>
        <w:jc w:val="left"/>
      </w:pPr>
      <w:rPr>
        <w:rFonts w:ascii="Tahoma" w:eastAsia="Tahoma" w:hAnsi="Tahoma" w:cs="Tahoma" w:hint="default"/>
        <w:b w:val="0"/>
        <w:bCs w:val="0"/>
        <w:i w:val="0"/>
        <w:iCs w:val="0"/>
        <w:w w:val="90"/>
        <w:sz w:val="24"/>
        <w:szCs w:val="24"/>
        <w:lang w:val="ru-RU" w:eastAsia="en-US" w:bidi="ar-SA"/>
      </w:rPr>
    </w:lvl>
    <w:lvl w:ilvl="1" w:tplc="2E6A0FB4">
      <w:numFmt w:val="bullet"/>
      <w:lvlText w:val="•"/>
      <w:lvlJc w:val="left"/>
      <w:pPr>
        <w:ind w:left="1238" w:hanging="292"/>
      </w:pPr>
      <w:rPr>
        <w:rFonts w:hint="default"/>
        <w:lang w:val="ru-RU" w:eastAsia="en-US" w:bidi="ar-SA"/>
      </w:rPr>
    </w:lvl>
    <w:lvl w:ilvl="2" w:tplc="E3049698">
      <w:numFmt w:val="bullet"/>
      <w:lvlText w:val="•"/>
      <w:lvlJc w:val="left"/>
      <w:pPr>
        <w:ind w:left="2136" w:hanging="292"/>
      </w:pPr>
      <w:rPr>
        <w:rFonts w:hint="default"/>
        <w:lang w:val="ru-RU" w:eastAsia="en-US" w:bidi="ar-SA"/>
      </w:rPr>
    </w:lvl>
    <w:lvl w:ilvl="3" w:tplc="B9FEC896">
      <w:numFmt w:val="bullet"/>
      <w:lvlText w:val="•"/>
      <w:lvlJc w:val="left"/>
      <w:pPr>
        <w:ind w:left="3034" w:hanging="292"/>
      </w:pPr>
      <w:rPr>
        <w:rFonts w:hint="default"/>
        <w:lang w:val="ru-RU" w:eastAsia="en-US" w:bidi="ar-SA"/>
      </w:rPr>
    </w:lvl>
    <w:lvl w:ilvl="4" w:tplc="C72C781A">
      <w:numFmt w:val="bullet"/>
      <w:lvlText w:val="•"/>
      <w:lvlJc w:val="left"/>
      <w:pPr>
        <w:ind w:left="3932" w:hanging="292"/>
      </w:pPr>
      <w:rPr>
        <w:rFonts w:hint="default"/>
        <w:lang w:val="ru-RU" w:eastAsia="en-US" w:bidi="ar-SA"/>
      </w:rPr>
    </w:lvl>
    <w:lvl w:ilvl="5" w:tplc="FF503466">
      <w:numFmt w:val="bullet"/>
      <w:lvlText w:val="•"/>
      <w:lvlJc w:val="left"/>
      <w:pPr>
        <w:ind w:left="4830" w:hanging="292"/>
      </w:pPr>
      <w:rPr>
        <w:rFonts w:hint="default"/>
        <w:lang w:val="ru-RU" w:eastAsia="en-US" w:bidi="ar-SA"/>
      </w:rPr>
    </w:lvl>
    <w:lvl w:ilvl="6" w:tplc="9FCA84FA">
      <w:numFmt w:val="bullet"/>
      <w:lvlText w:val="•"/>
      <w:lvlJc w:val="left"/>
      <w:pPr>
        <w:ind w:left="5728" w:hanging="292"/>
      </w:pPr>
      <w:rPr>
        <w:rFonts w:hint="default"/>
        <w:lang w:val="ru-RU" w:eastAsia="en-US" w:bidi="ar-SA"/>
      </w:rPr>
    </w:lvl>
    <w:lvl w:ilvl="7" w:tplc="F392BBF2">
      <w:numFmt w:val="bullet"/>
      <w:lvlText w:val="•"/>
      <w:lvlJc w:val="left"/>
      <w:pPr>
        <w:ind w:left="6626" w:hanging="292"/>
      </w:pPr>
      <w:rPr>
        <w:rFonts w:hint="default"/>
        <w:lang w:val="ru-RU" w:eastAsia="en-US" w:bidi="ar-SA"/>
      </w:rPr>
    </w:lvl>
    <w:lvl w:ilvl="8" w:tplc="D81C2A26">
      <w:numFmt w:val="bullet"/>
      <w:lvlText w:val="•"/>
      <w:lvlJc w:val="left"/>
      <w:pPr>
        <w:ind w:left="7524" w:hanging="292"/>
      </w:pPr>
      <w:rPr>
        <w:rFonts w:hint="default"/>
        <w:lang w:val="ru-RU" w:eastAsia="en-US" w:bidi="ar-SA"/>
      </w:rPr>
    </w:lvl>
  </w:abstractNum>
  <w:abstractNum w:abstractNumId="86">
    <w:nsid w:val="43FF3D32"/>
    <w:multiLevelType w:val="hybridMultilevel"/>
    <w:tmpl w:val="C4A8E43E"/>
    <w:lvl w:ilvl="0" w:tplc="CF0811CC">
      <w:start w:val="1"/>
      <w:numFmt w:val="decimal"/>
      <w:lvlText w:val="%1."/>
      <w:lvlJc w:val="left"/>
      <w:pPr>
        <w:ind w:left="1142" w:hanging="245"/>
        <w:jc w:val="left"/>
      </w:pPr>
      <w:rPr>
        <w:rFonts w:ascii="Tahoma" w:eastAsia="Tahoma" w:hAnsi="Tahoma" w:cs="Tahoma" w:hint="default"/>
        <w:b w:val="0"/>
        <w:bCs w:val="0"/>
        <w:i w:val="0"/>
        <w:iCs w:val="0"/>
        <w:spacing w:val="-8"/>
        <w:w w:val="90"/>
        <w:sz w:val="24"/>
        <w:szCs w:val="24"/>
        <w:lang w:val="ru-RU" w:eastAsia="en-US" w:bidi="ar-SA"/>
      </w:rPr>
    </w:lvl>
    <w:lvl w:ilvl="1" w:tplc="3D963212">
      <w:numFmt w:val="bullet"/>
      <w:lvlText w:val="•"/>
      <w:lvlJc w:val="left"/>
      <w:pPr>
        <w:ind w:left="2040" w:hanging="245"/>
      </w:pPr>
      <w:rPr>
        <w:rFonts w:hint="default"/>
        <w:lang w:val="ru-RU" w:eastAsia="en-US" w:bidi="ar-SA"/>
      </w:rPr>
    </w:lvl>
    <w:lvl w:ilvl="2" w:tplc="42BC79DA">
      <w:numFmt w:val="bullet"/>
      <w:lvlText w:val="•"/>
      <w:lvlJc w:val="left"/>
      <w:pPr>
        <w:ind w:left="2941" w:hanging="245"/>
      </w:pPr>
      <w:rPr>
        <w:rFonts w:hint="default"/>
        <w:lang w:val="ru-RU" w:eastAsia="en-US" w:bidi="ar-SA"/>
      </w:rPr>
    </w:lvl>
    <w:lvl w:ilvl="3" w:tplc="2A8A36C2">
      <w:numFmt w:val="bullet"/>
      <w:lvlText w:val="•"/>
      <w:lvlJc w:val="left"/>
      <w:pPr>
        <w:ind w:left="3841" w:hanging="245"/>
      </w:pPr>
      <w:rPr>
        <w:rFonts w:hint="default"/>
        <w:lang w:val="ru-RU" w:eastAsia="en-US" w:bidi="ar-SA"/>
      </w:rPr>
    </w:lvl>
    <w:lvl w:ilvl="4" w:tplc="301E5CE2">
      <w:numFmt w:val="bullet"/>
      <w:lvlText w:val="•"/>
      <w:lvlJc w:val="left"/>
      <w:pPr>
        <w:ind w:left="4742" w:hanging="245"/>
      </w:pPr>
      <w:rPr>
        <w:rFonts w:hint="default"/>
        <w:lang w:val="ru-RU" w:eastAsia="en-US" w:bidi="ar-SA"/>
      </w:rPr>
    </w:lvl>
    <w:lvl w:ilvl="5" w:tplc="A1B637B4">
      <w:numFmt w:val="bullet"/>
      <w:lvlText w:val="•"/>
      <w:lvlJc w:val="left"/>
      <w:pPr>
        <w:ind w:left="5642" w:hanging="245"/>
      </w:pPr>
      <w:rPr>
        <w:rFonts w:hint="default"/>
        <w:lang w:val="ru-RU" w:eastAsia="en-US" w:bidi="ar-SA"/>
      </w:rPr>
    </w:lvl>
    <w:lvl w:ilvl="6" w:tplc="7A243E8A">
      <w:numFmt w:val="bullet"/>
      <w:lvlText w:val="•"/>
      <w:lvlJc w:val="left"/>
      <w:pPr>
        <w:ind w:left="6543" w:hanging="245"/>
      </w:pPr>
      <w:rPr>
        <w:rFonts w:hint="default"/>
        <w:lang w:val="ru-RU" w:eastAsia="en-US" w:bidi="ar-SA"/>
      </w:rPr>
    </w:lvl>
    <w:lvl w:ilvl="7" w:tplc="9AF8C55C">
      <w:numFmt w:val="bullet"/>
      <w:lvlText w:val="•"/>
      <w:lvlJc w:val="left"/>
      <w:pPr>
        <w:ind w:left="7443" w:hanging="245"/>
      </w:pPr>
      <w:rPr>
        <w:rFonts w:hint="default"/>
        <w:lang w:val="ru-RU" w:eastAsia="en-US" w:bidi="ar-SA"/>
      </w:rPr>
    </w:lvl>
    <w:lvl w:ilvl="8" w:tplc="FB06C3BA">
      <w:numFmt w:val="bullet"/>
      <w:lvlText w:val="•"/>
      <w:lvlJc w:val="left"/>
      <w:pPr>
        <w:ind w:left="8344" w:hanging="245"/>
      </w:pPr>
      <w:rPr>
        <w:rFonts w:hint="default"/>
        <w:lang w:val="ru-RU" w:eastAsia="en-US" w:bidi="ar-SA"/>
      </w:rPr>
    </w:lvl>
  </w:abstractNum>
  <w:abstractNum w:abstractNumId="87">
    <w:nsid w:val="44A52DC2"/>
    <w:multiLevelType w:val="hybridMultilevel"/>
    <w:tmpl w:val="5A9EE60E"/>
    <w:lvl w:ilvl="0" w:tplc="2974D630">
      <w:start w:val="4"/>
      <w:numFmt w:val="decimal"/>
      <w:lvlText w:val="%1)"/>
      <w:lvlJc w:val="left"/>
      <w:pPr>
        <w:ind w:left="321" w:hanging="242"/>
        <w:jc w:val="left"/>
      </w:pPr>
      <w:rPr>
        <w:rFonts w:ascii="Tahoma" w:eastAsia="Tahoma" w:hAnsi="Tahoma" w:cs="Tahoma" w:hint="default"/>
        <w:b w:val="0"/>
        <w:bCs w:val="0"/>
        <w:i w:val="0"/>
        <w:iCs w:val="0"/>
        <w:w w:val="90"/>
        <w:sz w:val="22"/>
        <w:szCs w:val="22"/>
        <w:lang w:val="ru-RU" w:eastAsia="en-US" w:bidi="ar-SA"/>
      </w:rPr>
    </w:lvl>
    <w:lvl w:ilvl="1" w:tplc="77B841E4">
      <w:numFmt w:val="bullet"/>
      <w:lvlText w:val="•"/>
      <w:lvlJc w:val="left"/>
      <w:pPr>
        <w:ind w:left="1220" w:hanging="242"/>
      </w:pPr>
      <w:rPr>
        <w:rFonts w:hint="default"/>
        <w:lang w:val="ru-RU" w:eastAsia="en-US" w:bidi="ar-SA"/>
      </w:rPr>
    </w:lvl>
    <w:lvl w:ilvl="2" w:tplc="2BF85834">
      <w:numFmt w:val="bullet"/>
      <w:lvlText w:val="•"/>
      <w:lvlJc w:val="left"/>
      <w:pPr>
        <w:ind w:left="2120" w:hanging="242"/>
      </w:pPr>
      <w:rPr>
        <w:rFonts w:hint="default"/>
        <w:lang w:val="ru-RU" w:eastAsia="en-US" w:bidi="ar-SA"/>
      </w:rPr>
    </w:lvl>
    <w:lvl w:ilvl="3" w:tplc="41802570">
      <w:numFmt w:val="bullet"/>
      <w:lvlText w:val="•"/>
      <w:lvlJc w:val="left"/>
      <w:pPr>
        <w:ind w:left="3021" w:hanging="242"/>
      </w:pPr>
      <w:rPr>
        <w:rFonts w:hint="default"/>
        <w:lang w:val="ru-RU" w:eastAsia="en-US" w:bidi="ar-SA"/>
      </w:rPr>
    </w:lvl>
    <w:lvl w:ilvl="4" w:tplc="809AF79E">
      <w:numFmt w:val="bullet"/>
      <w:lvlText w:val="•"/>
      <w:lvlJc w:val="left"/>
      <w:pPr>
        <w:ind w:left="3921" w:hanging="242"/>
      </w:pPr>
      <w:rPr>
        <w:rFonts w:hint="default"/>
        <w:lang w:val="ru-RU" w:eastAsia="en-US" w:bidi="ar-SA"/>
      </w:rPr>
    </w:lvl>
    <w:lvl w:ilvl="5" w:tplc="07A828F2">
      <w:numFmt w:val="bullet"/>
      <w:lvlText w:val="•"/>
      <w:lvlJc w:val="left"/>
      <w:pPr>
        <w:ind w:left="4822" w:hanging="242"/>
      </w:pPr>
      <w:rPr>
        <w:rFonts w:hint="default"/>
        <w:lang w:val="ru-RU" w:eastAsia="en-US" w:bidi="ar-SA"/>
      </w:rPr>
    </w:lvl>
    <w:lvl w:ilvl="6" w:tplc="16900A3A">
      <w:numFmt w:val="bullet"/>
      <w:lvlText w:val="•"/>
      <w:lvlJc w:val="left"/>
      <w:pPr>
        <w:ind w:left="5722" w:hanging="242"/>
      </w:pPr>
      <w:rPr>
        <w:rFonts w:hint="default"/>
        <w:lang w:val="ru-RU" w:eastAsia="en-US" w:bidi="ar-SA"/>
      </w:rPr>
    </w:lvl>
    <w:lvl w:ilvl="7" w:tplc="A7108C68">
      <w:numFmt w:val="bullet"/>
      <w:lvlText w:val="•"/>
      <w:lvlJc w:val="left"/>
      <w:pPr>
        <w:ind w:left="6622" w:hanging="242"/>
      </w:pPr>
      <w:rPr>
        <w:rFonts w:hint="default"/>
        <w:lang w:val="ru-RU" w:eastAsia="en-US" w:bidi="ar-SA"/>
      </w:rPr>
    </w:lvl>
    <w:lvl w:ilvl="8" w:tplc="E2AEB4C4">
      <w:numFmt w:val="bullet"/>
      <w:lvlText w:val="•"/>
      <w:lvlJc w:val="left"/>
      <w:pPr>
        <w:ind w:left="7523" w:hanging="242"/>
      </w:pPr>
      <w:rPr>
        <w:rFonts w:hint="default"/>
        <w:lang w:val="ru-RU" w:eastAsia="en-US" w:bidi="ar-SA"/>
      </w:rPr>
    </w:lvl>
  </w:abstractNum>
  <w:abstractNum w:abstractNumId="88">
    <w:nsid w:val="45D248B6"/>
    <w:multiLevelType w:val="hybridMultilevel"/>
    <w:tmpl w:val="5C52353C"/>
    <w:lvl w:ilvl="0" w:tplc="CE0E956E">
      <w:start w:val="1"/>
      <w:numFmt w:val="decimal"/>
      <w:lvlText w:val="%1."/>
      <w:lvlJc w:val="left"/>
      <w:pPr>
        <w:ind w:left="113" w:hanging="241"/>
        <w:jc w:val="left"/>
      </w:pPr>
      <w:rPr>
        <w:rFonts w:ascii="Tahoma" w:eastAsia="Tahoma" w:hAnsi="Tahoma" w:cs="Tahoma" w:hint="default"/>
        <w:b w:val="0"/>
        <w:bCs w:val="0"/>
        <w:i w:val="0"/>
        <w:iCs w:val="0"/>
        <w:spacing w:val="-8"/>
        <w:w w:val="90"/>
        <w:sz w:val="24"/>
        <w:szCs w:val="24"/>
        <w:lang w:val="ru-RU" w:eastAsia="en-US" w:bidi="ar-SA"/>
      </w:rPr>
    </w:lvl>
    <w:lvl w:ilvl="1" w:tplc="2B9EA88C">
      <w:numFmt w:val="bullet"/>
      <w:lvlText w:val="•"/>
      <w:lvlJc w:val="left"/>
      <w:pPr>
        <w:ind w:left="1094" w:hanging="241"/>
      </w:pPr>
      <w:rPr>
        <w:rFonts w:hint="default"/>
        <w:lang w:val="ru-RU" w:eastAsia="en-US" w:bidi="ar-SA"/>
      </w:rPr>
    </w:lvl>
    <w:lvl w:ilvl="2" w:tplc="AA1C9B10">
      <w:numFmt w:val="bullet"/>
      <w:lvlText w:val="•"/>
      <w:lvlJc w:val="left"/>
      <w:pPr>
        <w:ind w:left="2069" w:hanging="241"/>
      </w:pPr>
      <w:rPr>
        <w:rFonts w:hint="default"/>
        <w:lang w:val="ru-RU" w:eastAsia="en-US" w:bidi="ar-SA"/>
      </w:rPr>
    </w:lvl>
    <w:lvl w:ilvl="3" w:tplc="401A6EE2">
      <w:numFmt w:val="bullet"/>
      <w:lvlText w:val="•"/>
      <w:lvlJc w:val="left"/>
      <w:pPr>
        <w:ind w:left="3043" w:hanging="241"/>
      </w:pPr>
      <w:rPr>
        <w:rFonts w:hint="default"/>
        <w:lang w:val="ru-RU" w:eastAsia="en-US" w:bidi="ar-SA"/>
      </w:rPr>
    </w:lvl>
    <w:lvl w:ilvl="4" w:tplc="6DEC7BF0">
      <w:numFmt w:val="bullet"/>
      <w:lvlText w:val="•"/>
      <w:lvlJc w:val="left"/>
      <w:pPr>
        <w:ind w:left="4018" w:hanging="241"/>
      </w:pPr>
      <w:rPr>
        <w:rFonts w:hint="default"/>
        <w:lang w:val="ru-RU" w:eastAsia="en-US" w:bidi="ar-SA"/>
      </w:rPr>
    </w:lvl>
    <w:lvl w:ilvl="5" w:tplc="442CC13E">
      <w:numFmt w:val="bullet"/>
      <w:lvlText w:val="•"/>
      <w:lvlJc w:val="left"/>
      <w:pPr>
        <w:ind w:left="4992" w:hanging="241"/>
      </w:pPr>
      <w:rPr>
        <w:rFonts w:hint="default"/>
        <w:lang w:val="ru-RU" w:eastAsia="en-US" w:bidi="ar-SA"/>
      </w:rPr>
    </w:lvl>
    <w:lvl w:ilvl="6" w:tplc="114298D0">
      <w:numFmt w:val="bullet"/>
      <w:lvlText w:val="•"/>
      <w:lvlJc w:val="left"/>
      <w:pPr>
        <w:ind w:left="5967" w:hanging="241"/>
      </w:pPr>
      <w:rPr>
        <w:rFonts w:hint="default"/>
        <w:lang w:val="ru-RU" w:eastAsia="en-US" w:bidi="ar-SA"/>
      </w:rPr>
    </w:lvl>
    <w:lvl w:ilvl="7" w:tplc="E1F639D6">
      <w:numFmt w:val="bullet"/>
      <w:lvlText w:val="•"/>
      <w:lvlJc w:val="left"/>
      <w:pPr>
        <w:ind w:left="6941" w:hanging="241"/>
      </w:pPr>
      <w:rPr>
        <w:rFonts w:hint="default"/>
        <w:lang w:val="ru-RU" w:eastAsia="en-US" w:bidi="ar-SA"/>
      </w:rPr>
    </w:lvl>
    <w:lvl w:ilvl="8" w:tplc="108E5ACC">
      <w:numFmt w:val="bullet"/>
      <w:lvlText w:val="•"/>
      <w:lvlJc w:val="left"/>
      <w:pPr>
        <w:ind w:left="7916" w:hanging="241"/>
      </w:pPr>
      <w:rPr>
        <w:rFonts w:hint="default"/>
        <w:lang w:val="ru-RU" w:eastAsia="en-US" w:bidi="ar-SA"/>
      </w:rPr>
    </w:lvl>
  </w:abstractNum>
  <w:abstractNum w:abstractNumId="89">
    <w:nsid w:val="46EF75AC"/>
    <w:multiLevelType w:val="hybridMultilevel"/>
    <w:tmpl w:val="2B269AC2"/>
    <w:lvl w:ilvl="0" w:tplc="B262D5CA">
      <w:start w:val="1"/>
      <w:numFmt w:val="decimal"/>
      <w:lvlText w:val="%1."/>
      <w:lvlJc w:val="left"/>
      <w:pPr>
        <w:ind w:left="557" w:hanging="303"/>
        <w:jc w:val="right"/>
      </w:pPr>
      <w:rPr>
        <w:rFonts w:ascii="Tahoma" w:eastAsia="Tahoma" w:hAnsi="Tahoma" w:cs="Tahoma" w:hint="default"/>
        <w:b w:val="0"/>
        <w:bCs w:val="0"/>
        <w:i w:val="0"/>
        <w:iCs w:val="0"/>
        <w:spacing w:val="-8"/>
        <w:w w:val="90"/>
        <w:sz w:val="24"/>
        <w:szCs w:val="24"/>
        <w:lang w:val="ru-RU" w:eastAsia="en-US" w:bidi="ar-SA"/>
      </w:rPr>
    </w:lvl>
    <w:lvl w:ilvl="1" w:tplc="3E246ED0">
      <w:numFmt w:val="bullet"/>
      <w:lvlText w:val="•"/>
      <w:lvlJc w:val="left"/>
      <w:pPr>
        <w:ind w:left="1518" w:hanging="303"/>
      </w:pPr>
      <w:rPr>
        <w:rFonts w:hint="default"/>
        <w:lang w:val="ru-RU" w:eastAsia="en-US" w:bidi="ar-SA"/>
      </w:rPr>
    </w:lvl>
    <w:lvl w:ilvl="2" w:tplc="A8404EE8">
      <w:numFmt w:val="bullet"/>
      <w:lvlText w:val="•"/>
      <w:lvlJc w:val="left"/>
      <w:pPr>
        <w:ind w:left="2477" w:hanging="303"/>
      </w:pPr>
      <w:rPr>
        <w:rFonts w:hint="default"/>
        <w:lang w:val="ru-RU" w:eastAsia="en-US" w:bidi="ar-SA"/>
      </w:rPr>
    </w:lvl>
    <w:lvl w:ilvl="3" w:tplc="927C2AAA">
      <w:numFmt w:val="bullet"/>
      <w:lvlText w:val="•"/>
      <w:lvlJc w:val="left"/>
      <w:pPr>
        <w:ind w:left="3435" w:hanging="303"/>
      </w:pPr>
      <w:rPr>
        <w:rFonts w:hint="default"/>
        <w:lang w:val="ru-RU" w:eastAsia="en-US" w:bidi="ar-SA"/>
      </w:rPr>
    </w:lvl>
    <w:lvl w:ilvl="4" w:tplc="11E85908">
      <w:numFmt w:val="bullet"/>
      <w:lvlText w:val="•"/>
      <w:lvlJc w:val="left"/>
      <w:pPr>
        <w:ind w:left="4394" w:hanging="303"/>
      </w:pPr>
      <w:rPr>
        <w:rFonts w:hint="default"/>
        <w:lang w:val="ru-RU" w:eastAsia="en-US" w:bidi="ar-SA"/>
      </w:rPr>
    </w:lvl>
    <w:lvl w:ilvl="5" w:tplc="EB20B8C4">
      <w:numFmt w:val="bullet"/>
      <w:lvlText w:val="•"/>
      <w:lvlJc w:val="left"/>
      <w:pPr>
        <w:ind w:left="5352" w:hanging="303"/>
      </w:pPr>
      <w:rPr>
        <w:rFonts w:hint="default"/>
        <w:lang w:val="ru-RU" w:eastAsia="en-US" w:bidi="ar-SA"/>
      </w:rPr>
    </w:lvl>
    <w:lvl w:ilvl="6" w:tplc="B12675C8">
      <w:numFmt w:val="bullet"/>
      <w:lvlText w:val="•"/>
      <w:lvlJc w:val="left"/>
      <w:pPr>
        <w:ind w:left="6311" w:hanging="303"/>
      </w:pPr>
      <w:rPr>
        <w:rFonts w:hint="default"/>
        <w:lang w:val="ru-RU" w:eastAsia="en-US" w:bidi="ar-SA"/>
      </w:rPr>
    </w:lvl>
    <w:lvl w:ilvl="7" w:tplc="04EC13E0">
      <w:numFmt w:val="bullet"/>
      <w:lvlText w:val="•"/>
      <w:lvlJc w:val="left"/>
      <w:pPr>
        <w:ind w:left="7269" w:hanging="303"/>
      </w:pPr>
      <w:rPr>
        <w:rFonts w:hint="default"/>
        <w:lang w:val="ru-RU" w:eastAsia="en-US" w:bidi="ar-SA"/>
      </w:rPr>
    </w:lvl>
    <w:lvl w:ilvl="8" w:tplc="D624995E">
      <w:numFmt w:val="bullet"/>
      <w:lvlText w:val="•"/>
      <w:lvlJc w:val="left"/>
      <w:pPr>
        <w:ind w:left="8228" w:hanging="303"/>
      </w:pPr>
      <w:rPr>
        <w:rFonts w:hint="default"/>
        <w:lang w:val="ru-RU" w:eastAsia="en-US" w:bidi="ar-SA"/>
      </w:rPr>
    </w:lvl>
  </w:abstractNum>
  <w:abstractNum w:abstractNumId="90">
    <w:nsid w:val="4A60763F"/>
    <w:multiLevelType w:val="hybridMultilevel"/>
    <w:tmpl w:val="2092C496"/>
    <w:lvl w:ilvl="0" w:tplc="2E98EDA2">
      <w:start w:val="1"/>
      <w:numFmt w:val="decimal"/>
      <w:lvlText w:val="%1."/>
      <w:lvlJc w:val="left"/>
      <w:pPr>
        <w:ind w:left="856" w:hanging="243"/>
        <w:jc w:val="left"/>
      </w:pPr>
      <w:rPr>
        <w:rFonts w:ascii="Tahoma" w:eastAsia="Tahoma" w:hAnsi="Tahoma" w:cs="Tahoma" w:hint="default"/>
        <w:b w:val="0"/>
        <w:bCs w:val="0"/>
        <w:i w:val="0"/>
        <w:iCs w:val="0"/>
        <w:spacing w:val="-8"/>
        <w:w w:val="90"/>
        <w:sz w:val="24"/>
        <w:szCs w:val="24"/>
        <w:lang w:val="ru-RU" w:eastAsia="en-US" w:bidi="ar-SA"/>
      </w:rPr>
    </w:lvl>
    <w:lvl w:ilvl="1" w:tplc="0CBE13B0">
      <w:numFmt w:val="bullet"/>
      <w:lvlText w:val="•"/>
      <w:lvlJc w:val="left"/>
      <w:pPr>
        <w:ind w:left="1788" w:hanging="243"/>
      </w:pPr>
      <w:rPr>
        <w:rFonts w:hint="default"/>
        <w:lang w:val="ru-RU" w:eastAsia="en-US" w:bidi="ar-SA"/>
      </w:rPr>
    </w:lvl>
    <w:lvl w:ilvl="2" w:tplc="930EFD46">
      <w:numFmt w:val="bullet"/>
      <w:lvlText w:val="•"/>
      <w:lvlJc w:val="left"/>
      <w:pPr>
        <w:ind w:left="2717" w:hanging="243"/>
      </w:pPr>
      <w:rPr>
        <w:rFonts w:hint="default"/>
        <w:lang w:val="ru-RU" w:eastAsia="en-US" w:bidi="ar-SA"/>
      </w:rPr>
    </w:lvl>
    <w:lvl w:ilvl="3" w:tplc="FF04FDDC">
      <w:numFmt w:val="bullet"/>
      <w:lvlText w:val="•"/>
      <w:lvlJc w:val="left"/>
      <w:pPr>
        <w:ind w:left="3645" w:hanging="243"/>
      </w:pPr>
      <w:rPr>
        <w:rFonts w:hint="default"/>
        <w:lang w:val="ru-RU" w:eastAsia="en-US" w:bidi="ar-SA"/>
      </w:rPr>
    </w:lvl>
    <w:lvl w:ilvl="4" w:tplc="86CE0626">
      <w:numFmt w:val="bullet"/>
      <w:lvlText w:val="•"/>
      <w:lvlJc w:val="left"/>
      <w:pPr>
        <w:ind w:left="4574" w:hanging="243"/>
      </w:pPr>
      <w:rPr>
        <w:rFonts w:hint="default"/>
        <w:lang w:val="ru-RU" w:eastAsia="en-US" w:bidi="ar-SA"/>
      </w:rPr>
    </w:lvl>
    <w:lvl w:ilvl="5" w:tplc="1A86F7F0">
      <w:numFmt w:val="bullet"/>
      <w:lvlText w:val="•"/>
      <w:lvlJc w:val="left"/>
      <w:pPr>
        <w:ind w:left="5502" w:hanging="243"/>
      </w:pPr>
      <w:rPr>
        <w:rFonts w:hint="default"/>
        <w:lang w:val="ru-RU" w:eastAsia="en-US" w:bidi="ar-SA"/>
      </w:rPr>
    </w:lvl>
    <w:lvl w:ilvl="6" w:tplc="75BC32BE">
      <w:numFmt w:val="bullet"/>
      <w:lvlText w:val="•"/>
      <w:lvlJc w:val="left"/>
      <w:pPr>
        <w:ind w:left="6431" w:hanging="243"/>
      </w:pPr>
      <w:rPr>
        <w:rFonts w:hint="default"/>
        <w:lang w:val="ru-RU" w:eastAsia="en-US" w:bidi="ar-SA"/>
      </w:rPr>
    </w:lvl>
    <w:lvl w:ilvl="7" w:tplc="F1F047EC">
      <w:numFmt w:val="bullet"/>
      <w:lvlText w:val="•"/>
      <w:lvlJc w:val="left"/>
      <w:pPr>
        <w:ind w:left="7359" w:hanging="243"/>
      </w:pPr>
      <w:rPr>
        <w:rFonts w:hint="default"/>
        <w:lang w:val="ru-RU" w:eastAsia="en-US" w:bidi="ar-SA"/>
      </w:rPr>
    </w:lvl>
    <w:lvl w:ilvl="8" w:tplc="7520E5E2">
      <w:numFmt w:val="bullet"/>
      <w:lvlText w:val="•"/>
      <w:lvlJc w:val="left"/>
      <w:pPr>
        <w:ind w:left="8288" w:hanging="243"/>
      </w:pPr>
      <w:rPr>
        <w:rFonts w:hint="default"/>
        <w:lang w:val="ru-RU" w:eastAsia="en-US" w:bidi="ar-SA"/>
      </w:rPr>
    </w:lvl>
  </w:abstractNum>
  <w:abstractNum w:abstractNumId="91">
    <w:nsid w:val="4B011EB9"/>
    <w:multiLevelType w:val="hybridMultilevel"/>
    <w:tmpl w:val="C65A028C"/>
    <w:lvl w:ilvl="0" w:tplc="239215F2">
      <w:numFmt w:val="bullet"/>
      <w:lvlText w:val="•"/>
      <w:lvlJc w:val="left"/>
      <w:pPr>
        <w:ind w:left="680" w:hanging="227"/>
      </w:pPr>
      <w:rPr>
        <w:rFonts w:ascii="Tahoma" w:eastAsia="Tahoma" w:hAnsi="Tahoma" w:cs="Tahoma" w:hint="default"/>
        <w:b w:val="0"/>
        <w:bCs w:val="0"/>
        <w:i w:val="0"/>
        <w:iCs w:val="0"/>
        <w:w w:val="79"/>
        <w:sz w:val="24"/>
        <w:szCs w:val="24"/>
        <w:lang w:val="ru-RU" w:eastAsia="en-US" w:bidi="ar-SA"/>
      </w:rPr>
    </w:lvl>
    <w:lvl w:ilvl="1" w:tplc="32D6981E">
      <w:numFmt w:val="bullet"/>
      <w:lvlText w:val="•"/>
      <w:lvlJc w:val="left"/>
      <w:pPr>
        <w:ind w:left="1078" w:hanging="227"/>
      </w:pPr>
      <w:rPr>
        <w:rFonts w:hint="default"/>
        <w:lang w:val="ru-RU" w:eastAsia="en-US" w:bidi="ar-SA"/>
      </w:rPr>
    </w:lvl>
    <w:lvl w:ilvl="2" w:tplc="43A8F968">
      <w:numFmt w:val="bullet"/>
      <w:lvlText w:val="•"/>
      <w:lvlJc w:val="left"/>
      <w:pPr>
        <w:ind w:left="1476" w:hanging="227"/>
      </w:pPr>
      <w:rPr>
        <w:rFonts w:hint="default"/>
        <w:lang w:val="ru-RU" w:eastAsia="en-US" w:bidi="ar-SA"/>
      </w:rPr>
    </w:lvl>
    <w:lvl w:ilvl="3" w:tplc="BE707DCA">
      <w:numFmt w:val="bullet"/>
      <w:lvlText w:val="•"/>
      <w:lvlJc w:val="left"/>
      <w:pPr>
        <w:ind w:left="1874" w:hanging="227"/>
      </w:pPr>
      <w:rPr>
        <w:rFonts w:hint="default"/>
        <w:lang w:val="ru-RU" w:eastAsia="en-US" w:bidi="ar-SA"/>
      </w:rPr>
    </w:lvl>
    <w:lvl w:ilvl="4" w:tplc="3E4669AC">
      <w:numFmt w:val="bullet"/>
      <w:lvlText w:val="•"/>
      <w:lvlJc w:val="left"/>
      <w:pPr>
        <w:ind w:left="2272" w:hanging="227"/>
      </w:pPr>
      <w:rPr>
        <w:rFonts w:hint="default"/>
        <w:lang w:val="ru-RU" w:eastAsia="en-US" w:bidi="ar-SA"/>
      </w:rPr>
    </w:lvl>
    <w:lvl w:ilvl="5" w:tplc="4B102F0A">
      <w:numFmt w:val="bullet"/>
      <w:lvlText w:val="•"/>
      <w:lvlJc w:val="left"/>
      <w:pPr>
        <w:ind w:left="2671" w:hanging="227"/>
      </w:pPr>
      <w:rPr>
        <w:rFonts w:hint="default"/>
        <w:lang w:val="ru-RU" w:eastAsia="en-US" w:bidi="ar-SA"/>
      </w:rPr>
    </w:lvl>
    <w:lvl w:ilvl="6" w:tplc="183AF042">
      <w:numFmt w:val="bullet"/>
      <w:lvlText w:val="•"/>
      <w:lvlJc w:val="left"/>
      <w:pPr>
        <w:ind w:left="3069" w:hanging="227"/>
      </w:pPr>
      <w:rPr>
        <w:rFonts w:hint="default"/>
        <w:lang w:val="ru-RU" w:eastAsia="en-US" w:bidi="ar-SA"/>
      </w:rPr>
    </w:lvl>
    <w:lvl w:ilvl="7" w:tplc="A32C520C">
      <w:numFmt w:val="bullet"/>
      <w:lvlText w:val="•"/>
      <w:lvlJc w:val="left"/>
      <w:pPr>
        <w:ind w:left="3467" w:hanging="227"/>
      </w:pPr>
      <w:rPr>
        <w:rFonts w:hint="default"/>
        <w:lang w:val="ru-RU" w:eastAsia="en-US" w:bidi="ar-SA"/>
      </w:rPr>
    </w:lvl>
    <w:lvl w:ilvl="8" w:tplc="0680BB0E">
      <w:numFmt w:val="bullet"/>
      <w:lvlText w:val="•"/>
      <w:lvlJc w:val="left"/>
      <w:pPr>
        <w:ind w:left="3865" w:hanging="227"/>
      </w:pPr>
      <w:rPr>
        <w:rFonts w:hint="default"/>
        <w:lang w:val="ru-RU" w:eastAsia="en-US" w:bidi="ar-SA"/>
      </w:rPr>
    </w:lvl>
  </w:abstractNum>
  <w:abstractNum w:abstractNumId="92">
    <w:nsid w:val="4B3F6D50"/>
    <w:multiLevelType w:val="hybridMultilevel"/>
    <w:tmpl w:val="EB2C985C"/>
    <w:lvl w:ilvl="0" w:tplc="828EE09E">
      <w:start w:val="1"/>
      <w:numFmt w:val="decimal"/>
      <w:lvlText w:val="%1."/>
      <w:lvlJc w:val="left"/>
      <w:pPr>
        <w:ind w:left="614" w:hanging="245"/>
        <w:jc w:val="left"/>
      </w:pPr>
      <w:rPr>
        <w:rFonts w:ascii="Tahoma" w:eastAsia="Tahoma" w:hAnsi="Tahoma" w:cs="Tahoma" w:hint="default"/>
        <w:b w:val="0"/>
        <w:bCs w:val="0"/>
        <w:i w:val="0"/>
        <w:iCs w:val="0"/>
        <w:spacing w:val="-8"/>
        <w:w w:val="90"/>
        <w:sz w:val="24"/>
        <w:szCs w:val="24"/>
        <w:lang w:val="ru-RU" w:eastAsia="en-US" w:bidi="ar-SA"/>
      </w:rPr>
    </w:lvl>
    <w:lvl w:ilvl="1" w:tplc="8EEA1AA0">
      <w:start w:val="1"/>
      <w:numFmt w:val="decimal"/>
      <w:lvlText w:val="%2."/>
      <w:lvlJc w:val="left"/>
      <w:pPr>
        <w:ind w:left="1142" w:hanging="245"/>
        <w:jc w:val="left"/>
      </w:pPr>
      <w:rPr>
        <w:rFonts w:ascii="Tahoma" w:eastAsia="Tahoma" w:hAnsi="Tahoma" w:cs="Tahoma" w:hint="default"/>
        <w:b w:val="0"/>
        <w:bCs w:val="0"/>
        <w:i w:val="0"/>
        <w:iCs w:val="0"/>
        <w:spacing w:val="-8"/>
        <w:w w:val="90"/>
        <w:sz w:val="24"/>
        <w:szCs w:val="24"/>
        <w:lang w:val="ru-RU" w:eastAsia="en-US" w:bidi="ar-SA"/>
      </w:rPr>
    </w:lvl>
    <w:lvl w:ilvl="2" w:tplc="D7A8C4FE">
      <w:numFmt w:val="bullet"/>
      <w:lvlText w:val="•"/>
      <w:lvlJc w:val="left"/>
      <w:pPr>
        <w:ind w:left="2140" w:hanging="245"/>
      </w:pPr>
      <w:rPr>
        <w:rFonts w:hint="default"/>
        <w:lang w:val="ru-RU" w:eastAsia="en-US" w:bidi="ar-SA"/>
      </w:rPr>
    </w:lvl>
    <w:lvl w:ilvl="3" w:tplc="F22E95D6">
      <w:numFmt w:val="bullet"/>
      <w:lvlText w:val="•"/>
      <w:lvlJc w:val="left"/>
      <w:pPr>
        <w:ind w:left="3141" w:hanging="245"/>
      </w:pPr>
      <w:rPr>
        <w:rFonts w:hint="default"/>
        <w:lang w:val="ru-RU" w:eastAsia="en-US" w:bidi="ar-SA"/>
      </w:rPr>
    </w:lvl>
    <w:lvl w:ilvl="4" w:tplc="D9040950">
      <w:numFmt w:val="bullet"/>
      <w:lvlText w:val="•"/>
      <w:lvlJc w:val="left"/>
      <w:pPr>
        <w:ind w:left="4141" w:hanging="245"/>
      </w:pPr>
      <w:rPr>
        <w:rFonts w:hint="default"/>
        <w:lang w:val="ru-RU" w:eastAsia="en-US" w:bidi="ar-SA"/>
      </w:rPr>
    </w:lvl>
    <w:lvl w:ilvl="5" w:tplc="9EF0EFB0">
      <w:numFmt w:val="bullet"/>
      <w:lvlText w:val="•"/>
      <w:lvlJc w:val="left"/>
      <w:pPr>
        <w:ind w:left="5142" w:hanging="245"/>
      </w:pPr>
      <w:rPr>
        <w:rFonts w:hint="default"/>
        <w:lang w:val="ru-RU" w:eastAsia="en-US" w:bidi="ar-SA"/>
      </w:rPr>
    </w:lvl>
    <w:lvl w:ilvl="6" w:tplc="FC4A2BBE">
      <w:numFmt w:val="bullet"/>
      <w:lvlText w:val="•"/>
      <w:lvlJc w:val="left"/>
      <w:pPr>
        <w:ind w:left="6143" w:hanging="245"/>
      </w:pPr>
      <w:rPr>
        <w:rFonts w:hint="default"/>
        <w:lang w:val="ru-RU" w:eastAsia="en-US" w:bidi="ar-SA"/>
      </w:rPr>
    </w:lvl>
    <w:lvl w:ilvl="7" w:tplc="700289B4">
      <w:numFmt w:val="bullet"/>
      <w:lvlText w:val="•"/>
      <w:lvlJc w:val="left"/>
      <w:pPr>
        <w:ind w:left="7143" w:hanging="245"/>
      </w:pPr>
      <w:rPr>
        <w:rFonts w:hint="default"/>
        <w:lang w:val="ru-RU" w:eastAsia="en-US" w:bidi="ar-SA"/>
      </w:rPr>
    </w:lvl>
    <w:lvl w:ilvl="8" w:tplc="55AC3C3C">
      <w:numFmt w:val="bullet"/>
      <w:lvlText w:val="•"/>
      <w:lvlJc w:val="left"/>
      <w:pPr>
        <w:ind w:left="8144" w:hanging="245"/>
      </w:pPr>
      <w:rPr>
        <w:rFonts w:hint="default"/>
        <w:lang w:val="ru-RU" w:eastAsia="en-US" w:bidi="ar-SA"/>
      </w:rPr>
    </w:lvl>
  </w:abstractNum>
  <w:abstractNum w:abstractNumId="93">
    <w:nsid w:val="4C047608"/>
    <w:multiLevelType w:val="hybridMultilevel"/>
    <w:tmpl w:val="D67A896C"/>
    <w:lvl w:ilvl="0" w:tplc="6466F19E">
      <w:start w:val="1"/>
      <w:numFmt w:val="decimal"/>
      <w:lvlText w:val="%1)"/>
      <w:lvlJc w:val="left"/>
      <w:pPr>
        <w:ind w:left="877" w:hanging="264"/>
        <w:jc w:val="left"/>
      </w:pPr>
      <w:rPr>
        <w:rFonts w:ascii="Tahoma" w:eastAsia="Tahoma" w:hAnsi="Tahoma" w:cs="Tahoma" w:hint="default"/>
        <w:b w:val="0"/>
        <w:bCs w:val="0"/>
        <w:i w:val="0"/>
        <w:iCs w:val="0"/>
        <w:w w:val="90"/>
        <w:sz w:val="24"/>
        <w:szCs w:val="24"/>
        <w:lang w:val="ru-RU" w:eastAsia="en-US" w:bidi="ar-SA"/>
      </w:rPr>
    </w:lvl>
    <w:lvl w:ilvl="1" w:tplc="D68E9E5C">
      <w:numFmt w:val="bullet"/>
      <w:lvlText w:val="•"/>
      <w:lvlJc w:val="left"/>
      <w:pPr>
        <w:ind w:left="1806" w:hanging="264"/>
      </w:pPr>
      <w:rPr>
        <w:rFonts w:hint="default"/>
        <w:lang w:val="ru-RU" w:eastAsia="en-US" w:bidi="ar-SA"/>
      </w:rPr>
    </w:lvl>
    <w:lvl w:ilvl="2" w:tplc="D6087498">
      <w:numFmt w:val="bullet"/>
      <w:lvlText w:val="•"/>
      <w:lvlJc w:val="left"/>
      <w:pPr>
        <w:ind w:left="2733" w:hanging="264"/>
      </w:pPr>
      <w:rPr>
        <w:rFonts w:hint="default"/>
        <w:lang w:val="ru-RU" w:eastAsia="en-US" w:bidi="ar-SA"/>
      </w:rPr>
    </w:lvl>
    <w:lvl w:ilvl="3" w:tplc="4C32A98C">
      <w:numFmt w:val="bullet"/>
      <w:lvlText w:val="•"/>
      <w:lvlJc w:val="left"/>
      <w:pPr>
        <w:ind w:left="3659" w:hanging="264"/>
      </w:pPr>
      <w:rPr>
        <w:rFonts w:hint="default"/>
        <w:lang w:val="ru-RU" w:eastAsia="en-US" w:bidi="ar-SA"/>
      </w:rPr>
    </w:lvl>
    <w:lvl w:ilvl="4" w:tplc="D68EB736">
      <w:numFmt w:val="bullet"/>
      <w:lvlText w:val="•"/>
      <w:lvlJc w:val="left"/>
      <w:pPr>
        <w:ind w:left="4586" w:hanging="264"/>
      </w:pPr>
      <w:rPr>
        <w:rFonts w:hint="default"/>
        <w:lang w:val="ru-RU" w:eastAsia="en-US" w:bidi="ar-SA"/>
      </w:rPr>
    </w:lvl>
    <w:lvl w:ilvl="5" w:tplc="3FFE7D34">
      <w:numFmt w:val="bullet"/>
      <w:lvlText w:val="•"/>
      <w:lvlJc w:val="left"/>
      <w:pPr>
        <w:ind w:left="5512" w:hanging="264"/>
      </w:pPr>
      <w:rPr>
        <w:rFonts w:hint="default"/>
        <w:lang w:val="ru-RU" w:eastAsia="en-US" w:bidi="ar-SA"/>
      </w:rPr>
    </w:lvl>
    <w:lvl w:ilvl="6" w:tplc="B35ED266">
      <w:numFmt w:val="bullet"/>
      <w:lvlText w:val="•"/>
      <w:lvlJc w:val="left"/>
      <w:pPr>
        <w:ind w:left="6439" w:hanging="264"/>
      </w:pPr>
      <w:rPr>
        <w:rFonts w:hint="default"/>
        <w:lang w:val="ru-RU" w:eastAsia="en-US" w:bidi="ar-SA"/>
      </w:rPr>
    </w:lvl>
    <w:lvl w:ilvl="7" w:tplc="1262AA86">
      <w:numFmt w:val="bullet"/>
      <w:lvlText w:val="•"/>
      <w:lvlJc w:val="left"/>
      <w:pPr>
        <w:ind w:left="7365" w:hanging="264"/>
      </w:pPr>
      <w:rPr>
        <w:rFonts w:hint="default"/>
        <w:lang w:val="ru-RU" w:eastAsia="en-US" w:bidi="ar-SA"/>
      </w:rPr>
    </w:lvl>
    <w:lvl w:ilvl="8" w:tplc="5C384DF4">
      <w:numFmt w:val="bullet"/>
      <w:lvlText w:val="•"/>
      <w:lvlJc w:val="left"/>
      <w:pPr>
        <w:ind w:left="8292" w:hanging="264"/>
      </w:pPr>
      <w:rPr>
        <w:rFonts w:hint="default"/>
        <w:lang w:val="ru-RU" w:eastAsia="en-US" w:bidi="ar-SA"/>
      </w:rPr>
    </w:lvl>
  </w:abstractNum>
  <w:abstractNum w:abstractNumId="94">
    <w:nsid w:val="4C1A3496"/>
    <w:multiLevelType w:val="hybridMultilevel"/>
    <w:tmpl w:val="3368759E"/>
    <w:lvl w:ilvl="0" w:tplc="A4B44190">
      <w:numFmt w:val="bullet"/>
      <w:lvlText w:val="•"/>
      <w:lvlJc w:val="left"/>
      <w:pPr>
        <w:ind w:left="340" w:hanging="227"/>
      </w:pPr>
      <w:rPr>
        <w:rFonts w:ascii="Tahoma" w:eastAsia="Tahoma" w:hAnsi="Tahoma" w:cs="Tahoma" w:hint="default"/>
        <w:b w:val="0"/>
        <w:bCs w:val="0"/>
        <w:i w:val="0"/>
        <w:iCs w:val="0"/>
        <w:w w:val="79"/>
        <w:sz w:val="22"/>
        <w:szCs w:val="22"/>
        <w:lang w:val="ru-RU" w:eastAsia="en-US" w:bidi="ar-SA"/>
      </w:rPr>
    </w:lvl>
    <w:lvl w:ilvl="1" w:tplc="87CE92D6">
      <w:numFmt w:val="bullet"/>
      <w:lvlText w:val="•"/>
      <w:lvlJc w:val="left"/>
      <w:pPr>
        <w:ind w:left="1240" w:hanging="227"/>
      </w:pPr>
      <w:rPr>
        <w:rFonts w:hint="default"/>
        <w:lang w:val="ru-RU" w:eastAsia="en-US" w:bidi="ar-SA"/>
      </w:rPr>
    </w:lvl>
    <w:lvl w:ilvl="2" w:tplc="85BE4B7A">
      <w:numFmt w:val="bullet"/>
      <w:lvlText w:val="•"/>
      <w:lvlJc w:val="left"/>
      <w:pPr>
        <w:ind w:left="2140" w:hanging="227"/>
      </w:pPr>
      <w:rPr>
        <w:rFonts w:hint="default"/>
        <w:lang w:val="ru-RU" w:eastAsia="en-US" w:bidi="ar-SA"/>
      </w:rPr>
    </w:lvl>
    <w:lvl w:ilvl="3" w:tplc="E43A090A">
      <w:numFmt w:val="bullet"/>
      <w:lvlText w:val="•"/>
      <w:lvlJc w:val="left"/>
      <w:pPr>
        <w:ind w:left="3041" w:hanging="227"/>
      </w:pPr>
      <w:rPr>
        <w:rFonts w:hint="default"/>
        <w:lang w:val="ru-RU" w:eastAsia="en-US" w:bidi="ar-SA"/>
      </w:rPr>
    </w:lvl>
    <w:lvl w:ilvl="4" w:tplc="44F289F2">
      <w:numFmt w:val="bullet"/>
      <w:lvlText w:val="•"/>
      <w:lvlJc w:val="left"/>
      <w:pPr>
        <w:ind w:left="3941" w:hanging="227"/>
      </w:pPr>
      <w:rPr>
        <w:rFonts w:hint="default"/>
        <w:lang w:val="ru-RU" w:eastAsia="en-US" w:bidi="ar-SA"/>
      </w:rPr>
    </w:lvl>
    <w:lvl w:ilvl="5" w:tplc="90BC1AEE">
      <w:numFmt w:val="bullet"/>
      <w:lvlText w:val="•"/>
      <w:lvlJc w:val="left"/>
      <w:pPr>
        <w:ind w:left="4842" w:hanging="227"/>
      </w:pPr>
      <w:rPr>
        <w:rFonts w:hint="default"/>
        <w:lang w:val="ru-RU" w:eastAsia="en-US" w:bidi="ar-SA"/>
      </w:rPr>
    </w:lvl>
    <w:lvl w:ilvl="6" w:tplc="93CA51F6">
      <w:numFmt w:val="bullet"/>
      <w:lvlText w:val="•"/>
      <w:lvlJc w:val="left"/>
      <w:pPr>
        <w:ind w:left="5742" w:hanging="227"/>
      </w:pPr>
      <w:rPr>
        <w:rFonts w:hint="default"/>
        <w:lang w:val="ru-RU" w:eastAsia="en-US" w:bidi="ar-SA"/>
      </w:rPr>
    </w:lvl>
    <w:lvl w:ilvl="7" w:tplc="CEBA5EC2">
      <w:numFmt w:val="bullet"/>
      <w:lvlText w:val="•"/>
      <w:lvlJc w:val="left"/>
      <w:pPr>
        <w:ind w:left="6642" w:hanging="227"/>
      </w:pPr>
      <w:rPr>
        <w:rFonts w:hint="default"/>
        <w:lang w:val="ru-RU" w:eastAsia="en-US" w:bidi="ar-SA"/>
      </w:rPr>
    </w:lvl>
    <w:lvl w:ilvl="8" w:tplc="A67C8030">
      <w:numFmt w:val="bullet"/>
      <w:lvlText w:val="•"/>
      <w:lvlJc w:val="left"/>
      <w:pPr>
        <w:ind w:left="7543" w:hanging="227"/>
      </w:pPr>
      <w:rPr>
        <w:rFonts w:hint="default"/>
        <w:lang w:val="ru-RU" w:eastAsia="en-US" w:bidi="ar-SA"/>
      </w:rPr>
    </w:lvl>
  </w:abstractNum>
  <w:abstractNum w:abstractNumId="95">
    <w:nsid w:val="4C44190C"/>
    <w:multiLevelType w:val="hybridMultilevel"/>
    <w:tmpl w:val="523665BC"/>
    <w:lvl w:ilvl="0" w:tplc="7E5E589E">
      <w:start w:val="1"/>
      <w:numFmt w:val="decimal"/>
      <w:lvlText w:val="%1."/>
      <w:lvlJc w:val="left"/>
      <w:pPr>
        <w:ind w:left="273" w:hanging="257"/>
        <w:jc w:val="left"/>
      </w:pPr>
      <w:rPr>
        <w:rFonts w:ascii="Tahoma" w:eastAsia="Tahoma" w:hAnsi="Tahoma" w:cs="Tahoma" w:hint="default"/>
        <w:b w:val="0"/>
        <w:bCs w:val="0"/>
        <w:i w:val="0"/>
        <w:iCs w:val="0"/>
        <w:spacing w:val="-8"/>
        <w:w w:val="90"/>
        <w:sz w:val="24"/>
        <w:szCs w:val="24"/>
        <w:lang w:val="ru-RU" w:eastAsia="en-US" w:bidi="ar-SA"/>
      </w:rPr>
    </w:lvl>
    <w:lvl w:ilvl="1" w:tplc="1AF20A60">
      <w:start w:val="1"/>
      <w:numFmt w:val="decimal"/>
      <w:lvlText w:val="%2."/>
      <w:lvlJc w:val="left"/>
      <w:pPr>
        <w:ind w:left="897" w:hanging="185"/>
        <w:jc w:val="left"/>
      </w:pPr>
      <w:rPr>
        <w:rFonts w:ascii="Tahoma" w:eastAsia="Tahoma" w:hAnsi="Tahoma" w:cs="Tahoma" w:hint="default"/>
        <w:b w:val="0"/>
        <w:bCs w:val="0"/>
        <w:i w:val="0"/>
        <w:iCs w:val="0"/>
        <w:spacing w:val="-8"/>
        <w:w w:val="90"/>
        <w:sz w:val="22"/>
        <w:szCs w:val="22"/>
        <w:lang w:val="ru-RU" w:eastAsia="en-US" w:bidi="ar-SA"/>
      </w:rPr>
    </w:lvl>
    <w:lvl w:ilvl="2" w:tplc="8774D6FE">
      <w:numFmt w:val="bullet"/>
      <w:lvlText w:val="•"/>
      <w:lvlJc w:val="left"/>
      <w:pPr>
        <w:ind w:left="1927" w:hanging="185"/>
      </w:pPr>
      <w:rPr>
        <w:rFonts w:hint="default"/>
        <w:lang w:val="ru-RU" w:eastAsia="en-US" w:bidi="ar-SA"/>
      </w:rPr>
    </w:lvl>
    <w:lvl w:ilvl="3" w:tplc="68866878">
      <w:numFmt w:val="bullet"/>
      <w:lvlText w:val="•"/>
      <w:lvlJc w:val="left"/>
      <w:pPr>
        <w:ind w:left="2954" w:hanging="185"/>
      </w:pPr>
      <w:rPr>
        <w:rFonts w:hint="default"/>
        <w:lang w:val="ru-RU" w:eastAsia="en-US" w:bidi="ar-SA"/>
      </w:rPr>
    </w:lvl>
    <w:lvl w:ilvl="4" w:tplc="22126812">
      <w:numFmt w:val="bullet"/>
      <w:lvlText w:val="•"/>
      <w:lvlJc w:val="left"/>
      <w:pPr>
        <w:ind w:left="3981" w:hanging="185"/>
      </w:pPr>
      <w:rPr>
        <w:rFonts w:hint="default"/>
        <w:lang w:val="ru-RU" w:eastAsia="en-US" w:bidi="ar-SA"/>
      </w:rPr>
    </w:lvl>
    <w:lvl w:ilvl="5" w:tplc="F9ACBC7C">
      <w:numFmt w:val="bullet"/>
      <w:lvlText w:val="•"/>
      <w:lvlJc w:val="left"/>
      <w:pPr>
        <w:ind w:left="5009" w:hanging="185"/>
      </w:pPr>
      <w:rPr>
        <w:rFonts w:hint="default"/>
        <w:lang w:val="ru-RU" w:eastAsia="en-US" w:bidi="ar-SA"/>
      </w:rPr>
    </w:lvl>
    <w:lvl w:ilvl="6" w:tplc="731A500E">
      <w:numFmt w:val="bullet"/>
      <w:lvlText w:val="•"/>
      <w:lvlJc w:val="left"/>
      <w:pPr>
        <w:ind w:left="6036" w:hanging="185"/>
      </w:pPr>
      <w:rPr>
        <w:rFonts w:hint="default"/>
        <w:lang w:val="ru-RU" w:eastAsia="en-US" w:bidi="ar-SA"/>
      </w:rPr>
    </w:lvl>
    <w:lvl w:ilvl="7" w:tplc="93B2ABFA">
      <w:numFmt w:val="bullet"/>
      <w:lvlText w:val="•"/>
      <w:lvlJc w:val="left"/>
      <w:pPr>
        <w:ind w:left="7063" w:hanging="185"/>
      </w:pPr>
      <w:rPr>
        <w:rFonts w:hint="default"/>
        <w:lang w:val="ru-RU" w:eastAsia="en-US" w:bidi="ar-SA"/>
      </w:rPr>
    </w:lvl>
    <w:lvl w:ilvl="8" w:tplc="2AF8E45C">
      <w:numFmt w:val="bullet"/>
      <w:lvlText w:val="•"/>
      <w:lvlJc w:val="left"/>
      <w:pPr>
        <w:ind w:left="8090" w:hanging="185"/>
      </w:pPr>
      <w:rPr>
        <w:rFonts w:hint="default"/>
        <w:lang w:val="ru-RU" w:eastAsia="en-US" w:bidi="ar-SA"/>
      </w:rPr>
    </w:lvl>
  </w:abstractNum>
  <w:abstractNum w:abstractNumId="96">
    <w:nsid w:val="4C715188"/>
    <w:multiLevelType w:val="hybridMultilevel"/>
    <w:tmpl w:val="4E269BDA"/>
    <w:lvl w:ilvl="0" w:tplc="920EAB46">
      <w:start w:val="1"/>
      <w:numFmt w:val="decimal"/>
      <w:lvlText w:val="%1."/>
      <w:lvlJc w:val="left"/>
      <w:pPr>
        <w:ind w:left="273" w:hanging="252"/>
        <w:jc w:val="left"/>
      </w:pPr>
      <w:rPr>
        <w:rFonts w:ascii="Tahoma" w:eastAsia="Tahoma" w:hAnsi="Tahoma" w:cs="Tahoma" w:hint="default"/>
        <w:b w:val="0"/>
        <w:bCs w:val="0"/>
        <w:i w:val="0"/>
        <w:iCs w:val="0"/>
        <w:spacing w:val="-8"/>
        <w:w w:val="90"/>
        <w:sz w:val="24"/>
        <w:szCs w:val="24"/>
        <w:lang w:val="ru-RU" w:eastAsia="en-US" w:bidi="ar-SA"/>
      </w:rPr>
    </w:lvl>
    <w:lvl w:ilvl="1" w:tplc="0CFA43A0">
      <w:numFmt w:val="bullet"/>
      <w:lvlText w:val="•"/>
      <w:lvlJc w:val="left"/>
      <w:pPr>
        <w:ind w:left="1266" w:hanging="252"/>
      </w:pPr>
      <w:rPr>
        <w:rFonts w:hint="default"/>
        <w:lang w:val="ru-RU" w:eastAsia="en-US" w:bidi="ar-SA"/>
      </w:rPr>
    </w:lvl>
    <w:lvl w:ilvl="2" w:tplc="E6D40296">
      <w:numFmt w:val="bullet"/>
      <w:lvlText w:val="•"/>
      <w:lvlJc w:val="left"/>
      <w:pPr>
        <w:ind w:left="2253" w:hanging="252"/>
      </w:pPr>
      <w:rPr>
        <w:rFonts w:hint="default"/>
        <w:lang w:val="ru-RU" w:eastAsia="en-US" w:bidi="ar-SA"/>
      </w:rPr>
    </w:lvl>
    <w:lvl w:ilvl="3" w:tplc="A42CD86E">
      <w:numFmt w:val="bullet"/>
      <w:lvlText w:val="•"/>
      <w:lvlJc w:val="left"/>
      <w:pPr>
        <w:ind w:left="3239" w:hanging="252"/>
      </w:pPr>
      <w:rPr>
        <w:rFonts w:hint="default"/>
        <w:lang w:val="ru-RU" w:eastAsia="en-US" w:bidi="ar-SA"/>
      </w:rPr>
    </w:lvl>
    <w:lvl w:ilvl="4" w:tplc="6C6E3412">
      <w:numFmt w:val="bullet"/>
      <w:lvlText w:val="•"/>
      <w:lvlJc w:val="left"/>
      <w:pPr>
        <w:ind w:left="4226" w:hanging="252"/>
      </w:pPr>
      <w:rPr>
        <w:rFonts w:hint="default"/>
        <w:lang w:val="ru-RU" w:eastAsia="en-US" w:bidi="ar-SA"/>
      </w:rPr>
    </w:lvl>
    <w:lvl w:ilvl="5" w:tplc="0C929BD8">
      <w:numFmt w:val="bullet"/>
      <w:lvlText w:val="•"/>
      <w:lvlJc w:val="left"/>
      <w:pPr>
        <w:ind w:left="5212" w:hanging="252"/>
      </w:pPr>
      <w:rPr>
        <w:rFonts w:hint="default"/>
        <w:lang w:val="ru-RU" w:eastAsia="en-US" w:bidi="ar-SA"/>
      </w:rPr>
    </w:lvl>
    <w:lvl w:ilvl="6" w:tplc="56D49F7C">
      <w:numFmt w:val="bullet"/>
      <w:lvlText w:val="•"/>
      <w:lvlJc w:val="left"/>
      <w:pPr>
        <w:ind w:left="6199" w:hanging="252"/>
      </w:pPr>
      <w:rPr>
        <w:rFonts w:hint="default"/>
        <w:lang w:val="ru-RU" w:eastAsia="en-US" w:bidi="ar-SA"/>
      </w:rPr>
    </w:lvl>
    <w:lvl w:ilvl="7" w:tplc="E0B2B8D8">
      <w:numFmt w:val="bullet"/>
      <w:lvlText w:val="•"/>
      <w:lvlJc w:val="left"/>
      <w:pPr>
        <w:ind w:left="7185" w:hanging="252"/>
      </w:pPr>
      <w:rPr>
        <w:rFonts w:hint="default"/>
        <w:lang w:val="ru-RU" w:eastAsia="en-US" w:bidi="ar-SA"/>
      </w:rPr>
    </w:lvl>
    <w:lvl w:ilvl="8" w:tplc="C9C88614">
      <w:numFmt w:val="bullet"/>
      <w:lvlText w:val="•"/>
      <w:lvlJc w:val="left"/>
      <w:pPr>
        <w:ind w:left="8172" w:hanging="252"/>
      </w:pPr>
      <w:rPr>
        <w:rFonts w:hint="default"/>
        <w:lang w:val="ru-RU" w:eastAsia="en-US" w:bidi="ar-SA"/>
      </w:rPr>
    </w:lvl>
  </w:abstractNum>
  <w:abstractNum w:abstractNumId="97">
    <w:nsid w:val="4EE86337"/>
    <w:multiLevelType w:val="hybridMultilevel"/>
    <w:tmpl w:val="21EEEFFE"/>
    <w:lvl w:ilvl="0" w:tplc="779624CA">
      <w:start w:val="5"/>
      <w:numFmt w:val="decimal"/>
      <w:lvlText w:val="%1"/>
      <w:lvlJc w:val="left"/>
      <w:pPr>
        <w:ind w:left="640" w:hanging="187"/>
        <w:jc w:val="left"/>
      </w:pPr>
      <w:rPr>
        <w:rFonts w:ascii="Tahoma" w:eastAsia="Tahoma" w:hAnsi="Tahoma" w:cs="Tahoma" w:hint="default"/>
        <w:b w:val="0"/>
        <w:bCs w:val="0"/>
        <w:i w:val="0"/>
        <w:iCs w:val="0"/>
        <w:w w:val="95"/>
        <w:sz w:val="24"/>
        <w:szCs w:val="24"/>
        <w:lang w:val="ru-RU" w:eastAsia="en-US" w:bidi="ar-SA"/>
      </w:rPr>
    </w:lvl>
    <w:lvl w:ilvl="1" w:tplc="B9988AD6">
      <w:numFmt w:val="bullet"/>
      <w:lvlText w:val="•"/>
      <w:lvlJc w:val="left"/>
      <w:pPr>
        <w:ind w:left="740" w:hanging="187"/>
      </w:pPr>
      <w:rPr>
        <w:rFonts w:hint="default"/>
        <w:lang w:val="ru-RU" w:eastAsia="en-US" w:bidi="ar-SA"/>
      </w:rPr>
    </w:lvl>
    <w:lvl w:ilvl="2" w:tplc="9A5084B6">
      <w:numFmt w:val="bullet"/>
      <w:lvlText w:val="•"/>
      <w:lvlJc w:val="left"/>
      <w:pPr>
        <w:ind w:left="3660" w:hanging="187"/>
      </w:pPr>
      <w:rPr>
        <w:rFonts w:hint="default"/>
        <w:lang w:val="ru-RU" w:eastAsia="en-US" w:bidi="ar-SA"/>
      </w:rPr>
    </w:lvl>
    <w:lvl w:ilvl="3" w:tplc="D124FBFE">
      <w:numFmt w:val="bullet"/>
      <w:lvlText w:val="•"/>
      <w:lvlJc w:val="left"/>
      <w:pPr>
        <w:ind w:left="4435" w:hanging="187"/>
      </w:pPr>
      <w:rPr>
        <w:rFonts w:hint="default"/>
        <w:lang w:val="ru-RU" w:eastAsia="en-US" w:bidi="ar-SA"/>
      </w:rPr>
    </w:lvl>
    <w:lvl w:ilvl="4" w:tplc="09CA0332">
      <w:numFmt w:val="bullet"/>
      <w:lvlText w:val="•"/>
      <w:lvlJc w:val="left"/>
      <w:pPr>
        <w:ind w:left="5211" w:hanging="187"/>
      </w:pPr>
      <w:rPr>
        <w:rFonts w:hint="default"/>
        <w:lang w:val="ru-RU" w:eastAsia="en-US" w:bidi="ar-SA"/>
      </w:rPr>
    </w:lvl>
    <w:lvl w:ilvl="5" w:tplc="051EAF3A">
      <w:numFmt w:val="bullet"/>
      <w:lvlText w:val="•"/>
      <w:lvlJc w:val="left"/>
      <w:pPr>
        <w:ind w:left="5987" w:hanging="187"/>
      </w:pPr>
      <w:rPr>
        <w:rFonts w:hint="default"/>
        <w:lang w:val="ru-RU" w:eastAsia="en-US" w:bidi="ar-SA"/>
      </w:rPr>
    </w:lvl>
    <w:lvl w:ilvl="6" w:tplc="B8B22800">
      <w:numFmt w:val="bullet"/>
      <w:lvlText w:val="•"/>
      <w:lvlJc w:val="left"/>
      <w:pPr>
        <w:ind w:left="6762" w:hanging="187"/>
      </w:pPr>
      <w:rPr>
        <w:rFonts w:hint="default"/>
        <w:lang w:val="ru-RU" w:eastAsia="en-US" w:bidi="ar-SA"/>
      </w:rPr>
    </w:lvl>
    <w:lvl w:ilvl="7" w:tplc="13784E78">
      <w:numFmt w:val="bullet"/>
      <w:lvlText w:val="•"/>
      <w:lvlJc w:val="left"/>
      <w:pPr>
        <w:ind w:left="7538" w:hanging="187"/>
      </w:pPr>
      <w:rPr>
        <w:rFonts w:hint="default"/>
        <w:lang w:val="ru-RU" w:eastAsia="en-US" w:bidi="ar-SA"/>
      </w:rPr>
    </w:lvl>
    <w:lvl w:ilvl="8" w:tplc="AA646240">
      <w:numFmt w:val="bullet"/>
      <w:lvlText w:val="•"/>
      <w:lvlJc w:val="left"/>
      <w:pPr>
        <w:ind w:left="8314" w:hanging="187"/>
      </w:pPr>
      <w:rPr>
        <w:rFonts w:hint="default"/>
        <w:lang w:val="ru-RU" w:eastAsia="en-US" w:bidi="ar-SA"/>
      </w:rPr>
    </w:lvl>
  </w:abstractNum>
  <w:abstractNum w:abstractNumId="98">
    <w:nsid w:val="4F7C1B51"/>
    <w:multiLevelType w:val="hybridMultilevel"/>
    <w:tmpl w:val="5D1EAC04"/>
    <w:lvl w:ilvl="0" w:tplc="84F6510A">
      <w:start w:val="1"/>
      <w:numFmt w:val="decimal"/>
      <w:lvlText w:val="%1."/>
      <w:lvlJc w:val="left"/>
      <w:pPr>
        <w:ind w:left="858" w:hanging="245"/>
        <w:jc w:val="left"/>
      </w:pPr>
      <w:rPr>
        <w:rFonts w:ascii="Tahoma" w:eastAsia="Tahoma" w:hAnsi="Tahoma" w:cs="Tahoma" w:hint="default"/>
        <w:b w:val="0"/>
        <w:bCs w:val="0"/>
        <w:i w:val="0"/>
        <w:iCs w:val="0"/>
        <w:spacing w:val="-8"/>
        <w:w w:val="90"/>
        <w:sz w:val="24"/>
        <w:szCs w:val="24"/>
        <w:lang w:val="ru-RU" w:eastAsia="en-US" w:bidi="ar-SA"/>
      </w:rPr>
    </w:lvl>
    <w:lvl w:ilvl="1" w:tplc="59E8A96E">
      <w:start w:val="1"/>
      <w:numFmt w:val="decimal"/>
      <w:lvlText w:val="%2."/>
      <w:lvlJc w:val="left"/>
      <w:pPr>
        <w:ind w:left="557" w:hanging="278"/>
        <w:jc w:val="left"/>
      </w:pPr>
      <w:rPr>
        <w:rFonts w:ascii="Tahoma" w:eastAsia="Tahoma" w:hAnsi="Tahoma" w:cs="Tahoma" w:hint="default"/>
        <w:b w:val="0"/>
        <w:bCs w:val="0"/>
        <w:i w:val="0"/>
        <w:iCs w:val="0"/>
        <w:spacing w:val="-8"/>
        <w:w w:val="90"/>
        <w:sz w:val="24"/>
        <w:szCs w:val="24"/>
        <w:lang w:val="ru-RU" w:eastAsia="en-US" w:bidi="ar-SA"/>
      </w:rPr>
    </w:lvl>
    <w:lvl w:ilvl="2" w:tplc="4F5021A6">
      <w:numFmt w:val="bullet"/>
      <w:lvlText w:val="•"/>
      <w:lvlJc w:val="left"/>
      <w:pPr>
        <w:ind w:left="1891" w:hanging="278"/>
      </w:pPr>
      <w:rPr>
        <w:rFonts w:hint="default"/>
        <w:lang w:val="ru-RU" w:eastAsia="en-US" w:bidi="ar-SA"/>
      </w:rPr>
    </w:lvl>
    <w:lvl w:ilvl="3" w:tplc="5ED815AA">
      <w:numFmt w:val="bullet"/>
      <w:lvlText w:val="•"/>
      <w:lvlJc w:val="left"/>
      <w:pPr>
        <w:ind w:left="2923" w:hanging="278"/>
      </w:pPr>
      <w:rPr>
        <w:rFonts w:hint="default"/>
        <w:lang w:val="ru-RU" w:eastAsia="en-US" w:bidi="ar-SA"/>
      </w:rPr>
    </w:lvl>
    <w:lvl w:ilvl="4" w:tplc="9BDE4232">
      <w:numFmt w:val="bullet"/>
      <w:lvlText w:val="•"/>
      <w:lvlJc w:val="left"/>
      <w:pPr>
        <w:ind w:left="3955" w:hanging="278"/>
      </w:pPr>
      <w:rPr>
        <w:rFonts w:hint="default"/>
        <w:lang w:val="ru-RU" w:eastAsia="en-US" w:bidi="ar-SA"/>
      </w:rPr>
    </w:lvl>
    <w:lvl w:ilvl="5" w:tplc="FAC4EB68">
      <w:numFmt w:val="bullet"/>
      <w:lvlText w:val="•"/>
      <w:lvlJc w:val="left"/>
      <w:pPr>
        <w:ind w:left="4986" w:hanging="278"/>
      </w:pPr>
      <w:rPr>
        <w:rFonts w:hint="default"/>
        <w:lang w:val="ru-RU" w:eastAsia="en-US" w:bidi="ar-SA"/>
      </w:rPr>
    </w:lvl>
    <w:lvl w:ilvl="6" w:tplc="B680C526">
      <w:numFmt w:val="bullet"/>
      <w:lvlText w:val="•"/>
      <w:lvlJc w:val="left"/>
      <w:pPr>
        <w:ind w:left="6018" w:hanging="278"/>
      </w:pPr>
      <w:rPr>
        <w:rFonts w:hint="default"/>
        <w:lang w:val="ru-RU" w:eastAsia="en-US" w:bidi="ar-SA"/>
      </w:rPr>
    </w:lvl>
    <w:lvl w:ilvl="7" w:tplc="F3F0C624">
      <w:numFmt w:val="bullet"/>
      <w:lvlText w:val="•"/>
      <w:lvlJc w:val="left"/>
      <w:pPr>
        <w:ind w:left="7050" w:hanging="278"/>
      </w:pPr>
      <w:rPr>
        <w:rFonts w:hint="default"/>
        <w:lang w:val="ru-RU" w:eastAsia="en-US" w:bidi="ar-SA"/>
      </w:rPr>
    </w:lvl>
    <w:lvl w:ilvl="8" w:tplc="09789B14">
      <w:numFmt w:val="bullet"/>
      <w:lvlText w:val="•"/>
      <w:lvlJc w:val="left"/>
      <w:pPr>
        <w:ind w:left="8082" w:hanging="278"/>
      </w:pPr>
      <w:rPr>
        <w:rFonts w:hint="default"/>
        <w:lang w:val="ru-RU" w:eastAsia="en-US" w:bidi="ar-SA"/>
      </w:rPr>
    </w:lvl>
  </w:abstractNum>
  <w:abstractNum w:abstractNumId="99">
    <w:nsid w:val="4FA66B1F"/>
    <w:multiLevelType w:val="hybridMultilevel"/>
    <w:tmpl w:val="9D881518"/>
    <w:lvl w:ilvl="0" w:tplc="8A9E6400">
      <w:start w:val="1"/>
      <w:numFmt w:val="decimal"/>
      <w:lvlText w:val="%1."/>
      <w:lvlJc w:val="left"/>
      <w:pPr>
        <w:ind w:left="273" w:hanging="258"/>
        <w:jc w:val="right"/>
      </w:pPr>
      <w:rPr>
        <w:rFonts w:ascii="Tahoma" w:eastAsia="Tahoma" w:hAnsi="Tahoma" w:cs="Tahoma" w:hint="default"/>
        <w:b w:val="0"/>
        <w:bCs w:val="0"/>
        <w:i w:val="0"/>
        <w:iCs w:val="0"/>
        <w:spacing w:val="-8"/>
        <w:w w:val="90"/>
        <w:sz w:val="24"/>
        <w:szCs w:val="24"/>
        <w:lang w:val="ru-RU" w:eastAsia="en-US" w:bidi="ar-SA"/>
      </w:rPr>
    </w:lvl>
    <w:lvl w:ilvl="1" w:tplc="E6025654">
      <w:numFmt w:val="bullet"/>
      <w:lvlText w:val="•"/>
      <w:lvlJc w:val="left"/>
      <w:pPr>
        <w:ind w:left="1266" w:hanging="258"/>
      </w:pPr>
      <w:rPr>
        <w:rFonts w:hint="default"/>
        <w:lang w:val="ru-RU" w:eastAsia="en-US" w:bidi="ar-SA"/>
      </w:rPr>
    </w:lvl>
    <w:lvl w:ilvl="2" w:tplc="5C5A70E4">
      <w:numFmt w:val="bullet"/>
      <w:lvlText w:val="•"/>
      <w:lvlJc w:val="left"/>
      <w:pPr>
        <w:ind w:left="2253" w:hanging="258"/>
      </w:pPr>
      <w:rPr>
        <w:rFonts w:hint="default"/>
        <w:lang w:val="ru-RU" w:eastAsia="en-US" w:bidi="ar-SA"/>
      </w:rPr>
    </w:lvl>
    <w:lvl w:ilvl="3" w:tplc="4308EE2E">
      <w:numFmt w:val="bullet"/>
      <w:lvlText w:val="•"/>
      <w:lvlJc w:val="left"/>
      <w:pPr>
        <w:ind w:left="3239" w:hanging="258"/>
      </w:pPr>
      <w:rPr>
        <w:rFonts w:hint="default"/>
        <w:lang w:val="ru-RU" w:eastAsia="en-US" w:bidi="ar-SA"/>
      </w:rPr>
    </w:lvl>
    <w:lvl w:ilvl="4" w:tplc="184EC934">
      <w:numFmt w:val="bullet"/>
      <w:lvlText w:val="•"/>
      <w:lvlJc w:val="left"/>
      <w:pPr>
        <w:ind w:left="4226" w:hanging="258"/>
      </w:pPr>
      <w:rPr>
        <w:rFonts w:hint="default"/>
        <w:lang w:val="ru-RU" w:eastAsia="en-US" w:bidi="ar-SA"/>
      </w:rPr>
    </w:lvl>
    <w:lvl w:ilvl="5" w:tplc="7652BCD4">
      <w:numFmt w:val="bullet"/>
      <w:lvlText w:val="•"/>
      <w:lvlJc w:val="left"/>
      <w:pPr>
        <w:ind w:left="5212" w:hanging="258"/>
      </w:pPr>
      <w:rPr>
        <w:rFonts w:hint="default"/>
        <w:lang w:val="ru-RU" w:eastAsia="en-US" w:bidi="ar-SA"/>
      </w:rPr>
    </w:lvl>
    <w:lvl w:ilvl="6" w:tplc="932EB05A">
      <w:numFmt w:val="bullet"/>
      <w:lvlText w:val="•"/>
      <w:lvlJc w:val="left"/>
      <w:pPr>
        <w:ind w:left="6199" w:hanging="258"/>
      </w:pPr>
      <w:rPr>
        <w:rFonts w:hint="default"/>
        <w:lang w:val="ru-RU" w:eastAsia="en-US" w:bidi="ar-SA"/>
      </w:rPr>
    </w:lvl>
    <w:lvl w:ilvl="7" w:tplc="E7E00364">
      <w:numFmt w:val="bullet"/>
      <w:lvlText w:val="•"/>
      <w:lvlJc w:val="left"/>
      <w:pPr>
        <w:ind w:left="7185" w:hanging="258"/>
      </w:pPr>
      <w:rPr>
        <w:rFonts w:hint="default"/>
        <w:lang w:val="ru-RU" w:eastAsia="en-US" w:bidi="ar-SA"/>
      </w:rPr>
    </w:lvl>
    <w:lvl w:ilvl="8" w:tplc="8FC64038">
      <w:numFmt w:val="bullet"/>
      <w:lvlText w:val="•"/>
      <w:lvlJc w:val="left"/>
      <w:pPr>
        <w:ind w:left="8172" w:hanging="258"/>
      </w:pPr>
      <w:rPr>
        <w:rFonts w:hint="default"/>
        <w:lang w:val="ru-RU" w:eastAsia="en-US" w:bidi="ar-SA"/>
      </w:rPr>
    </w:lvl>
  </w:abstractNum>
  <w:abstractNum w:abstractNumId="100">
    <w:nsid w:val="4FEB3E93"/>
    <w:multiLevelType w:val="hybridMultilevel"/>
    <w:tmpl w:val="B9FEF512"/>
    <w:lvl w:ilvl="0" w:tplc="374AA120">
      <w:start w:val="1"/>
      <w:numFmt w:val="decimal"/>
      <w:lvlText w:val="%1."/>
      <w:lvlJc w:val="left"/>
      <w:pPr>
        <w:ind w:left="273" w:hanging="256"/>
        <w:jc w:val="left"/>
      </w:pPr>
      <w:rPr>
        <w:rFonts w:ascii="Tahoma" w:eastAsia="Tahoma" w:hAnsi="Tahoma" w:cs="Tahoma" w:hint="default"/>
        <w:b w:val="0"/>
        <w:bCs w:val="0"/>
        <w:i w:val="0"/>
        <w:iCs w:val="0"/>
        <w:spacing w:val="-8"/>
        <w:w w:val="90"/>
        <w:sz w:val="24"/>
        <w:szCs w:val="24"/>
        <w:lang w:val="ru-RU" w:eastAsia="en-US" w:bidi="ar-SA"/>
      </w:rPr>
    </w:lvl>
    <w:lvl w:ilvl="1" w:tplc="DA0A6A50">
      <w:numFmt w:val="bullet"/>
      <w:lvlText w:val="•"/>
      <w:lvlJc w:val="left"/>
      <w:pPr>
        <w:ind w:left="1266" w:hanging="256"/>
      </w:pPr>
      <w:rPr>
        <w:rFonts w:hint="default"/>
        <w:lang w:val="ru-RU" w:eastAsia="en-US" w:bidi="ar-SA"/>
      </w:rPr>
    </w:lvl>
    <w:lvl w:ilvl="2" w:tplc="E480BFD0">
      <w:numFmt w:val="bullet"/>
      <w:lvlText w:val="•"/>
      <w:lvlJc w:val="left"/>
      <w:pPr>
        <w:ind w:left="2253" w:hanging="256"/>
      </w:pPr>
      <w:rPr>
        <w:rFonts w:hint="default"/>
        <w:lang w:val="ru-RU" w:eastAsia="en-US" w:bidi="ar-SA"/>
      </w:rPr>
    </w:lvl>
    <w:lvl w:ilvl="3" w:tplc="FF642B12">
      <w:numFmt w:val="bullet"/>
      <w:lvlText w:val="•"/>
      <w:lvlJc w:val="left"/>
      <w:pPr>
        <w:ind w:left="3239" w:hanging="256"/>
      </w:pPr>
      <w:rPr>
        <w:rFonts w:hint="default"/>
        <w:lang w:val="ru-RU" w:eastAsia="en-US" w:bidi="ar-SA"/>
      </w:rPr>
    </w:lvl>
    <w:lvl w:ilvl="4" w:tplc="CB1C6940">
      <w:numFmt w:val="bullet"/>
      <w:lvlText w:val="•"/>
      <w:lvlJc w:val="left"/>
      <w:pPr>
        <w:ind w:left="4226" w:hanging="256"/>
      </w:pPr>
      <w:rPr>
        <w:rFonts w:hint="default"/>
        <w:lang w:val="ru-RU" w:eastAsia="en-US" w:bidi="ar-SA"/>
      </w:rPr>
    </w:lvl>
    <w:lvl w:ilvl="5" w:tplc="13946E26">
      <w:numFmt w:val="bullet"/>
      <w:lvlText w:val="•"/>
      <w:lvlJc w:val="left"/>
      <w:pPr>
        <w:ind w:left="5212" w:hanging="256"/>
      </w:pPr>
      <w:rPr>
        <w:rFonts w:hint="default"/>
        <w:lang w:val="ru-RU" w:eastAsia="en-US" w:bidi="ar-SA"/>
      </w:rPr>
    </w:lvl>
    <w:lvl w:ilvl="6" w:tplc="23CCBE2C">
      <w:numFmt w:val="bullet"/>
      <w:lvlText w:val="•"/>
      <w:lvlJc w:val="left"/>
      <w:pPr>
        <w:ind w:left="6199" w:hanging="256"/>
      </w:pPr>
      <w:rPr>
        <w:rFonts w:hint="default"/>
        <w:lang w:val="ru-RU" w:eastAsia="en-US" w:bidi="ar-SA"/>
      </w:rPr>
    </w:lvl>
    <w:lvl w:ilvl="7" w:tplc="1C6229E2">
      <w:numFmt w:val="bullet"/>
      <w:lvlText w:val="•"/>
      <w:lvlJc w:val="left"/>
      <w:pPr>
        <w:ind w:left="7185" w:hanging="256"/>
      </w:pPr>
      <w:rPr>
        <w:rFonts w:hint="default"/>
        <w:lang w:val="ru-RU" w:eastAsia="en-US" w:bidi="ar-SA"/>
      </w:rPr>
    </w:lvl>
    <w:lvl w:ilvl="8" w:tplc="42B6B9A0">
      <w:numFmt w:val="bullet"/>
      <w:lvlText w:val="•"/>
      <w:lvlJc w:val="left"/>
      <w:pPr>
        <w:ind w:left="8172" w:hanging="256"/>
      </w:pPr>
      <w:rPr>
        <w:rFonts w:hint="default"/>
        <w:lang w:val="ru-RU" w:eastAsia="en-US" w:bidi="ar-SA"/>
      </w:rPr>
    </w:lvl>
  </w:abstractNum>
  <w:abstractNum w:abstractNumId="101">
    <w:nsid w:val="50551CF4"/>
    <w:multiLevelType w:val="hybridMultilevel"/>
    <w:tmpl w:val="EEB67102"/>
    <w:lvl w:ilvl="0" w:tplc="E3A4ADF2">
      <w:start w:val="1"/>
      <w:numFmt w:val="decimal"/>
      <w:lvlText w:val="%1."/>
      <w:lvlJc w:val="left"/>
      <w:pPr>
        <w:ind w:left="794" w:hanging="256"/>
        <w:jc w:val="left"/>
      </w:pPr>
      <w:rPr>
        <w:rFonts w:ascii="Tahoma" w:eastAsia="Tahoma" w:hAnsi="Tahoma" w:cs="Tahoma" w:hint="default"/>
        <w:b w:val="0"/>
        <w:bCs w:val="0"/>
        <w:i w:val="0"/>
        <w:iCs w:val="0"/>
        <w:spacing w:val="-8"/>
        <w:w w:val="90"/>
        <w:sz w:val="24"/>
        <w:szCs w:val="24"/>
        <w:lang w:val="ru-RU" w:eastAsia="en-US" w:bidi="ar-SA"/>
      </w:rPr>
    </w:lvl>
    <w:lvl w:ilvl="1" w:tplc="D3AACF98">
      <w:numFmt w:val="bullet"/>
      <w:lvlText w:val="•"/>
      <w:lvlJc w:val="left"/>
      <w:pPr>
        <w:ind w:left="1706" w:hanging="256"/>
      </w:pPr>
      <w:rPr>
        <w:rFonts w:hint="default"/>
        <w:lang w:val="ru-RU" w:eastAsia="en-US" w:bidi="ar-SA"/>
      </w:rPr>
    </w:lvl>
    <w:lvl w:ilvl="2" w:tplc="9E2C6C78">
      <w:numFmt w:val="bullet"/>
      <w:lvlText w:val="•"/>
      <w:lvlJc w:val="left"/>
      <w:pPr>
        <w:ind w:left="2613" w:hanging="256"/>
      </w:pPr>
      <w:rPr>
        <w:rFonts w:hint="default"/>
        <w:lang w:val="ru-RU" w:eastAsia="en-US" w:bidi="ar-SA"/>
      </w:rPr>
    </w:lvl>
    <w:lvl w:ilvl="3" w:tplc="D71E4B5C">
      <w:numFmt w:val="bullet"/>
      <w:lvlText w:val="•"/>
      <w:lvlJc w:val="left"/>
      <w:pPr>
        <w:ind w:left="3519" w:hanging="256"/>
      </w:pPr>
      <w:rPr>
        <w:rFonts w:hint="default"/>
        <w:lang w:val="ru-RU" w:eastAsia="en-US" w:bidi="ar-SA"/>
      </w:rPr>
    </w:lvl>
    <w:lvl w:ilvl="4" w:tplc="9EF25B02">
      <w:numFmt w:val="bullet"/>
      <w:lvlText w:val="•"/>
      <w:lvlJc w:val="left"/>
      <w:pPr>
        <w:ind w:left="4426" w:hanging="256"/>
      </w:pPr>
      <w:rPr>
        <w:rFonts w:hint="default"/>
        <w:lang w:val="ru-RU" w:eastAsia="en-US" w:bidi="ar-SA"/>
      </w:rPr>
    </w:lvl>
    <w:lvl w:ilvl="5" w:tplc="E71E1126">
      <w:numFmt w:val="bullet"/>
      <w:lvlText w:val="•"/>
      <w:lvlJc w:val="left"/>
      <w:pPr>
        <w:ind w:left="5332" w:hanging="256"/>
      </w:pPr>
      <w:rPr>
        <w:rFonts w:hint="default"/>
        <w:lang w:val="ru-RU" w:eastAsia="en-US" w:bidi="ar-SA"/>
      </w:rPr>
    </w:lvl>
    <w:lvl w:ilvl="6" w:tplc="44FA9F8A">
      <w:numFmt w:val="bullet"/>
      <w:lvlText w:val="•"/>
      <w:lvlJc w:val="left"/>
      <w:pPr>
        <w:ind w:left="6239" w:hanging="256"/>
      </w:pPr>
      <w:rPr>
        <w:rFonts w:hint="default"/>
        <w:lang w:val="ru-RU" w:eastAsia="en-US" w:bidi="ar-SA"/>
      </w:rPr>
    </w:lvl>
    <w:lvl w:ilvl="7" w:tplc="FFD655A6">
      <w:numFmt w:val="bullet"/>
      <w:lvlText w:val="•"/>
      <w:lvlJc w:val="left"/>
      <w:pPr>
        <w:ind w:left="7145" w:hanging="256"/>
      </w:pPr>
      <w:rPr>
        <w:rFonts w:hint="default"/>
        <w:lang w:val="ru-RU" w:eastAsia="en-US" w:bidi="ar-SA"/>
      </w:rPr>
    </w:lvl>
    <w:lvl w:ilvl="8" w:tplc="19BA34F0">
      <w:numFmt w:val="bullet"/>
      <w:lvlText w:val="•"/>
      <w:lvlJc w:val="left"/>
      <w:pPr>
        <w:ind w:left="8052" w:hanging="256"/>
      </w:pPr>
      <w:rPr>
        <w:rFonts w:hint="default"/>
        <w:lang w:val="ru-RU" w:eastAsia="en-US" w:bidi="ar-SA"/>
      </w:rPr>
    </w:lvl>
  </w:abstractNum>
  <w:abstractNum w:abstractNumId="102">
    <w:nsid w:val="5063289C"/>
    <w:multiLevelType w:val="hybridMultilevel"/>
    <w:tmpl w:val="28FC8EAC"/>
    <w:lvl w:ilvl="0" w:tplc="F23EB58E">
      <w:start w:val="1"/>
      <w:numFmt w:val="decimal"/>
      <w:lvlText w:val="%1."/>
      <w:lvlJc w:val="left"/>
      <w:pPr>
        <w:ind w:left="249" w:hanging="170"/>
        <w:jc w:val="left"/>
      </w:pPr>
      <w:rPr>
        <w:rFonts w:ascii="Tahoma" w:eastAsia="Tahoma" w:hAnsi="Tahoma" w:cs="Tahoma" w:hint="default"/>
        <w:b w:val="0"/>
        <w:bCs w:val="0"/>
        <w:i w:val="0"/>
        <w:iCs w:val="0"/>
        <w:spacing w:val="-7"/>
        <w:w w:val="90"/>
        <w:sz w:val="20"/>
        <w:szCs w:val="20"/>
        <w:lang w:val="ru-RU" w:eastAsia="en-US" w:bidi="ar-SA"/>
      </w:rPr>
    </w:lvl>
    <w:lvl w:ilvl="1" w:tplc="9BF0C890">
      <w:numFmt w:val="bullet"/>
      <w:lvlText w:val="•"/>
      <w:lvlJc w:val="left"/>
      <w:pPr>
        <w:ind w:left="1148" w:hanging="170"/>
      </w:pPr>
      <w:rPr>
        <w:rFonts w:hint="default"/>
        <w:lang w:val="ru-RU" w:eastAsia="en-US" w:bidi="ar-SA"/>
      </w:rPr>
    </w:lvl>
    <w:lvl w:ilvl="2" w:tplc="DF1CB058">
      <w:numFmt w:val="bullet"/>
      <w:lvlText w:val="•"/>
      <w:lvlJc w:val="left"/>
      <w:pPr>
        <w:ind w:left="2056" w:hanging="170"/>
      </w:pPr>
      <w:rPr>
        <w:rFonts w:hint="default"/>
        <w:lang w:val="ru-RU" w:eastAsia="en-US" w:bidi="ar-SA"/>
      </w:rPr>
    </w:lvl>
    <w:lvl w:ilvl="3" w:tplc="A590EF32">
      <w:numFmt w:val="bullet"/>
      <w:lvlText w:val="•"/>
      <w:lvlJc w:val="left"/>
      <w:pPr>
        <w:ind w:left="2965" w:hanging="170"/>
      </w:pPr>
      <w:rPr>
        <w:rFonts w:hint="default"/>
        <w:lang w:val="ru-RU" w:eastAsia="en-US" w:bidi="ar-SA"/>
      </w:rPr>
    </w:lvl>
    <w:lvl w:ilvl="4" w:tplc="CFCEA4B0">
      <w:numFmt w:val="bullet"/>
      <w:lvlText w:val="•"/>
      <w:lvlJc w:val="left"/>
      <w:pPr>
        <w:ind w:left="3873" w:hanging="170"/>
      </w:pPr>
      <w:rPr>
        <w:rFonts w:hint="default"/>
        <w:lang w:val="ru-RU" w:eastAsia="en-US" w:bidi="ar-SA"/>
      </w:rPr>
    </w:lvl>
    <w:lvl w:ilvl="5" w:tplc="6FDCBC88">
      <w:numFmt w:val="bullet"/>
      <w:lvlText w:val="•"/>
      <w:lvlJc w:val="left"/>
      <w:pPr>
        <w:ind w:left="4782" w:hanging="170"/>
      </w:pPr>
      <w:rPr>
        <w:rFonts w:hint="default"/>
        <w:lang w:val="ru-RU" w:eastAsia="en-US" w:bidi="ar-SA"/>
      </w:rPr>
    </w:lvl>
    <w:lvl w:ilvl="6" w:tplc="5122F440">
      <w:numFmt w:val="bullet"/>
      <w:lvlText w:val="•"/>
      <w:lvlJc w:val="left"/>
      <w:pPr>
        <w:ind w:left="5690" w:hanging="170"/>
      </w:pPr>
      <w:rPr>
        <w:rFonts w:hint="default"/>
        <w:lang w:val="ru-RU" w:eastAsia="en-US" w:bidi="ar-SA"/>
      </w:rPr>
    </w:lvl>
    <w:lvl w:ilvl="7" w:tplc="D49ACC2C">
      <w:numFmt w:val="bullet"/>
      <w:lvlText w:val="•"/>
      <w:lvlJc w:val="left"/>
      <w:pPr>
        <w:ind w:left="6598" w:hanging="170"/>
      </w:pPr>
      <w:rPr>
        <w:rFonts w:hint="default"/>
        <w:lang w:val="ru-RU" w:eastAsia="en-US" w:bidi="ar-SA"/>
      </w:rPr>
    </w:lvl>
    <w:lvl w:ilvl="8" w:tplc="654A674E">
      <w:numFmt w:val="bullet"/>
      <w:lvlText w:val="•"/>
      <w:lvlJc w:val="left"/>
      <w:pPr>
        <w:ind w:left="7507" w:hanging="170"/>
      </w:pPr>
      <w:rPr>
        <w:rFonts w:hint="default"/>
        <w:lang w:val="ru-RU" w:eastAsia="en-US" w:bidi="ar-SA"/>
      </w:rPr>
    </w:lvl>
  </w:abstractNum>
  <w:abstractNum w:abstractNumId="103">
    <w:nsid w:val="524727BF"/>
    <w:multiLevelType w:val="hybridMultilevel"/>
    <w:tmpl w:val="173C9C06"/>
    <w:lvl w:ilvl="0" w:tplc="238615F8">
      <w:start w:val="1"/>
      <w:numFmt w:val="decimal"/>
      <w:lvlText w:val="%1)"/>
      <w:lvlJc w:val="left"/>
      <w:pPr>
        <w:ind w:left="877" w:hanging="264"/>
        <w:jc w:val="left"/>
      </w:pPr>
      <w:rPr>
        <w:rFonts w:ascii="Tahoma" w:eastAsia="Tahoma" w:hAnsi="Tahoma" w:cs="Tahoma" w:hint="default"/>
        <w:b w:val="0"/>
        <w:bCs w:val="0"/>
        <w:i w:val="0"/>
        <w:iCs w:val="0"/>
        <w:w w:val="90"/>
        <w:sz w:val="24"/>
        <w:szCs w:val="24"/>
        <w:lang w:val="ru-RU" w:eastAsia="en-US" w:bidi="ar-SA"/>
      </w:rPr>
    </w:lvl>
    <w:lvl w:ilvl="1" w:tplc="3B742A2E">
      <w:numFmt w:val="bullet"/>
      <w:lvlText w:val="•"/>
      <w:lvlJc w:val="left"/>
      <w:pPr>
        <w:ind w:left="1806" w:hanging="264"/>
      </w:pPr>
      <w:rPr>
        <w:rFonts w:hint="default"/>
        <w:lang w:val="ru-RU" w:eastAsia="en-US" w:bidi="ar-SA"/>
      </w:rPr>
    </w:lvl>
    <w:lvl w:ilvl="2" w:tplc="761CA784">
      <w:numFmt w:val="bullet"/>
      <w:lvlText w:val="•"/>
      <w:lvlJc w:val="left"/>
      <w:pPr>
        <w:ind w:left="2733" w:hanging="264"/>
      </w:pPr>
      <w:rPr>
        <w:rFonts w:hint="default"/>
        <w:lang w:val="ru-RU" w:eastAsia="en-US" w:bidi="ar-SA"/>
      </w:rPr>
    </w:lvl>
    <w:lvl w:ilvl="3" w:tplc="27D22028">
      <w:numFmt w:val="bullet"/>
      <w:lvlText w:val="•"/>
      <w:lvlJc w:val="left"/>
      <w:pPr>
        <w:ind w:left="3659" w:hanging="264"/>
      </w:pPr>
      <w:rPr>
        <w:rFonts w:hint="default"/>
        <w:lang w:val="ru-RU" w:eastAsia="en-US" w:bidi="ar-SA"/>
      </w:rPr>
    </w:lvl>
    <w:lvl w:ilvl="4" w:tplc="0FC6826E">
      <w:numFmt w:val="bullet"/>
      <w:lvlText w:val="•"/>
      <w:lvlJc w:val="left"/>
      <w:pPr>
        <w:ind w:left="4586" w:hanging="264"/>
      </w:pPr>
      <w:rPr>
        <w:rFonts w:hint="default"/>
        <w:lang w:val="ru-RU" w:eastAsia="en-US" w:bidi="ar-SA"/>
      </w:rPr>
    </w:lvl>
    <w:lvl w:ilvl="5" w:tplc="50541420">
      <w:numFmt w:val="bullet"/>
      <w:lvlText w:val="•"/>
      <w:lvlJc w:val="left"/>
      <w:pPr>
        <w:ind w:left="5512" w:hanging="264"/>
      </w:pPr>
      <w:rPr>
        <w:rFonts w:hint="default"/>
        <w:lang w:val="ru-RU" w:eastAsia="en-US" w:bidi="ar-SA"/>
      </w:rPr>
    </w:lvl>
    <w:lvl w:ilvl="6" w:tplc="54524DC0">
      <w:numFmt w:val="bullet"/>
      <w:lvlText w:val="•"/>
      <w:lvlJc w:val="left"/>
      <w:pPr>
        <w:ind w:left="6439" w:hanging="264"/>
      </w:pPr>
      <w:rPr>
        <w:rFonts w:hint="default"/>
        <w:lang w:val="ru-RU" w:eastAsia="en-US" w:bidi="ar-SA"/>
      </w:rPr>
    </w:lvl>
    <w:lvl w:ilvl="7" w:tplc="319EC85E">
      <w:numFmt w:val="bullet"/>
      <w:lvlText w:val="•"/>
      <w:lvlJc w:val="left"/>
      <w:pPr>
        <w:ind w:left="7365" w:hanging="264"/>
      </w:pPr>
      <w:rPr>
        <w:rFonts w:hint="default"/>
        <w:lang w:val="ru-RU" w:eastAsia="en-US" w:bidi="ar-SA"/>
      </w:rPr>
    </w:lvl>
    <w:lvl w:ilvl="8" w:tplc="439AB710">
      <w:numFmt w:val="bullet"/>
      <w:lvlText w:val="•"/>
      <w:lvlJc w:val="left"/>
      <w:pPr>
        <w:ind w:left="8292" w:hanging="264"/>
      </w:pPr>
      <w:rPr>
        <w:rFonts w:hint="default"/>
        <w:lang w:val="ru-RU" w:eastAsia="en-US" w:bidi="ar-SA"/>
      </w:rPr>
    </w:lvl>
  </w:abstractNum>
  <w:abstractNum w:abstractNumId="104">
    <w:nsid w:val="53B87F4D"/>
    <w:multiLevelType w:val="hybridMultilevel"/>
    <w:tmpl w:val="EBCEC212"/>
    <w:lvl w:ilvl="0" w:tplc="B274BFF0">
      <w:start w:val="1"/>
      <w:numFmt w:val="decimal"/>
      <w:lvlText w:val="%1."/>
      <w:lvlJc w:val="left"/>
      <w:pPr>
        <w:ind w:left="1142" w:hanging="245"/>
        <w:jc w:val="left"/>
      </w:pPr>
      <w:rPr>
        <w:rFonts w:ascii="Tahoma" w:eastAsia="Tahoma" w:hAnsi="Tahoma" w:cs="Tahoma" w:hint="default"/>
        <w:b w:val="0"/>
        <w:bCs w:val="0"/>
        <w:i w:val="0"/>
        <w:iCs w:val="0"/>
        <w:spacing w:val="-8"/>
        <w:w w:val="90"/>
        <w:sz w:val="24"/>
        <w:szCs w:val="24"/>
        <w:lang w:val="ru-RU" w:eastAsia="en-US" w:bidi="ar-SA"/>
      </w:rPr>
    </w:lvl>
    <w:lvl w:ilvl="1" w:tplc="DE502196">
      <w:numFmt w:val="bullet"/>
      <w:lvlText w:val="•"/>
      <w:lvlJc w:val="left"/>
      <w:pPr>
        <w:ind w:left="2040" w:hanging="245"/>
      </w:pPr>
      <w:rPr>
        <w:rFonts w:hint="default"/>
        <w:lang w:val="ru-RU" w:eastAsia="en-US" w:bidi="ar-SA"/>
      </w:rPr>
    </w:lvl>
    <w:lvl w:ilvl="2" w:tplc="BE58E972">
      <w:numFmt w:val="bullet"/>
      <w:lvlText w:val="•"/>
      <w:lvlJc w:val="left"/>
      <w:pPr>
        <w:ind w:left="2941" w:hanging="245"/>
      </w:pPr>
      <w:rPr>
        <w:rFonts w:hint="default"/>
        <w:lang w:val="ru-RU" w:eastAsia="en-US" w:bidi="ar-SA"/>
      </w:rPr>
    </w:lvl>
    <w:lvl w:ilvl="3" w:tplc="776A9AFA">
      <w:numFmt w:val="bullet"/>
      <w:lvlText w:val="•"/>
      <w:lvlJc w:val="left"/>
      <w:pPr>
        <w:ind w:left="3841" w:hanging="245"/>
      </w:pPr>
      <w:rPr>
        <w:rFonts w:hint="default"/>
        <w:lang w:val="ru-RU" w:eastAsia="en-US" w:bidi="ar-SA"/>
      </w:rPr>
    </w:lvl>
    <w:lvl w:ilvl="4" w:tplc="11BA810A">
      <w:numFmt w:val="bullet"/>
      <w:lvlText w:val="•"/>
      <w:lvlJc w:val="left"/>
      <w:pPr>
        <w:ind w:left="4742" w:hanging="245"/>
      </w:pPr>
      <w:rPr>
        <w:rFonts w:hint="default"/>
        <w:lang w:val="ru-RU" w:eastAsia="en-US" w:bidi="ar-SA"/>
      </w:rPr>
    </w:lvl>
    <w:lvl w:ilvl="5" w:tplc="E5DCDB78">
      <w:numFmt w:val="bullet"/>
      <w:lvlText w:val="•"/>
      <w:lvlJc w:val="left"/>
      <w:pPr>
        <w:ind w:left="5642" w:hanging="245"/>
      </w:pPr>
      <w:rPr>
        <w:rFonts w:hint="default"/>
        <w:lang w:val="ru-RU" w:eastAsia="en-US" w:bidi="ar-SA"/>
      </w:rPr>
    </w:lvl>
    <w:lvl w:ilvl="6" w:tplc="282095C6">
      <w:numFmt w:val="bullet"/>
      <w:lvlText w:val="•"/>
      <w:lvlJc w:val="left"/>
      <w:pPr>
        <w:ind w:left="6543" w:hanging="245"/>
      </w:pPr>
      <w:rPr>
        <w:rFonts w:hint="default"/>
        <w:lang w:val="ru-RU" w:eastAsia="en-US" w:bidi="ar-SA"/>
      </w:rPr>
    </w:lvl>
    <w:lvl w:ilvl="7" w:tplc="34249424">
      <w:numFmt w:val="bullet"/>
      <w:lvlText w:val="•"/>
      <w:lvlJc w:val="left"/>
      <w:pPr>
        <w:ind w:left="7443" w:hanging="245"/>
      </w:pPr>
      <w:rPr>
        <w:rFonts w:hint="default"/>
        <w:lang w:val="ru-RU" w:eastAsia="en-US" w:bidi="ar-SA"/>
      </w:rPr>
    </w:lvl>
    <w:lvl w:ilvl="8" w:tplc="CB52A548">
      <w:numFmt w:val="bullet"/>
      <w:lvlText w:val="•"/>
      <w:lvlJc w:val="left"/>
      <w:pPr>
        <w:ind w:left="8344" w:hanging="245"/>
      </w:pPr>
      <w:rPr>
        <w:rFonts w:hint="default"/>
        <w:lang w:val="ru-RU" w:eastAsia="en-US" w:bidi="ar-SA"/>
      </w:rPr>
    </w:lvl>
  </w:abstractNum>
  <w:abstractNum w:abstractNumId="105">
    <w:nsid w:val="53DB4EED"/>
    <w:multiLevelType w:val="hybridMultilevel"/>
    <w:tmpl w:val="4768D2AC"/>
    <w:lvl w:ilvl="0" w:tplc="91D0653A">
      <w:start w:val="1"/>
      <w:numFmt w:val="decimal"/>
      <w:lvlText w:val="%1."/>
      <w:lvlJc w:val="left"/>
      <w:pPr>
        <w:ind w:left="858" w:hanging="245"/>
        <w:jc w:val="left"/>
      </w:pPr>
      <w:rPr>
        <w:rFonts w:ascii="Tahoma" w:eastAsia="Tahoma" w:hAnsi="Tahoma" w:cs="Tahoma" w:hint="default"/>
        <w:b w:val="0"/>
        <w:bCs w:val="0"/>
        <w:i w:val="0"/>
        <w:iCs w:val="0"/>
        <w:spacing w:val="-8"/>
        <w:w w:val="90"/>
        <w:sz w:val="24"/>
        <w:szCs w:val="24"/>
        <w:lang w:val="ru-RU" w:eastAsia="en-US" w:bidi="ar-SA"/>
      </w:rPr>
    </w:lvl>
    <w:lvl w:ilvl="1" w:tplc="DFA417A2">
      <w:numFmt w:val="bullet"/>
      <w:lvlText w:val="•"/>
      <w:lvlJc w:val="left"/>
      <w:pPr>
        <w:ind w:left="1788" w:hanging="245"/>
      </w:pPr>
      <w:rPr>
        <w:rFonts w:hint="default"/>
        <w:lang w:val="ru-RU" w:eastAsia="en-US" w:bidi="ar-SA"/>
      </w:rPr>
    </w:lvl>
    <w:lvl w:ilvl="2" w:tplc="E332712A">
      <w:numFmt w:val="bullet"/>
      <w:lvlText w:val="•"/>
      <w:lvlJc w:val="left"/>
      <w:pPr>
        <w:ind w:left="2717" w:hanging="245"/>
      </w:pPr>
      <w:rPr>
        <w:rFonts w:hint="default"/>
        <w:lang w:val="ru-RU" w:eastAsia="en-US" w:bidi="ar-SA"/>
      </w:rPr>
    </w:lvl>
    <w:lvl w:ilvl="3" w:tplc="BB180AA4">
      <w:numFmt w:val="bullet"/>
      <w:lvlText w:val="•"/>
      <w:lvlJc w:val="left"/>
      <w:pPr>
        <w:ind w:left="3645" w:hanging="245"/>
      </w:pPr>
      <w:rPr>
        <w:rFonts w:hint="default"/>
        <w:lang w:val="ru-RU" w:eastAsia="en-US" w:bidi="ar-SA"/>
      </w:rPr>
    </w:lvl>
    <w:lvl w:ilvl="4" w:tplc="ABC65432">
      <w:numFmt w:val="bullet"/>
      <w:lvlText w:val="•"/>
      <w:lvlJc w:val="left"/>
      <w:pPr>
        <w:ind w:left="4574" w:hanging="245"/>
      </w:pPr>
      <w:rPr>
        <w:rFonts w:hint="default"/>
        <w:lang w:val="ru-RU" w:eastAsia="en-US" w:bidi="ar-SA"/>
      </w:rPr>
    </w:lvl>
    <w:lvl w:ilvl="5" w:tplc="58FAF412">
      <w:numFmt w:val="bullet"/>
      <w:lvlText w:val="•"/>
      <w:lvlJc w:val="left"/>
      <w:pPr>
        <w:ind w:left="5502" w:hanging="245"/>
      </w:pPr>
      <w:rPr>
        <w:rFonts w:hint="default"/>
        <w:lang w:val="ru-RU" w:eastAsia="en-US" w:bidi="ar-SA"/>
      </w:rPr>
    </w:lvl>
    <w:lvl w:ilvl="6" w:tplc="069C0C8A">
      <w:numFmt w:val="bullet"/>
      <w:lvlText w:val="•"/>
      <w:lvlJc w:val="left"/>
      <w:pPr>
        <w:ind w:left="6431" w:hanging="245"/>
      </w:pPr>
      <w:rPr>
        <w:rFonts w:hint="default"/>
        <w:lang w:val="ru-RU" w:eastAsia="en-US" w:bidi="ar-SA"/>
      </w:rPr>
    </w:lvl>
    <w:lvl w:ilvl="7" w:tplc="8DB4989A">
      <w:numFmt w:val="bullet"/>
      <w:lvlText w:val="•"/>
      <w:lvlJc w:val="left"/>
      <w:pPr>
        <w:ind w:left="7359" w:hanging="245"/>
      </w:pPr>
      <w:rPr>
        <w:rFonts w:hint="default"/>
        <w:lang w:val="ru-RU" w:eastAsia="en-US" w:bidi="ar-SA"/>
      </w:rPr>
    </w:lvl>
    <w:lvl w:ilvl="8" w:tplc="D0BE8662">
      <w:numFmt w:val="bullet"/>
      <w:lvlText w:val="•"/>
      <w:lvlJc w:val="left"/>
      <w:pPr>
        <w:ind w:left="8288" w:hanging="245"/>
      </w:pPr>
      <w:rPr>
        <w:rFonts w:hint="default"/>
        <w:lang w:val="ru-RU" w:eastAsia="en-US" w:bidi="ar-SA"/>
      </w:rPr>
    </w:lvl>
  </w:abstractNum>
  <w:abstractNum w:abstractNumId="106">
    <w:nsid w:val="5450475D"/>
    <w:multiLevelType w:val="hybridMultilevel"/>
    <w:tmpl w:val="0D9EBE34"/>
    <w:lvl w:ilvl="0" w:tplc="4E0EF74C">
      <w:start w:val="1"/>
      <w:numFmt w:val="decimal"/>
      <w:lvlText w:val="%1)"/>
      <w:lvlJc w:val="left"/>
      <w:pPr>
        <w:ind w:left="1001" w:hanging="264"/>
        <w:jc w:val="left"/>
      </w:pPr>
      <w:rPr>
        <w:rFonts w:ascii="Tahoma" w:eastAsia="Tahoma" w:hAnsi="Tahoma" w:cs="Tahoma" w:hint="default"/>
        <w:b w:val="0"/>
        <w:bCs w:val="0"/>
        <w:i w:val="0"/>
        <w:iCs w:val="0"/>
        <w:w w:val="90"/>
        <w:sz w:val="24"/>
        <w:szCs w:val="24"/>
        <w:lang w:val="ru-RU" w:eastAsia="en-US" w:bidi="ar-SA"/>
      </w:rPr>
    </w:lvl>
    <w:lvl w:ilvl="1" w:tplc="D9FC272E">
      <w:numFmt w:val="bullet"/>
      <w:lvlText w:val="•"/>
      <w:lvlJc w:val="left"/>
      <w:pPr>
        <w:ind w:left="1886" w:hanging="264"/>
      </w:pPr>
      <w:rPr>
        <w:rFonts w:hint="default"/>
        <w:lang w:val="ru-RU" w:eastAsia="en-US" w:bidi="ar-SA"/>
      </w:rPr>
    </w:lvl>
    <w:lvl w:ilvl="2" w:tplc="58646160">
      <w:numFmt w:val="bullet"/>
      <w:lvlText w:val="•"/>
      <w:lvlJc w:val="left"/>
      <w:pPr>
        <w:ind w:left="2773" w:hanging="264"/>
      </w:pPr>
      <w:rPr>
        <w:rFonts w:hint="default"/>
        <w:lang w:val="ru-RU" w:eastAsia="en-US" w:bidi="ar-SA"/>
      </w:rPr>
    </w:lvl>
    <w:lvl w:ilvl="3" w:tplc="1F9E58D6">
      <w:numFmt w:val="bullet"/>
      <w:lvlText w:val="•"/>
      <w:lvlJc w:val="left"/>
      <w:pPr>
        <w:ind w:left="3659" w:hanging="264"/>
      </w:pPr>
      <w:rPr>
        <w:rFonts w:hint="default"/>
        <w:lang w:val="ru-RU" w:eastAsia="en-US" w:bidi="ar-SA"/>
      </w:rPr>
    </w:lvl>
    <w:lvl w:ilvl="4" w:tplc="8C74A826">
      <w:numFmt w:val="bullet"/>
      <w:lvlText w:val="•"/>
      <w:lvlJc w:val="left"/>
      <w:pPr>
        <w:ind w:left="4546" w:hanging="264"/>
      </w:pPr>
      <w:rPr>
        <w:rFonts w:hint="default"/>
        <w:lang w:val="ru-RU" w:eastAsia="en-US" w:bidi="ar-SA"/>
      </w:rPr>
    </w:lvl>
    <w:lvl w:ilvl="5" w:tplc="2FF8AF52">
      <w:numFmt w:val="bullet"/>
      <w:lvlText w:val="•"/>
      <w:lvlJc w:val="left"/>
      <w:pPr>
        <w:ind w:left="5432" w:hanging="264"/>
      </w:pPr>
      <w:rPr>
        <w:rFonts w:hint="default"/>
        <w:lang w:val="ru-RU" w:eastAsia="en-US" w:bidi="ar-SA"/>
      </w:rPr>
    </w:lvl>
    <w:lvl w:ilvl="6" w:tplc="7A5A49E0">
      <w:numFmt w:val="bullet"/>
      <w:lvlText w:val="•"/>
      <w:lvlJc w:val="left"/>
      <w:pPr>
        <w:ind w:left="6319" w:hanging="264"/>
      </w:pPr>
      <w:rPr>
        <w:rFonts w:hint="default"/>
        <w:lang w:val="ru-RU" w:eastAsia="en-US" w:bidi="ar-SA"/>
      </w:rPr>
    </w:lvl>
    <w:lvl w:ilvl="7" w:tplc="8266F48C">
      <w:numFmt w:val="bullet"/>
      <w:lvlText w:val="•"/>
      <w:lvlJc w:val="left"/>
      <w:pPr>
        <w:ind w:left="7205" w:hanging="264"/>
      </w:pPr>
      <w:rPr>
        <w:rFonts w:hint="default"/>
        <w:lang w:val="ru-RU" w:eastAsia="en-US" w:bidi="ar-SA"/>
      </w:rPr>
    </w:lvl>
    <w:lvl w:ilvl="8" w:tplc="3190DB8E">
      <w:numFmt w:val="bullet"/>
      <w:lvlText w:val="•"/>
      <w:lvlJc w:val="left"/>
      <w:pPr>
        <w:ind w:left="8092" w:hanging="264"/>
      </w:pPr>
      <w:rPr>
        <w:rFonts w:hint="default"/>
        <w:lang w:val="ru-RU" w:eastAsia="en-US" w:bidi="ar-SA"/>
      </w:rPr>
    </w:lvl>
  </w:abstractNum>
  <w:abstractNum w:abstractNumId="107">
    <w:nsid w:val="55433322"/>
    <w:multiLevelType w:val="hybridMultilevel"/>
    <w:tmpl w:val="98268122"/>
    <w:lvl w:ilvl="0" w:tplc="5D260F82">
      <w:start w:val="1"/>
      <w:numFmt w:val="decimal"/>
      <w:lvlText w:val="%1."/>
      <w:lvlJc w:val="left"/>
      <w:pPr>
        <w:ind w:left="858" w:hanging="245"/>
        <w:jc w:val="left"/>
      </w:pPr>
      <w:rPr>
        <w:rFonts w:ascii="Tahoma" w:eastAsia="Tahoma" w:hAnsi="Tahoma" w:cs="Tahoma" w:hint="default"/>
        <w:b w:val="0"/>
        <w:bCs w:val="0"/>
        <w:i w:val="0"/>
        <w:iCs w:val="0"/>
        <w:spacing w:val="-8"/>
        <w:w w:val="90"/>
        <w:sz w:val="24"/>
        <w:szCs w:val="24"/>
        <w:lang w:val="ru-RU" w:eastAsia="en-US" w:bidi="ar-SA"/>
      </w:rPr>
    </w:lvl>
    <w:lvl w:ilvl="1" w:tplc="61F8CEF8">
      <w:numFmt w:val="bullet"/>
      <w:lvlText w:val="•"/>
      <w:lvlJc w:val="left"/>
      <w:pPr>
        <w:ind w:left="1788" w:hanging="245"/>
      </w:pPr>
      <w:rPr>
        <w:rFonts w:hint="default"/>
        <w:lang w:val="ru-RU" w:eastAsia="en-US" w:bidi="ar-SA"/>
      </w:rPr>
    </w:lvl>
    <w:lvl w:ilvl="2" w:tplc="AA6C6ED6">
      <w:numFmt w:val="bullet"/>
      <w:lvlText w:val="•"/>
      <w:lvlJc w:val="left"/>
      <w:pPr>
        <w:ind w:left="2717" w:hanging="245"/>
      </w:pPr>
      <w:rPr>
        <w:rFonts w:hint="default"/>
        <w:lang w:val="ru-RU" w:eastAsia="en-US" w:bidi="ar-SA"/>
      </w:rPr>
    </w:lvl>
    <w:lvl w:ilvl="3" w:tplc="9D8212AE">
      <w:numFmt w:val="bullet"/>
      <w:lvlText w:val="•"/>
      <w:lvlJc w:val="left"/>
      <w:pPr>
        <w:ind w:left="3645" w:hanging="245"/>
      </w:pPr>
      <w:rPr>
        <w:rFonts w:hint="default"/>
        <w:lang w:val="ru-RU" w:eastAsia="en-US" w:bidi="ar-SA"/>
      </w:rPr>
    </w:lvl>
    <w:lvl w:ilvl="4" w:tplc="F4E21DF8">
      <w:numFmt w:val="bullet"/>
      <w:lvlText w:val="•"/>
      <w:lvlJc w:val="left"/>
      <w:pPr>
        <w:ind w:left="4574" w:hanging="245"/>
      </w:pPr>
      <w:rPr>
        <w:rFonts w:hint="default"/>
        <w:lang w:val="ru-RU" w:eastAsia="en-US" w:bidi="ar-SA"/>
      </w:rPr>
    </w:lvl>
    <w:lvl w:ilvl="5" w:tplc="3D5414BA">
      <w:numFmt w:val="bullet"/>
      <w:lvlText w:val="•"/>
      <w:lvlJc w:val="left"/>
      <w:pPr>
        <w:ind w:left="5502" w:hanging="245"/>
      </w:pPr>
      <w:rPr>
        <w:rFonts w:hint="default"/>
        <w:lang w:val="ru-RU" w:eastAsia="en-US" w:bidi="ar-SA"/>
      </w:rPr>
    </w:lvl>
    <w:lvl w:ilvl="6" w:tplc="8D06AEFA">
      <w:numFmt w:val="bullet"/>
      <w:lvlText w:val="•"/>
      <w:lvlJc w:val="left"/>
      <w:pPr>
        <w:ind w:left="6431" w:hanging="245"/>
      </w:pPr>
      <w:rPr>
        <w:rFonts w:hint="default"/>
        <w:lang w:val="ru-RU" w:eastAsia="en-US" w:bidi="ar-SA"/>
      </w:rPr>
    </w:lvl>
    <w:lvl w:ilvl="7" w:tplc="4CA0EF56">
      <w:numFmt w:val="bullet"/>
      <w:lvlText w:val="•"/>
      <w:lvlJc w:val="left"/>
      <w:pPr>
        <w:ind w:left="7359" w:hanging="245"/>
      </w:pPr>
      <w:rPr>
        <w:rFonts w:hint="default"/>
        <w:lang w:val="ru-RU" w:eastAsia="en-US" w:bidi="ar-SA"/>
      </w:rPr>
    </w:lvl>
    <w:lvl w:ilvl="8" w:tplc="6792E926">
      <w:numFmt w:val="bullet"/>
      <w:lvlText w:val="•"/>
      <w:lvlJc w:val="left"/>
      <w:pPr>
        <w:ind w:left="8288" w:hanging="245"/>
      </w:pPr>
      <w:rPr>
        <w:rFonts w:hint="default"/>
        <w:lang w:val="ru-RU" w:eastAsia="en-US" w:bidi="ar-SA"/>
      </w:rPr>
    </w:lvl>
  </w:abstractNum>
  <w:abstractNum w:abstractNumId="108">
    <w:nsid w:val="555602DF"/>
    <w:multiLevelType w:val="hybridMultilevel"/>
    <w:tmpl w:val="9FD2B728"/>
    <w:lvl w:ilvl="0" w:tplc="0A303B98">
      <w:start w:val="1"/>
      <w:numFmt w:val="decimal"/>
      <w:lvlText w:val="%1)"/>
      <w:lvlJc w:val="left"/>
      <w:pPr>
        <w:ind w:left="794" w:hanging="341"/>
        <w:jc w:val="left"/>
      </w:pPr>
      <w:rPr>
        <w:rFonts w:ascii="Tahoma" w:eastAsia="Tahoma" w:hAnsi="Tahoma" w:cs="Tahoma" w:hint="default"/>
        <w:b w:val="0"/>
        <w:bCs w:val="0"/>
        <w:i w:val="0"/>
        <w:iCs w:val="0"/>
        <w:w w:val="90"/>
        <w:sz w:val="24"/>
        <w:szCs w:val="24"/>
        <w:lang w:val="ru-RU" w:eastAsia="en-US" w:bidi="ar-SA"/>
      </w:rPr>
    </w:lvl>
    <w:lvl w:ilvl="1" w:tplc="872E5082">
      <w:start w:val="1"/>
      <w:numFmt w:val="decimal"/>
      <w:lvlText w:val="%2)"/>
      <w:lvlJc w:val="left"/>
      <w:pPr>
        <w:ind w:left="1077" w:hanging="341"/>
        <w:jc w:val="right"/>
      </w:pPr>
      <w:rPr>
        <w:rFonts w:ascii="Tahoma" w:eastAsia="Tahoma" w:hAnsi="Tahoma" w:cs="Tahoma" w:hint="default"/>
        <w:b w:val="0"/>
        <w:bCs w:val="0"/>
        <w:i w:val="0"/>
        <w:iCs w:val="0"/>
        <w:w w:val="90"/>
        <w:sz w:val="24"/>
        <w:szCs w:val="24"/>
        <w:lang w:val="ru-RU" w:eastAsia="en-US" w:bidi="ar-SA"/>
      </w:rPr>
    </w:lvl>
    <w:lvl w:ilvl="2" w:tplc="257A1946">
      <w:numFmt w:val="bullet"/>
      <w:lvlText w:val="•"/>
      <w:lvlJc w:val="left"/>
      <w:pPr>
        <w:ind w:left="2056" w:hanging="341"/>
      </w:pPr>
      <w:rPr>
        <w:rFonts w:hint="default"/>
        <w:lang w:val="ru-RU" w:eastAsia="en-US" w:bidi="ar-SA"/>
      </w:rPr>
    </w:lvl>
    <w:lvl w:ilvl="3" w:tplc="EFD66D0E">
      <w:numFmt w:val="bullet"/>
      <w:lvlText w:val="•"/>
      <w:lvlJc w:val="left"/>
      <w:pPr>
        <w:ind w:left="3032" w:hanging="341"/>
      </w:pPr>
      <w:rPr>
        <w:rFonts w:hint="default"/>
        <w:lang w:val="ru-RU" w:eastAsia="en-US" w:bidi="ar-SA"/>
      </w:rPr>
    </w:lvl>
    <w:lvl w:ilvl="4" w:tplc="540CC2EA">
      <w:numFmt w:val="bullet"/>
      <w:lvlText w:val="•"/>
      <w:lvlJc w:val="left"/>
      <w:pPr>
        <w:ind w:left="4008" w:hanging="341"/>
      </w:pPr>
      <w:rPr>
        <w:rFonts w:hint="default"/>
        <w:lang w:val="ru-RU" w:eastAsia="en-US" w:bidi="ar-SA"/>
      </w:rPr>
    </w:lvl>
    <w:lvl w:ilvl="5" w:tplc="070A7398">
      <w:numFmt w:val="bullet"/>
      <w:lvlText w:val="•"/>
      <w:lvlJc w:val="left"/>
      <w:pPr>
        <w:ind w:left="4984" w:hanging="341"/>
      </w:pPr>
      <w:rPr>
        <w:rFonts w:hint="default"/>
        <w:lang w:val="ru-RU" w:eastAsia="en-US" w:bidi="ar-SA"/>
      </w:rPr>
    </w:lvl>
    <w:lvl w:ilvl="6" w:tplc="F12A8164">
      <w:numFmt w:val="bullet"/>
      <w:lvlText w:val="•"/>
      <w:lvlJc w:val="left"/>
      <w:pPr>
        <w:ind w:left="5960" w:hanging="341"/>
      </w:pPr>
      <w:rPr>
        <w:rFonts w:hint="default"/>
        <w:lang w:val="ru-RU" w:eastAsia="en-US" w:bidi="ar-SA"/>
      </w:rPr>
    </w:lvl>
    <w:lvl w:ilvl="7" w:tplc="60E6E20C">
      <w:numFmt w:val="bullet"/>
      <w:lvlText w:val="•"/>
      <w:lvlJc w:val="left"/>
      <w:pPr>
        <w:ind w:left="6937" w:hanging="341"/>
      </w:pPr>
      <w:rPr>
        <w:rFonts w:hint="default"/>
        <w:lang w:val="ru-RU" w:eastAsia="en-US" w:bidi="ar-SA"/>
      </w:rPr>
    </w:lvl>
    <w:lvl w:ilvl="8" w:tplc="6BE0065E">
      <w:numFmt w:val="bullet"/>
      <w:lvlText w:val="•"/>
      <w:lvlJc w:val="left"/>
      <w:pPr>
        <w:ind w:left="7913" w:hanging="341"/>
      </w:pPr>
      <w:rPr>
        <w:rFonts w:hint="default"/>
        <w:lang w:val="ru-RU" w:eastAsia="en-US" w:bidi="ar-SA"/>
      </w:rPr>
    </w:lvl>
  </w:abstractNum>
  <w:abstractNum w:abstractNumId="109">
    <w:nsid w:val="56070D62"/>
    <w:multiLevelType w:val="hybridMultilevel"/>
    <w:tmpl w:val="38E0468E"/>
    <w:lvl w:ilvl="0" w:tplc="32262CB2">
      <w:start w:val="1"/>
      <w:numFmt w:val="decimal"/>
      <w:lvlText w:val="%1."/>
      <w:lvlJc w:val="left"/>
      <w:pPr>
        <w:ind w:left="858" w:hanging="245"/>
        <w:jc w:val="right"/>
      </w:pPr>
      <w:rPr>
        <w:rFonts w:ascii="Tahoma" w:eastAsia="Tahoma" w:hAnsi="Tahoma" w:cs="Tahoma" w:hint="default"/>
        <w:b w:val="0"/>
        <w:bCs w:val="0"/>
        <w:i w:val="0"/>
        <w:iCs w:val="0"/>
        <w:spacing w:val="-8"/>
        <w:w w:val="90"/>
        <w:sz w:val="24"/>
        <w:szCs w:val="24"/>
        <w:lang w:val="ru-RU" w:eastAsia="en-US" w:bidi="ar-SA"/>
      </w:rPr>
    </w:lvl>
    <w:lvl w:ilvl="1" w:tplc="0F5C9F26">
      <w:numFmt w:val="bullet"/>
      <w:lvlText w:val="•"/>
      <w:lvlJc w:val="left"/>
      <w:pPr>
        <w:ind w:left="1788" w:hanging="245"/>
      </w:pPr>
      <w:rPr>
        <w:rFonts w:hint="default"/>
        <w:lang w:val="ru-RU" w:eastAsia="en-US" w:bidi="ar-SA"/>
      </w:rPr>
    </w:lvl>
    <w:lvl w:ilvl="2" w:tplc="FAECC02C">
      <w:numFmt w:val="bullet"/>
      <w:lvlText w:val="•"/>
      <w:lvlJc w:val="left"/>
      <w:pPr>
        <w:ind w:left="2717" w:hanging="245"/>
      </w:pPr>
      <w:rPr>
        <w:rFonts w:hint="default"/>
        <w:lang w:val="ru-RU" w:eastAsia="en-US" w:bidi="ar-SA"/>
      </w:rPr>
    </w:lvl>
    <w:lvl w:ilvl="3" w:tplc="CC58F758">
      <w:numFmt w:val="bullet"/>
      <w:lvlText w:val="•"/>
      <w:lvlJc w:val="left"/>
      <w:pPr>
        <w:ind w:left="3645" w:hanging="245"/>
      </w:pPr>
      <w:rPr>
        <w:rFonts w:hint="default"/>
        <w:lang w:val="ru-RU" w:eastAsia="en-US" w:bidi="ar-SA"/>
      </w:rPr>
    </w:lvl>
    <w:lvl w:ilvl="4" w:tplc="6F2A2616">
      <w:numFmt w:val="bullet"/>
      <w:lvlText w:val="•"/>
      <w:lvlJc w:val="left"/>
      <w:pPr>
        <w:ind w:left="4574" w:hanging="245"/>
      </w:pPr>
      <w:rPr>
        <w:rFonts w:hint="default"/>
        <w:lang w:val="ru-RU" w:eastAsia="en-US" w:bidi="ar-SA"/>
      </w:rPr>
    </w:lvl>
    <w:lvl w:ilvl="5" w:tplc="9AECD5CE">
      <w:numFmt w:val="bullet"/>
      <w:lvlText w:val="•"/>
      <w:lvlJc w:val="left"/>
      <w:pPr>
        <w:ind w:left="5502" w:hanging="245"/>
      </w:pPr>
      <w:rPr>
        <w:rFonts w:hint="default"/>
        <w:lang w:val="ru-RU" w:eastAsia="en-US" w:bidi="ar-SA"/>
      </w:rPr>
    </w:lvl>
    <w:lvl w:ilvl="6" w:tplc="F11E92D6">
      <w:numFmt w:val="bullet"/>
      <w:lvlText w:val="•"/>
      <w:lvlJc w:val="left"/>
      <w:pPr>
        <w:ind w:left="6431" w:hanging="245"/>
      </w:pPr>
      <w:rPr>
        <w:rFonts w:hint="default"/>
        <w:lang w:val="ru-RU" w:eastAsia="en-US" w:bidi="ar-SA"/>
      </w:rPr>
    </w:lvl>
    <w:lvl w:ilvl="7" w:tplc="AA34FCAA">
      <w:numFmt w:val="bullet"/>
      <w:lvlText w:val="•"/>
      <w:lvlJc w:val="left"/>
      <w:pPr>
        <w:ind w:left="7359" w:hanging="245"/>
      </w:pPr>
      <w:rPr>
        <w:rFonts w:hint="default"/>
        <w:lang w:val="ru-RU" w:eastAsia="en-US" w:bidi="ar-SA"/>
      </w:rPr>
    </w:lvl>
    <w:lvl w:ilvl="8" w:tplc="C69603D6">
      <w:numFmt w:val="bullet"/>
      <w:lvlText w:val="•"/>
      <w:lvlJc w:val="left"/>
      <w:pPr>
        <w:ind w:left="8288" w:hanging="245"/>
      </w:pPr>
      <w:rPr>
        <w:rFonts w:hint="default"/>
        <w:lang w:val="ru-RU" w:eastAsia="en-US" w:bidi="ar-SA"/>
      </w:rPr>
    </w:lvl>
  </w:abstractNum>
  <w:abstractNum w:abstractNumId="110">
    <w:nsid w:val="56147F98"/>
    <w:multiLevelType w:val="hybridMultilevel"/>
    <w:tmpl w:val="9386F6B2"/>
    <w:lvl w:ilvl="0" w:tplc="A73AF624">
      <w:start w:val="1"/>
      <w:numFmt w:val="decimal"/>
      <w:lvlText w:val="%1)"/>
      <w:lvlJc w:val="left"/>
      <w:pPr>
        <w:ind w:left="869" w:hanging="256"/>
        <w:jc w:val="left"/>
      </w:pPr>
      <w:rPr>
        <w:rFonts w:ascii="Tahoma" w:eastAsia="Tahoma" w:hAnsi="Tahoma" w:cs="Tahoma" w:hint="default"/>
        <w:b w:val="0"/>
        <w:bCs w:val="0"/>
        <w:i w:val="0"/>
        <w:iCs w:val="0"/>
        <w:w w:val="90"/>
        <w:sz w:val="24"/>
        <w:szCs w:val="24"/>
        <w:lang w:val="ru-RU" w:eastAsia="en-US" w:bidi="ar-SA"/>
      </w:rPr>
    </w:lvl>
    <w:lvl w:ilvl="1" w:tplc="70EEBD46">
      <w:numFmt w:val="bullet"/>
      <w:lvlText w:val="•"/>
      <w:lvlJc w:val="left"/>
      <w:pPr>
        <w:ind w:left="1788" w:hanging="256"/>
      </w:pPr>
      <w:rPr>
        <w:rFonts w:hint="default"/>
        <w:lang w:val="ru-RU" w:eastAsia="en-US" w:bidi="ar-SA"/>
      </w:rPr>
    </w:lvl>
    <w:lvl w:ilvl="2" w:tplc="DD20D88E">
      <w:numFmt w:val="bullet"/>
      <w:lvlText w:val="•"/>
      <w:lvlJc w:val="left"/>
      <w:pPr>
        <w:ind w:left="2717" w:hanging="256"/>
      </w:pPr>
      <w:rPr>
        <w:rFonts w:hint="default"/>
        <w:lang w:val="ru-RU" w:eastAsia="en-US" w:bidi="ar-SA"/>
      </w:rPr>
    </w:lvl>
    <w:lvl w:ilvl="3" w:tplc="4F04B33E">
      <w:numFmt w:val="bullet"/>
      <w:lvlText w:val="•"/>
      <w:lvlJc w:val="left"/>
      <w:pPr>
        <w:ind w:left="3645" w:hanging="256"/>
      </w:pPr>
      <w:rPr>
        <w:rFonts w:hint="default"/>
        <w:lang w:val="ru-RU" w:eastAsia="en-US" w:bidi="ar-SA"/>
      </w:rPr>
    </w:lvl>
    <w:lvl w:ilvl="4" w:tplc="C030A900">
      <w:numFmt w:val="bullet"/>
      <w:lvlText w:val="•"/>
      <w:lvlJc w:val="left"/>
      <w:pPr>
        <w:ind w:left="4574" w:hanging="256"/>
      </w:pPr>
      <w:rPr>
        <w:rFonts w:hint="default"/>
        <w:lang w:val="ru-RU" w:eastAsia="en-US" w:bidi="ar-SA"/>
      </w:rPr>
    </w:lvl>
    <w:lvl w:ilvl="5" w:tplc="DDCC68FA">
      <w:numFmt w:val="bullet"/>
      <w:lvlText w:val="•"/>
      <w:lvlJc w:val="left"/>
      <w:pPr>
        <w:ind w:left="5502" w:hanging="256"/>
      </w:pPr>
      <w:rPr>
        <w:rFonts w:hint="default"/>
        <w:lang w:val="ru-RU" w:eastAsia="en-US" w:bidi="ar-SA"/>
      </w:rPr>
    </w:lvl>
    <w:lvl w:ilvl="6" w:tplc="BD24B020">
      <w:numFmt w:val="bullet"/>
      <w:lvlText w:val="•"/>
      <w:lvlJc w:val="left"/>
      <w:pPr>
        <w:ind w:left="6431" w:hanging="256"/>
      </w:pPr>
      <w:rPr>
        <w:rFonts w:hint="default"/>
        <w:lang w:val="ru-RU" w:eastAsia="en-US" w:bidi="ar-SA"/>
      </w:rPr>
    </w:lvl>
    <w:lvl w:ilvl="7" w:tplc="31B2D3F0">
      <w:numFmt w:val="bullet"/>
      <w:lvlText w:val="•"/>
      <w:lvlJc w:val="left"/>
      <w:pPr>
        <w:ind w:left="7359" w:hanging="256"/>
      </w:pPr>
      <w:rPr>
        <w:rFonts w:hint="default"/>
        <w:lang w:val="ru-RU" w:eastAsia="en-US" w:bidi="ar-SA"/>
      </w:rPr>
    </w:lvl>
    <w:lvl w:ilvl="8" w:tplc="15747F54">
      <w:numFmt w:val="bullet"/>
      <w:lvlText w:val="•"/>
      <w:lvlJc w:val="left"/>
      <w:pPr>
        <w:ind w:left="8288" w:hanging="256"/>
      </w:pPr>
      <w:rPr>
        <w:rFonts w:hint="default"/>
        <w:lang w:val="ru-RU" w:eastAsia="en-US" w:bidi="ar-SA"/>
      </w:rPr>
    </w:lvl>
  </w:abstractNum>
  <w:abstractNum w:abstractNumId="111">
    <w:nsid w:val="570F1400"/>
    <w:multiLevelType w:val="hybridMultilevel"/>
    <w:tmpl w:val="FF4A4272"/>
    <w:lvl w:ilvl="0" w:tplc="9FE0D358">
      <w:start w:val="1"/>
      <w:numFmt w:val="decimal"/>
      <w:lvlText w:val="%1."/>
      <w:lvlJc w:val="left"/>
      <w:pPr>
        <w:ind w:left="557" w:hanging="268"/>
        <w:jc w:val="right"/>
      </w:pPr>
      <w:rPr>
        <w:rFonts w:ascii="Tahoma" w:eastAsia="Tahoma" w:hAnsi="Tahoma" w:cs="Tahoma" w:hint="default"/>
        <w:b w:val="0"/>
        <w:bCs w:val="0"/>
        <w:i w:val="0"/>
        <w:iCs w:val="0"/>
        <w:spacing w:val="-8"/>
        <w:w w:val="90"/>
        <w:sz w:val="24"/>
        <w:szCs w:val="24"/>
        <w:lang w:val="ru-RU" w:eastAsia="en-US" w:bidi="ar-SA"/>
      </w:rPr>
    </w:lvl>
    <w:lvl w:ilvl="1" w:tplc="4F2E2572">
      <w:numFmt w:val="bullet"/>
      <w:lvlText w:val="•"/>
      <w:lvlJc w:val="left"/>
      <w:pPr>
        <w:ind w:left="1518" w:hanging="268"/>
      </w:pPr>
      <w:rPr>
        <w:rFonts w:hint="default"/>
        <w:lang w:val="ru-RU" w:eastAsia="en-US" w:bidi="ar-SA"/>
      </w:rPr>
    </w:lvl>
    <w:lvl w:ilvl="2" w:tplc="F782FFB6">
      <w:numFmt w:val="bullet"/>
      <w:lvlText w:val="•"/>
      <w:lvlJc w:val="left"/>
      <w:pPr>
        <w:ind w:left="2477" w:hanging="268"/>
      </w:pPr>
      <w:rPr>
        <w:rFonts w:hint="default"/>
        <w:lang w:val="ru-RU" w:eastAsia="en-US" w:bidi="ar-SA"/>
      </w:rPr>
    </w:lvl>
    <w:lvl w:ilvl="3" w:tplc="96A48CB2">
      <w:numFmt w:val="bullet"/>
      <w:lvlText w:val="•"/>
      <w:lvlJc w:val="left"/>
      <w:pPr>
        <w:ind w:left="3435" w:hanging="268"/>
      </w:pPr>
      <w:rPr>
        <w:rFonts w:hint="default"/>
        <w:lang w:val="ru-RU" w:eastAsia="en-US" w:bidi="ar-SA"/>
      </w:rPr>
    </w:lvl>
    <w:lvl w:ilvl="4" w:tplc="318A04BA">
      <w:numFmt w:val="bullet"/>
      <w:lvlText w:val="•"/>
      <w:lvlJc w:val="left"/>
      <w:pPr>
        <w:ind w:left="4394" w:hanging="268"/>
      </w:pPr>
      <w:rPr>
        <w:rFonts w:hint="default"/>
        <w:lang w:val="ru-RU" w:eastAsia="en-US" w:bidi="ar-SA"/>
      </w:rPr>
    </w:lvl>
    <w:lvl w:ilvl="5" w:tplc="9DCE537C">
      <w:numFmt w:val="bullet"/>
      <w:lvlText w:val="•"/>
      <w:lvlJc w:val="left"/>
      <w:pPr>
        <w:ind w:left="5352" w:hanging="268"/>
      </w:pPr>
      <w:rPr>
        <w:rFonts w:hint="default"/>
        <w:lang w:val="ru-RU" w:eastAsia="en-US" w:bidi="ar-SA"/>
      </w:rPr>
    </w:lvl>
    <w:lvl w:ilvl="6" w:tplc="1052A098">
      <w:numFmt w:val="bullet"/>
      <w:lvlText w:val="•"/>
      <w:lvlJc w:val="left"/>
      <w:pPr>
        <w:ind w:left="6311" w:hanging="268"/>
      </w:pPr>
      <w:rPr>
        <w:rFonts w:hint="default"/>
        <w:lang w:val="ru-RU" w:eastAsia="en-US" w:bidi="ar-SA"/>
      </w:rPr>
    </w:lvl>
    <w:lvl w:ilvl="7" w:tplc="7D7A2444">
      <w:numFmt w:val="bullet"/>
      <w:lvlText w:val="•"/>
      <w:lvlJc w:val="left"/>
      <w:pPr>
        <w:ind w:left="7269" w:hanging="268"/>
      </w:pPr>
      <w:rPr>
        <w:rFonts w:hint="default"/>
        <w:lang w:val="ru-RU" w:eastAsia="en-US" w:bidi="ar-SA"/>
      </w:rPr>
    </w:lvl>
    <w:lvl w:ilvl="8" w:tplc="B0065828">
      <w:numFmt w:val="bullet"/>
      <w:lvlText w:val="•"/>
      <w:lvlJc w:val="left"/>
      <w:pPr>
        <w:ind w:left="8228" w:hanging="268"/>
      </w:pPr>
      <w:rPr>
        <w:rFonts w:hint="default"/>
        <w:lang w:val="ru-RU" w:eastAsia="en-US" w:bidi="ar-SA"/>
      </w:rPr>
    </w:lvl>
  </w:abstractNum>
  <w:abstractNum w:abstractNumId="112">
    <w:nsid w:val="57454953"/>
    <w:multiLevelType w:val="hybridMultilevel"/>
    <w:tmpl w:val="5A48026E"/>
    <w:lvl w:ilvl="0" w:tplc="A670B716">
      <w:start w:val="1"/>
      <w:numFmt w:val="decimal"/>
      <w:lvlText w:val="%1."/>
      <w:lvlJc w:val="left"/>
      <w:pPr>
        <w:ind w:left="337" w:hanging="225"/>
        <w:jc w:val="left"/>
      </w:pPr>
      <w:rPr>
        <w:rFonts w:ascii="Tahoma" w:eastAsia="Tahoma" w:hAnsi="Tahoma" w:cs="Tahoma" w:hint="default"/>
        <w:b w:val="0"/>
        <w:bCs w:val="0"/>
        <w:i w:val="0"/>
        <w:iCs w:val="0"/>
        <w:spacing w:val="-7"/>
        <w:w w:val="90"/>
        <w:sz w:val="22"/>
        <w:szCs w:val="22"/>
        <w:lang w:val="ru-RU" w:eastAsia="en-US" w:bidi="ar-SA"/>
      </w:rPr>
    </w:lvl>
    <w:lvl w:ilvl="1" w:tplc="6D10948A">
      <w:numFmt w:val="bullet"/>
      <w:lvlText w:val="•"/>
      <w:lvlJc w:val="left"/>
      <w:pPr>
        <w:ind w:left="772" w:hanging="225"/>
      </w:pPr>
      <w:rPr>
        <w:rFonts w:hint="default"/>
        <w:lang w:val="ru-RU" w:eastAsia="en-US" w:bidi="ar-SA"/>
      </w:rPr>
    </w:lvl>
    <w:lvl w:ilvl="2" w:tplc="F4B2138C">
      <w:numFmt w:val="bullet"/>
      <w:lvlText w:val="•"/>
      <w:lvlJc w:val="left"/>
      <w:pPr>
        <w:ind w:left="1205" w:hanging="225"/>
      </w:pPr>
      <w:rPr>
        <w:rFonts w:hint="default"/>
        <w:lang w:val="ru-RU" w:eastAsia="en-US" w:bidi="ar-SA"/>
      </w:rPr>
    </w:lvl>
    <w:lvl w:ilvl="3" w:tplc="35182E44">
      <w:numFmt w:val="bullet"/>
      <w:lvlText w:val="•"/>
      <w:lvlJc w:val="left"/>
      <w:pPr>
        <w:ind w:left="1638" w:hanging="225"/>
      </w:pPr>
      <w:rPr>
        <w:rFonts w:hint="default"/>
        <w:lang w:val="ru-RU" w:eastAsia="en-US" w:bidi="ar-SA"/>
      </w:rPr>
    </w:lvl>
    <w:lvl w:ilvl="4" w:tplc="51D84214">
      <w:numFmt w:val="bullet"/>
      <w:lvlText w:val="•"/>
      <w:lvlJc w:val="left"/>
      <w:pPr>
        <w:ind w:left="2070" w:hanging="225"/>
      </w:pPr>
      <w:rPr>
        <w:rFonts w:hint="default"/>
        <w:lang w:val="ru-RU" w:eastAsia="en-US" w:bidi="ar-SA"/>
      </w:rPr>
    </w:lvl>
    <w:lvl w:ilvl="5" w:tplc="8602A38C">
      <w:numFmt w:val="bullet"/>
      <w:lvlText w:val="•"/>
      <w:lvlJc w:val="left"/>
      <w:pPr>
        <w:ind w:left="2503" w:hanging="225"/>
      </w:pPr>
      <w:rPr>
        <w:rFonts w:hint="default"/>
        <w:lang w:val="ru-RU" w:eastAsia="en-US" w:bidi="ar-SA"/>
      </w:rPr>
    </w:lvl>
    <w:lvl w:ilvl="6" w:tplc="C7661CAE">
      <w:numFmt w:val="bullet"/>
      <w:lvlText w:val="•"/>
      <w:lvlJc w:val="left"/>
      <w:pPr>
        <w:ind w:left="2936" w:hanging="225"/>
      </w:pPr>
      <w:rPr>
        <w:rFonts w:hint="default"/>
        <w:lang w:val="ru-RU" w:eastAsia="en-US" w:bidi="ar-SA"/>
      </w:rPr>
    </w:lvl>
    <w:lvl w:ilvl="7" w:tplc="884EB7B0">
      <w:numFmt w:val="bullet"/>
      <w:lvlText w:val="•"/>
      <w:lvlJc w:val="left"/>
      <w:pPr>
        <w:ind w:left="3368" w:hanging="225"/>
      </w:pPr>
      <w:rPr>
        <w:rFonts w:hint="default"/>
        <w:lang w:val="ru-RU" w:eastAsia="en-US" w:bidi="ar-SA"/>
      </w:rPr>
    </w:lvl>
    <w:lvl w:ilvl="8" w:tplc="78A4C546">
      <w:numFmt w:val="bullet"/>
      <w:lvlText w:val="•"/>
      <w:lvlJc w:val="left"/>
      <w:pPr>
        <w:ind w:left="3801" w:hanging="225"/>
      </w:pPr>
      <w:rPr>
        <w:rFonts w:hint="default"/>
        <w:lang w:val="ru-RU" w:eastAsia="en-US" w:bidi="ar-SA"/>
      </w:rPr>
    </w:lvl>
  </w:abstractNum>
  <w:abstractNum w:abstractNumId="113">
    <w:nsid w:val="583A0219"/>
    <w:multiLevelType w:val="hybridMultilevel"/>
    <w:tmpl w:val="712AEAE4"/>
    <w:lvl w:ilvl="0" w:tplc="C44656B8">
      <w:numFmt w:val="bullet"/>
      <w:lvlText w:val="•"/>
      <w:lvlJc w:val="left"/>
      <w:pPr>
        <w:ind w:left="1124" w:hanging="227"/>
      </w:pPr>
      <w:rPr>
        <w:rFonts w:ascii="Tahoma" w:eastAsia="Tahoma" w:hAnsi="Tahoma" w:cs="Tahoma" w:hint="default"/>
        <w:b w:val="0"/>
        <w:bCs w:val="0"/>
        <w:i w:val="0"/>
        <w:iCs w:val="0"/>
        <w:w w:val="79"/>
        <w:sz w:val="24"/>
        <w:szCs w:val="24"/>
        <w:lang w:val="ru-RU" w:eastAsia="en-US" w:bidi="ar-SA"/>
      </w:rPr>
    </w:lvl>
    <w:lvl w:ilvl="1" w:tplc="33D26E00">
      <w:numFmt w:val="bullet"/>
      <w:lvlText w:val="•"/>
      <w:lvlJc w:val="left"/>
      <w:pPr>
        <w:ind w:left="2022" w:hanging="227"/>
      </w:pPr>
      <w:rPr>
        <w:rFonts w:hint="default"/>
        <w:lang w:val="ru-RU" w:eastAsia="en-US" w:bidi="ar-SA"/>
      </w:rPr>
    </w:lvl>
    <w:lvl w:ilvl="2" w:tplc="93744A1A">
      <w:numFmt w:val="bullet"/>
      <w:lvlText w:val="•"/>
      <w:lvlJc w:val="left"/>
      <w:pPr>
        <w:ind w:left="2925" w:hanging="227"/>
      </w:pPr>
      <w:rPr>
        <w:rFonts w:hint="default"/>
        <w:lang w:val="ru-RU" w:eastAsia="en-US" w:bidi="ar-SA"/>
      </w:rPr>
    </w:lvl>
    <w:lvl w:ilvl="3" w:tplc="2C7ACC80">
      <w:numFmt w:val="bullet"/>
      <w:lvlText w:val="•"/>
      <w:lvlJc w:val="left"/>
      <w:pPr>
        <w:ind w:left="3827" w:hanging="227"/>
      </w:pPr>
      <w:rPr>
        <w:rFonts w:hint="default"/>
        <w:lang w:val="ru-RU" w:eastAsia="en-US" w:bidi="ar-SA"/>
      </w:rPr>
    </w:lvl>
    <w:lvl w:ilvl="4" w:tplc="E7347216">
      <w:numFmt w:val="bullet"/>
      <w:lvlText w:val="•"/>
      <w:lvlJc w:val="left"/>
      <w:pPr>
        <w:ind w:left="4730" w:hanging="227"/>
      </w:pPr>
      <w:rPr>
        <w:rFonts w:hint="default"/>
        <w:lang w:val="ru-RU" w:eastAsia="en-US" w:bidi="ar-SA"/>
      </w:rPr>
    </w:lvl>
    <w:lvl w:ilvl="5" w:tplc="10863290">
      <w:numFmt w:val="bullet"/>
      <w:lvlText w:val="•"/>
      <w:lvlJc w:val="left"/>
      <w:pPr>
        <w:ind w:left="5632" w:hanging="227"/>
      </w:pPr>
      <w:rPr>
        <w:rFonts w:hint="default"/>
        <w:lang w:val="ru-RU" w:eastAsia="en-US" w:bidi="ar-SA"/>
      </w:rPr>
    </w:lvl>
    <w:lvl w:ilvl="6" w:tplc="2ED896CC">
      <w:numFmt w:val="bullet"/>
      <w:lvlText w:val="•"/>
      <w:lvlJc w:val="left"/>
      <w:pPr>
        <w:ind w:left="6535" w:hanging="227"/>
      </w:pPr>
      <w:rPr>
        <w:rFonts w:hint="default"/>
        <w:lang w:val="ru-RU" w:eastAsia="en-US" w:bidi="ar-SA"/>
      </w:rPr>
    </w:lvl>
    <w:lvl w:ilvl="7" w:tplc="8D7C4538">
      <w:numFmt w:val="bullet"/>
      <w:lvlText w:val="•"/>
      <w:lvlJc w:val="left"/>
      <w:pPr>
        <w:ind w:left="7437" w:hanging="227"/>
      </w:pPr>
      <w:rPr>
        <w:rFonts w:hint="default"/>
        <w:lang w:val="ru-RU" w:eastAsia="en-US" w:bidi="ar-SA"/>
      </w:rPr>
    </w:lvl>
    <w:lvl w:ilvl="8" w:tplc="C9A67ACA">
      <w:numFmt w:val="bullet"/>
      <w:lvlText w:val="•"/>
      <w:lvlJc w:val="left"/>
      <w:pPr>
        <w:ind w:left="8340" w:hanging="227"/>
      </w:pPr>
      <w:rPr>
        <w:rFonts w:hint="default"/>
        <w:lang w:val="ru-RU" w:eastAsia="en-US" w:bidi="ar-SA"/>
      </w:rPr>
    </w:lvl>
  </w:abstractNum>
  <w:abstractNum w:abstractNumId="114">
    <w:nsid w:val="585328E0"/>
    <w:multiLevelType w:val="hybridMultilevel"/>
    <w:tmpl w:val="BC4424EC"/>
    <w:lvl w:ilvl="0" w:tplc="CBCA95CE">
      <w:numFmt w:val="bullet"/>
      <w:lvlText w:val="•"/>
      <w:lvlJc w:val="left"/>
      <w:pPr>
        <w:ind w:left="680" w:hanging="227"/>
      </w:pPr>
      <w:rPr>
        <w:rFonts w:ascii="Tahoma" w:eastAsia="Tahoma" w:hAnsi="Tahoma" w:cs="Tahoma" w:hint="default"/>
        <w:b w:val="0"/>
        <w:bCs w:val="0"/>
        <w:i w:val="0"/>
        <w:iCs w:val="0"/>
        <w:w w:val="79"/>
        <w:sz w:val="24"/>
        <w:szCs w:val="24"/>
        <w:lang w:val="ru-RU" w:eastAsia="en-US" w:bidi="ar-SA"/>
      </w:rPr>
    </w:lvl>
    <w:lvl w:ilvl="1" w:tplc="8E64258C">
      <w:numFmt w:val="bullet"/>
      <w:lvlText w:val="•"/>
      <w:lvlJc w:val="left"/>
      <w:pPr>
        <w:ind w:left="964" w:hanging="227"/>
      </w:pPr>
      <w:rPr>
        <w:rFonts w:ascii="Tahoma" w:eastAsia="Tahoma" w:hAnsi="Tahoma" w:cs="Tahoma" w:hint="default"/>
        <w:b w:val="0"/>
        <w:bCs w:val="0"/>
        <w:i w:val="0"/>
        <w:iCs w:val="0"/>
        <w:w w:val="79"/>
        <w:sz w:val="24"/>
        <w:szCs w:val="24"/>
        <w:lang w:val="ru-RU" w:eastAsia="en-US" w:bidi="ar-SA"/>
      </w:rPr>
    </w:lvl>
    <w:lvl w:ilvl="2" w:tplc="AF50469A">
      <w:start w:val="1"/>
      <w:numFmt w:val="decimal"/>
      <w:lvlText w:val="%3."/>
      <w:lvlJc w:val="left"/>
      <w:pPr>
        <w:ind w:left="1252" w:hanging="289"/>
        <w:jc w:val="left"/>
      </w:pPr>
      <w:rPr>
        <w:rFonts w:ascii="Tahoma" w:eastAsia="Tahoma" w:hAnsi="Tahoma" w:cs="Tahoma" w:hint="default"/>
        <w:b w:val="0"/>
        <w:bCs w:val="0"/>
        <w:i w:val="0"/>
        <w:iCs w:val="0"/>
        <w:spacing w:val="-8"/>
        <w:w w:val="93"/>
        <w:sz w:val="24"/>
        <w:szCs w:val="24"/>
        <w:lang w:val="ru-RU" w:eastAsia="en-US" w:bidi="ar-SA"/>
      </w:rPr>
    </w:lvl>
    <w:lvl w:ilvl="3" w:tplc="0E2AC284">
      <w:numFmt w:val="bullet"/>
      <w:lvlText w:val="•"/>
      <w:lvlJc w:val="left"/>
      <w:pPr>
        <w:ind w:left="2335" w:hanging="289"/>
      </w:pPr>
      <w:rPr>
        <w:rFonts w:hint="default"/>
        <w:lang w:val="ru-RU" w:eastAsia="en-US" w:bidi="ar-SA"/>
      </w:rPr>
    </w:lvl>
    <w:lvl w:ilvl="4" w:tplc="BAD65D36">
      <w:numFmt w:val="bullet"/>
      <w:lvlText w:val="•"/>
      <w:lvlJc w:val="left"/>
      <w:pPr>
        <w:ind w:left="3411" w:hanging="289"/>
      </w:pPr>
      <w:rPr>
        <w:rFonts w:hint="default"/>
        <w:lang w:val="ru-RU" w:eastAsia="en-US" w:bidi="ar-SA"/>
      </w:rPr>
    </w:lvl>
    <w:lvl w:ilvl="5" w:tplc="3B2204FC">
      <w:numFmt w:val="bullet"/>
      <w:lvlText w:val="•"/>
      <w:lvlJc w:val="left"/>
      <w:pPr>
        <w:ind w:left="4487" w:hanging="289"/>
      </w:pPr>
      <w:rPr>
        <w:rFonts w:hint="default"/>
        <w:lang w:val="ru-RU" w:eastAsia="en-US" w:bidi="ar-SA"/>
      </w:rPr>
    </w:lvl>
    <w:lvl w:ilvl="6" w:tplc="951E23A0">
      <w:numFmt w:val="bullet"/>
      <w:lvlText w:val="•"/>
      <w:lvlJc w:val="left"/>
      <w:pPr>
        <w:ind w:left="5562" w:hanging="289"/>
      </w:pPr>
      <w:rPr>
        <w:rFonts w:hint="default"/>
        <w:lang w:val="ru-RU" w:eastAsia="en-US" w:bidi="ar-SA"/>
      </w:rPr>
    </w:lvl>
    <w:lvl w:ilvl="7" w:tplc="FB6CE1BA">
      <w:numFmt w:val="bullet"/>
      <w:lvlText w:val="•"/>
      <w:lvlJc w:val="left"/>
      <w:pPr>
        <w:ind w:left="6638" w:hanging="289"/>
      </w:pPr>
      <w:rPr>
        <w:rFonts w:hint="default"/>
        <w:lang w:val="ru-RU" w:eastAsia="en-US" w:bidi="ar-SA"/>
      </w:rPr>
    </w:lvl>
    <w:lvl w:ilvl="8" w:tplc="5316008E">
      <w:numFmt w:val="bullet"/>
      <w:lvlText w:val="•"/>
      <w:lvlJc w:val="left"/>
      <w:pPr>
        <w:ind w:left="7714" w:hanging="289"/>
      </w:pPr>
      <w:rPr>
        <w:rFonts w:hint="default"/>
        <w:lang w:val="ru-RU" w:eastAsia="en-US" w:bidi="ar-SA"/>
      </w:rPr>
    </w:lvl>
  </w:abstractNum>
  <w:abstractNum w:abstractNumId="115">
    <w:nsid w:val="589801B9"/>
    <w:multiLevelType w:val="hybridMultilevel"/>
    <w:tmpl w:val="7280211C"/>
    <w:lvl w:ilvl="0" w:tplc="A80A114C">
      <w:start w:val="9"/>
      <w:numFmt w:val="decimal"/>
      <w:lvlText w:val="%1."/>
      <w:lvlJc w:val="left"/>
      <w:pPr>
        <w:ind w:left="273" w:hanging="282"/>
        <w:jc w:val="left"/>
      </w:pPr>
      <w:rPr>
        <w:rFonts w:ascii="Tahoma" w:eastAsia="Tahoma" w:hAnsi="Tahoma" w:cs="Tahoma" w:hint="default"/>
        <w:b w:val="0"/>
        <w:bCs w:val="0"/>
        <w:i w:val="0"/>
        <w:iCs w:val="0"/>
        <w:w w:val="93"/>
        <w:sz w:val="24"/>
        <w:szCs w:val="24"/>
        <w:lang w:val="ru-RU" w:eastAsia="en-US" w:bidi="ar-SA"/>
      </w:rPr>
    </w:lvl>
    <w:lvl w:ilvl="1" w:tplc="DA0C7BF4">
      <w:start w:val="1"/>
      <w:numFmt w:val="decimal"/>
      <w:lvlText w:val="%2."/>
      <w:lvlJc w:val="left"/>
      <w:pPr>
        <w:ind w:left="557" w:hanging="251"/>
        <w:jc w:val="left"/>
      </w:pPr>
      <w:rPr>
        <w:rFonts w:ascii="Tahoma" w:eastAsia="Tahoma" w:hAnsi="Tahoma" w:cs="Tahoma" w:hint="default"/>
        <w:b w:val="0"/>
        <w:bCs w:val="0"/>
        <w:i w:val="0"/>
        <w:iCs w:val="0"/>
        <w:spacing w:val="-8"/>
        <w:w w:val="90"/>
        <w:sz w:val="24"/>
        <w:szCs w:val="24"/>
        <w:lang w:val="ru-RU" w:eastAsia="en-US" w:bidi="ar-SA"/>
      </w:rPr>
    </w:lvl>
    <w:lvl w:ilvl="2" w:tplc="B26EC898">
      <w:numFmt w:val="bullet"/>
      <w:lvlText w:val="•"/>
      <w:lvlJc w:val="left"/>
      <w:pPr>
        <w:ind w:left="1625" w:hanging="251"/>
      </w:pPr>
      <w:rPr>
        <w:rFonts w:hint="default"/>
        <w:lang w:val="ru-RU" w:eastAsia="en-US" w:bidi="ar-SA"/>
      </w:rPr>
    </w:lvl>
    <w:lvl w:ilvl="3" w:tplc="E9922980">
      <w:numFmt w:val="bullet"/>
      <w:lvlText w:val="•"/>
      <w:lvlJc w:val="left"/>
      <w:pPr>
        <w:ind w:left="2690" w:hanging="251"/>
      </w:pPr>
      <w:rPr>
        <w:rFonts w:hint="default"/>
        <w:lang w:val="ru-RU" w:eastAsia="en-US" w:bidi="ar-SA"/>
      </w:rPr>
    </w:lvl>
    <w:lvl w:ilvl="4" w:tplc="8B641352">
      <w:numFmt w:val="bullet"/>
      <w:lvlText w:val="•"/>
      <w:lvlJc w:val="left"/>
      <w:pPr>
        <w:ind w:left="3755" w:hanging="251"/>
      </w:pPr>
      <w:rPr>
        <w:rFonts w:hint="default"/>
        <w:lang w:val="ru-RU" w:eastAsia="en-US" w:bidi="ar-SA"/>
      </w:rPr>
    </w:lvl>
    <w:lvl w:ilvl="5" w:tplc="7E38D2E0">
      <w:numFmt w:val="bullet"/>
      <w:lvlText w:val="•"/>
      <w:lvlJc w:val="left"/>
      <w:pPr>
        <w:ind w:left="4820" w:hanging="251"/>
      </w:pPr>
      <w:rPr>
        <w:rFonts w:hint="default"/>
        <w:lang w:val="ru-RU" w:eastAsia="en-US" w:bidi="ar-SA"/>
      </w:rPr>
    </w:lvl>
    <w:lvl w:ilvl="6" w:tplc="81FC3AA6">
      <w:numFmt w:val="bullet"/>
      <w:lvlText w:val="•"/>
      <w:lvlJc w:val="left"/>
      <w:pPr>
        <w:ind w:left="5885" w:hanging="251"/>
      </w:pPr>
      <w:rPr>
        <w:rFonts w:hint="default"/>
        <w:lang w:val="ru-RU" w:eastAsia="en-US" w:bidi="ar-SA"/>
      </w:rPr>
    </w:lvl>
    <w:lvl w:ilvl="7" w:tplc="3FC85C52">
      <w:numFmt w:val="bullet"/>
      <w:lvlText w:val="•"/>
      <w:lvlJc w:val="left"/>
      <w:pPr>
        <w:ind w:left="6950" w:hanging="251"/>
      </w:pPr>
      <w:rPr>
        <w:rFonts w:hint="default"/>
        <w:lang w:val="ru-RU" w:eastAsia="en-US" w:bidi="ar-SA"/>
      </w:rPr>
    </w:lvl>
    <w:lvl w:ilvl="8" w:tplc="12D4956C">
      <w:numFmt w:val="bullet"/>
      <w:lvlText w:val="•"/>
      <w:lvlJc w:val="left"/>
      <w:pPr>
        <w:ind w:left="8015" w:hanging="251"/>
      </w:pPr>
      <w:rPr>
        <w:rFonts w:hint="default"/>
        <w:lang w:val="ru-RU" w:eastAsia="en-US" w:bidi="ar-SA"/>
      </w:rPr>
    </w:lvl>
  </w:abstractNum>
  <w:abstractNum w:abstractNumId="116">
    <w:nsid w:val="58D53F63"/>
    <w:multiLevelType w:val="hybridMultilevel"/>
    <w:tmpl w:val="E23EEF2C"/>
    <w:lvl w:ilvl="0" w:tplc="2CB0D54A">
      <w:numFmt w:val="bullet"/>
      <w:lvlText w:val="•"/>
      <w:lvlJc w:val="left"/>
      <w:pPr>
        <w:ind w:left="1124" w:hanging="227"/>
      </w:pPr>
      <w:rPr>
        <w:rFonts w:ascii="Tahoma" w:eastAsia="Tahoma" w:hAnsi="Tahoma" w:cs="Tahoma" w:hint="default"/>
        <w:b w:val="0"/>
        <w:bCs w:val="0"/>
        <w:i w:val="0"/>
        <w:iCs w:val="0"/>
        <w:w w:val="79"/>
        <w:sz w:val="24"/>
        <w:szCs w:val="24"/>
        <w:lang w:val="ru-RU" w:eastAsia="en-US" w:bidi="ar-SA"/>
      </w:rPr>
    </w:lvl>
    <w:lvl w:ilvl="1" w:tplc="10F271D4">
      <w:numFmt w:val="bullet"/>
      <w:lvlText w:val="•"/>
      <w:lvlJc w:val="left"/>
      <w:pPr>
        <w:ind w:left="2022" w:hanging="227"/>
      </w:pPr>
      <w:rPr>
        <w:rFonts w:hint="default"/>
        <w:lang w:val="ru-RU" w:eastAsia="en-US" w:bidi="ar-SA"/>
      </w:rPr>
    </w:lvl>
    <w:lvl w:ilvl="2" w:tplc="3AB6DEF6">
      <w:numFmt w:val="bullet"/>
      <w:lvlText w:val="•"/>
      <w:lvlJc w:val="left"/>
      <w:pPr>
        <w:ind w:left="2925" w:hanging="227"/>
      </w:pPr>
      <w:rPr>
        <w:rFonts w:hint="default"/>
        <w:lang w:val="ru-RU" w:eastAsia="en-US" w:bidi="ar-SA"/>
      </w:rPr>
    </w:lvl>
    <w:lvl w:ilvl="3" w:tplc="0FD6E1D6">
      <w:numFmt w:val="bullet"/>
      <w:lvlText w:val="•"/>
      <w:lvlJc w:val="left"/>
      <w:pPr>
        <w:ind w:left="3827" w:hanging="227"/>
      </w:pPr>
      <w:rPr>
        <w:rFonts w:hint="default"/>
        <w:lang w:val="ru-RU" w:eastAsia="en-US" w:bidi="ar-SA"/>
      </w:rPr>
    </w:lvl>
    <w:lvl w:ilvl="4" w:tplc="769CCA00">
      <w:numFmt w:val="bullet"/>
      <w:lvlText w:val="•"/>
      <w:lvlJc w:val="left"/>
      <w:pPr>
        <w:ind w:left="4730" w:hanging="227"/>
      </w:pPr>
      <w:rPr>
        <w:rFonts w:hint="default"/>
        <w:lang w:val="ru-RU" w:eastAsia="en-US" w:bidi="ar-SA"/>
      </w:rPr>
    </w:lvl>
    <w:lvl w:ilvl="5" w:tplc="DB68B826">
      <w:numFmt w:val="bullet"/>
      <w:lvlText w:val="•"/>
      <w:lvlJc w:val="left"/>
      <w:pPr>
        <w:ind w:left="5632" w:hanging="227"/>
      </w:pPr>
      <w:rPr>
        <w:rFonts w:hint="default"/>
        <w:lang w:val="ru-RU" w:eastAsia="en-US" w:bidi="ar-SA"/>
      </w:rPr>
    </w:lvl>
    <w:lvl w:ilvl="6" w:tplc="41908EDE">
      <w:numFmt w:val="bullet"/>
      <w:lvlText w:val="•"/>
      <w:lvlJc w:val="left"/>
      <w:pPr>
        <w:ind w:left="6535" w:hanging="227"/>
      </w:pPr>
      <w:rPr>
        <w:rFonts w:hint="default"/>
        <w:lang w:val="ru-RU" w:eastAsia="en-US" w:bidi="ar-SA"/>
      </w:rPr>
    </w:lvl>
    <w:lvl w:ilvl="7" w:tplc="78DABC02">
      <w:numFmt w:val="bullet"/>
      <w:lvlText w:val="•"/>
      <w:lvlJc w:val="left"/>
      <w:pPr>
        <w:ind w:left="7437" w:hanging="227"/>
      </w:pPr>
      <w:rPr>
        <w:rFonts w:hint="default"/>
        <w:lang w:val="ru-RU" w:eastAsia="en-US" w:bidi="ar-SA"/>
      </w:rPr>
    </w:lvl>
    <w:lvl w:ilvl="8" w:tplc="2CC4D28E">
      <w:numFmt w:val="bullet"/>
      <w:lvlText w:val="•"/>
      <w:lvlJc w:val="left"/>
      <w:pPr>
        <w:ind w:left="8340" w:hanging="227"/>
      </w:pPr>
      <w:rPr>
        <w:rFonts w:hint="default"/>
        <w:lang w:val="ru-RU" w:eastAsia="en-US" w:bidi="ar-SA"/>
      </w:rPr>
    </w:lvl>
  </w:abstractNum>
  <w:abstractNum w:abstractNumId="117">
    <w:nsid w:val="58DD60C8"/>
    <w:multiLevelType w:val="hybridMultilevel"/>
    <w:tmpl w:val="3C40B74A"/>
    <w:lvl w:ilvl="0" w:tplc="1CD81242">
      <w:start w:val="1"/>
      <w:numFmt w:val="decimal"/>
      <w:lvlText w:val="%1."/>
      <w:lvlJc w:val="left"/>
      <w:pPr>
        <w:ind w:left="1237" w:hanging="341"/>
        <w:jc w:val="right"/>
      </w:pPr>
      <w:rPr>
        <w:rFonts w:ascii="Tahoma" w:eastAsia="Tahoma" w:hAnsi="Tahoma" w:cs="Tahoma" w:hint="default"/>
        <w:b w:val="0"/>
        <w:bCs w:val="0"/>
        <w:i w:val="0"/>
        <w:iCs w:val="0"/>
        <w:spacing w:val="-8"/>
        <w:w w:val="90"/>
        <w:sz w:val="24"/>
        <w:szCs w:val="24"/>
        <w:lang w:val="ru-RU" w:eastAsia="en-US" w:bidi="ar-SA"/>
      </w:rPr>
    </w:lvl>
    <w:lvl w:ilvl="1" w:tplc="CB84FDC4">
      <w:numFmt w:val="bullet"/>
      <w:lvlText w:val="•"/>
      <w:lvlJc w:val="left"/>
      <w:pPr>
        <w:ind w:left="2130" w:hanging="341"/>
      </w:pPr>
      <w:rPr>
        <w:rFonts w:hint="default"/>
        <w:lang w:val="ru-RU" w:eastAsia="en-US" w:bidi="ar-SA"/>
      </w:rPr>
    </w:lvl>
    <w:lvl w:ilvl="2" w:tplc="F7B8EA88">
      <w:numFmt w:val="bullet"/>
      <w:lvlText w:val="•"/>
      <w:lvlJc w:val="left"/>
      <w:pPr>
        <w:ind w:left="3021" w:hanging="341"/>
      </w:pPr>
      <w:rPr>
        <w:rFonts w:hint="default"/>
        <w:lang w:val="ru-RU" w:eastAsia="en-US" w:bidi="ar-SA"/>
      </w:rPr>
    </w:lvl>
    <w:lvl w:ilvl="3" w:tplc="15301E82">
      <w:numFmt w:val="bullet"/>
      <w:lvlText w:val="•"/>
      <w:lvlJc w:val="left"/>
      <w:pPr>
        <w:ind w:left="3911" w:hanging="341"/>
      </w:pPr>
      <w:rPr>
        <w:rFonts w:hint="default"/>
        <w:lang w:val="ru-RU" w:eastAsia="en-US" w:bidi="ar-SA"/>
      </w:rPr>
    </w:lvl>
    <w:lvl w:ilvl="4" w:tplc="DB607B12">
      <w:numFmt w:val="bullet"/>
      <w:lvlText w:val="•"/>
      <w:lvlJc w:val="left"/>
      <w:pPr>
        <w:ind w:left="4802" w:hanging="341"/>
      </w:pPr>
      <w:rPr>
        <w:rFonts w:hint="default"/>
        <w:lang w:val="ru-RU" w:eastAsia="en-US" w:bidi="ar-SA"/>
      </w:rPr>
    </w:lvl>
    <w:lvl w:ilvl="5" w:tplc="06D45CF4">
      <w:numFmt w:val="bullet"/>
      <w:lvlText w:val="•"/>
      <w:lvlJc w:val="left"/>
      <w:pPr>
        <w:ind w:left="5692" w:hanging="341"/>
      </w:pPr>
      <w:rPr>
        <w:rFonts w:hint="default"/>
        <w:lang w:val="ru-RU" w:eastAsia="en-US" w:bidi="ar-SA"/>
      </w:rPr>
    </w:lvl>
    <w:lvl w:ilvl="6" w:tplc="7286E0D2">
      <w:numFmt w:val="bullet"/>
      <w:lvlText w:val="•"/>
      <w:lvlJc w:val="left"/>
      <w:pPr>
        <w:ind w:left="6583" w:hanging="341"/>
      </w:pPr>
      <w:rPr>
        <w:rFonts w:hint="default"/>
        <w:lang w:val="ru-RU" w:eastAsia="en-US" w:bidi="ar-SA"/>
      </w:rPr>
    </w:lvl>
    <w:lvl w:ilvl="7" w:tplc="62801E10">
      <w:numFmt w:val="bullet"/>
      <w:lvlText w:val="•"/>
      <w:lvlJc w:val="left"/>
      <w:pPr>
        <w:ind w:left="7473" w:hanging="341"/>
      </w:pPr>
      <w:rPr>
        <w:rFonts w:hint="default"/>
        <w:lang w:val="ru-RU" w:eastAsia="en-US" w:bidi="ar-SA"/>
      </w:rPr>
    </w:lvl>
    <w:lvl w:ilvl="8" w:tplc="D584A404">
      <w:numFmt w:val="bullet"/>
      <w:lvlText w:val="•"/>
      <w:lvlJc w:val="left"/>
      <w:pPr>
        <w:ind w:left="8364" w:hanging="341"/>
      </w:pPr>
      <w:rPr>
        <w:rFonts w:hint="default"/>
        <w:lang w:val="ru-RU" w:eastAsia="en-US" w:bidi="ar-SA"/>
      </w:rPr>
    </w:lvl>
  </w:abstractNum>
  <w:abstractNum w:abstractNumId="118">
    <w:nsid w:val="595319B7"/>
    <w:multiLevelType w:val="hybridMultilevel"/>
    <w:tmpl w:val="4CE8B042"/>
    <w:lvl w:ilvl="0" w:tplc="86F02C6C">
      <w:start w:val="1"/>
      <w:numFmt w:val="decimal"/>
      <w:lvlText w:val="%1."/>
      <w:lvlJc w:val="left"/>
      <w:pPr>
        <w:ind w:left="920" w:hanging="307"/>
        <w:jc w:val="left"/>
      </w:pPr>
      <w:rPr>
        <w:rFonts w:ascii="Tahoma" w:eastAsia="Tahoma" w:hAnsi="Tahoma" w:cs="Tahoma" w:hint="default"/>
        <w:b w:val="0"/>
        <w:bCs w:val="0"/>
        <w:i w:val="0"/>
        <w:iCs w:val="0"/>
        <w:spacing w:val="-8"/>
        <w:w w:val="90"/>
        <w:sz w:val="24"/>
        <w:szCs w:val="24"/>
        <w:lang w:val="ru-RU" w:eastAsia="en-US" w:bidi="ar-SA"/>
      </w:rPr>
    </w:lvl>
    <w:lvl w:ilvl="1" w:tplc="78C6D044">
      <w:start w:val="1"/>
      <w:numFmt w:val="decimal"/>
      <w:lvlText w:val="%2."/>
      <w:lvlJc w:val="left"/>
      <w:pPr>
        <w:ind w:left="1142" w:hanging="245"/>
        <w:jc w:val="left"/>
      </w:pPr>
      <w:rPr>
        <w:rFonts w:ascii="Tahoma" w:eastAsia="Tahoma" w:hAnsi="Tahoma" w:cs="Tahoma" w:hint="default"/>
        <w:b w:val="0"/>
        <w:bCs w:val="0"/>
        <w:i w:val="0"/>
        <w:iCs w:val="0"/>
        <w:spacing w:val="-8"/>
        <w:w w:val="90"/>
        <w:sz w:val="24"/>
        <w:szCs w:val="24"/>
        <w:lang w:val="ru-RU" w:eastAsia="en-US" w:bidi="ar-SA"/>
      </w:rPr>
    </w:lvl>
    <w:lvl w:ilvl="2" w:tplc="81CE4DF8">
      <w:numFmt w:val="bullet"/>
      <w:lvlText w:val="•"/>
      <w:lvlJc w:val="left"/>
      <w:pPr>
        <w:ind w:left="2140" w:hanging="245"/>
      </w:pPr>
      <w:rPr>
        <w:rFonts w:hint="default"/>
        <w:lang w:val="ru-RU" w:eastAsia="en-US" w:bidi="ar-SA"/>
      </w:rPr>
    </w:lvl>
    <w:lvl w:ilvl="3" w:tplc="803CDB00">
      <w:numFmt w:val="bullet"/>
      <w:lvlText w:val="•"/>
      <w:lvlJc w:val="left"/>
      <w:pPr>
        <w:ind w:left="3141" w:hanging="245"/>
      </w:pPr>
      <w:rPr>
        <w:rFonts w:hint="default"/>
        <w:lang w:val="ru-RU" w:eastAsia="en-US" w:bidi="ar-SA"/>
      </w:rPr>
    </w:lvl>
    <w:lvl w:ilvl="4" w:tplc="3CBECCD0">
      <w:numFmt w:val="bullet"/>
      <w:lvlText w:val="•"/>
      <w:lvlJc w:val="left"/>
      <w:pPr>
        <w:ind w:left="4141" w:hanging="245"/>
      </w:pPr>
      <w:rPr>
        <w:rFonts w:hint="default"/>
        <w:lang w:val="ru-RU" w:eastAsia="en-US" w:bidi="ar-SA"/>
      </w:rPr>
    </w:lvl>
    <w:lvl w:ilvl="5" w:tplc="DE2A6F16">
      <w:numFmt w:val="bullet"/>
      <w:lvlText w:val="•"/>
      <w:lvlJc w:val="left"/>
      <w:pPr>
        <w:ind w:left="5142" w:hanging="245"/>
      </w:pPr>
      <w:rPr>
        <w:rFonts w:hint="default"/>
        <w:lang w:val="ru-RU" w:eastAsia="en-US" w:bidi="ar-SA"/>
      </w:rPr>
    </w:lvl>
    <w:lvl w:ilvl="6" w:tplc="0570EF70">
      <w:numFmt w:val="bullet"/>
      <w:lvlText w:val="•"/>
      <w:lvlJc w:val="left"/>
      <w:pPr>
        <w:ind w:left="6143" w:hanging="245"/>
      </w:pPr>
      <w:rPr>
        <w:rFonts w:hint="default"/>
        <w:lang w:val="ru-RU" w:eastAsia="en-US" w:bidi="ar-SA"/>
      </w:rPr>
    </w:lvl>
    <w:lvl w:ilvl="7" w:tplc="2D383A56">
      <w:numFmt w:val="bullet"/>
      <w:lvlText w:val="•"/>
      <w:lvlJc w:val="left"/>
      <w:pPr>
        <w:ind w:left="7143" w:hanging="245"/>
      </w:pPr>
      <w:rPr>
        <w:rFonts w:hint="default"/>
        <w:lang w:val="ru-RU" w:eastAsia="en-US" w:bidi="ar-SA"/>
      </w:rPr>
    </w:lvl>
    <w:lvl w:ilvl="8" w:tplc="41305FD2">
      <w:numFmt w:val="bullet"/>
      <w:lvlText w:val="•"/>
      <w:lvlJc w:val="left"/>
      <w:pPr>
        <w:ind w:left="8144" w:hanging="245"/>
      </w:pPr>
      <w:rPr>
        <w:rFonts w:hint="default"/>
        <w:lang w:val="ru-RU" w:eastAsia="en-US" w:bidi="ar-SA"/>
      </w:rPr>
    </w:lvl>
  </w:abstractNum>
  <w:abstractNum w:abstractNumId="119">
    <w:nsid w:val="5A8D1F81"/>
    <w:multiLevelType w:val="hybridMultilevel"/>
    <w:tmpl w:val="C27CBCC8"/>
    <w:lvl w:ilvl="0" w:tplc="C6DEC772">
      <w:numFmt w:val="bullet"/>
      <w:lvlText w:val="•"/>
      <w:lvlJc w:val="left"/>
      <w:pPr>
        <w:ind w:left="1124" w:hanging="227"/>
      </w:pPr>
      <w:rPr>
        <w:rFonts w:ascii="Tahoma" w:eastAsia="Tahoma" w:hAnsi="Tahoma" w:cs="Tahoma" w:hint="default"/>
        <w:b w:val="0"/>
        <w:bCs w:val="0"/>
        <w:i w:val="0"/>
        <w:iCs w:val="0"/>
        <w:w w:val="79"/>
        <w:sz w:val="24"/>
        <w:szCs w:val="24"/>
        <w:lang w:val="ru-RU" w:eastAsia="en-US" w:bidi="ar-SA"/>
      </w:rPr>
    </w:lvl>
    <w:lvl w:ilvl="1" w:tplc="E04099E4">
      <w:numFmt w:val="bullet"/>
      <w:lvlText w:val="•"/>
      <w:lvlJc w:val="left"/>
      <w:pPr>
        <w:ind w:left="2022" w:hanging="227"/>
      </w:pPr>
      <w:rPr>
        <w:rFonts w:hint="default"/>
        <w:lang w:val="ru-RU" w:eastAsia="en-US" w:bidi="ar-SA"/>
      </w:rPr>
    </w:lvl>
    <w:lvl w:ilvl="2" w:tplc="4A8069B8">
      <w:numFmt w:val="bullet"/>
      <w:lvlText w:val="•"/>
      <w:lvlJc w:val="left"/>
      <w:pPr>
        <w:ind w:left="2925" w:hanging="227"/>
      </w:pPr>
      <w:rPr>
        <w:rFonts w:hint="default"/>
        <w:lang w:val="ru-RU" w:eastAsia="en-US" w:bidi="ar-SA"/>
      </w:rPr>
    </w:lvl>
    <w:lvl w:ilvl="3" w:tplc="0E704744">
      <w:numFmt w:val="bullet"/>
      <w:lvlText w:val="•"/>
      <w:lvlJc w:val="left"/>
      <w:pPr>
        <w:ind w:left="3827" w:hanging="227"/>
      </w:pPr>
      <w:rPr>
        <w:rFonts w:hint="default"/>
        <w:lang w:val="ru-RU" w:eastAsia="en-US" w:bidi="ar-SA"/>
      </w:rPr>
    </w:lvl>
    <w:lvl w:ilvl="4" w:tplc="49CEB05A">
      <w:numFmt w:val="bullet"/>
      <w:lvlText w:val="•"/>
      <w:lvlJc w:val="left"/>
      <w:pPr>
        <w:ind w:left="4730" w:hanging="227"/>
      </w:pPr>
      <w:rPr>
        <w:rFonts w:hint="default"/>
        <w:lang w:val="ru-RU" w:eastAsia="en-US" w:bidi="ar-SA"/>
      </w:rPr>
    </w:lvl>
    <w:lvl w:ilvl="5" w:tplc="E4124D8C">
      <w:numFmt w:val="bullet"/>
      <w:lvlText w:val="•"/>
      <w:lvlJc w:val="left"/>
      <w:pPr>
        <w:ind w:left="5632" w:hanging="227"/>
      </w:pPr>
      <w:rPr>
        <w:rFonts w:hint="default"/>
        <w:lang w:val="ru-RU" w:eastAsia="en-US" w:bidi="ar-SA"/>
      </w:rPr>
    </w:lvl>
    <w:lvl w:ilvl="6" w:tplc="49965D20">
      <w:numFmt w:val="bullet"/>
      <w:lvlText w:val="•"/>
      <w:lvlJc w:val="left"/>
      <w:pPr>
        <w:ind w:left="6535" w:hanging="227"/>
      </w:pPr>
      <w:rPr>
        <w:rFonts w:hint="default"/>
        <w:lang w:val="ru-RU" w:eastAsia="en-US" w:bidi="ar-SA"/>
      </w:rPr>
    </w:lvl>
    <w:lvl w:ilvl="7" w:tplc="E8FCB650">
      <w:numFmt w:val="bullet"/>
      <w:lvlText w:val="•"/>
      <w:lvlJc w:val="left"/>
      <w:pPr>
        <w:ind w:left="7437" w:hanging="227"/>
      </w:pPr>
      <w:rPr>
        <w:rFonts w:hint="default"/>
        <w:lang w:val="ru-RU" w:eastAsia="en-US" w:bidi="ar-SA"/>
      </w:rPr>
    </w:lvl>
    <w:lvl w:ilvl="8" w:tplc="C10CA090">
      <w:numFmt w:val="bullet"/>
      <w:lvlText w:val="•"/>
      <w:lvlJc w:val="left"/>
      <w:pPr>
        <w:ind w:left="8340" w:hanging="227"/>
      </w:pPr>
      <w:rPr>
        <w:rFonts w:hint="default"/>
        <w:lang w:val="ru-RU" w:eastAsia="en-US" w:bidi="ar-SA"/>
      </w:rPr>
    </w:lvl>
  </w:abstractNum>
  <w:abstractNum w:abstractNumId="120">
    <w:nsid w:val="5B8D66D3"/>
    <w:multiLevelType w:val="hybridMultilevel"/>
    <w:tmpl w:val="14C2D300"/>
    <w:lvl w:ilvl="0" w:tplc="47B427FC">
      <w:start w:val="1"/>
      <w:numFmt w:val="decimal"/>
      <w:lvlText w:val="%1)"/>
      <w:lvlJc w:val="left"/>
      <w:pPr>
        <w:ind w:left="1161" w:hanging="264"/>
        <w:jc w:val="left"/>
      </w:pPr>
      <w:rPr>
        <w:rFonts w:ascii="Tahoma" w:eastAsia="Tahoma" w:hAnsi="Tahoma" w:cs="Tahoma" w:hint="default"/>
        <w:b w:val="0"/>
        <w:bCs w:val="0"/>
        <w:i w:val="0"/>
        <w:iCs w:val="0"/>
        <w:w w:val="90"/>
        <w:sz w:val="24"/>
        <w:szCs w:val="24"/>
        <w:lang w:val="ru-RU" w:eastAsia="en-US" w:bidi="ar-SA"/>
      </w:rPr>
    </w:lvl>
    <w:lvl w:ilvl="1" w:tplc="4BA67CE4">
      <w:numFmt w:val="bullet"/>
      <w:lvlText w:val="•"/>
      <w:lvlJc w:val="left"/>
      <w:pPr>
        <w:ind w:left="2058" w:hanging="264"/>
      </w:pPr>
      <w:rPr>
        <w:rFonts w:hint="default"/>
        <w:lang w:val="ru-RU" w:eastAsia="en-US" w:bidi="ar-SA"/>
      </w:rPr>
    </w:lvl>
    <w:lvl w:ilvl="2" w:tplc="DAB4AB5E">
      <w:numFmt w:val="bullet"/>
      <w:lvlText w:val="•"/>
      <w:lvlJc w:val="left"/>
      <w:pPr>
        <w:ind w:left="2957" w:hanging="264"/>
      </w:pPr>
      <w:rPr>
        <w:rFonts w:hint="default"/>
        <w:lang w:val="ru-RU" w:eastAsia="en-US" w:bidi="ar-SA"/>
      </w:rPr>
    </w:lvl>
    <w:lvl w:ilvl="3" w:tplc="E7321730">
      <w:numFmt w:val="bullet"/>
      <w:lvlText w:val="•"/>
      <w:lvlJc w:val="left"/>
      <w:pPr>
        <w:ind w:left="3855" w:hanging="264"/>
      </w:pPr>
      <w:rPr>
        <w:rFonts w:hint="default"/>
        <w:lang w:val="ru-RU" w:eastAsia="en-US" w:bidi="ar-SA"/>
      </w:rPr>
    </w:lvl>
    <w:lvl w:ilvl="4" w:tplc="D5ACAC8C">
      <w:numFmt w:val="bullet"/>
      <w:lvlText w:val="•"/>
      <w:lvlJc w:val="left"/>
      <w:pPr>
        <w:ind w:left="4754" w:hanging="264"/>
      </w:pPr>
      <w:rPr>
        <w:rFonts w:hint="default"/>
        <w:lang w:val="ru-RU" w:eastAsia="en-US" w:bidi="ar-SA"/>
      </w:rPr>
    </w:lvl>
    <w:lvl w:ilvl="5" w:tplc="F00206DE">
      <w:numFmt w:val="bullet"/>
      <w:lvlText w:val="•"/>
      <w:lvlJc w:val="left"/>
      <w:pPr>
        <w:ind w:left="5652" w:hanging="264"/>
      </w:pPr>
      <w:rPr>
        <w:rFonts w:hint="default"/>
        <w:lang w:val="ru-RU" w:eastAsia="en-US" w:bidi="ar-SA"/>
      </w:rPr>
    </w:lvl>
    <w:lvl w:ilvl="6" w:tplc="E0CA2412">
      <w:numFmt w:val="bullet"/>
      <w:lvlText w:val="•"/>
      <w:lvlJc w:val="left"/>
      <w:pPr>
        <w:ind w:left="6551" w:hanging="264"/>
      </w:pPr>
      <w:rPr>
        <w:rFonts w:hint="default"/>
        <w:lang w:val="ru-RU" w:eastAsia="en-US" w:bidi="ar-SA"/>
      </w:rPr>
    </w:lvl>
    <w:lvl w:ilvl="7" w:tplc="1C868DB2">
      <w:numFmt w:val="bullet"/>
      <w:lvlText w:val="•"/>
      <w:lvlJc w:val="left"/>
      <w:pPr>
        <w:ind w:left="7449" w:hanging="264"/>
      </w:pPr>
      <w:rPr>
        <w:rFonts w:hint="default"/>
        <w:lang w:val="ru-RU" w:eastAsia="en-US" w:bidi="ar-SA"/>
      </w:rPr>
    </w:lvl>
    <w:lvl w:ilvl="8" w:tplc="59F0CE9C">
      <w:numFmt w:val="bullet"/>
      <w:lvlText w:val="•"/>
      <w:lvlJc w:val="left"/>
      <w:pPr>
        <w:ind w:left="8348" w:hanging="264"/>
      </w:pPr>
      <w:rPr>
        <w:rFonts w:hint="default"/>
        <w:lang w:val="ru-RU" w:eastAsia="en-US" w:bidi="ar-SA"/>
      </w:rPr>
    </w:lvl>
  </w:abstractNum>
  <w:abstractNum w:abstractNumId="121">
    <w:nsid w:val="5E007B96"/>
    <w:multiLevelType w:val="hybridMultilevel"/>
    <w:tmpl w:val="F5C2968C"/>
    <w:lvl w:ilvl="0" w:tplc="11AE93F6">
      <w:start w:val="1"/>
      <w:numFmt w:val="decimal"/>
      <w:lvlText w:val="%1."/>
      <w:lvlJc w:val="left"/>
      <w:pPr>
        <w:ind w:left="858" w:hanging="245"/>
        <w:jc w:val="left"/>
      </w:pPr>
      <w:rPr>
        <w:rFonts w:ascii="Tahoma" w:eastAsia="Tahoma" w:hAnsi="Tahoma" w:cs="Tahoma" w:hint="default"/>
        <w:b w:val="0"/>
        <w:bCs w:val="0"/>
        <w:i w:val="0"/>
        <w:iCs w:val="0"/>
        <w:spacing w:val="-8"/>
        <w:w w:val="90"/>
        <w:sz w:val="24"/>
        <w:szCs w:val="24"/>
        <w:lang w:val="ru-RU" w:eastAsia="en-US" w:bidi="ar-SA"/>
      </w:rPr>
    </w:lvl>
    <w:lvl w:ilvl="1" w:tplc="DBD28218">
      <w:start w:val="1"/>
      <w:numFmt w:val="decimal"/>
      <w:lvlText w:val="%2."/>
      <w:lvlJc w:val="left"/>
      <w:pPr>
        <w:ind w:left="1142" w:hanging="245"/>
        <w:jc w:val="left"/>
      </w:pPr>
      <w:rPr>
        <w:rFonts w:ascii="Tahoma" w:eastAsia="Tahoma" w:hAnsi="Tahoma" w:cs="Tahoma" w:hint="default"/>
        <w:b w:val="0"/>
        <w:bCs w:val="0"/>
        <w:i w:val="0"/>
        <w:iCs w:val="0"/>
        <w:spacing w:val="-8"/>
        <w:w w:val="90"/>
        <w:sz w:val="24"/>
        <w:szCs w:val="24"/>
        <w:lang w:val="ru-RU" w:eastAsia="en-US" w:bidi="ar-SA"/>
      </w:rPr>
    </w:lvl>
    <w:lvl w:ilvl="2" w:tplc="6416FEE6">
      <w:numFmt w:val="bullet"/>
      <w:lvlText w:val="•"/>
      <w:lvlJc w:val="left"/>
      <w:pPr>
        <w:ind w:left="2140" w:hanging="245"/>
      </w:pPr>
      <w:rPr>
        <w:rFonts w:hint="default"/>
        <w:lang w:val="ru-RU" w:eastAsia="en-US" w:bidi="ar-SA"/>
      </w:rPr>
    </w:lvl>
    <w:lvl w:ilvl="3" w:tplc="4964FF34">
      <w:numFmt w:val="bullet"/>
      <w:lvlText w:val="•"/>
      <w:lvlJc w:val="left"/>
      <w:pPr>
        <w:ind w:left="3141" w:hanging="245"/>
      </w:pPr>
      <w:rPr>
        <w:rFonts w:hint="default"/>
        <w:lang w:val="ru-RU" w:eastAsia="en-US" w:bidi="ar-SA"/>
      </w:rPr>
    </w:lvl>
    <w:lvl w:ilvl="4" w:tplc="FE327622">
      <w:numFmt w:val="bullet"/>
      <w:lvlText w:val="•"/>
      <w:lvlJc w:val="left"/>
      <w:pPr>
        <w:ind w:left="4141" w:hanging="245"/>
      </w:pPr>
      <w:rPr>
        <w:rFonts w:hint="default"/>
        <w:lang w:val="ru-RU" w:eastAsia="en-US" w:bidi="ar-SA"/>
      </w:rPr>
    </w:lvl>
    <w:lvl w:ilvl="5" w:tplc="6E622672">
      <w:numFmt w:val="bullet"/>
      <w:lvlText w:val="•"/>
      <w:lvlJc w:val="left"/>
      <w:pPr>
        <w:ind w:left="5142" w:hanging="245"/>
      </w:pPr>
      <w:rPr>
        <w:rFonts w:hint="default"/>
        <w:lang w:val="ru-RU" w:eastAsia="en-US" w:bidi="ar-SA"/>
      </w:rPr>
    </w:lvl>
    <w:lvl w:ilvl="6" w:tplc="2D3C9C04">
      <w:numFmt w:val="bullet"/>
      <w:lvlText w:val="•"/>
      <w:lvlJc w:val="left"/>
      <w:pPr>
        <w:ind w:left="6143" w:hanging="245"/>
      </w:pPr>
      <w:rPr>
        <w:rFonts w:hint="default"/>
        <w:lang w:val="ru-RU" w:eastAsia="en-US" w:bidi="ar-SA"/>
      </w:rPr>
    </w:lvl>
    <w:lvl w:ilvl="7" w:tplc="AA644B5E">
      <w:numFmt w:val="bullet"/>
      <w:lvlText w:val="•"/>
      <w:lvlJc w:val="left"/>
      <w:pPr>
        <w:ind w:left="7143" w:hanging="245"/>
      </w:pPr>
      <w:rPr>
        <w:rFonts w:hint="default"/>
        <w:lang w:val="ru-RU" w:eastAsia="en-US" w:bidi="ar-SA"/>
      </w:rPr>
    </w:lvl>
    <w:lvl w:ilvl="8" w:tplc="C9C8A364">
      <w:numFmt w:val="bullet"/>
      <w:lvlText w:val="•"/>
      <w:lvlJc w:val="left"/>
      <w:pPr>
        <w:ind w:left="8144" w:hanging="245"/>
      </w:pPr>
      <w:rPr>
        <w:rFonts w:hint="default"/>
        <w:lang w:val="ru-RU" w:eastAsia="en-US" w:bidi="ar-SA"/>
      </w:rPr>
    </w:lvl>
  </w:abstractNum>
  <w:abstractNum w:abstractNumId="122">
    <w:nsid w:val="5EAF3A25"/>
    <w:multiLevelType w:val="hybridMultilevel"/>
    <w:tmpl w:val="AF1422FA"/>
    <w:lvl w:ilvl="0" w:tplc="492EF84E">
      <w:start w:val="1"/>
      <w:numFmt w:val="decimal"/>
      <w:lvlText w:val="%1."/>
      <w:lvlJc w:val="left"/>
      <w:pPr>
        <w:ind w:left="273" w:hanging="246"/>
        <w:jc w:val="left"/>
      </w:pPr>
      <w:rPr>
        <w:rFonts w:ascii="Tahoma" w:eastAsia="Tahoma" w:hAnsi="Tahoma" w:cs="Tahoma" w:hint="default"/>
        <w:b w:val="0"/>
        <w:bCs w:val="0"/>
        <w:i w:val="0"/>
        <w:iCs w:val="0"/>
        <w:spacing w:val="-8"/>
        <w:w w:val="90"/>
        <w:sz w:val="24"/>
        <w:szCs w:val="24"/>
        <w:lang w:val="ru-RU" w:eastAsia="en-US" w:bidi="ar-SA"/>
      </w:rPr>
    </w:lvl>
    <w:lvl w:ilvl="1" w:tplc="814CD264">
      <w:start w:val="1"/>
      <w:numFmt w:val="decimal"/>
      <w:lvlText w:val="%2."/>
      <w:lvlJc w:val="left"/>
      <w:pPr>
        <w:ind w:left="557" w:hanging="254"/>
        <w:jc w:val="left"/>
      </w:pPr>
      <w:rPr>
        <w:rFonts w:ascii="Tahoma" w:eastAsia="Tahoma" w:hAnsi="Tahoma" w:cs="Tahoma" w:hint="default"/>
        <w:b w:val="0"/>
        <w:bCs w:val="0"/>
        <w:i w:val="0"/>
        <w:iCs w:val="0"/>
        <w:spacing w:val="-8"/>
        <w:w w:val="90"/>
        <w:sz w:val="24"/>
        <w:szCs w:val="24"/>
        <w:lang w:val="ru-RU" w:eastAsia="en-US" w:bidi="ar-SA"/>
      </w:rPr>
    </w:lvl>
    <w:lvl w:ilvl="2" w:tplc="D30C24EA">
      <w:numFmt w:val="bullet"/>
      <w:lvlText w:val="•"/>
      <w:lvlJc w:val="left"/>
      <w:pPr>
        <w:ind w:left="1625" w:hanging="254"/>
      </w:pPr>
      <w:rPr>
        <w:rFonts w:hint="default"/>
        <w:lang w:val="ru-RU" w:eastAsia="en-US" w:bidi="ar-SA"/>
      </w:rPr>
    </w:lvl>
    <w:lvl w:ilvl="3" w:tplc="9C5C08E2">
      <w:numFmt w:val="bullet"/>
      <w:lvlText w:val="•"/>
      <w:lvlJc w:val="left"/>
      <w:pPr>
        <w:ind w:left="2690" w:hanging="254"/>
      </w:pPr>
      <w:rPr>
        <w:rFonts w:hint="default"/>
        <w:lang w:val="ru-RU" w:eastAsia="en-US" w:bidi="ar-SA"/>
      </w:rPr>
    </w:lvl>
    <w:lvl w:ilvl="4" w:tplc="3F503962">
      <w:numFmt w:val="bullet"/>
      <w:lvlText w:val="•"/>
      <w:lvlJc w:val="left"/>
      <w:pPr>
        <w:ind w:left="3755" w:hanging="254"/>
      </w:pPr>
      <w:rPr>
        <w:rFonts w:hint="default"/>
        <w:lang w:val="ru-RU" w:eastAsia="en-US" w:bidi="ar-SA"/>
      </w:rPr>
    </w:lvl>
    <w:lvl w:ilvl="5" w:tplc="F29861F8">
      <w:numFmt w:val="bullet"/>
      <w:lvlText w:val="•"/>
      <w:lvlJc w:val="left"/>
      <w:pPr>
        <w:ind w:left="4820" w:hanging="254"/>
      </w:pPr>
      <w:rPr>
        <w:rFonts w:hint="default"/>
        <w:lang w:val="ru-RU" w:eastAsia="en-US" w:bidi="ar-SA"/>
      </w:rPr>
    </w:lvl>
    <w:lvl w:ilvl="6" w:tplc="D924D8D2">
      <w:numFmt w:val="bullet"/>
      <w:lvlText w:val="•"/>
      <w:lvlJc w:val="left"/>
      <w:pPr>
        <w:ind w:left="5885" w:hanging="254"/>
      </w:pPr>
      <w:rPr>
        <w:rFonts w:hint="default"/>
        <w:lang w:val="ru-RU" w:eastAsia="en-US" w:bidi="ar-SA"/>
      </w:rPr>
    </w:lvl>
    <w:lvl w:ilvl="7" w:tplc="A88EEBA4">
      <w:numFmt w:val="bullet"/>
      <w:lvlText w:val="•"/>
      <w:lvlJc w:val="left"/>
      <w:pPr>
        <w:ind w:left="6950" w:hanging="254"/>
      </w:pPr>
      <w:rPr>
        <w:rFonts w:hint="default"/>
        <w:lang w:val="ru-RU" w:eastAsia="en-US" w:bidi="ar-SA"/>
      </w:rPr>
    </w:lvl>
    <w:lvl w:ilvl="8" w:tplc="764A5B2A">
      <w:numFmt w:val="bullet"/>
      <w:lvlText w:val="•"/>
      <w:lvlJc w:val="left"/>
      <w:pPr>
        <w:ind w:left="8015" w:hanging="254"/>
      </w:pPr>
      <w:rPr>
        <w:rFonts w:hint="default"/>
        <w:lang w:val="ru-RU" w:eastAsia="en-US" w:bidi="ar-SA"/>
      </w:rPr>
    </w:lvl>
  </w:abstractNum>
  <w:abstractNum w:abstractNumId="123">
    <w:nsid w:val="5F8672AE"/>
    <w:multiLevelType w:val="hybridMultilevel"/>
    <w:tmpl w:val="AD7A9374"/>
    <w:lvl w:ilvl="0" w:tplc="778CD42C">
      <w:start w:val="1"/>
      <w:numFmt w:val="decimal"/>
      <w:lvlText w:val="%1."/>
      <w:lvlJc w:val="left"/>
      <w:pPr>
        <w:ind w:left="337" w:hanging="225"/>
        <w:jc w:val="left"/>
      </w:pPr>
      <w:rPr>
        <w:rFonts w:ascii="Tahoma" w:eastAsia="Tahoma" w:hAnsi="Tahoma" w:cs="Tahoma" w:hint="default"/>
        <w:b w:val="0"/>
        <w:bCs w:val="0"/>
        <w:i w:val="0"/>
        <w:iCs w:val="0"/>
        <w:spacing w:val="-7"/>
        <w:w w:val="90"/>
        <w:sz w:val="22"/>
        <w:szCs w:val="22"/>
        <w:lang w:val="ru-RU" w:eastAsia="en-US" w:bidi="ar-SA"/>
      </w:rPr>
    </w:lvl>
    <w:lvl w:ilvl="1" w:tplc="352C621C">
      <w:numFmt w:val="bullet"/>
      <w:lvlText w:val="•"/>
      <w:lvlJc w:val="left"/>
      <w:pPr>
        <w:ind w:left="559" w:hanging="225"/>
      </w:pPr>
      <w:rPr>
        <w:rFonts w:hint="default"/>
        <w:lang w:val="ru-RU" w:eastAsia="en-US" w:bidi="ar-SA"/>
      </w:rPr>
    </w:lvl>
    <w:lvl w:ilvl="2" w:tplc="67A8024C">
      <w:numFmt w:val="bullet"/>
      <w:lvlText w:val="•"/>
      <w:lvlJc w:val="left"/>
      <w:pPr>
        <w:ind w:left="779" w:hanging="225"/>
      </w:pPr>
      <w:rPr>
        <w:rFonts w:hint="default"/>
        <w:lang w:val="ru-RU" w:eastAsia="en-US" w:bidi="ar-SA"/>
      </w:rPr>
    </w:lvl>
    <w:lvl w:ilvl="3" w:tplc="6C80E09C">
      <w:numFmt w:val="bullet"/>
      <w:lvlText w:val="•"/>
      <w:lvlJc w:val="left"/>
      <w:pPr>
        <w:ind w:left="998" w:hanging="225"/>
      </w:pPr>
      <w:rPr>
        <w:rFonts w:hint="default"/>
        <w:lang w:val="ru-RU" w:eastAsia="en-US" w:bidi="ar-SA"/>
      </w:rPr>
    </w:lvl>
    <w:lvl w:ilvl="4" w:tplc="672456BE">
      <w:numFmt w:val="bullet"/>
      <w:lvlText w:val="•"/>
      <w:lvlJc w:val="left"/>
      <w:pPr>
        <w:ind w:left="1218" w:hanging="225"/>
      </w:pPr>
      <w:rPr>
        <w:rFonts w:hint="default"/>
        <w:lang w:val="ru-RU" w:eastAsia="en-US" w:bidi="ar-SA"/>
      </w:rPr>
    </w:lvl>
    <w:lvl w:ilvl="5" w:tplc="51A22E16">
      <w:numFmt w:val="bullet"/>
      <w:lvlText w:val="•"/>
      <w:lvlJc w:val="left"/>
      <w:pPr>
        <w:ind w:left="1438" w:hanging="225"/>
      </w:pPr>
      <w:rPr>
        <w:rFonts w:hint="default"/>
        <w:lang w:val="ru-RU" w:eastAsia="en-US" w:bidi="ar-SA"/>
      </w:rPr>
    </w:lvl>
    <w:lvl w:ilvl="6" w:tplc="73945A64">
      <w:numFmt w:val="bullet"/>
      <w:lvlText w:val="•"/>
      <w:lvlJc w:val="left"/>
      <w:pPr>
        <w:ind w:left="1657" w:hanging="225"/>
      </w:pPr>
      <w:rPr>
        <w:rFonts w:hint="default"/>
        <w:lang w:val="ru-RU" w:eastAsia="en-US" w:bidi="ar-SA"/>
      </w:rPr>
    </w:lvl>
    <w:lvl w:ilvl="7" w:tplc="3FC01E74">
      <w:numFmt w:val="bullet"/>
      <w:lvlText w:val="•"/>
      <w:lvlJc w:val="left"/>
      <w:pPr>
        <w:ind w:left="1877" w:hanging="225"/>
      </w:pPr>
      <w:rPr>
        <w:rFonts w:hint="default"/>
        <w:lang w:val="ru-RU" w:eastAsia="en-US" w:bidi="ar-SA"/>
      </w:rPr>
    </w:lvl>
    <w:lvl w:ilvl="8" w:tplc="89948B0E">
      <w:numFmt w:val="bullet"/>
      <w:lvlText w:val="•"/>
      <w:lvlJc w:val="left"/>
      <w:pPr>
        <w:ind w:left="2096" w:hanging="225"/>
      </w:pPr>
      <w:rPr>
        <w:rFonts w:hint="default"/>
        <w:lang w:val="ru-RU" w:eastAsia="en-US" w:bidi="ar-SA"/>
      </w:rPr>
    </w:lvl>
  </w:abstractNum>
  <w:abstractNum w:abstractNumId="124">
    <w:nsid w:val="6007465F"/>
    <w:multiLevelType w:val="hybridMultilevel"/>
    <w:tmpl w:val="B9242EB0"/>
    <w:lvl w:ilvl="0" w:tplc="7BF02C74">
      <w:start w:val="1"/>
      <w:numFmt w:val="decimal"/>
      <w:lvlText w:val="%1."/>
      <w:lvlJc w:val="left"/>
      <w:pPr>
        <w:ind w:left="304" w:hanging="225"/>
        <w:jc w:val="left"/>
      </w:pPr>
      <w:rPr>
        <w:rFonts w:ascii="Tahoma" w:eastAsia="Tahoma" w:hAnsi="Tahoma" w:cs="Tahoma" w:hint="default"/>
        <w:b w:val="0"/>
        <w:bCs w:val="0"/>
        <w:i w:val="0"/>
        <w:iCs w:val="0"/>
        <w:spacing w:val="-7"/>
        <w:w w:val="90"/>
        <w:sz w:val="22"/>
        <w:szCs w:val="22"/>
        <w:lang w:val="ru-RU" w:eastAsia="en-US" w:bidi="ar-SA"/>
      </w:rPr>
    </w:lvl>
    <w:lvl w:ilvl="1" w:tplc="CC685DC0">
      <w:numFmt w:val="bullet"/>
      <w:lvlText w:val="•"/>
      <w:lvlJc w:val="left"/>
      <w:pPr>
        <w:ind w:left="1202" w:hanging="225"/>
      </w:pPr>
      <w:rPr>
        <w:rFonts w:hint="default"/>
        <w:lang w:val="ru-RU" w:eastAsia="en-US" w:bidi="ar-SA"/>
      </w:rPr>
    </w:lvl>
    <w:lvl w:ilvl="2" w:tplc="ED9614CA">
      <w:numFmt w:val="bullet"/>
      <w:lvlText w:val="•"/>
      <w:lvlJc w:val="left"/>
      <w:pPr>
        <w:ind w:left="2104" w:hanging="225"/>
      </w:pPr>
      <w:rPr>
        <w:rFonts w:hint="default"/>
        <w:lang w:val="ru-RU" w:eastAsia="en-US" w:bidi="ar-SA"/>
      </w:rPr>
    </w:lvl>
    <w:lvl w:ilvl="3" w:tplc="C5C0D152">
      <w:numFmt w:val="bullet"/>
      <w:lvlText w:val="•"/>
      <w:lvlJc w:val="left"/>
      <w:pPr>
        <w:ind w:left="3007" w:hanging="225"/>
      </w:pPr>
      <w:rPr>
        <w:rFonts w:hint="default"/>
        <w:lang w:val="ru-RU" w:eastAsia="en-US" w:bidi="ar-SA"/>
      </w:rPr>
    </w:lvl>
    <w:lvl w:ilvl="4" w:tplc="AC20D932">
      <w:numFmt w:val="bullet"/>
      <w:lvlText w:val="•"/>
      <w:lvlJc w:val="left"/>
      <w:pPr>
        <w:ind w:left="3909" w:hanging="225"/>
      </w:pPr>
      <w:rPr>
        <w:rFonts w:hint="default"/>
        <w:lang w:val="ru-RU" w:eastAsia="en-US" w:bidi="ar-SA"/>
      </w:rPr>
    </w:lvl>
    <w:lvl w:ilvl="5" w:tplc="DD94042C">
      <w:numFmt w:val="bullet"/>
      <w:lvlText w:val="•"/>
      <w:lvlJc w:val="left"/>
      <w:pPr>
        <w:ind w:left="4812" w:hanging="225"/>
      </w:pPr>
      <w:rPr>
        <w:rFonts w:hint="default"/>
        <w:lang w:val="ru-RU" w:eastAsia="en-US" w:bidi="ar-SA"/>
      </w:rPr>
    </w:lvl>
    <w:lvl w:ilvl="6" w:tplc="5204F9FC">
      <w:numFmt w:val="bullet"/>
      <w:lvlText w:val="•"/>
      <w:lvlJc w:val="left"/>
      <w:pPr>
        <w:ind w:left="5714" w:hanging="225"/>
      </w:pPr>
      <w:rPr>
        <w:rFonts w:hint="default"/>
        <w:lang w:val="ru-RU" w:eastAsia="en-US" w:bidi="ar-SA"/>
      </w:rPr>
    </w:lvl>
    <w:lvl w:ilvl="7" w:tplc="EC643E20">
      <w:numFmt w:val="bullet"/>
      <w:lvlText w:val="•"/>
      <w:lvlJc w:val="left"/>
      <w:pPr>
        <w:ind w:left="6616" w:hanging="225"/>
      </w:pPr>
      <w:rPr>
        <w:rFonts w:hint="default"/>
        <w:lang w:val="ru-RU" w:eastAsia="en-US" w:bidi="ar-SA"/>
      </w:rPr>
    </w:lvl>
    <w:lvl w:ilvl="8" w:tplc="C520FA92">
      <w:numFmt w:val="bullet"/>
      <w:lvlText w:val="•"/>
      <w:lvlJc w:val="left"/>
      <w:pPr>
        <w:ind w:left="7519" w:hanging="225"/>
      </w:pPr>
      <w:rPr>
        <w:rFonts w:hint="default"/>
        <w:lang w:val="ru-RU" w:eastAsia="en-US" w:bidi="ar-SA"/>
      </w:rPr>
    </w:lvl>
  </w:abstractNum>
  <w:abstractNum w:abstractNumId="125">
    <w:nsid w:val="602D67A9"/>
    <w:multiLevelType w:val="hybridMultilevel"/>
    <w:tmpl w:val="2152CCC2"/>
    <w:lvl w:ilvl="0" w:tplc="A7805348">
      <w:numFmt w:val="bullet"/>
      <w:lvlText w:val="•"/>
      <w:lvlJc w:val="left"/>
      <w:pPr>
        <w:ind w:left="840" w:hanging="227"/>
      </w:pPr>
      <w:rPr>
        <w:rFonts w:ascii="Tahoma" w:eastAsia="Tahoma" w:hAnsi="Tahoma" w:cs="Tahoma" w:hint="default"/>
        <w:b w:val="0"/>
        <w:bCs w:val="0"/>
        <w:i w:val="0"/>
        <w:iCs w:val="0"/>
        <w:w w:val="79"/>
        <w:sz w:val="24"/>
        <w:szCs w:val="24"/>
        <w:lang w:val="ru-RU" w:eastAsia="en-US" w:bidi="ar-SA"/>
      </w:rPr>
    </w:lvl>
    <w:lvl w:ilvl="1" w:tplc="713EDC56">
      <w:numFmt w:val="bullet"/>
      <w:lvlText w:val="•"/>
      <w:lvlJc w:val="left"/>
      <w:pPr>
        <w:ind w:left="1124" w:hanging="227"/>
      </w:pPr>
      <w:rPr>
        <w:rFonts w:ascii="Tahoma" w:eastAsia="Tahoma" w:hAnsi="Tahoma" w:cs="Tahoma" w:hint="default"/>
        <w:b w:val="0"/>
        <w:bCs w:val="0"/>
        <w:i w:val="0"/>
        <w:iCs w:val="0"/>
        <w:w w:val="79"/>
        <w:sz w:val="24"/>
        <w:szCs w:val="24"/>
        <w:lang w:val="ru-RU" w:eastAsia="en-US" w:bidi="ar-SA"/>
      </w:rPr>
    </w:lvl>
    <w:lvl w:ilvl="2" w:tplc="5ED48688">
      <w:numFmt w:val="bullet"/>
      <w:lvlText w:val="•"/>
      <w:lvlJc w:val="left"/>
      <w:pPr>
        <w:ind w:left="2122" w:hanging="227"/>
      </w:pPr>
      <w:rPr>
        <w:rFonts w:hint="default"/>
        <w:lang w:val="ru-RU" w:eastAsia="en-US" w:bidi="ar-SA"/>
      </w:rPr>
    </w:lvl>
    <w:lvl w:ilvl="3" w:tplc="94A06286">
      <w:numFmt w:val="bullet"/>
      <w:lvlText w:val="•"/>
      <w:lvlJc w:val="left"/>
      <w:pPr>
        <w:ind w:left="3125" w:hanging="227"/>
      </w:pPr>
      <w:rPr>
        <w:rFonts w:hint="default"/>
        <w:lang w:val="ru-RU" w:eastAsia="en-US" w:bidi="ar-SA"/>
      </w:rPr>
    </w:lvl>
    <w:lvl w:ilvl="4" w:tplc="4C805AF4">
      <w:numFmt w:val="bullet"/>
      <w:lvlText w:val="•"/>
      <w:lvlJc w:val="left"/>
      <w:pPr>
        <w:ind w:left="4128" w:hanging="227"/>
      </w:pPr>
      <w:rPr>
        <w:rFonts w:hint="default"/>
        <w:lang w:val="ru-RU" w:eastAsia="en-US" w:bidi="ar-SA"/>
      </w:rPr>
    </w:lvl>
    <w:lvl w:ilvl="5" w:tplc="96C6B0B0">
      <w:numFmt w:val="bullet"/>
      <w:lvlText w:val="•"/>
      <w:lvlJc w:val="left"/>
      <w:pPr>
        <w:ind w:left="5131" w:hanging="227"/>
      </w:pPr>
      <w:rPr>
        <w:rFonts w:hint="default"/>
        <w:lang w:val="ru-RU" w:eastAsia="en-US" w:bidi="ar-SA"/>
      </w:rPr>
    </w:lvl>
    <w:lvl w:ilvl="6" w:tplc="CEB6DC7C">
      <w:numFmt w:val="bullet"/>
      <w:lvlText w:val="•"/>
      <w:lvlJc w:val="left"/>
      <w:pPr>
        <w:ind w:left="6134" w:hanging="227"/>
      </w:pPr>
      <w:rPr>
        <w:rFonts w:hint="default"/>
        <w:lang w:val="ru-RU" w:eastAsia="en-US" w:bidi="ar-SA"/>
      </w:rPr>
    </w:lvl>
    <w:lvl w:ilvl="7" w:tplc="FDA654B2">
      <w:numFmt w:val="bullet"/>
      <w:lvlText w:val="•"/>
      <w:lvlJc w:val="left"/>
      <w:pPr>
        <w:ind w:left="7137" w:hanging="227"/>
      </w:pPr>
      <w:rPr>
        <w:rFonts w:hint="default"/>
        <w:lang w:val="ru-RU" w:eastAsia="en-US" w:bidi="ar-SA"/>
      </w:rPr>
    </w:lvl>
    <w:lvl w:ilvl="8" w:tplc="9B80126A">
      <w:numFmt w:val="bullet"/>
      <w:lvlText w:val="•"/>
      <w:lvlJc w:val="left"/>
      <w:pPr>
        <w:ind w:left="8139" w:hanging="227"/>
      </w:pPr>
      <w:rPr>
        <w:rFonts w:hint="default"/>
        <w:lang w:val="ru-RU" w:eastAsia="en-US" w:bidi="ar-SA"/>
      </w:rPr>
    </w:lvl>
  </w:abstractNum>
  <w:abstractNum w:abstractNumId="126">
    <w:nsid w:val="60E27846"/>
    <w:multiLevelType w:val="hybridMultilevel"/>
    <w:tmpl w:val="C1A08B42"/>
    <w:lvl w:ilvl="0" w:tplc="E412317A">
      <w:start w:val="1"/>
      <w:numFmt w:val="decimal"/>
      <w:lvlText w:val="%1."/>
      <w:lvlJc w:val="left"/>
      <w:pPr>
        <w:ind w:left="1142" w:hanging="245"/>
        <w:jc w:val="left"/>
      </w:pPr>
      <w:rPr>
        <w:rFonts w:ascii="Tahoma" w:eastAsia="Tahoma" w:hAnsi="Tahoma" w:cs="Tahoma" w:hint="default"/>
        <w:b w:val="0"/>
        <w:bCs w:val="0"/>
        <w:i w:val="0"/>
        <w:iCs w:val="0"/>
        <w:spacing w:val="-8"/>
        <w:w w:val="90"/>
        <w:sz w:val="24"/>
        <w:szCs w:val="24"/>
        <w:lang w:val="ru-RU" w:eastAsia="en-US" w:bidi="ar-SA"/>
      </w:rPr>
    </w:lvl>
    <w:lvl w:ilvl="1" w:tplc="874CDEB8">
      <w:numFmt w:val="bullet"/>
      <w:lvlText w:val="•"/>
      <w:lvlJc w:val="left"/>
      <w:pPr>
        <w:ind w:left="2040" w:hanging="245"/>
      </w:pPr>
      <w:rPr>
        <w:rFonts w:hint="default"/>
        <w:lang w:val="ru-RU" w:eastAsia="en-US" w:bidi="ar-SA"/>
      </w:rPr>
    </w:lvl>
    <w:lvl w:ilvl="2" w:tplc="E44CD3F2">
      <w:numFmt w:val="bullet"/>
      <w:lvlText w:val="•"/>
      <w:lvlJc w:val="left"/>
      <w:pPr>
        <w:ind w:left="2941" w:hanging="245"/>
      </w:pPr>
      <w:rPr>
        <w:rFonts w:hint="default"/>
        <w:lang w:val="ru-RU" w:eastAsia="en-US" w:bidi="ar-SA"/>
      </w:rPr>
    </w:lvl>
    <w:lvl w:ilvl="3" w:tplc="784A2074">
      <w:numFmt w:val="bullet"/>
      <w:lvlText w:val="•"/>
      <w:lvlJc w:val="left"/>
      <w:pPr>
        <w:ind w:left="3841" w:hanging="245"/>
      </w:pPr>
      <w:rPr>
        <w:rFonts w:hint="default"/>
        <w:lang w:val="ru-RU" w:eastAsia="en-US" w:bidi="ar-SA"/>
      </w:rPr>
    </w:lvl>
    <w:lvl w:ilvl="4" w:tplc="4628D460">
      <w:numFmt w:val="bullet"/>
      <w:lvlText w:val="•"/>
      <w:lvlJc w:val="left"/>
      <w:pPr>
        <w:ind w:left="4742" w:hanging="245"/>
      </w:pPr>
      <w:rPr>
        <w:rFonts w:hint="default"/>
        <w:lang w:val="ru-RU" w:eastAsia="en-US" w:bidi="ar-SA"/>
      </w:rPr>
    </w:lvl>
    <w:lvl w:ilvl="5" w:tplc="FC92107A">
      <w:numFmt w:val="bullet"/>
      <w:lvlText w:val="•"/>
      <w:lvlJc w:val="left"/>
      <w:pPr>
        <w:ind w:left="5642" w:hanging="245"/>
      </w:pPr>
      <w:rPr>
        <w:rFonts w:hint="default"/>
        <w:lang w:val="ru-RU" w:eastAsia="en-US" w:bidi="ar-SA"/>
      </w:rPr>
    </w:lvl>
    <w:lvl w:ilvl="6" w:tplc="6B28500C">
      <w:numFmt w:val="bullet"/>
      <w:lvlText w:val="•"/>
      <w:lvlJc w:val="left"/>
      <w:pPr>
        <w:ind w:left="6543" w:hanging="245"/>
      </w:pPr>
      <w:rPr>
        <w:rFonts w:hint="default"/>
        <w:lang w:val="ru-RU" w:eastAsia="en-US" w:bidi="ar-SA"/>
      </w:rPr>
    </w:lvl>
    <w:lvl w:ilvl="7" w:tplc="627830AA">
      <w:numFmt w:val="bullet"/>
      <w:lvlText w:val="•"/>
      <w:lvlJc w:val="left"/>
      <w:pPr>
        <w:ind w:left="7443" w:hanging="245"/>
      </w:pPr>
      <w:rPr>
        <w:rFonts w:hint="default"/>
        <w:lang w:val="ru-RU" w:eastAsia="en-US" w:bidi="ar-SA"/>
      </w:rPr>
    </w:lvl>
    <w:lvl w:ilvl="8" w:tplc="79E0187E">
      <w:numFmt w:val="bullet"/>
      <w:lvlText w:val="•"/>
      <w:lvlJc w:val="left"/>
      <w:pPr>
        <w:ind w:left="8344" w:hanging="245"/>
      </w:pPr>
      <w:rPr>
        <w:rFonts w:hint="default"/>
        <w:lang w:val="ru-RU" w:eastAsia="en-US" w:bidi="ar-SA"/>
      </w:rPr>
    </w:lvl>
  </w:abstractNum>
  <w:abstractNum w:abstractNumId="127">
    <w:nsid w:val="60E45685"/>
    <w:multiLevelType w:val="hybridMultilevel"/>
    <w:tmpl w:val="F3106082"/>
    <w:lvl w:ilvl="0" w:tplc="E24E8BC0">
      <w:numFmt w:val="bullet"/>
      <w:lvlText w:val="•"/>
      <w:lvlJc w:val="left"/>
      <w:pPr>
        <w:ind w:left="1124" w:hanging="227"/>
      </w:pPr>
      <w:rPr>
        <w:rFonts w:ascii="Tahoma" w:eastAsia="Tahoma" w:hAnsi="Tahoma" w:cs="Tahoma" w:hint="default"/>
        <w:b w:val="0"/>
        <w:bCs w:val="0"/>
        <w:i w:val="0"/>
        <w:iCs w:val="0"/>
        <w:w w:val="79"/>
        <w:sz w:val="24"/>
        <w:szCs w:val="24"/>
        <w:lang w:val="ru-RU" w:eastAsia="en-US" w:bidi="ar-SA"/>
      </w:rPr>
    </w:lvl>
    <w:lvl w:ilvl="1" w:tplc="F0CA290E">
      <w:numFmt w:val="bullet"/>
      <w:lvlText w:val="•"/>
      <w:lvlJc w:val="left"/>
      <w:pPr>
        <w:ind w:left="2022" w:hanging="227"/>
      </w:pPr>
      <w:rPr>
        <w:rFonts w:hint="default"/>
        <w:lang w:val="ru-RU" w:eastAsia="en-US" w:bidi="ar-SA"/>
      </w:rPr>
    </w:lvl>
    <w:lvl w:ilvl="2" w:tplc="6708078E">
      <w:numFmt w:val="bullet"/>
      <w:lvlText w:val="•"/>
      <w:lvlJc w:val="left"/>
      <w:pPr>
        <w:ind w:left="2925" w:hanging="227"/>
      </w:pPr>
      <w:rPr>
        <w:rFonts w:hint="default"/>
        <w:lang w:val="ru-RU" w:eastAsia="en-US" w:bidi="ar-SA"/>
      </w:rPr>
    </w:lvl>
    <w:lvl w:ilvl="3" w:tplc="3C866004">
      <w:numFmt w:val="bullet"/>
      <w:lvlText w:val="•"/>
      <w:lvlJc w:val="left"/>
      <w:pPr>
        <w:ind w:left="3827" w:hanging="227"/>
      </w:pPr>
      <w:rPr>
        <w:rFonts w:hint="default"/>
        <w:lang w:val="ru-RU" w:eastAsia="en-US" w:bidi="ar-SA"/>
      </w:rPr>
    </w:lvl>
    <w:lvl w:ilvl="4" w:tplc="E80CA958">
      <w:numFmt w:val="bullet"/>
      <w:lvlText w:val="•"/>
      <w:lvlJc w:val="left"/>
      <w:pPr>
        <w:ind w:left="4730" w:hanging="227"/>
      </w:pPr>
      <w:rPr>
        <w:rFonts w:hint="default"/>
        <w:lang w:val="ru-RU" w:eastAsia="en-US" w:bidi="ar-SA"/>
      </w:rPr>
    </w:lvl>
    <w:lvl w:ilvl="5" w:tplc="2F48280C">
      <w:numFmt w:val="bullet"/>
      <w:lvlText w:val="•"/>
      <w:lvlJc w:val="left"/>
      <w:pPr>
        <w:ind w:left="5632" w:hanging="227"/>
      </w:pPr>
      <w:rPr>
        <w:rFonts w:hint="default"/>
        <w:lang w:val="ru-RU" w:eastAsia="en-US" w:bidi="ar-SA"/>
      </w:rPr>
    </w:lvl>
    <w:lvl w:ilvl="6" w:tplc="C8142868">
      <w:numFmt w:val="bullet"/>
      <w:lvlText w:val="•"/>
      <w:lvlJc w:val="left"/>
      <w:pPr>
        <w:ind w:left="6535" w:hanging="227"/>
      </w:pPr>
      <w:rPr>
        <w:rFonts w:hint="default"/>
        <w:lang w:val="ru-RU" w:eastAsia="en-US" w:bidi="ar-SA"/>
      </w:rPr>
    </w:lvl>
    <w:lvl w:ilvl="7" w:tplc="8D64DF32">
      <w:numFmt w:val="bullet"/>
      <w:lvlText w:val="•"/>
      <w:lvlJc w:val="left"/>
      <w:pPr>
        <w:ind w:left="7437" w:hanging="227"/>
      </w:pPr>
      <w:rPr>
        <w:rFonts w:hint="default"/>
        <w:lang w:val="ru-RU" w:eastAsia="en-US" w:bidi="ar-SA"/>
      </w:rPr>
    </w:lvl>
    <w:lvl w:ilvl="8" w:tplc="270C4E0A">
      <w:numFmt w:val="bullet"/>
      <w:lvlText w:val="•"/>
      <w:lvlJc w:val="left"/>
      <w:pPr>
        <w:ind w:left="8340" w:hanging="227"/>
      </w:pPr>
      <w:rPr>
        <w:rFonts w:hint="default"/>
        <w:lang w:val="ru-RU" w:eastAsia="en-US" w:bidi="ar-SA"/>
      </w:rPr>
    </w:lvl>
  </w:abstractNum>
  <w:abstractNum w:abstractNumId="128">
    <w:nsid w:val="613A35EC"/>
    <w:multiLevelType w:val="hybridMultilevel"/>
    <w:tmpl w:val="DC9E50B8"/>
    <w:lvl w:ilvl="0" w:tplc="23969560">
      <w:start w:val="1"/>
      <w:numFmt w:val="decimal"/>
      <w:lvlText w:val="%1."/>
      <w:lvlJc w:val="left"/>
      <w:pPr>
        <w:ind w:left="337" w:hanging="225"/>
        <w:jc w:val="left"/>
      </w:pPr>
      <w:rPr>
        <w:rFonts w:ascii="Tahoma" w:eastAsia="Tahoma" w:hAnsi="Tahoma" w:cs="Tahoma" w:hint="default"/>
        <w:b w:val="0"/>
        <w:bCs w:val="0"/>
        <w:i w:val="0"/>
        <w:iCs w:val="0"/>
        <w:spacing w:val="-7"/>
        <w:w w:val="90"/>
        <w:sz w:val="22"/>
        <w:szCs w:val="22"/>
        <w:lang w:val="ru-RU" w:eastAsia="en-US" w:bidi="ar-SA"/>
      </w:rPr>
    </w:lvl>
    <w:lvl w:ilvl="1" w:tplc="00D68614">
      <w:numFmt w:val="bullet"/>
      <w:lvlText w:val="•"/>
      <w:lvlJc w:val="left"/>
      <w:pPr>
        <w:ind w:left="559" w:hanging="225"/>
      </w:pPr>
      <w:rPr>
        <w:rFonts w:hint="default"/>
        <w:lang w:val="ru-RU" w:eastAsia="en-US" w:bidi="ar-SA"/>
      </w:rPr>
    </w:lvl>
    <w:lvl w:ilvl="2" w:tplc="17F0D708">
      <w:numFmt w:val="bullet"/>
      <w:lvlText w:val="•"/>
      <w:lvlJc w:val="left"/>
      <w:pPr>
        <w:ind w:left="779" w:hanging="225"/>
      </w:pPr>
      <w:rPr>
        <w:rFonts w:hint="default"/>
        <w:lang w:val="ru-RU" w:eastAsia="en-US" w:bidi="ar-SA"/>
      </w:rPr>
    </w:lvl>
    <w:lvl w:ilvl="3" w:tplc="03A42866">
      <w:numFmt w:val="bullet"/>
      <w:lvlText w:val="•"/>
      <w:lvlJc w:val="left"/>
      <w:pPr>
        <w:ind w:left="998" w:hanging="225"/>
      </w:pPr>
      <w:rPr>
        <w:rFonts w:hint="default"/>
        <w:lang w:val="ru-RU" w:eastAsia="en-US" w:bidi="ar-SA"/>
      </w:rPr>
    </w:lvl>
    <w:lvl w:ilvl="4" w:tplc="308CF11A">
      <w:numFmt w:val="bullet"/>
      <w:lvlText w:val="•"/>
      <w:lvlJc w:val="left"/>
      <w:pPr>
        <w:ind w:left="1218" w:hanging="225"/>
      </w:pPr>
      <w:rPr>
        <w:rFonts w:hint="default"/>
        <w:lang w:val="ru-RU" w:eastAsia="en-US" w:bidi="ar-SA"/>
      </w:rPr>
    </w:lvl>
    <w:lvl w:ilvl="5" w:tplc="04BC0894">
      <w:numFmt w:val="bullet"/>
      <w:lvlText w:val="•"/>
      <w:lvlJc w:val="left"/>
      <w:pPr>
        <w:ind w:left="1438" w:hanging="225"/>
      </w:pPr>
      <w:rPr>
        <w:rFonts w:hint="default"/>
        <w:lang w:val="ru-RU" w:eastAsia="en-US" w:bidi="ar-SA"/>
      </w:rPr>
    </w:lvl>
    <w:lvl w:ilvl="6" w:tplc="5E3EFD6C">
      <w:numFmt w:val="bullet"/>
      <w:lvlText w:val="•"/>
      <w:lvlJc w:val="left"/>
      <w:pPr>
        <w:ind w:left="1657" w:hanging="225"/>
      </w:pPr>
      <w:rPr>
        <w:rFonts w:hint="default"/>
        <w:lang w:val="ru-RU" w:eastAsia="en-US" w:bidi="ar-SA"/>
      </w:rPr>
    </w:lvl>
    <w:lvl w:ilvl="7" w:tplc="DB087702">
      <w:numFmt w:val="bullet"/>
      <w:lvlText w:val="•"/>
      <w:lvlJc w:val="left"/>
      <w:pPr>
        <w:ind w:left="1877" w:hanging="225"/>
      </w:pPr>
      <w:rPr>
        <w:rFonts w:hint="default"/>
        <w:lang w:val="ru-RU" w:eastAsia="en-US" w:bidi="ar-SA"/>
      </w:rPr>
    </w:lvl>
    <w:lvl w:ilvl="8" w:tplc="F6E422A0">
      <w:numFmt w:val="bullet"/>
      <w:lvlText w:val="•"/>
      <w:lvlJc w:val="left"/>
      <w:pPr>
        <w:ind w:left="2096" w:hanging="225"/>
      </w:pPr>
      <w:rPr>
        <w:rFonts w:hint="default"/>
        <w:lang w:val="ru-RU" w:eastAsia="en-US" w:bidi="ar-SA"/>
      </w:rPr>
    </w:lvl>
  </w:abstractNum>
  <w:abstractNum w:abstractNumId="129">
    <w:nsid w:val="61D620FC"/>
    <w:multiLevelType w:val="hybridMultilevel"/>
    <w:tmpl w:val="110E8230"/>
    <w:lvl w:ilvl="0" w:tplc="F7AAD342">
      <w:start w:val="1"/>
      <w:numFmt w:val="decimal"/>
      <w:lvlText w:val="%1."/>
      <w:lvlJc w:val="left"/>
      <w:pPr>
        <w:ind w:left="858" w:hanging="245"/>
        <w:jc w:val="left"/>
      </w:pPr>
      <w:rPr>
        <w:rFonts w:ascii="Tahoma" w:eastAsia="Tahoma" w:hAnsi="Tahoma" w:cs="Tahoma" w:hint="default"/>
        <w:b w:val="0"/>
        <w:bCs w:val="0"/>
        <w:i w:val="0"/>
        <w:iCs w:val="0"/>
        <w:spacing w:val="-8"/>
        <w:w w:val="90"/>
        <w:sz w:val="24"/>
        <w:szCs w:val="24"/>
        <w:lang w:val="ru-RU" w:eastAsia="en-US" w:bidi="ar-SA"/>
      </w:rPr>
    </w:lvl>
    <w:lvl w:ilvl="1" w:tplc="48A0ABBA">
      <w:numFmt w:val="bullet"/>
      <w:lvlText w:val="•"/>
      <w:lvlJc w:val="left"/>
      <w:pPr>
        <w:ind w:left="1788" w:hanging="245"/>
      </w:pPr>
      <w:rPr>
        <w:rFonts w:hint="default"/>
        <w:lang w:val="ru-RU" w:eastAsia="en-US" w:bidi="ar-SA"/>
      </w:rPr>
    </w:lvl>
    <w:lvl w:ilvl="2" w:tplc="91EEE9C4">
      <w:numFmt w:val="bullet"/>
      <w:lvlText w:val="•"/>
      <w:lvlJc w:val="left"/>
      <w:pPr>
        <w:ind w:left="2717" w:hanging="245"/>
      </w:pPr>
      <w:rPr>
        <w:rFonts w:hint="default"/>
        <w:lang w:val="ru-RU" w:eastAsia="en-US" w:bidi="ar-SA"/>
      </w:rPr>
    </w:lvl>
    <w:lvl w:ilvl="3" w:tplc="B3B4AE2C">
      <w:numFmt w:val="bullet"/>
      <w:lvlText w:val="•"/>
      <w:lvlJc w:val="left"/>
      <w:pPr>
        <w:ind w:left="3645" w:hanging="245"/>
      </w:pPr>
      <w:rPr>
        <w:rFonts w:hint="default"/>
        <w:lang w:val="ru-RU" w:eastAsia="en-US" w:bidi="ar-SA"/>
      </w:rPr>
    </w:lvl>
    <w:lvl w:ilvl="4" w:tplc="84F05660">
      <w:numFmt w:val="bullet"/>
      <w:lvlText w:val="•"/>
      <w:lvlJc w:val="left"/>
      <w:pPr>
        <w:ind w:left="4574" w:hanging="245"/>
      </w:pPr>
      <w:rPr>
        <w:rFonts w:hint="default"/>
        <w:lang w:val="ru-RU" w:eastAsia="en-US" w:bidi="ar-SA"/>
      </w:rPr>
    </w:lvl>
    <w:lvl w:ilvl="5" w:tplc="0CE630E8">
      <w:numFmt w:val="bullet"/>
      <w:lvlText w:val="•"/>
      <w:lvlJc w:val="left"/>
      <w:pPr>
        <w:ind w:left="5502" w:hanging="245"/>
      </w:pPr>
      <w:rPr>
        <w:rFonts w:hint="default"/>
        <w:lang w:val="ru-RU" w:eastAsia="en-US" w:bidi="ar-SA"/>
      </w:rPr>
    </w:lvl>
    <w:lvl w:ilvl="6" w:tplc="A69E7344">
      <w:numFmt w:val="bullet"/>
      <w:lvlText w:val="•"/>
      <w:lvlJc w:val="left"/>
      <w:pPr>
        <w:ind w:left="6431" w:hanging="245"/>
      </w:pPr>
      <w:rPr>
        <w:rFonts w:hint="default"/>
        <w:lang w:val="ru-RU" w:eastAsia="en-US" w:bidi="ar-SA"/>
      </w:rPr>
    </w:lvl>
    <w:lvl w:ilvl="7" w:tplc="942E0F3E">
      <w:numFmt w:val="bullet"/>
      <w:lvlText w:val="•"/>
      <w:lvlJc w:val="left"/>
      <w:pPr>
        <w:ind w:left="7359" w:hanging="245"/>
      </w:pPr>
      <w:rPr>
        <w:rFonts w:hint="default"/>
        <w:lang w:val="ru-RU" w:eastAsia="en-US" w:bidi="ar-SA"/>
      </w:rPr>
    </w:lvl>
    <w:lvl w:ilvl="8" w:tplc="1696F234">
      <w:numFmt w:val="bullet"/>
      <w:lvlText w:val="•"/>
      <w:lvlJc w:val="left"/>
      <w:pPr>
        <w:ind w:left="8288" w:hanging="245"/>
      </w:pPr>
      <w:rPr>
        <w:rFonts w:hint="default"/>
        <w:lang w:val="ru-RU" w:eastAsia="en-US" w:bidi="ar-SA"/>
      </w:rPr>
    </w:lvl>
  </w:abstractNum>
  <w:abstractNum w:abstractNumId="130">
    <w:nsid w:val="61DD269F"/>
    <w:multiLevelType w:val="hybridMultilevel"/>
    <w:tmpl w:val="B3705EB6"/>
    <w:lvl w:ilvl="0" w:tplc="04190001">
      <w:start w:val="1"/>
      <w:numFmt w:val="bullet"/>
      <w:lvlText w:val=""/>
      <w:lvlJc w:val="left"/>
      <w:pPr>
        <w:ind w:left="1173" w:hanging="360"/>
      </w:pPr>
      <w:rPr>
        <w:rFonts w:ascii="Symbol" w:hAnsi="Symbol" w:hint="default"/>
      </w:rPr>
    </w:lvl>
    <w:lvl w:ilvl="1" w:tplc="04190003" w:tentative="1">
      <w:start w:val="1"/>
      <w:numFmt w:val="bullet"/>
      <w:lvlText w:val="o"/>
      <w:lvlJc w:val="left"/>
      <w:pPr>
        <w:ind w:left="1893" w:hanging="360"/>
      </w:pPr>
      <w:rPr>
        <w:rFonts w:ascii="Courier New" w:hAnsi="Courier New" w:cs="Courier New" w:hint="default"/>
      </w:rPr>
    </w:lvl>
    <w:lvl w:ilvl="2" w:tplc="04190005" w:tentative="1">
      <w:start w:val="1"/>
      <w:numFmt w:val="bullet"/>
      <w:lvlText w:val=""/>
      <w:lvlJc w:val="left"/>
      <w:pPr>
        <w:ind w:left="2613" w:hanging="360"/>
      </w:pPr>
      <w:rPr>
        <w:rFonts w:ascii="Wingdings" w:hAnsi="Wingdings" w:hint="default"/>
      </w:rPr>
    </w:lvl>
    <w:lvl w:ilvl="3" w:tplc="04190001" w:tentative="1">
      <w:start w:val="1"/>
      <w:numFmt w:val="bullet"/>
      <w:lvlText w:val=""/>
      <w:lvlJc w:val="left"/>
      <w:pPr>
        <w:ind w:left="3333" w:hanging="360"/>
      </w:pPr>
      <w:rPr>
        <w:rFonts w:ascii="Symbol" w:hAnsi="Symbol" w:hint="default"/>
      </w:rPr>
    </w:lvl>
    <w:lvl w:ilvl="4" w:tplc="04190003" w:tentative="1">
      <w:start w:val="1"/>
      <w:numFmt w:val="bullet"/>
      <w:lvlText w:val="o"/>
      <w:lvlJc w:val="left"/>
      <w:pPr>
        <w:ind w:left="4053" w:hanging="360"/>
      </w:pPr>
      <w:rPr>
        <w:rFonts w:ascii="Courier New" w:hAnsi="Courier New" w:cs="Courier New" w:hint="default"/>
      </w:rPr>
    </w:lvl>
    <w:lvl w:ilvl="5" w:tplc="04190005" w:tentative="1">
      <w:start w:val="1"/>
      <w:numFmt w:val="bullet"/>
      <w:lvlText w:val=""/>
      <w:lvlJc w:val="left"/>
      <w:pPr>
        <w:ind w:left="4773" w:hanging="360"/>
      </w:pPr>
      <w:rPr>
        <w:rFonts w:ascii="Wingdings" w:hAnsi="Wingdings" w:hint="default"/>
      </w:rPr>
    </w:lvl>
    <w:lvl w:ilvl="6" w:tplc="04190001" w:tentative="1">
      <w:start w:val="1"/>
      <w:numFmt w:val="bullet"/>
      <w:lvlText w:val=""/>
      <w:lvlJc w:val="left"/>
      <w:pPr>
        <w:ind w:left="5493" w:hanging="360"/>
      </w:pPr>
      <w:rPr>
        <w:rFonts w:ascii="Symbol" w:hAnsi="Symbol" w:hint="default"/>
      </w:rPr>
    </w:lvl>
    <w:lvl w:ilvl="7" w:tplc="04190003" w:tentative="1">
      <w:start w:val="1"/>
      <w:numFmt w:val="bullet"/>
      <w:lvlText w:val="o"/>
      <w:lvlJc w:val="left"/>
      <w:pPr>
        <w:ind w:left="6213" w:hanging="360"/>
      </w:pPr>
      <w:rPr>
        <w:rFonts w:ascii="Courier New" w:hAnsi="Courier New" w:cs="Courier New" w:hint="default"/>
      </w:rPr>
    </w:lvl>
    <w:lvl w:ilvl="8" w:tplc="04190005" w:tentative="1">
      <w:start w:val="1"/>
      <w:numFmt w:val="bullet"/>
      <w:lvlText w:val=""/>
      <w:lvlJc w:val="left"/>
      <w:pPr>
        <w:ind w:left="6933" w:hanging="360"/>
      </w:pPr>
      <w:rPr>
        <w:rFonts w:ascii="Wingdings" w:hAnsi="Wingdings" w:hint="default"/>
      </w:rPr>
    </w:lvl>
  </w:abstractNum>
  <w:abstractNum w:abstractNumId="131">
    <w:nsid w:val="636A1D8A"/>
    <w:multiLevelType w:val="hybridMultilevel"/>
    <w:tmpl w:val="FA38D70C"/>
    <w:lvl w:ilvl="0" w:tplc="90B4B45E">
      <w:start w:val="1"/>
      <w:numFmt w:val="decimal"/>
      <w:lvlText w:val="%1."/>
      <w:lvlJc w:val="left"/>
      <w:pPr>
        <w:ind w:left="273" w:hanging="259"/>
        <w:jc w:val="left"/>
      </w:pPr>
      <w:rPr>
        <w:rFonts w:ascii="Tahoma" w:eastAsia="Tahoma" w:hAnsi="Tahoma" w:cs="Tahoma" w:hint="default"/>
        <w:b w:val="0"/>
        <w:bCs w:val="0"/>
        <w:i w:val="0"/>
        <w:iCs w:val="0"/>
        <w:spacing w:val="-8"/>
        <w:w w:val="90"/>
        <w:sz w:val="24"/>
        <w:szCs w:val="24"/>
        <w:lang w:val="ru-RU" w:eastAsia="en-US" w:bidi="ar-SA"/>
      </w:rPr>
    </w:lvl>
    <w:lvl w:ilvl="1" w:tplc="116EFD02">
      <w:start w:val="1"/>
      <w:numFmt w:val="decimal"/>
      <w:lvlText w:val="%2."/>
      <w:lvlJc w:val="left"/>
      <w:pPr>
        <w:ind w:left="557" w:hanging="246"/>
        <w:jc w:val="left"/>
      </w:pPr>
      <w:rPr>
        <w:rFonts w:ascii="Tahoma" w:eastAsia="Tahoma" w:hAnsi="Tahoma" w:cs="Tahoma" w:hint="default"/>
        <w:b w:val="0"/>
        <w:bCs w:val="0"/>
        <w:i w:val="0"/>
        <w:iCs w:val="0"/>
        <w:spacing w:val="-8"/>
        <w:w w:val="90"/>
        <w:sz w:val="24"/>
        <w:szCs w:val="24"/>
        <w:lang w:val="ru-RU" w:eastAsia="en-US" w:bidi="ar-SA"/>
      </w:rPr>
    </w:lvl>
    <w:lvl w:ilvl="2" w:tplc="D7DE1794">
      <w:numFmt w:val="bullet"/>
      <w:lvlText w:val="•"/>
      <w:lvlJc w:val="left"/>
      <w:pPr>
        <w:ind w:left="1625" w:hanging="246"/>
      </w:pPr>
      <w:rPr>
        <w:rFonts w:hint="default"/>
        <w:lang w:val="ru-RU" w:eastAsia="en-US" w:bidi="ar-SA"/>
      </w:rPr>
    </w:lvl>
    <w:lvl w:ilvl="3" w:tplc="FA8C83DE">
      <w:numFmt w:val="bullet"/>
      <w:lvlText w:val="•"/>
      <w:lvlJc w:val="left"/>
      <w:pPr>
        <w:ind w:left="2690" w:hanging="246"/>
      </w:pPr>
      <w:rPr>
        <w:rFonts w:hint="default"/>
        <w:lang w:val="ru-RU" w:eastAsia="en-US" w:bidi="ar-SA"/>
      </w:rPr>
    </w:lvl>
    <w:lvl w:ilvl="4" w:tplc="7826A732">
      <w:numFmt w:val="bullet"/>
      <w:lvlText w:val="•"/>
      <w:lvlJc w:val="left"/>
      <w:pPr>
        <w:ind w:left="3755" w:hanging="246"/>
      </w:pPr>
      <w:rPr>
        <w:rFonts w:hint="default"/>
        <w:lang w:val="ru-RU" w:eastAsia="en-US" w:bidi="ar-SA"/>
      </w:rPr>
    </w:lvl>
    <w:lvl w:ilvl="5" w:tplc="B44A1450">
      <w:numFmt w:val="bullet"/>
      <w:lvlText w:val="•"/>
      <w:lvlJc w:val="left"/>
      <w:pPr>
        <w:ind w:left="4820" w:hanging="246"/>
      </w:pPr>
      <w:rPr>
        <w:rFonts w:hint="default"/>
        <w:lang w:val="ru-RU" w:eastAsia="en-US" w:bidi="ar-SA"/>
      </w:rPr>
    </w:lvl>
    <w:lvl w:ilvl="6" w:tplc="807822C6">
      <w:numFmt w:val="bullet"/>
      <w:lvlText w:val="•"/>
      <w:lvlJc w:val="left"/>
      <w:pPr>
        <w:ind w:left="5885" w:hanging="246"/>
      </w:pPr>
      <w:rPr>
        <w:rFonts w:hint="default"/>
        <w:lang w:val="ru-RU" w:eastAsia="en-US" w:bidi="ar-SA"/>
      </w:rPr>
    </w:lvl>
    <w:lvl w:ilvl="7" w:tplc="81BC94D4">
      <w:numFmt w:val="bullet"/>
      <w:lvlText w:val="•"/>
      <w:lvlJc w:val="left"/>
      <w:pPr>
        <w:ind w:left="6950" w:hanging="246"/>
      </w:pPr>
      <w:rPr>
        <w:rFonts w:hint="default"/>
        <w:lang w:val="ru-RU" w:eastAsia="en-US" w:bidi="ar-SA"/>
      </w:rPr>
    </w:lvl>
    <w:lvl w:ilvl="8" w:tplc="EDF8F9B0">
      <w:numFmt w:val="bullet"/>
      <w:lvlText w:val="•"/>
      <w:lvlJc w:val="left"/>
      <w:pPr>
        <w:ind w:left="8015" w:hanging="246"/>
      </w:pPr>
      <w:rPr>
        <w:rFonts w:hint="default"/>
        <w:lang w:val="ru-RU" w:eastAsia="en-US" w:bidi="ar-SA"/>
      </w:rPr>
    </w:lvl>
  </w:abstractNum>
  <w:abstractNum w:abstractNumId="132">
    <w:nsid w:val="6410183D"/>
    <w:multiLevelType w:val="hybridMultilevel"/>
    <w:tmpl w:val="103C349C"/>
    <w:lvl w:ilvl="0" w:tplc="B6F0A5B4">
      <w:start w:val="1"/>
      <w:numFmt w:val="decimal"/>
      <w:lvlText w:val="%1."/>
      <w:lvlJc w:val="left"/>
      <w:pPr>
        <w:ind w:left="557" w:hanging="255"/>
        <w:jc w:val="left"/>
      </w:pPr>
      <w:rPr>
        <w:rFonts w:ascii="Tahoma" w:eastAsia="Tahoma" w:hAnsi="Tahoma" w:cs="Tahoma" w:hint="default"/>
        <w:b w:val="0"/>
        <w:bCs w:val="0"/>
        <w:i w:val="0"/>
        <w:iCs w:val="0"/>
        <w:spacing w:val="-8"/>
        <w:w w:val="90"/>
        <w:sz w:val="24"/>
        <w:szCs w:val="24"/>
        <w:lang w:val="ru-RU" w:eastAsia="en-US" w:bidi="ar-SA"/>
      </w:rPr>
    </w:lvl>
    <w:lvl w:ilvl="1" w:tplc="5EF07ABE">
      <w:numFmt w:val="bullet"/>
      <w:lvlText w:val="•"/>
      <w:lvlJc w:val="left"/>
      <w:pPr>
        <w:ind w:left="1518" w:hanging="255"/>
      </w:pPr>
      <w:rPr>
        <w:rFonts w:hint="default"/>
        <w:lang w:val="ru-RU" w:eastAsia="en-US" w:bidi="ar-SA"/>
      </w:rPr>
    </w:lvl>
    <w:lvl w:ilvl="2" w:tplc="3856C54C">
      <w:numFmt w:val="bullet"/>
      <w:lvlText w:val="•"/>
      <w:lvlJc w:val="left"/>
      <w:pPr>
        <w:ind w:left="2477" w:hanging="255"/>
      </w:pPr>
      <w:rPr>
        <w:rFonts w:hint="default"/>
        <w:lang w:val="ru-RU" w:eastAsia="en-US" w:bidi="ar-SA"/>
      </w:rPr>
    </w:lvl>
    <w:lvl w:ilvl="3" w:tplc="B038C8E0">
      <w:numFmt w:val="bullet"/>
      <w:lvlText w:val="•"/>
      <w:lvlJc w:val="left"/>
      <w:pPr>
        <w:ind w:left="3435" w:hanging="255"/>
      </w:pPr>
      <w:rPr>
        <w:rFonts w:hint="default"/>
        <w:lang w:val="ru-RU" w:eastAsia="en-US" w:bidi="ar-SA"/>
      </w:rPr>
    </w:lvl>
    <w:lvl w:ilvl="4" w:tplc="BFFC9FA2">
      <w:numFmt w:val="bullet"/>
      <w:lvlText w:val="•"/>
      <w:lvlJc w:val="left"/>
      <w:pPr>
        <w:ind w:left="4394" w:hanging="255"/>
      </w:pPr>
      <w:rPr>
        <w:rFonts w:hint="default"/>
        <w:lang w:val="ru-RU" w:eastAsia="en-US" w:bidi="ar-SA"/>
      </w:rPr>
    </w:lvl>
    <w:lvl w:ilvl="5" w:tplc="811A2F46">
      <w:numFmt w:val="bullet"/>
      <w:lvlText w:val="•"/>
      <w:lvlJc w:val="left"/>
      <w:pPr>
        <w:ind w:left="5352" w:hanging="255"/>
      </w:pPr>
      <w:rPr>
        <w:rFonts w:hint="default"/>
        <w:lang w:val="ru-RU" w:eastAsia="en-US" w:bidi="ar-SA"/>
      </w:rPr>
    </w:lvl>
    <w:lvl w:ilvl="6" w:tplc="2130AF6E">
      <w:numFmt w:val="bullet"/>
      <w:lvlText w:val="•"/>
      <w:lvlJc w:val="left"/>
      <w:pPr>
        <w:ind w:left="6311" w:hanging="255"/>
      </w:pPr>
      <w:rPr>
        <w:rFonts w:hint="default"/>
        <w:lang w:val="ru-RU" w:eastAsia="en-US" w:bidi="ar-SA"/>
      </w:rPr>
    </w:lvl>
    <w:lvl w:ilvl="7" w:tplc="99B6631C">
      <w:numFmt w:val="bullet"/>
      <w:lvlText w:val="•"/>
      <w:lvlJc w:val="left"/>
      <w:pPr>
        <w:ind w:left="7269" w:hanging="255"/>
      </w:pPr>
      <w:rPr>
        <w:rFonts w:hint="default"/>
        <w:lang w:val="ru-RU" w:eastAsia="en-US" w:bidi="ar-SA"/>
      </w:rPr>
    </w:lvl>
    <w:lvl w:ilvl="8" w:tplc="AAF0647E">
      <w:numFmt w:val="bullet"/>
      <w:lvlText w:val="•"/>
      <w:lvlJc w:val="left"/>
      <w:pPr>
        <w:ind w:left="8228" w:hanging="255"/>
      </w:pPr>
      <w:rPr>
        <w:rFonts w:hint="default"/>
        <w:lang w:val="ru-RU" w:eastAsia="en-US" w:bidi="ar-SA"/>
      </w:rPr>
    </w:lvl>
  </w:abstractNum>
  <w:abstractNum w:abstractNumId="133">
    <w:nsid w:val="655377B9"/>
    <w:multiLevelType w:val="hybridMultilevel"/>
    <w:tmpl w:val="9E00E926"/>
    <w:lvl w:ilvl="0" w:tplc="D6C847AC">
      <w:start w:val="1"/>
      <w:numFmt w:val="decimal"/>
      <w:lvlText w:val="%1."/>
      <w:lvlJc w:val="left"/>
      <w:pPr>
        <w:ind w:left="858" w:hanging="245"/>
        <w:jc w:val="left"/>
      </w:pPr>
      <w:rPr>
        <w:rFonts w:ascii="Tahoma" w:eastAsia="Tahoma" w:hAnsi="Tahoma" w:cs="Tahoma" w:hint="default"/>
        <w:b w:val="0"/>
        <w:bCs w:val="0"/>
        <w:i w:val="0"/>
        <w:iCs w:val="0"/>
        <w:spacing w:val="-8"/>
        <w:w w:val="90"/>
        <w:sz w:val="24"/>
        <w:szCs w:val="24"/>
        <w:lang w:val="ru-RU" w:eastAsia="en-US" w:bidi="ar-SA"/>
      </w:rPr>
    </w:lvl>
    <w:lvl w:ilvl="1" w:tplc="223A7450">
      <w:start w:val="1"/>
      <w:numFmt w:val="decimal"/>
      <w:lvlText w:val="%2."/>
      <w:lvlJc w:val="left"/>
      <w:pPr>
        <w:ind w:left="1142" w:hanging="245"/>
        <w:jc w:val="left"/>
      </w:pPr>
      <w:rPr>
        <w:rFonts w:ascii="Tahoma" w:eastAsia="Tahoma" w:hAnsi="Tahoma" w:cs="Tahoma" w:hint="default"/>
        <w:b w:val="0"/>
        <w:bCs w:val="0"/>
        <w:i w:val="0"/>
        <w:iCs w:val="0"/>
        <w:spacing w:val="-8"/>
        <w:w w:val="90"/>
        <w:sz w:val="24"/>
        <w:szCs w:val="24"/>
        <w:lang w:val="ru-RU" w:eastAsia="en-US" w:bidi="ar-SA"/>
      </w:rPr>
    </w:lvl>
    <w:lvl w:ilvl="2" w:tplc="7AD005CA">
      <w:start w:val="1"/>
      <w:numFmt w:val="decimal"/>
      <w:lvlText w:val="%3."/>
      <w:lvlJc w:val="left"/>
      <w:pPr>
        <w:ind w:left="1513" w:hanging="245"/>
        <w:jc w:val="left"/>
      </w:pPr>
      <w:rPr>
        <w:rFonts w:ascii="Tahoma" w:eastAsia="Tahoma" w:hAnsi="Tahoma" w:cs="Tahoma" w:hint="default"/>
        <w:b w:val="0"/>
        <w:bCs w:val="0"/>
        <w:i w:val="0"/>
        <w:iCs w:val="0"/>
        <w:spacing w:val="-8"/>
        <w:w w:val="93"/>
        <w:sz w:val="24"/>
        <w:szCs w:val="24"/>
        <w:lang w:val="ru-RU" w:eastAsia="en-US" w:bidi="ar-SA"/>
      </w:rPr>
    </w:lvl>
    <w:lvl w:ilvl="3" w:tplc="89C25634">
      <w:numFmt w:val="bullet"/>
      <w:lvlText w:val="•"/>
      <w:lvlJc w:val="left"/>
      <w:pPr>
        <w:ind w:left="2598" w:hanging="245"/>
      </w:pPr>
      <w:rPr>
        <w:rFonts w:hint="default"/>
        <w:lang w:val="ru-RU" w:eastAsia="en-US" w:bidi="ar-SA"/>
      </w:rPr>
    </w:lvl>
    <w:lvl w:ilvl="4" w:tplc="652E2170">
      <w:numFmt w:val="bullet"/>
      <w:lvlText w:val="•"/>
      <w:lvlJc w:val="left"/>
      <w:pPr>
        <w:ind w:left="3676" w:hanging="245"/>
      </w:pPr>
      <w:rPr>
        <w:rFonts w:hint="default"/>
        <w:lang w:val="ru-RU" w:eastAsia="en-US" w:bidi="ar-SA"/>
      </w:rPr>
    </w:lvl>
    <w:lvl w:ilvl="5" w:tplc="4090632C">
      <w:numFmt w:val="bullet"/>
      <w:lvlText w:val="•"/>
      <w:lvlJc w:val="left"/>
      <w:pPr>
        <w:ind w:left="4754" w:hanging="245"/>
      </w:pPr>
      <w:rPr>
        <w:rFonts w:hint="default"/>
        <w:lang w:val="ru-RU" w:eastAsia="en-US" w:bidi="ar-SA"/>
      </w:rPr>
    </w:lvl>
    <w:lvl w:ilvl="6" w:tplc="29261FB0">
      <w:numFmt w:val="bullet"/>
      <w:lvlText w:val="•"/>
      <w:lvlJc w:val="left"/>
      <w:pPr>
        <w:ind w:left="5832" w:hanging="245"/>
      </w:pPr>
      <w:rPr>
        <w:rFonts w:hint="default"/>
        <w:lang w:val="ru-RU" w:eastAsia="en-US" w:bidi="ar-SA"/>
      </w:rPr>
    </w:lvl>
    <w:lvl w:ilvl="7" w:tplc="055AA7D2">
      <w:numFmt w:val="bullet"/>
      <w:lvlText w:val="•"/>
      <w:lvlJc w:val="left"/>
      <w:pPr>
        <w:ind w:left="6910" w:hanging="245"/>
      </w:pPr>
      <w:rPr>
        <w:rFonts w:hint="default"/>
        <w:lang w:val="ru-RU" w:eastAsia="en-US" w:bidi="ar-SA"/>
      </w:rPr>
    </w:lvl>
    <w:lvl w:ilvl="8" w:tplc="AC641C3C">
      <w:numFmt w:val="bullet"/>
      <w:lvlText w:val="•"/>
      <w:lvlJc w:val="left"/>
      <w:pPr>
        <w:ind w:left="7989" w:hanging="245"/>
      </w:pPr>
      <w:rPr>
        <w:rFonts w:hint="default"/>
        <w:lang w:val="ru-RU" w:eastAsia="en-US" w:bidi="ar-SA"/>
      </w:rPr>
    </w:lvl>
  </w:abstractNum>
  <w:abstractNum w:abstractNumId="134">
    <w:nsid w:val="65680A7F"/>
    <w:multiLevelType w:val="hybridMultilevel"/>
    <w:tmpl w:val="CED0B168"/>
    <w:lvl w:ilvl="0" w:tplc="84AE80A8">
      <w:start w:val="1"/>
      <w:numFmt w:val="decimal"/>
      <w:lvlText w:val="%1."/>
      <w:lvlJc w:val="left"/>
      <w:pPr>
        <w:ind w:left="273" w:hanging="240"/>
        <w:jc w:val="right"/>
      </w:pPr>
      <w:rPr>
        <w:rFonts w:ascii="Tahoma" w:eastAsia="Tahoma" w:hAnsi="Tahoma" w:cs="Tahoma" w:hint="default"/>
        <w:b w:val="0"/>
        <w:bCs w:val="0"/>
        <w:i w:val="0"/>
        <w:iCs w:val="0"/>
        <w:spacing w:val="-8"/>
        <w:w w:val="90"/>
        <w:sz w:val="24"/>
        <w:szCs w:val="24"/>
        <w:lang w:val="ru-RU" w:eastAsia="en-US" w:bidi="ar-SA"/>
      </w:rPr>
    </w:lvl>
    <w:lvl w:ilvl="1" w:tplc="219E1A3C">
      <w:numFmt w:val="bullet"/>
      <w:lvlText w:val="•"/>
      <w:lvlJc w:val="left"/>
      <w:pPr>
        <w:ind w:left="1266" w:hanging="240"/>
      </w:pPr>
      <w:rPr>
        <w:rFonts w:hint="default"/>
        <w:lang w:val="ru-RU" w:eastAsia="en-US" w:bidi="ar-SA"/>
      </w:rPr>
    </w:lvl>
    <w:lvl w:ilvl="2" w:tplc="D05CD6A6">
      <w:numFmt w:val="bullet"/>
      <w:lvlText w:val="•"/>
      <w:lvlJc w:val="left"/>
      <w:pPr>
        <w:ind w:left="2253" w:hanging="240"/>
      </w:pPr>
      <w:rPr>
        <w:rFonts w:hint="default"/>
        <w:lang w:val="ru-RU" w:eastAsia="en-US" w:bidi="ar-SA"/>
      </w:rPr>
    </w:lvl>
    <w:lvl w:ilvl="3" w:tplc="58FC54EC">
      <w:numFmt w:val="bullet"/>
      <w:lvlText w:val="•"/>
      <w:lvlJc w:val="left"/>
      <w:pPr>
        <w:ind w:left="3239" w:hanging="240"/>
      </w:pPr>
      <w:rPr>
        <w:rFonts w:hint="default"/>
        <w:lang w:val="ru-RU" w:eastAsia="en-US" w:bidi="ar-SA"/>
      </w:rPr>
    </w:lvl>
    <w:lvl w:ilvl="4" w:tplc="3D622564">
      <w:numFmt w:val="bullet"/>
      <w:lvlText w:val="•"/>
      <w:lvlJc w:val="left"/>
      <w:pPr>
        <w:ind w:left="4226" w:hanging="240"/>
      </w:pPr>
      <w:rPr>
        <w:rFonts w:hint="default"/>
        <w:lang w:val="ru-RU" w:eastAsia="en-US" w:bidi="ar-SA"/>
      </w:rPr>
    </w:lvl>
    <w:lvl w:ilvl="5" w:tplc="BDD068F0">
      <w:numFmt w:val="bullet"/>
      <w:lvlText w:val="•"/>
      <w:lvlJc w:val="left"/>
      <w:pPr>
        <w:ind w:left="5212" w:hanging="240"/>
      </w:pPr>
      <w:rPr>
        <w:rFonts w:hint="default"/>
        <w:lang w:val="ru-RU" w:eastAsia="en-US" w:bidi="ar-SA"/>
      </w:rPr>
    </w:lvl>
    <w:lvl w:ilvl="6" w:tplc="3CB42EF4">
      <w:numFmt w:val="bullet"/>
      <w:lvlText w:val="•"/>
      <w:lvlJc w:val="left"/>
      <w:pPr>
        <w:ind w:left="6199" w:hanging="240"/>
      </w:pPr>
      <w:rPr>
        <w:rFonts w:hint="default"/>
        <w:lang w:val="ru-RU" w:eastAsia="en-US" w:bidi="ar-SA"/>
      </w:rPr>
    </w:lvl>
    <w:lvl w:ilvl="7" w:tplc="C9FC8470">
      <w:numFmt w:val="bullet"/>
      <w:lvlText w:val="•"/>
      <w:lvlJc w:val="left"/>
      <w:pPr>
        <w:ind w:left="7185" w:hanging="240"/>
      </w:pPr>
      <w:rPr>
        <w:rFonts w:hint="default"/>
        <w:lang w:val="ru-RU" w:eastAsia="en-US" w:bidi="ar-SA"/>
      </w:rPr>
    </w:lvl>
    <w:lvl w:ilvl="8" w:tplc="577A3A42">
      <w:numFmt w:val="bullet"/>
      <w:lvlText w:val="•"/>
      <w:lvlJc w:val="left"/>
      <w:pPr>
        <w:ind w:left="8172" w:hanging="240"/>
      </w:pPr>
      <w:rPr>
        <w:rFonts w:hint="default"/>
        <w:lang w:val="ru-RU" w:eastAsia="en-US" w:bidi="ar-SA"/>
      </w:rPr>
    </w:lvl>
  </w:abstractNum>
  <w:abstractNum w:abstractNumId="135">
    <w:nsid w:val="68E15F64"/>
    <w:multiLevelType w:val="hybridMultilevel"/>
    <w:tmpl w:val="A3A6B22C"/>
    <w:lvl w:ilvl="0" w:tplc="B6E04098">
      <w:start w:val="1"/>
      <w:numFmt w:val="decimal"/>
      <w:lvlText w:val="%1."/>
      <w:lvlJc w:val="left"/>
      <w:pPr>
        <w:ind w:left="920" w:hanging="307"/>
        <w:jc w:val="left"/>
      </w:pPr>
      <w:rPr>
        <w:rFonts w:ascii="Tahoma" w:eastAsia="Tahoma" w:hAnsi="Tahoma" w:cs="Tahoma" w:hint="default"/>
        <w:b w:val="0"/>
        <w:bCs w:val="0"/>
        <w:i w:val="0"/>
        <w:iCs w:val="0"/>
        <w:spacing w:val="-8"/>
        <w:w w:val="90"/>
        <w:sz w:val="24"/>
        <w:szCs w:val="24"/>
        <w:lang w:val="ru-RU" w:eastAsia="en-US" w:bidi="ar-SA"/>
      </w:rPr>
    </w:lvl>
    <w:lvl w:ilvl="1" w:tplc="75FEFB80">
      <w:start w:val="1"/>
      <w:numFmt w:val="decimal"/>
      <w:lvlText w:val="%2)"/>
      <w:lvlJc w:val="left"/>
      <w:pPr>
        <w:ind w:left="557" w:hanging="266"/>
        <w:jc w:val="left"/>
      </w:pPr>
      <w:rPr>
        <w:rFonts w:ascii="Tahoma" w:eastAsia="Tahoma" w:hAnsi="Tahoma" w:cs="Tahoma" w:hint="default"/>
        <w:b w:val="0"/>
        <w:bCs w:val="0"/>
        <w:i w:val="0"/>
        <w:iCs w:val="0"/>
        <w:w w:val="90"/>
        <w:sz w:val="24"/>
        <w:szCs w:val="24"/>
        <w:lang w:val="ru-RU" w:eastAsia="en-US" w:bidi="ar-SA"/>
      </w:rPr>
    </w:lvl>
    <w:lvl w:ilvl="2" w:tplc="1F3CC410">
      <w:numFmt w:val="bullet"/>
      <w:lvlText w:val="•"/>
      <w:lvlJc w:val="left"/>
      <w:pPr>
        <w:ind w:left="1945" w:hanging="266"/>
      </w:pPr>
      <w:rPr>
        <w:rFonts w:hint="default"/>
        <w:lang w:val="ru-RU" w:eastAsia="en-US" w:bidi="ar-SA"/>
      </w:rPr>
    </w:lvl>
    <w:lvl w:ilvl="3" w:tplc="4F7CD18E">
      <w:numFmt w:val="bullet"/>
      <w:lvlText w:val="•"/>
      <w:lvlJc w:val="left"/>
      <w:pPr>
        <w:ind w:left="2970" w:hanging="266"/>
      </w:pPr>
      <w:rPr>
        <w:rFonts w:hint="default"/>
        <w:lang w:val="ru-RU" w:eastAsia="en-US" w:bidi="ar-SA"/>
      </w:rPr>
    </w:lvl>
    <w:lvl w:ilvl="4" w:tplc="E4341A4A">
      <w:numFmt w:val="bullet"/>
      <w:lvlText w:val="•"/>
      <w:lvlJc w:val="left"/>
      <w:pPr>
        <w:ind w:left="3995" w:hanging="266"/>
      </w:pPr>
      <w:rPr>
        <w:rFonts w:hint="default"/>
        <w:lang w:val="ru-RU" w:eastAsia="en-US" w:bidi="ar-SA"/>
      </w:rPr>
    </w:lvl>
    <w:lvl w:ilvl="5" w:tplc="D5D4AA6C">
      <w:numFmt w:val="bullet"/>
      <w:lvlText w:val="•"/>
      <w:lvlJc w:val="left"/>
      <w:pPr>
        <w:ind w:left="5020" w:hanging="266"/>
      </w:pPr>
      <w:rPr>
        <w:rFonts w:hint="default"/>
        <w:lang w:val="ru-RU" w:eastAsia="en-US" w:bidi="ar-SA"/>
      </w:rPr>
    </w:lvl>
    <w:lvl w:ilvl="6" w:tplc="77322BF0">
      <w:numFmt w:val="bullet"/>
      <w:lvlText w:val="•"/>
      <w:lvlJc w:val="left"/>
      <w:pPr>
        <w:ind w:left="6045" w:hanging="266"/>
      </w:pPr>
      <w:rPr>
        <w:rFonts w:hint="default"/>
        <w:lang w:val="ru-RU" w:eastAsia="en-US" w:bidi="ar-SA"/>
      </w:rPr>
    </w:lvl>
    <w:lvl w:ilvl="7" w:tplc="FC24A084">
      <w:numFmt w:val="bullet"/>
      <w:lvlText w:val="•"/>
      <w:lvlJc w:val="left"/>
      <w:pPr>
        <w:ind w:left="7070" w:hanging="266"/>
      </w:pPr>
      <w:rPr>
        <w:rFonts w:hint="default"/>
        <w:lang w:val="ru-RU" w:eastAsia="en-US" w:bidi="ar-SA"/>
      </w:rPr>
    </w:lvl>
    <w:lvl w:ilvl="8" w:tplc="8A60EA5E">
      <w:numFmt w:val="bullet"/>
      <w:lvlText w:val="•"/>
      <w:lvlJc w:val="left"/>
      <w:pPr>
        <w:ind w:left="8095" w:hanging="266"/>
      </w:pPr>
      <w:rPr>
        <w:rFonts w:hint="default"/>
        <w:lang w:val="ru-RU" w:eastAsia="en-US" w:bidi="ar-SA"/>
      </w:rPr>
    </w:lvl>
  </w:abstractNum>
  <w:abstractNum w:abstractNumId="136">
    <w:nsid w:val="69900AE5"/>
    <w:multiLevelType w:val="hybridMultilevel"/>
    <w:tmpl w:val="614E606E"/>
    <w:lvl w:ilvl="0" w:tplc="C79C29B8">
      <w:start w:val="1"/>
      <w:numFmt w:val="decimal"/>
      <w:lvlText w:val="%1."/>
      <w:lvlJc w:val="left"/>
      <w:pPr>
        <w:ind w:left="337" w:hanging="225"/>
        <w:jc w:val="left"/>
      </w:pPr>
      <w:rPr>
        <w:rFonts w:ascii="Tahoma" w:eastAsia="Tahoma" w:hAnsi="Tahoma" w:cs="Tahoma" w:hint="default"/>
        <w:b w:val="0"/>
        <w:bCs w:val="0"/>
        <w:i w:val="0"/>
        <w:iCs w:val="0"/>
        <w:spacing w:val="-7"/>
        <w:w w:val="90"/>
        <w:sz w:val="22"/>
        <w:szCs w:val="22"/>
        <w:lang w:val="ru-RU" w:eastAsia="en-US" w:bidi="ar-SA"/>
      </w:rPr>
    </w:lvl>
    <w:lvl w:ilvl="1" w:tplc="D6063226">
      <w:numFmt w:val="bullet"/>
      <w:lvlText w:val="•"/>
      <w:lvlJc w:val="left"/>
      <w:pPr>
        <w:ind w:left="559" w:hanging="225"/>
      </w:pPr>
      <w:rPr>
        <w:rFonts w:hint="default"/>
        <w:lang w:val="ru-RU" w:eastAsia="en-US" w:bidi="ar-SA"/>
      </w:rPr>
    </w:lvl>
    <w:lvl w:ilvl="2" w:tplc="3A96D9DC">
      <w:numFmt w:val="bullet"/>
      <w:lvlText w:val="•"/>
      <w:lvlJc w:val="left"/>
      <w:pPr>
        <w:ind w:left="779" w:hanging="225"/>
      </w:pPr>
      <w:rPr>
        <w:rFonts w:hint="default"/>
        <w:lang w:val="ru-RU" w:eastAsia="en-US" w:bidi="ar-SA"/>
      </w:rPr>
    </w:lvl>
    <w:lvl w:ilvl="3" w:tplc="8F8C757A">
      <w:numFmt w:val="bullet"/>
      <w:lvlText w:val="•"/>
      <w:lvlJc w:val="left"/>
      <w:pPr>
        <w:ind w:left="998" w:hanging="225"/>
      </w:pPr>
      <w:rPr>
        <w:rFonts w:hint="default"/>
        <w:lang w:val="ru-RU" w:eastAsia="en-US" w:bidi="ar-SA"/>
      </w:rPr>
    </w:lvl>
    <w:lvl w:ilvl="4" w:tplc="50182C86">
      <w:numFmt w:val="bullet"/>
      <w:lvlText w:val="•"/>
      <w:lvlJc w:val="left"/>
      <w:pPr>
        <w:ind w:left="1218" w:hanging="225"/>
      </w:pPr>
      <w:rPr>
        <w:rFonts w:hint="default"/>
        <w:lang w:val="ru-RU" w:eastAsia="en-US" w:bidi="ar-SA"/>
      </w:rPr>
    </w:lvl>
    <w:lvl w:ilvl="5" w:tplc="9C1A0FF8">
      <w:numFmt w:val="bullet"/>
      <w:lvlText w:val="•"/>
      <w:lvlJc w:val="left"/>
      <w:pPr>
        <w:ind w:left="1438" w:hanging="225"/>
      </w:pPr>
      <w:rPr>
        <w:rFonts w:hint="default"/>
        <w:lang w:val="ru-RU" w:eastAsia="en-US" w:bidi="ar-SA"/>
      </w:rPr>
    </w:lvl>
    <w:lvl w:ilvl="6" w:tplc="20F8310A">
      <w:numFmt w:val="bullet"/>
      <w:lvlText w:val="•"/>
      <w:lvlJc w:val="left"/>
      <w:pPr>
        <w:ind w:left="1657" w:hanging="225"/>
      </w:pPr>
      <w:rPr>
        <w:rFonts w:hint="default"/>
        <w:lang w:val="ru-RU" w:eastAsia="en-US" w:bidi="ar-SA"/>
      </w:rPr>
    </w:lvl>
    <w:lvl w:ilvl="7" w:tplc="B1325918">
      <w:numFmt w:val="bullet"/>
      <w:lvlText w:val="•"/>
      <w:lvlJc w:val="left"/>
      <w:pPr>
        <w:ind w:left="1877" w:hanging="225"/>
      </w:pPr>
      <w:rPr>
        <w:rFonts w:hint="default"/>
        <w:lang w:val="ru-RU" w:eastAsia="en-US" w:bidi="ar-SA"/>
      </w:rPr>
    </w:lvl>
    <w:lvl w:ilvl="8" w:tplc="85162286">
      <w:numFmt w:val="bullet"/>
      <w:lvlText w:val="•"/>
      <w:lvlJc w:val="left"/>
      <w:pPr>
        <w:ind w:left="2096" w:hanging="225"/>
      </w:pPr>
      <w:rPr>
        <w:rFonts w:hint="default"/>
        <w:lang w:val="ru-RU" w:eastAsia="en-US" w:bidi="ar-SA"/>
      </w:rPr>
    </w:lvl>
  </w:abstractNum>
  <w:abstractNum w:abstractNumId="137">
    <w:nsid w:val="6BDC1C16"/>
    <w:multiLevelType w:val="hybridMultilevel"/>
    <w:tmpl w:val="81425F26"/>
    <w:lvl w:ilvl="0" w:tplc="C39CE184">
      <w:numFmt w:val="bullet"/>
      <w:lvlText w:val="•"/>
      <w:lvlJc w:val="left"/>
      <w:pPr>
        <w:ind w:left="680" w:hanging="227"/>
      </w:pPr>
      <w:rPr>
        <w:rFonts w:ascii="Tahoma" w:eastAsia="Tahoma" w:hAnsi="Tahoma" w:cs="Tahoma" w:hint="default"/>
        <w:b w:val="0"/>
        <w:bCs w:val="0"/>
        <w:i w:val="0"/>
        <w:iCs w:val="0"/>
        <w:w w:val="79"/>
        <w:sz w:val="24"/>
        <w:szCs w:val="24"/>
        <w:lang w:val="ru-RU" w:eastAsia="en-US" w:bidi="ar-SA"/>
      </w:rPr>
    </w:lvl>
    <w:lvl w:ilvl="1" w:tplc="0C3E194C">
      <w:numFmt w:val="bullet"/>
      <w:lvlText w:val="•"/>
      <w:lvlJc w:val="left"/>
      <w:pPr>
        <w:ind w:left="964" w:hanging="227"/>
      </w:pPr>
      <w:rPr>
        <w:rFonts w:ascii="Tahoma" w:eastAsia="Tahoma" w:hAnsi="Tahoma" w:cs="Tahoma" w:hint="default"/>
        <w:b w:val="0"/>
        <w:bCs w:val="0"/>
        <w:i w:val="0"/>
        <w:iCs w:val="0"/>
        <w:w w:val="79"/>
        <w:sz w:val="24"/>
        <w:szCs w:val="24"/>
        <w:lang w:val="ru-RU" w:eastAsia="en-US" w:bidi="ar-SA"/>
      </w:rPr>
    </w:lvl>
    <w:lvl w:ilvl="2" w:tplc="D19CD056">
      <w:start w:val="1"/>
      <w:numFmt w:val="decimal"/>
      <w:lvlText w:val="%3."/>
      <w:lvlJc w:val="left"/>
      <w:pPr>
        <w:ind w:left="1252" w:hanging="289"/>
        <w:jc w:val="left"/>
      </w:pPr>
      <w:rPr>
        <w:rFonts w:ascii="Tahoma" w:eastAsia="Tahoma" w:hAnsi="Tahoma" w:cs="Tahoma" w:hint="default"/>
        <w:b w:val="0"/>
        <w:bCs w:val="0"/>
        <w:i w:val="0"/>
        <w:iCs w:val="0"/>
        <w:spacing w:val="-8"/>
        <w:w w:val="93"/>
        <w:sz w:val="24"/>
        <w:szCs w:val="24"/>
        <w:lang w:val="ru-RU" w:eastAsia="en-US" w:bidi="ar-SA"/>
      </w:rPr>
    </w:lvl>
    <w:lvl w:ilvl="3" w:tplc="2F2AD570">
      <w:numFmt w:val="bullet"/>
      <w:lvlText w:val="•"/>
      <w:lvlJc w:val="left"/>
      <w:pPr>
        <w:ind w:left="2335" w:hanging="289"/>
      </w:pPr>
      <w:rPr>
        <w:rFonts w:hint="default"/>
        <w:lang w:val="ru-RU" w:eastAsia="en-US" w:bidi="ar-SA"/>
      </w:rPr>
    </w:lvl>
    <w:lvl w:ilvl="4" w:tplc="BBDA09E6">
      <w:numFmt w:val="bullet"/>
      <w:lvlText w:val="•"/>
      <w:lvlJc w:val="left"/>
      <w:pPr>
        <w:ind w:left="3411" w:hanging="289"/>
      </w:pPr>
      <w:rPr>
        <w:rFonts w:hint="default"/>
        <w:lang w:val="ru-RU" w:eastAsia="en-US" w:bidi="ar-SA"/>
      </w:rPr>
    </w:lvl>
    <w:lvl w:ilvl="5" w:tplc="1DDE20B2">
      <w:numFmt w:val="bullet"/>
      <w:lvlText w:val="•"/>
      <w:lvlJc w:val="left"/>
      <w:pPr>
        <w:ind w:left="4487" w:hanging="289"/>
      </w:pPr>
      <w:rPr>
        <w:rFonts w:hint="default"/>
        <w:lang w:val="ru-RU" w:eastAsia="en-US" w:bidi="ar-SA"/>
      </w:rPr>
    </w:lvl>
    <w:lvl w:ilvl="6" w:tplc="B14C33B0">
      <w:numFmt w:val="bullet"/>
      <w:lvlText w:val="•"/>
      <w:lvlJc w:val="left"/>
      <w:pPr>
        <w:ind w:left="5562" w:hanging="289"/>
      </w:pPr>
      <w:rPr>
        <w:rFonts w:hint="default"/>
        <w:lang w:val="ru-RU" w:eastAsia="en-US" w:bidi="ar-SA"/>
      </w:rPr>
    </w:lvl>
    <w:lvl w:ilvl="7" w:tplc="54E43B32">
      <w:numFmt w:val="bullet"/>
      <w:lvlText w:val="•"/>
      <w:lvlJc w:val="left"/>
      <w:pPr>
        <w:ind w:left="6638" w:hanging="289"/>
      </w:pPr>
      <w:rPr>
        <w:rFonts w:hint="default"/>
        <w:lang w:val="ru-RU" w:eastAsia="en-US" w:bidi="ar-SA"/>
      </w:rPr>
    </w:lvl>
    <w:lvl w:ilvl="8" w:tplc="7C00892A">
      <w:numFmt w:val="bullet"/>
      <w:lvlText w:val="•"/>
      <w:lvlJc w:val="left"/>
      <w:pPr>
        <w:ind w:left="7714" w:hanging="289"/>
      </w:pPr>
      <w:rPr>
        <w:rFonts w:hint="default"/>
        <w:lang w:val="ru-RU" w:eastAsia="en-US" w:bidi="ar-SA"/>
      </w:rPr>
    </w:lvl>
  </w:abstractNum>
  <w:abstractNum w:abstractNumId="138">
    <w:nsid w:val="6CAD6585"/>
    <w:multiLevelType w:val="hybridMultilevel"/>
    <w:tmpl w:val="D780E912"/>
    <w:lvl w:ilvl="0" w:tplc="10A041D2">
      <w:start w:val="1"/>
      <w:numFmt w:val="decimal"/>
      <w:lvlText w:val="%1)"/>
      <w:lvlJc w:val="left"/>
      <w:pPr>
        <w:ind w:left="877" w:hanging="264"/>
        <w:jc w:val="left"/>
      </w:pPr>
      <w:rPr>
        <w:rFonts w:ascii="Tahoma" w:eastAsia="Tahoma" w:hAnsi="Tahoma" w:cs="Tahoma" w:hint="default"/>
        <w:b w:val="0"/>
        <w:bCs w:val="0"/>
        <w:i w:val="0"/>
        <w:iCs w:val="0"/>
        <w:w w:val="90"/>
        <w:sz w:val="24"/>
        <w:szCs w:val="24"/>
        <w:lang w:val="ru-RU" w:eastAsia="en-US" w:bidi="ar-SA"/>
      </w:rPr>
    </w:lvl>
    <w:lvl w:ilvl="1" w:tplc="9FC82BE4">
      <w:numFmt w:val="bullet"/>
      <w:lvlText w:val="•"/>
      <w:lvlJc w:val="left"/>
      <w:pPr>
        <w:ind w:left="1806" w:hanging="264"/>
      </w:pPr>
      <w:rPr>
        <w:rFonts w:hint="default"/>
        <w:lang w:val="ru-RU" w:eastAsia="en-US" w:bidi="ar-SA"/>
      </w:rPr>
    </w:lvl>
    <w:lvl w:ilvl="2" w:tplc="117AC544">
      <w:numFmt w:val="bullet"/>
      <w:lvlText w:val="•"/>
      <w:lvlJc w:val="left"/>
      <w:pPr>
        <w:ind w:left="2733" w:hanging="264"/>
      </w:pPr>
      <w:rPr>
        <w:rFonts w:hint="default"/>
        <w:lang w:val="ru-RU" w:eastAsia="en-US" w:bidi="ar-SA"/>
      </w:rPr>
    </w:lvl>
    <w:lvl w:ilvl="3" w:tplc="5D249D00">
      <w:numFmt w:val="bullet"/>
      <w:lvlText w:val="•"/>
      <w:lvlJc w:val="left"/>
      <w:pPr>
        <w:ind w:left="3659" w:hanging="264"/>
      </w:pPr>
      <w:rPr>
        <w:rFonts w:hint="default"/>
        <w:lang w:val="ru-RU" w:eastAsia="en-US" w:bidi="ar-SA"/>
      </w:rPr>
    </w:lvl>
    <w:lvl w:ilvl="4" w:tplc="9184123C">
      <w:numFmt w:val="bullet"/>
      <w:lvlText w:val="•"/>
      <w:lvlJc w:val="left"/>
      <w:pPr>
        <w:ind w:left="4586" w:hanging="264"/>
      </w:pPr>
      <w:rPr>
        <w:rFonts w:hint="default"/>
        <w:lang w:val="ru-RU" w:eastAsia="en-US" w:bidi="ar-SA"/>
      </w:rPr>
    </w:lvl>
    <w:lvl w:ilvl="5" w:tplc="C8CCEE98">
      <w:numFmt w:val="bullet"/>
      <w:lvlText w:val="•"/>
      <w:lvlJc w:val="left"/>
      <w:pPr>
        <w:ind w:left="5512" w:hanging="264"/>
      </w:pPr>
      <w:rPr>
        <w:rFonts w:hint="default"/>
        <w:lang w:val="ru-RU" w:eastAsia="en-US" w:bidi="ar-SA"/>
      </w:rPr>
    </w:lvl>
    <w:lvl w:ilvl="6" w:tplc="CA1AEF6A">
      <w:numFmt w:val="bullet"/>
      <w:lvlText w:val="•"/>
      <w:lvlJc w:val="left"/>
      <w:pPr>
        <w:ind w:left="6439" w:hanging="264"/>
      </w:pPr>
      <w:rPr>
        <w:rFonts w:hint="default"/>
        <w:lang w:val="ru-RU" w:eastAsia="en-US" w:bidi="ar-SA"/>
      </w:rPr>
    </w:lvl>
    <w:lvl w:ilvl="7" w:tplc="6414B156">
      <w:numFmt w:val="bullet"/>
      <w:lvlText w:val="•"/>
      <w:lvlJc w:val="left"/>
      <w:pPr>
        <w:ind w:left="7365" w:hanging="264"/>
      </w:pPr>
      <w:rPr>
        <w:rFonts w:hint="default"/>
        <w:lang w:val="ru-RU" w:eastAsia="en-US" w:bidi="ar-SA"/>
      </w:rPr>
    </w:lvl>
    <w:lvl w:ilvl="8" w:tplc="D8C227EA">
      <w:numFmt w:val="bullet"/>
      <w:lvlText w:val="•"/>
      <w:lvlJc w:val="left"/>
      <w:pPr>
        <w:ind w:left="8292" w:hanging="264"/>
      </w:pPr>
      <w:rPr>
        <w:rFonts w:hint="default"/>
        <w:lang w:val="ru-RU" w:eastAsia="en-US" w:bidi="ar-SA"/>
      </w:rPr>
    </w:lvl>
  </w:abstractNum>
  <w:abstractNum w:abstractNumId="139">
    <w:nsid w:val="6CB9535E"/>
    <w:multiLevelType w:val="hybridMultilevel"/>
    <w:tmpl w:val="236AE6B2"/>
    <w:lvl w:ilvl="0" w:tplc="BCBE5824">
      <w:start w:val="1"/>
      <w:numFmt w:val="decimal"/>
      <w:lvlText w:val="%1."/>
      <w:lvlJc w:val="left"/>
      <w:pPr>
        <w:ind w:left="1142" w:hanging="245"/>
        <w:jc w:val="left"/>
      </w:pPr>
      <w:rPr>
        <w:rFonts w:ascii="Tahoma" w:eastAsia="Tahoma" w:hAnsi="Tahoma" w:cs="Tahoma" w:hint="default"/>
        <w:b w:val="0"/>
        <w:bCs w:val="0"/>
        <w:i w:val="0"/>
        <w:iCs w:val="0"/>
        <w:spacing w:val="-8"/>
        <w:w w:val="90"/>
        <w:sz w:val="24"/>
        <w:szCs w:val="24"/>
        <w:lang w:val="ru-RU" w:eastAsia="en-US" w:bidi="ar-SA"/>
      </w:rPr>
    </w:lvl>
    <w:lvl w:ilvl="1" w:tplc="DD4C556C">
      <w:numFmt w:val="bullet"/>
      <w:lvlText w:val="•"/>
      <w:lvlJc w:val="left"/>
      <w:pPr>
        <w:ind w:left="2040" w:hanging="245"/>
      </w:pPr>
      <w:rPr>
        <w:rFonts w:hint="default"/>
        <w:lang w:val="ru-RU" w:eastAsia="en-US" w:bidi="ar-SA"/>
      </w:rPr>
    </w:lvl>
    <w:lvl w:ilvl="2" w:tplc="643CE036">
      <w:numFmt w:val="bullet"/>
      <w:lvlText w:val="•"/>
      <w:lvlJc w:val="left"/>
      <w:pPr>
        <w:ind w:left="2941" w:hanging="245"/>
      </w:pPr>
      <w:rPr>
        <w:rFonts w:hint="default"/>
        <w:lang w:val="ru-RU" w:eastAsia="en-US" w:bidi="ar-SA"/>
      </w:rPr>
    </w:lvl>
    <w:lvl w:ilvl="3" w:tplc="335CD968">
      <w:numFmt w:val="bullet"/>
      <w:lvlText w:val="•"/>
      <w:lvlJc w:val="left"/>
      <w:pPr>
        <w:ind w:left="3841" w:hanging="245"/>
      </w:pPr>
      <w:rPr>
        <w:rFonts w:hint="default"/>
        <w:lang w:val="ru-RU" w:eastAsia="en-US" w:bidi="ar-SA"/>
      </w:rPr>
    </w:lvl>
    <w:lvl w:ilvl="4" w:tplc="F702A4B4">
      <w:numFmt w:val="bullet"/>
      <w:lvlText w:val="•"/>
      <w:lvlJc w:val="left"/>
      <w:pPr>
        <w:ind w:left="4742" w:hanging="245"/>
      </w:pPr>
      <w:rPr>
        <w:rFonts w:hint="default"/>
        <w:lang w:val="ru-RU" w:eastAsia="en-US" w:bidi="ar-SA"/>
      </w:rPr>
    </w:lvl>
    <w:lvl w:ilvl="5" w:tplc="2750A7E8">
      <w:numFmt w:val="bullet"/>
      <w:lvlText w:val="•"/>
      <w:lvlJc w:val="left"/>
      <w:pPr>
        <w:ind w:left="5642" w:hanging="245"/>
      </w:pPr>
      <w:rPr>
        <w:rFonts w:hint="default"/>
        <w:lang w:val="ru-RU" w:eastAsia="en-US" w:bidi="ar-SA"/>
      </w:rPr>
    </w:lvl>
    <w:lvl w:ilvl="6" w:tplc="EB5477EA">
      <w:numFmt w:val="bullet"/>
      <w:lvlText w:val="•"/>
      <w:lvlJc w:val="left"/>
      <w:pPr>
        <w:ind w:left="6543" w:hanging="245"/>
      </w:pPr>
      <w:rPr>
        <w:rFonts w:hint="default"/>
        <w:lang w:val="ru-RU" w:eastAsia="en-US" w:bidi="ar-SA"/>
      </w:rPr>
    </w:lvl>
    <w:lvl w:ilvl="7" w:tplc="C046E810">
      <w:numFmt w:val="bullet"/>
      <w:lvlText w:val="•"/>
      <w:lvlJc w:val="left"/>
      <w:pPr>
        <w:ind w:left="7443" w:hanging="245"/>
      </w:pPr>
      <w:rPr>
        <w:rFonts w:hint="default"/>
        <w:lang w:val="ru-RU" w:eastAsia="en-US" w:bidi="ar-SA"/>
      </w:rPr>
    </w:lvl>
    <w:lvl w:ilvl="8" w:tplc="69E85B06">
      <w:numFmt w:val="bullet"/>
      <w:lvlText w:val="•"/>
      <w:lvlJc w:val="left"/>
      <w:pPr>
        <w:ind w:left="8344" w:hanging="245"/>
      </w:pPr>
      <w:rPr>
        <w:rFonts w:hint="default"/>
        <w:lang w:val="ru-RU" w:eastAsia="en-US" w:bidi="ar-SA"/>
      </w:rPr>
    </w:lvl>
  </w:abstractNum>
  <w:abstractNum w:abstractNumId="140">
    <w:nsid w:val="6D250552"/>
    <w:multiLevelType w:val="hybridMultilevel"/>
    <w:tmpl w:val="7B18E73A"/>
    <w:lvl w:ilvl="0" w:tplc="39F6DD80">
      <w:start w:val="1"/>
      <w:numFmt w:val="decimal"/>
      <w:lvlText w:val="%1."/>
      <w:lvlJc w:val="left"/>
      <w:pPr>
        <w:ind w:left="858" w:hanging="245"/>
        <w:jc w:val="left"/>
      </w:pPr>
      <w:rPr>
        <w:rFonts w:ascii="Tahoma" w:eastAsia="Tahoma" w:hAnsi="Tahoma" w:cs="Tahoma" w:hint="default"/>
        <w:b w:val="0"/>
        <w:bCs w:val="0"/>
        <w:i w:val="0"/>
        <w:iCs w:val="0"/>
        <w:spacing w:val="-8"/>
        <w:w w:val="90"/>
        <w:sz w:val="24"/>
        <w:szCs w:val="24"/>
        <w:lang w:val="ru-RU" w:eastAsia="en-US" w:bidi="ar-SA"/>
      </w:rPr>
    </w:lvl>
    <w:lvl w:ilvl="1" w:tplc="23EA16CE">
      <w:numFmt w:val="bullet"/>
      <w:lvlText w:val="•"/>
      <w:lvlJc w:val="left"/>
      <w:pPr>
        <w:ind w:left="1788" w:hanging="245"/>
      </w:pPr>
      <w:rPr>
        <w:rFonts w:hint="default"/>
        <w:lang w:val="ru-RU" w:eastAsia="en-US" w:bidi="ar-SA"/>
      </w:rPr>
    </w:lvl>
    <w:lvl w:ilvl="2" w:tplc="5C86E3C0">
      <w:numFmt w:val="bullet"/>
      <w:lvlText w:val="•"/>
      <w:lvlJc w:val="left"/>
      <w:pPr>
        <w:ind w:left="2717" w:hanging="245"/>
      </w:pPr>
      <w:rPr>
        <w:rFonts w:hint="default"/>
        <w:lang w:val="ru-RU" w:eastAsia="en-US" w:bidi="ar-SA"/>
      </w:rPr>
    </w:lvl>
    <w:lvl w:ilvl="3" w:tplc="EBC6A5CC">
      <w:numFmt w:val="bullet"/>
      <w:lvlText w:val="•"/>
      <w:lvlJc w:val="left"/>
      <w:pPr>
        <w:ind w:left="3645" w:hanging="245"/>
      </w:pPr>
      <w:rPr>
        <w:rFonts w:hint="default"/>
        <w:lang w:val="ru-RU" w:eastAsia="en-US" w:bidi="ar-SA"/>
      </w:rPr>
    </w:lvl>
    <w:lvl w:ilvl="4" w:tplc="1A4C3542">
      <w:numFmt w:val="bullet"/>
      <w:lvlText w:val="•"/>
      <w:lvlJc w:val="left"/>
      <w:pPr>
        <w:ind w:left="4574" w:hanging="245"/>
      </w:pPr>
      <w:rPr>
        <w:rFonts w:hint="default"/>
        <w:lang w:val="ru-RU" w:eastAsia="en-US" w:bidi="ar-SA"/>
      </w:rPr>
    </w:lvl>
    <w:lvl w:ilvl="5" w:tplc="6D105A84">
      <w:numFmt w:val="bullet"/>
      <w:lvlText w:val="•"/>
      <w:lvlJc w:val="left"/>
      <w:pPr>
        <w:ind w:left="5502" w:hanging="245"/>
      </w:pPr>
      <w:rPr>
        <w:rFonts w:hint="default"/>
        <w:lang w:val="ru-RU" w:eastAsia="en-US" w:bidi="ar-SA"/>
      </w:rPr>
    </w:lvl>
    <w:lvl w:ilvl="6" w:tplc="EB90710A">
      <w:numFmt w:val="bullet"/>
      <w:lvlText w:val="•"/>
      <w:lvlJc w:val="left"/>
      <w:pPr>
        <w:ind w:left="6431" w:hanging="245"/>
      </w:pPr>
      <w:rPr>
        <w:rFonts w:hint="default"/>
        <w:lang w:val="ru-RU" w:eastAsia="en-US" w:bidi="ar-SA"/>
      </w:rPr>
    </w:lvl>
    <w:lvl w:ilvl="7" w:tplc="16C2670A">
      <w:numFmt w:val="bullet"/>
      <w:lvlText w:val="•"/>
      <w:lvlJc w:val="left"/>
      <w:pPr>
        <w:ind w:left="7359" w:hanging="245"/>
      </w:pPr>
      <w:rPr>
        <w:rFonts w:hint="default"/>
        <w:lang w:val="ru-RU" w:eastAsia="en-US" w:bidi="ar-SA"/>
      </w:rPr>
    </w:lvl>
    <w:lvl w:ilvl="8" w:tplc="84B0D51E">
      <w:numFmt w:val="bullet"/>
      <w:lvlText w:val="•"/>
      <w:lvlJc w:val="left"/>
      <w:pPr>
        <w:ind w:left="8288" w:hanging="245"/>
      </w:pPr>
      <w:rPr>
        <w:rFonts w:hint="default"/>
        <w:lang w:val="ru-RU" w:eastAsia="en-US" w:bidi="ar-SA"/>
      </w:rPr>
    </w:lvl>
  </w:abstractNum>
  <w:abstractNum w:abstractNumId="141">
    <w:nsid w:val="6DA349E3"/>
    <w:multiLevelType w:val="hybridMultilevel"/>
    <w:tmpl w:val="832EF922"/>
    <w:lvl w:ilvl="0" w:tplc="1D9E8738">
      <w:start w:val="5"/>
      <w:numFmt w:val="decimal"/>
      <w:lvlText w:val="%1."/>
      <w:lvlJc w:val="left"/>
      <w:pPr>
        <w:ind w:left="1237" w:hanging="341"/>
        <w:jc w:val="left"/>
      </w:pPr>
      <w:rPr>
        <w:rFonts w:ascii="Tahoma" w:eastAsia="Tahoma" w:hAnsi="Tahoma" w:cs="Tahoma" w:hint="default"/>
        <w:b w:val="0"/>
        <w:bCs w:val="0"/>
        <w:i w:val="0"/>
        <w:iCs w:val="0"/>
        <w:w w:val="93"/>
        <w:sz w:val="24"/>
        <w:szCs w:val="24"/>
        <w:lang w:val="ru-RU" w:eastAsia="en-US" w:bidi="ar-SA"/>
      </w:rPr>
    </w:lvl>
    <w:lvl w:ilvl="1" w:tplc="E2D22E48">
      <w:numFmt w:val="bullet"/>
      <w:lvlText w:val="•"/>
      <w:lvlJc w:val="left"/>
      <w:pPr>
        <w:ind w:left="2130" w:hanging="341"/>
      </w:pPr>
      <w:rPr>
        <w:rFonts w:hint="default"/>
        <w:lang w:val="ru-RU" w:eastAsia="en-US" w:bidi="ar-SA"/>
      </w:rPr>
    </w:lvl>
    <w:lvl w:ilvl="2" w:tplc="DEA60AEE">
      <w:numFmt w:val="bullet"/>
      <w:lvlText w:val="•"/>
      <w:lvlJc w:val="left"/>
      <w:pPr>
        <w:ind w:left="3021" w:hanging="341"/>
      </w:pPr>
      <w:rPr>
        <w:rFonts w:hint="default"/>
        <w:lang w:val="ru-RU" w:eastAsia="en-US" w:bidi="ar-SA"/>
      </w:rPr>
    </w:lvl>
    <w:lvl w:ilvl="3" w:tplc="B84E222A">
      <w:numFmt w:val="bullet"/>
      <w:lvlText w:val="•"/>
      <w:lvlJc w:val="left"/>
      <w:pPr>
        <w:ind w:left="3911" w:hanging="341"/>
      </w:pPr>
      <w:rPr>
        <w:rFonts w:hint="default"/>
        <w:lang w:val="ru-RU" w:eastAsia="en-US" w:bidi="ar-SA"/>
      </w:rPr>
    </w:lvl>
    <w:lvl w:ilvl="4" w:tplc="EE5A9A5C">
      <w:numFmt w:val="bullet"/>
      <w:lvlText w:val="•"/>
      <w:lvlJc w:val="left"/>
      <w:pPr>
        <w:ind w:left="4802" w:hanging="341"/>
      </w:pPr>
      <w:rPr>
        <w:rFonts w:hint="default"/>
        <w:lang w:val="ru-RU" w:eastAsia="en-US" w:bidi="ar-SA"/>
      </w:rPr>
    </w:lvl>
    <w:lvl w:ilvl="5" w:tplc="379CAC1A">
      <w:numFmt w:val="bullet"/>
      <w:lvlText w:val="•"/>
      <w:lvlJc w:val="left"/>
      <w:pPr>
        <w:ind w:left="5692" w:hanging="341"/>
      </w:pPr>
      <w:rPr>
        <w:rFonts w:hint="default"/>
        <w:lang w:val="ru-RU" w:eastAsia="en-US" w:bidi="ar-SA"/>
      </w:rPr>
    </w:lvl>
    <w:lvl w:ilvl="6" w:tplc="1390CBCA">
      <w:numFmt w:val="bullet"/>
      <w:lvlText w:val="•"/>
      <w:lvlJc w:val="left"/>
      <w:pPr>
        <w:ind w:left="6583" w:hanging="341"/>
      </w:pPr>
      <w:rPr>
        <w:rFonts w:hint="default"/>
        <w:lang w:val="ru-RU" w:eastAsia="en-US" w:bidi="ar-SA"/>
      </w:rPr>
    </w:lvl>
    <w:lvl w:ilvl="7" w:tplc="7960E358">
      <w:numFmt w:val="bullet"/>
      <w:lvlText w:val="•"/>
      <w:lvlJc w:val="left"/>
      <w:pPr>
        <w:ind w:left="7473" w:hanging="341"/>
      </w:pPr>
      <w:rPr>
        <w:rFonts w:hint="default"/>
        <w:lang w:val="ru-RU" w:eastAsia="en-US" w:bidi="ar-SA"/>
      </w:rPr>
    </w:lvl>
    <w:lvl w:ilvl="8" w:tplc="4AC84F96">
      <w:numFmt w:val="bullet"/>
      <w:lvlText w:val="•"/>
      <w:lvlJc w:val="left"/>
      <w:pPr>
        <w:ind w:left="8364" w:hanging="341"/>
      </w:pPr>
      <w:rPr>
        <w:rFonts w:hint="default"/>
        <w:lang w:val="ru-RU" w:eastAsia="en-US" w:bidi="ar-SA"/>
      </w:rPr>
    </w:lvl>
  </w:abstractNum>
  <w:abstractNum w:abstractNumId="142">
    <w:nsid w:val="6DAD4E15"/>
    <w:multiLevelType w:val="hybridMultilevel"/>
    <w:tmpl w:val="82FEB7EE"/>
    <w:lvl w:ilvl="0" w:tplc="B9CC4EEE">
      <w:start w:val="1"/>
      <w:numFmt w:val="decimal"/>
      <w:lvlText w:val="%1."/>
      <w:lvlJc w:val="left"/>
      <w:pPr>
        <w:ind w:left="557" w:hanging="259"/>
        <w:jc w:val="left"/>
      </w:pPr>
      <w:rPr>
        <w:rFonts w:ascii="Tahoma" w:eastAsia="Tahoma" w:hAnsi="Tahoma" w:cs="Tahoma" w:hint="default"/>
        <w:b w:val="0"/>
        <w:bCs w:val="0"/>
        <w:i w:val="0"/>
        <w:iCs w:val="0"/>
        <w:spacing w:val="-8"/>
        <w:w w:val="90"/>
        <w:sz w:val="24"/>
        <w:szCs w:val="24"/>
        <w:lang w:val="ru-RU" w:eastAsia="en-US" w:bidi="ar-SA"/>
      </w:rPr>
    </w:lvl>
    <w:lvl w:ilvl="1" w:tplc="8892B74A">
      <w:numFmt w:val="bullet"/>
      <w:lvlText w:val="•"/>
      <w:lvlJc w:val="left"/>
      <w:pPr>
        <w:ind w:left="1518" w:hanging="259"/>
      </w:pPr>
      <w:rPr>
        <w:rFonts w:hint="default"/>
        <w:lang w:val="ru-RU" w:eastAsia="en-US" w:bidi="ar-SA"/>
      </w:rPr>
    </w:lvl>
    <w:lvl w:ilvl="2" w:tplc="40F44336">
      <w:numFmt w:val="bullet"/>
      <w:lvlText w:val="•"/>
      <w:lvlJc w:val="left"/>
      <w:pPr>
        <w:ind w:left="2477" w:hanging="259"/>
      </w:pPr>
      <w:rPr>
        <w:rFonts w:hint="default"/>
        <w:lang w:val="ru-RU" w:eastAsia="en-US" w:bidi="ar-SA"/>
      </w:rPr>
    </w:lvl>
    <w:lvl w:ilvl="3" w:tplc="D9BA64C6">
      <w:numFmt w:val="bullet"/>
      <w:lvlText w:val="•"/>
      <w:lvlJc w:val="left"/>
      <w:pPr>
        <w:ind w:left="3435" w:hanging="259"/>
      </w:pPr>
      <w:rPr>
        <w:rFonts w:hint="default"/>
        <w:lang w:val="ru-RU" w:eastAsia="en-US" w:bidi="ar-SA"/>
      </w:rPr>
    </w:lvl>
    <w:lvl w:ilvl="4" w:tplc="5B740C2E">
      <w:numFmt w:val="bullet"/>
      <w:lvlText w:val="•"/>
      <w:lvlJc w:val="left"/>
      <w:pPr>
        <w:ind w:left="4394" w:hanging="259"/>
      </w:pPr>
      <w:rPr>
        <w:rFonts w:hint="default"/>
        <w:lang w:val="ru-RU" w:eastAsia="en-US" w:bidi="ar-SA"/>
      </w:rPr>
    </w:lvl>
    <w:lvl w:ilvl="5" w:tplc="B6124FEE">
      <w:numFmt w:val="bullet"/>
      <w:lvlText w:val="•"/>
      <w:lvlJc w:val="left"/>
      <w:pPr>
        <w:ind w:left="5352" w:hanging="259"/>
      </w:pPr>
      <w:rPr>
        <w:rFonts w:hint="default"/>
        <w:lang w:val="ru-RU" w:eastAsia="en-US" w:bidi="ar-SA"/>
      </w:rPr>
    </w:lvl>
    <w:lvl w:ilvl="6" w:tplc="ACE2D1E0">
      <w:numFmt w:val="bullet"/>
      <w:lvlText w:val="•"/>
      <w:lvlJc w:val="left"/>
      <w:pPr>
        <w:ind w:left="6311" w:hanging="259"/>
      </w:pPr>
      <w:rPr>
        <w:rFonts w:hint="default"/>
        <w:lang w:val="ru-RU" w:eastAsia="en-US" w:bidi="ar-SA"/>
      </w:rPr>
    </w:lvl>
    <w:lvl w:ilvl="7" w:tplc="35B612AE">
      <w:numFmt w:val="bullet"/>
      <w:lvlText w:val="•"/>
      <w:lvlJc w:val="left"/>
      <w:pPr>
        <w:ind w:left="7269" w:hanging="259"/>
      </w:pPr>
      <w:rPr>
        <w:rFonts w:hint="default"/>
        <w:lang w:val="ru-RU" w:eastAsia="en-US" w:bidi="ar-SA"/>
      </w:rPr>
    </w:lvl>
    <w:lvl w:ilvl="8" w:tplc="FBA48BCE">
      <w:numFmt w:val="bullet"/>
      <w:lvlText w:val="•"/>
      <w:lvlJc w:val="left"/>
      <w:pPr>
        <w:ind w:left="8228" w:hanging="259"/>
      </w:pPr>
      <w:rPr>
        <w:rFonts w:hint="default"/>
        <w:lang w:val="ru-RU" w:eastAsia="en-US" w:bidi="ar-SA"/>
      </w:rPr>
    </w:lvl>
  </w:abstractNum>
  <w:abstractNum w:abstractNumId="143">
    <w:nsid w:val="6E701D6C"/>
    <w:multiLevelType w:val="hybridMultilevel"/>
    <w:tmpl w:val="F99EB290"/>
    <w:lvl w:ilvl="0" w:tplc="E7FC6076">
      <w:start w:val="1"/>
      <w:numFmt w:val="decimal"/>
      <w:lvlText w:val="%1)"/>
      <w:lvlJc w:val="left"/>
      <w:pPr>
        <w:ind w:left="1161" w:hanging="264"/>
        <w:jc w:val="left"/>
      </w:pPr>
      <w:rPr>
        <w:rFonts w:ascii="Tahoma" w:eastAsia="Tahoma" w:hAnsi="Tahoma" w:cs="Tahoma" w:hint="default"/>
        <w:b w:val="0"/>
        <w:bCs w:val="0"/>
        <w:i w:val="0"/>
        <w:iCs w:val="0"/>
        <w:w w:val="90"/>
        <w:sz w:val="24"/>
        <w:szCs w:val="24"/>
        <w:lang w:val="ru-RU" w:eastAsia="en-US" w:bidi="ar-SA"/>
      </w:rPr>
    </w:lvl>
    <w:lvl w:ilvl="1" w:tplc="1F683F3A">
      <w:numFmt w:val="bullet"/>
      <w:lvlText w:val="•"/>
      <w:lvlJc w:val="left"/>
      <w:pPr>
        <w:ind w:left="2058" w:hanging="264"/>
      </w:pPr>
      <w:rPr>
        <w:rFonts w:hint="default"/>
        <w:lang w:val="ru-RU" w:eastAsia="en-US" w:bidi="ar-SA"/>
      </w:rPr>
    </w:lvl>
    <w:lvl w:ilvl="2" w:tplc="0F7C755A">
      <w:numFmt w:val="bullet"/>
      <w:lvlText w:val="•"/>
      <w:lvlJc w:val="left"/>
      <w:pPr>
        <w:ind w:left="2957" w:hanging="264"/>
      </w:pPr>
      <w:rPr>
        <w:rFonts w:hint="default"/>
        <w:lang w:val="ru-RU" w:eastAsia="en-US" w:bidi="ar-SA"/>
      </w:rPr>
    </w:lvl>
    <w:lvl w:ilvl="3" w:tplc="611A857C">
      <w:numFmt w:val="bullet"/>
      <w:lvlText w:val="•"/>
      <w:lvlJc w:val="left"/>
      <w:pPr>
        <w:ind w:left="3855" w:hanging="264"/>
      </w:pPr>
      <w:rPr>
        <w:rFonts w:hint="default"/>
        <w:lang w:val="ru-RU" w:eastAsia="en-US" w:bidi="ar-SA"/>
      </w:rPr>
    </w:lvl>
    <w:lvl w:ilvl="4" w:tplc="46BCEB9C">
      <w:numFmt w:val="bullet"/>
      <w:lvlText w:val="•"/>
      <w:lvlJc w:val="left"/>
      <w:pPr>
        <w:ind w:left="4754" w:hanging="264"/>
      </w:pPr>
      <w:rPr>
        <w:rFonts w:hint="default"/>
        <w:lang w:val="ru-RU" w:eastAsia="en-US" w:bidi="ar-SA"/>
      </w:rPr>
    </w:lvl>
    <w:lvl w:ilvl="5" w:tplc="5D5AC9BE">
      <w:numFmt w:val="bullet"/>
      <w:lvlText w:val="•"/>
      <w:lvlJc w:val="left"/>
      <w:pPr>
        <w:ind w:left="5652" w:hanging="264"/>
      </w:pPr>
      <w:rPr>
        <w:rFonts w:hint="default"/>
        <w:lang w:val="ru-RU" w:eastAsia="en-US" w:bidi="ar-SA"/>
      </w:rPr>
    </w:lvl>
    <w:lvl w:ilvl="6" w:tplc="09927D8A">
      <w:numFmt w:val="bullet"/>
      <w:lvlText w:val="•"/>
      <w:lvlJc w:val="left"/>
      <w:pPr>
        <w:ind w:left="6551" w:hanging="264"/>
      </w:pPr>
      <w:rPr>
        <w:rFonts w:hint="default"/>
        <w:lang w:val="ru-RU" w:eastAsia="en-US" w:bidi="ar-SA"/>
      </w:rPr>
    </w:lvl>
    <w:lvl w:ilvl="7" w:tplc="AF18D74C">
      <w:numFmt w:val="bullet"/>
      <w:lvlText w:val="•"/>
      <w:lvlJc w:val="left"/>
      <w:pPr>
        <w:ind w:left="7449" w:hanging="264"/>
      </w:pPr>
      <w:rPr>
        <w:rFonts w:hint="default"/>
        <w:lang w:val="ru-RU" w:eastAsia="en-US" w:bidi="ar-SA"/>
      </w:rPr>
    </w:lvl>
    <w:lvl w:ilvl="8" w:tplc="29EA60A2">
      <w:numFmt w:val="bullet"/>
      <w:lvlText w:val="•"/>
      <w:lvlJc w:val="left"/>
      <w:pPr>
        <w:ind w:left="8348" w:hanging="264"/>
      </w:pPr>
      <w:rPr>
        <w:rFonts w:hint="default"/>
        <w:lang w:val="ru-RU" w:eastAsia="en-US" w:bidi="ar-SA"/>
      </w:rPr>
    </w:lvl>
  </w:abstractNum>
  <w:abstractNum w:abstractNumId="144">
    <w:nsid w:val="721F5639"/>
    <w:multiLevelType w:val="hybridMultilevel"/>
    <w:tmpl w:val="47004A88"/>
    <w:lvl w:ilvl="0" w:tplc="D3366EB0">
      <w:start w:val="1"/>
      <w:numFmt w:val="decimal"/>
      <w:lvlText w:val="%1."/>
      <w:lvlJc w:val="left"/>
      <w:pPr>
        <w:ind w:left="1142" w:hanging="245"/>
        <w:jc w:val="left"/>
      </w:pPr>
      <w:rPr>
        <w:rFonts w:ascii="Tahoma" w:eastAsia="Tahoma" w:hAnsi="Tahoma" w:cs="Tahoma" w:hint="default"/>
        <w:b w:val="0"/>
        <w:bCs w:val="0"/>
        <w:i w:val="0"/>
        <w:iCs w:val="0"/>
        <w:spacing w:val="-8"/>
        <w:w w:val="90"/>
        <w:sz w:val="24"/>
        <w:szCs w:val="24"/>
        <w:lang w:val="ru-RU" w:eastAsia="en-US" w:bidi="ar-SA"/>
      </w:rPr>
    </w:lvl>
    <w:lvl w:ilvl="1" w:tplc="C4DE1F90">
      <w:numFmt w:val="bullet"/>
      <w:lvlText w:val="•"/>
      <w:lvlJc w:val="left"/>
      <w:pPr>
        <w:ind w:left="2040" w:hanging="245"/>
      </w:pPr>
      <w:rPr>
        <w:rFonts w:hint="default"/>
        <w:lang w:val="ru-RU" w:eastAsia="en-US" w:bidi="ar-SA"/>
      </w:rPr>
    </w:lvl>
    <w:lvl w:ilvl="2" w:tplc="41F857F6">
      <w:numFmt w:val="bullet"/>
      <w:lvlText w:val="•"/>
      <w:lvlJc w:val="left"/>
      <w:pPr>
        <w:ind w:left="2941" w:hanging="245"/>
      </w:pPr>
      <w:rPr>
        <w:rFonts w:hint="default"/>
        <w:lang w:val="ru-RU" w:eastAsia="en-US" w:bidi="ar-SA"/>
      </w:rPr>
    </w:lvl>
    <w:lvl w:ilvl="3" w:tplc="FF0E439C">
      <w:numFmt w:val="bullet"/>
      <w:lvlText w:val="•"/>
      <w:lvlJc w:val="left"/>
      <w:pPr>
        <w:ind w:left="3841" w:hanging="245"/>
      </w:pPr>
      <w:rPr>
        <w:rFonts w:hint="default"/>
        <w:lang w:val="ru-RU" w:eastAsia="en-US" w:bidi="ar-SA"/>
      </w:rPr>
    </w:lvl>
    <w:lvl w:ilvl="4" w:tplc="4530C152">
      <w:numFmt w:val="bullet"/>
      <w:lvlText w:val="•"/>
      <w:lvlJc w:val="left"/>
      <w:pPr>
        <w:ind w:left="4742" w:hanging="245"/>
      </w:pPr>
      <w:rPr>
        <w:rFonts w:hint="default"/>
        <w:lang w:val="ru-RU" w:eastAsia="en-US" w:bidi="ar-SA"/>
      </w:rPr>
    </w:lvl>
    <w:lvl w:ilvl="5" w:tplc="01B24744">
      <w:numFmt w:val="bullet"/>
      <w:lvlText w:val="•"/>
      <w:lvlJc w:val="left"/>
      <w:pPr>
        <w:ind w:left="5642" w:hanging="245"/>
      </w:pPr>
      <w:rPr>
        <w:rFonts w:hint="default"/>
        <w:lang w:val="ru-RU" w:eastAsia="en-US" w:bidi="ar-SA"/>
      </w:rPr>
    </w:lvl>
    <w:lvl w:ilvl="6" w:tplc="8C0E9E6A">
      <w:numFmt w:val="bullet"/>
      <w:lvlText w:val="•"/>
      <w:lvlJc w:val="left"/>
      <w:pPr>
        <w:ind w:left="6543" w:hanging="245"/>
      </w:pPr>
      <w:rPr>
        <w:rFonts w:hint="default"/>
        <w:lang w:val="ru-RU" w:eastAsia="en-US" w:bidi="ar-SA"/>
      </w:rPr>
    </w:lvl>
    <w:lvl w:ilvl="7" w:tplc="E788F46C">
      <w:numFmt w:val="bullet"/>
      <w:lvlText w:val="•"/>
      <w:lvlJc w:val="left"/>
      <w:pPr>
        <w:ind w:left="7443" w:hanging="245"/>
      </w:pPr>
      <w:rPr>
        <w:rFonts w:hint="default"/>
        <w:lang w:val="ru-RU" w:eastAsia="en-US" w:bidi="ar-SA"/>
      </w:rPr>
    </w:lvl>
    <w:lvl w:ilvl="8" w:tplc="6DB084CC">
      <w:numFmt w:val="bullet"/>
      <w:lvlText w:val="•"/>
      <w:lvlJc w:val="left"/>
      <w:pPr>
        <w:ind w:left="8344" w:hanging="245"/>
      </w:pPr>
      <w:rPr>
        <w:rFonts w:hint="default"/>
        <w:lang w:val="ru-RU" w:eastAsia="en-US" w:bidi="ar-SA"/>
      </w:rPr>
    </w:lvl>
  </w:abstractNum>
  <w:abstractNum w:abstractNumId="145">
    <w:nsid w:val="73043CD6"/>
    <w:multiLevelType w:val="hybridMultilevel"/>
    <w:tmpl w:val="542458B2"/>
    <w:lvl w:ilvl="0" w:tplc="F8881286">
      <w:start w:val="1"/>
      <w:numFmt w:val="decimal"/>
      <w:lvlText w:val="%1."/>
      <w:lvlJc w:val="left"/>
      <w:pPr>
        <w:ind w:left="858" w:hanging="245"/>
        <w:jc w:val="left"/>
      </w:pPr>
      <w:rPr>
        <w:rFonts w:ascii="Tahoma" w:eastAsia="Tahoma" w:hAnsi="Tahoma" w:cs="Tahoma" w:hint="default"/>
        <w:b w:val="0"/>
        <w:bCs w:val="0"/>
        <w:i w:val="0"/>
        <w:iCs w:val="0"/>
        <w:spacing w:val="-8"/>
        <w:w w:val="90"/>
        <w:sz w:val="24"/>
        <w:szCs w:val="24"/>
        <w:lang w:val="ru-RU" w:eastAsia="en-US" w:bidi="ar-SA"/>
      </w:rPr>
    </w:lvl>
    <w:lvl w:ilvl="1" w:tplc="024C6300">
      <w:numFmt w:val="bullet"/>
      <w:lvlText w:val="•"/>
      <w:lvlJc w:val="left"/>
      <w:pPr>
        <w:ind w:left="1788" w:hanging="245"/>
      </w:pPr>
      <w:rPr>
        <w:rFonts w:hint="default"/>
        <w:lang w:val="ru-RU" w:eastAsia="en-US" w:bidi="ar-SA"/>
      </w:rPr>
    </w:lvl>
    <w:lvl w:ilvl="2" w:tplc="5CAED396">
      <w:numFmt w:val="bullet"/>
      <w:lvlText w:val="•"/>
      <w:lvlJc w:val="left"/>
      <w:pPr>
        <w:ind w:left="2717" w:hanging="245"/>
      </w:pPr>
      <w:rPr>
        <w:rFonts w:hint="default"/>
        <w:lang w:val="ru-RU" w:eastAsia="en-US" w:bidi="ar-SA"/>
      </w:rPr>
    </w:lvl>
    <w:lvl w:ilvl="3" w:tplc="C428E564">
      <w:numFmt w:val="bullet"/>
      <w:lvlText w:val="•"/>
      <w:lvlJc w:val="left"/>
      <w:pPr>
        <w:ind w:left="3645" w:hanging="245"/>
      </w:pPr>
      <w:rPr>
        <w:rFonts w:hint="default"/>
        <w:lang w:val="ru-RU" w:eastAsia="en-US" w:bidi="ar-SA"/>
      </w:rPr>
    </w:lvl>
    <w:lvl w:ilvl="4" w:tplc="AB649A4A">
      <w:numFmt w:val="bullet"/>
      <w:lvlText w:val="•"/>
      <w:lvlJc w:val="left"/>
      <w:pPr>
        <w:ind w:left="4574" w:hanging="245"/>
      </w:pPr>
      <w:rPr>
        <w:rFonts w:hint="default"/>
        <w:lang w:val="ru-RU" w:eastAsia="en-US" w:bidi="ar-SA"/>
      </w:rPr>
    </w:lvl>
    <w:lvl w:ilvl="5" w:tplc="A51C8DAE">
      <w:numFmt w:val="bullet"/>
      <w:lvlText w:val="•"/>
      <w:lvlJc w:val="left"/>
      <w:pPr>
        <w:ind w:left="5502" w:hanging="245"/>
      </w:pPr>
      <w:rPr>
        <w:rFonts w:hint="default"/>
        <w:lang w:val="ru-RU" w:eastAsia="en-US" w:bidi="ar-SA"/>
      </w:rPr>
    </w:lvl>
    <w:lvl w:ilvl="6" w:tplc="C360B6C0">
      <w:numFmt w:val="bullet"/>
      <w:lvlText w:val="•"/>
      <w:lvlJc w:val="left"/>
      <w:pPr>
        <w:ind w:left="6431" w:hanging="245"/>
      </w:pPr>
      <w:rPr>
        <w:rFonts w:hint="default"/>
        <w:lang w:val="ru-RU" w:eastAsia="en-US" w:bidi="ar-SA"/>
      </w:rPr>
    </w:lvl>
    <w:lvl w:ilvl="7" w:tplc="7E18E69C">
      <w:numFmt w:val="bullet"/>
      <w:lvlText w:val="•"/>
      <w:lvlJc w:val="left"/>
      <w:pPr>
        <w:ind w:left="7359" w:hanging="245"/>
      </w:pPr>
      <w:rPr>
        <w:rFonts w:hint="default"/>
        <w:lang w:val="ru-RU" w:eastAsia="en-US" w:bidi="ar-SA"/>
      </w:rPr>
    </w:lvl>
    <w:lvl w:ilvl="8" w:tplc="A38013D2">
      <w:numFmt w:val="bullet"/>
      <w:lvlText w:val="•"/>
      <w:lvlJc w:val="left"/>
      <w:pPr>
        <w:ind w:left="8288" w:hanging="245"/>
      </w:pPr>
      <w:rPr>
        <w:rFonts w:hint="default"/>
        <w:lang w:val="ru-RU" w:eastAsia="en-US" w:bidi="ar-SA"/>
      </w:rPr>
    </w:lvl>
  </w:abstractNum>
  <w:abstractNum w:abstractNumId="146">
    <w:nsid w:val="730713E0"/>
    <w:multiLevelType w:val="hybridMultilevel"/>
    <w:tmpl w:val="56405034"/>
    <w:lvl w:ilvl="0" w:tplc="6D140592">
      <w:start w:val="1"/>
      <w:numFmt w:val="decimal"/>
      <w:lvlText w:val="%1."/>
      <w:lvlJc w:val="left"/>
      <w:pPr>
        <w:ind w:left="858" w:hanging="245"/>
        <w:jc w:val="left"/>
      </w:pPr>
      <w:rPr>
        <w:rFonts w:ascii="Tahoma" w:eastAsia="Tahoma" w:hAnsi="Tahoma" w:cs="Tahoma" w:hint="default"/>
        <w:b w:val="0"/>
        <w:bCs w:val="0"/>
        <w:i w:val="0"/>
        <w:iCs w:val="0"/>
        <w:spacing w:val="-8"/>
        <w:w w:val="90"/>
        <w:sz w:val="24"/>
        <w:szCs w:val="24"/>
        <w:lang w:val="ru-RU" w:eastAsia="en-US" w:bidi="ar-SA"/>
      </w:rPr>
    </w:lvl>
    <w:lvl w:ilvl="1" w:tplc="136C8FF0">
      <w:start w:val="1"/>
      <w:numFmt w:val="decimal"/>
      <w:lvlText w:val="%2."/>
      <w:lvlJc w:val="left"/>
      <w:pPr>
        <w:ind w:left="1156" w:hanging="260"/>
        <w:jc w:val="left"/>
      </w:pPr>
      <w:rPr>
        <w:rFonts w:hint="default"/>
        <w:spacing w:val="-16"/>
        <w:w w:val="114"/>
        <w:lang w:val="ru-RU" w:eastAsia="en-US" w:bidi="ar-SA"/>
      </w:rPr>
    </w:lvl>
    <w:lvl w:ilvl="2" w:tplc="862A8F22">
      <w:numFmt w:val="bullet"/>
      <w:lvlText w:val="•"/>
      <w:lvlJc w:val="left"/>
      <w:pPr>
        <w:ind w:left="2012" w:hanging="260"/>
      </w:pPr>
      <w:rPr>
        <w:rFonts w:hint="default"/>
        <w:lang w:val="ru-RU" w:eastAsia="en-US" w:bidi="ar-SA"/>
      </w:rPr>
    </w:lvl>
    <w:lvl w:ilvl="3" w:tplc="7A9ACA20">
      <w:numFmt w:val="bullet"/>
      <w:lvlText w:val="•"/>
      <w:lvlJc w:val="left"/>
      <w:pPr>
        <w:ind w:left="2865" w:hanging="260"/>
      </w:pPr>
      <w:rPr>
        <w:rFonts w:hint="default"/>
        <w:lang w:val="ru-RU" w:eastAsia="en-US" w:bidi="ar-SA"/>
      </w:rPr>
    </w:lvl>
    <w:lvl w:ilvl="4" w:tplc="A0C08116">
      <w:numFmt w:val="bullet"/>
      <w:lvlText w:val="•"/>
      <w:lvlJc w:val="left"/>
      <w:pPr>
        <w:ind w:left="3717" w:hanging="260"/>
      </w:pPr>
      <w:rPr>
        <w:rFonts w:hint="default"/>
        <w:lang w:val="ru-RU" w:eastAsia="en-US" w:bidi="ar-SA"/>
      </w:rPr>
    </w:lvl>
    <w:lvl w:ilvl="5" w:tplc="BC00C16E">
      <w:numFmt w:val="bullet"/>
      <w:lvlText w:val="•"/>
      <w:lvlJc w:val="left"/>
      <w:pPr>
        <w:ind w:left="4570" w:hanging="260"/>
      </w:pPr>
      <w:rPr>
        <w:rFonts w:hint="default"/>
        <w:lang w:val="ru-RU" w:eastAsia="en-US" w:bidi="ar-SA"/>
      </w:rPr>
    </w:lvl>
    <w:lvl w:ilvl="6" w:tplc="1DD83DFC">
      <w:numFmt w:val="bullet"/>
      <w:lvlText w:val="•"/>
      <w:lvlJc w:val="left"/>
      <w:pPr>
        <w:ind w:left="5422" w:hanging="260"/>
      </w:pPr>
      <w:rPr>
        <w:rFonts w:hint="default"/>
        <w:lang w:val="ru-RU" w:eastAsia="en-US" w:bidi="ar-SA"/>
      </w:rPr>
    </w:lvl>
    <w:lvl w:ilvl="7" w:tplc="74E02D56">
      <w:numFmt w:val="bullet"/>
      <w:lvlText w:val="•"/>
      <w:lvlJc w:val="left"/>
      <w:pPr>
        <w:ind w:left="6275" w:hanging="260"/>
      </w:pPr>
      <w:rPr>
        <w:rFonts w:hint="default"/>
        <w:lang w:val="ru-RU" w:eastAsia="en-US" w:bidi="ar-SA"/>
      </w:rPr>
    </w:lvl>
    <w:lvl w:ilvl="8" w:tplc="B7D02270">
      <w:numFmt w:val="bullet"/>
      <w:lvlText w:val="•"/>
      <w:lvlJc w:val="left"/>
      <w:pPr>
        <w:ind w:left="7127" w:hanging="260"/>
      </w:pPr>
      <w:rPr>
        <w:rFonts w:hint="default"/>
        <w:lang w:val="ru-RU" w:eastAsia="en-US" w:bidi="ar-SA"/>
      </w:rPr>
    </w:lvl>
  </w:abstractNum>
  <w:abstractNum w:abstractNumId="147">
    <w:nsid w:val="7396110D"/>
    <w:multiLevelType w:val="hybridMultilevel"/>
    <w:tmpl w:val="8364140C"/>
    <w:lvl w:ilvl="0" w:tplc="6A906E82">
      <w:start w:val="1"/>
      <w:numFmt w:val="decimal"/>
      <w:lvlText w:val="%1."/>
      <w:lvlJc w:val="left"/>
      <w:pPr>
        <w:ind w:left="557" w:hanging="252"/>
        <w:jc w:val="right"/>
      </w:pPr>
      <w:rPr>
        <w:rFonts w:ascii="Tahoma" w:eastAsia="Tahoma" w:hAnsi="Tahoma" w:cs="Tahoma" w:hint="default"/>
        <w:b w:val="0"/>
        <w:bCs w:val="0"/>
        <w:i w:val="0"/>
        <w:iCs w:val="0"/>
        <w:spacing w:val="-8"/>
        <w:w w:val="90"/>
        <w:sz w:val="24"/>
        <w:szCs w:val="24"/>
        <w:lang w:val="ru-RU" w:eastAsia="en-US" w:bidi="ar-SA"/>
      </w:rPr>
    </w:lvl>
    <w:lvl w:ilvl="1" w:tplc="E28237BA">
      <w:numFmt w:val="bullet"/>
      <w:lvlText w:val="•"/>
      <w:lvlJc w:val="left"/>
      <w:pPr>
        <w:ind w:left="1518" w:hanging="252"/>
      </w:pPr>
      <w:rPr>
        <w:rFonts w:hint="default"/>
        <w:lang w:val="ru-RU" w:eastAsia="en-US" w:bidi="ar-SA"/>
      </w:rPr>
    </w:lvl>
    <w:lvl w:ilvl="2" w:tplc="249AB2D0">
      <w:numFmt w:val="bullet"/>
      <w:lvlText w:val="•"/>
      <w:lvlJc w:val="left"/>
      <w:pPr>
        <w:ind w:left="2477" w:hanging="252"/>
      </w:pPr>
      <w:rPr>
        <w:rFonts w:hint="default"/>
        <w:lang w:val="ru-RU" w:eastAsia="en-US" w:bidi="ar-SA"/>
      </w:rPr>
    </w:lvl>
    <w:lvl w:ilvl="3" w:tplc="8D743298">
      <w:numFmt w:val="bullet"/>
      <w:lvlText w:val="•"/>
      <w:lvlJc w:val="left"/>
      <w:pPr>
        <w:ind w:left="3435" w:hanging="252"/>
      </w:pPr>
      <w:rPr>
        <w:rFonts w:hint="default"/>
        <w:lang w:val="ru-RU" w:eastAsia="en-US" w:bidi="ar-SA"/>
      </w:rPr>
    </w:lvl>
    <w:lvl w:ilvl="4" w:tplc="37A2C424">
      <w:numFmt w:val="bullet"/>
      <w:lvlText w:val="•"/>
      <w:lvlJc w:val="left"/>
      <w:pPr>
        <w:ind w:left="4394" w:hanging="252"/>
      </w:pPr>
      <w:rPr>
        <w:rFonts w:hint="default"/>
        <w:lang w:val="ru-RU" w:eastAsia="en-US" w:bidi="ar-SA"/>
      </w:rPr>
    </w:lvl>
    <w:lvl w:ilvl="5" w:tplc="43D6FB74">
      <w:numFmt w:val="bullet"/>
      <w:lvlText w:val="•"/>
      <w:lvlJc w:val="left"/>
      <w:pPr>
        <w:ind w:left="5352" w:hanging="252"/>
      </w:pPr>
      <w:rPr>
        <w:rFonts w:hint="default"/>
        <w:lang w:val="ru-RU" w:eastAsia="en-US" w:bidi="ar-SA"/>
      </w:rPr>
    </w:lvl>
    <w:lvl w:ilvl="6" w:tplc="24A4FF4C">
      <w:numFmt w:val="bullet"/>
      <w:lvlText w:val="•"/>
      <w:lvlJc w:val="left"/>
      <w:pPr>
        <w:ind w:left="6311" w:hanging="252"/>
      </w:pPr>
      <w:rPr>
        <w:rFonts w:hint="default"/>
        <w:lang w:val="ru-RU" w:eastAsia="en-US" w:bidi="ar-SA"/>
      </w:rPr>
    </w:lvl>
    <w:lvl w:ilvl="7" w:tplc="B622D9A8">
      <w:numFmt w:val="bullet"/>
      <w:lvlText w:val="•"/>
      <w:lvlJc w:val="left"/>
      <w:pPr>
        <w:ind w:left="7269" w:hanging="252"/>
      </w:pPr>
      <w:rPr>
        <w:rFonts w:hint="default"/>
        <w:lang w:val="ru-RU" w:eastAsia="en-US" w:bidi="ar-SA"/>
      </w:rPr>
    </w:lvl>
    <w:lvl w:ilvl="8" w:tplc="7A4E918E">
      <w:numFmt w:val="bullet"/>
      <w:lvlText w:val="•"/>
      <w:lvlJc w:val="left"/>
      <w:pPr>
        <w:ind w:left="8228" w:hanging="252"/>
      </w:pPr>
      <w:rPr>
        <w:rFonts w:hint="default"/>
        <w:lang w:val="ru-RU" w:eastAsia="en-US" w:bidi="ar-SA"/>
      </w:rPr>
    </w:lvl>
  </w:abstractNum>
  <w:abstractNum w:abstractNumId="148">
    <w:nsid w:val="73D91FBE"/>
    <w:multiLevelType w:val="hybridMultilevel"/>
    <w:tmpl w:val="E64ECBA2"/>
    <w:lvl w:ilvl="0" w:tplc="BE229F58">
      <w:start w:val="1"/>
      <w:numFmt w:val="decimal"/>
      <w:lvlText w:val="%1)."/>
      <w:lvlJc w:val="left"/>
      <w:pPr>
        <w:ind w:left="943" w:hanging="330"/>
        <w:jc w:val="left"/>
      </w:pPr>
      <w:rPr>
        <w:rFonts w:ascii="Tahoma" w:eastAsia="Tahoma" w:hAnsi="Tahoma" w:cs="Tahoma" w:hint="default"/>
        <w:b w:val="0"/>
        <w:bCs w:val="0"/>
        <w:i w:val="0"/>
        <w:iCs w:val="0"/>
        <w:w w:val="90"/>
        <w:sz w:val="24"/>
        <w:szCs w:val="24"/>
        <w:lang w:val="ru-RU" w:eastAsia="en-US" w:bidi="ar-SA"/>
      </w:rPr>
    </w:lvl>
    <w:lvl w:ilvl="1" w:tplc="5C546DD4">
      <w:start w:val="1"/>
      <w:numFmt w:val="decimal"/>
      <w:lvlText w:val="%2."/>
      <w:lvlJc w:val="left"/>
      <w:pPr>
        <w:ind w:left="1237" w:hanging="341"/>
        <w:jc w:val="left"/>
      </w:pPr>
      <w:rPr>
        <w:rFonts w:ascii="Tahoma" w:eastAsia="Tahoma" w:hAnsi="Tahoma" w:cs="Tahoma" w:hint="default"/>
        <w:b w:val="0"/>
        <w:bCs w:val="0"/>
        <w:i w:val="0"/>
        <w:iCs w:val="0"/>
        <w:spacing w:val="-8"/>
        <w:w w:val="90"/>
        <w:sz w:val="24"/>
        <w:szCs w:val="24"/>
        <w:lang w:val="ru-RU" w:eastAsia="en-US" w:bidi="ar-SA"/>
      </w:rPr>
    </w:lvl>
    <w:lvl w:ilvl="2" w:tplc="D9F66802">
      <w:numFmt w:val="bullet"/>
      <w:lvlText w:val="•"/>
      <w:lvlJc w:val="left"/>
      <w:pPr>
        <w:ind w:left="2229" w:hanging="341"/>
      </w:pPr>
      <w:rPr>
        <w:rFonts w:hint="default"/>
        <w:lang w:val="ru-RU" w:eastAsia="en-US" w:bidi="ar-SA"/>
      </w:rPr>
    </w:lvl>
    <w:lvl w:ilvl="3" w:tplc="8BB2CD98">
      <w:numFmt w:val="bullet"/>
      <w:lvlText w:val="•"/>
      <w:lvlJc w:val="left"/>
      <w:pPr>
        <w:ind w:left="3219" w:hanging="341"/>
      </w:pPr>
      <w:rPr>
        <w:rFonts w:hint="default"/>
        <w:lang w:val="ru-RU" w:eastAsia="en-US" w:bidi="ar-SA"/>
      </w:rPr>
    </w:lvl>
    <w:lvl w:ilvl="4" w:tplc="D6109EB4">
      <w:numFmt w:val="bullet"/>
      <w:lvlText w:val="•"/>
      <w:lvlJc w:val="left"/>
      <w:pPr>
        <w:ind w:left="4208" w:hanging="341"/>
      </w:pPr>
      <w:rPr>
        <w:rFonts w:hint="default"/>
        <w:lang w:val="ru-RU" w:eastAsia="en-US" w:bidi="ar-SA"/>
      </w:rPr>
    </w:lvl>
    <w:lvl w:ilvl="5" w:tplc="CE786CC0">
      <w:numFmt w:val="bullet"/>
      <w:lvlText w:val="•"/>
      <w:lvlJc w:val="left"/>
      <w:pPr>
        <w:ind w:left="5198" w:hanging="341"/>
      </w:pPr>
      <w:rPr>
        <w:rFonts w:hint="default"/>
        <w:lang w:val="ru-RU" w:eastAsia="en-US" w:bidi="ar-SA"/>
      </w:rPr>
    </w:lvl>
    <w:lvl w:ilvl="6" w:tplc="90824D96">
      <w:numFmt w:val="bullet"/>
      <w:lvlText w:val="•"/>
      <w:lvlJc w:val="left"/>
      <w:pPr>
        <w:ind w:left="6187" w:hanging="341"/>
      </w:pPr>
      <w:rPr>
        <w:rFonts w:hint="default"/>
        <w:lang w:val="ru-RU" w:eastAsia="en-US" w:bidi="ar-SA"/>
      </w:rPr>
    </w:lvl>
    <w:lvl w:ilvl="7" w:tplc="D3FAA7DA">
      <w:numFmt w:val="bullet"/>
      <w:lvlText w:val="•"/>
      <w:lvlJc w:val="left"/>
      <w:pPr>
        <w:ind w:left="7177" w:hanging="341"/>
      </w:pPr>
      <w:rPr>
        <w:rFonts w:hint="default"/>
        <w:lang w:val="ru-RU" w:eastAsia="en-US" w:bidi="ar-SA"/>
      </w:rPr>
    </w:lvl>
    <w:lvl w:ilvl="8" w:tplc="E85CD18A">
      <w:numFmt w:val="bullet"/>
      <w:lvlText w:val="•"/>
      <w:lvlJc w:val="left"/>
      <w:pPr>
        <w:ind w:left="8166" w:hanging="341"/>
      </w:pPr>
      <w:rPr>
        <w:rFonts w:hint="default"/>
        <w:lang w:val="ru-RU" w:eastAsia="en-US" w:bidi="ar-SA"/>
      </w:rPr>
    </w:lvl>
  </w:abstractNum>
  <w:abstractNum w:abstractNumId="149">
    <w:nsid w:val="76A4405C"/>
    <w:multiLevelType w:val="hybridMultilevel"/>
    <w:tmpl w:val="B3741146"/>
    <w:lvl w:ilvl="0" w:tplc="315A9634">
      <w:start w:val="1"/>
      <w:numFmt w:val="decimal"/>
      <w:lvlText w:val="%1)"/>
      <w:lvlJc w:val="left"/>
      <w:pPr>
        <w:ind w:left="1161" w:hanging="264"/>
        <w:jc w:val="left"/>
      </w:pPr>
      <w:rPr>
        <w:rFonts w:ascii="Tahoma" w:eastAsia="Tahoma" w:hAnsi="Tahoma" w:cs="Tahoma" w:hint="default"/>
        <w:b w:val="0"/>
        <w:bCs w:val="0"/>
        <w:i w:val="0"/>
        <w:iCs w:val="0"/>
        <w:w w:val="90"/>
        <w:sz w:val="24"/>
        <w:szCs w:val="24"/>
        <w:lang w:val="ru-RU" w:eastAsia="en-US" w:bidi="ar-SA"/>
      </w:rPr>
    </w:lvl>
    <w:lvl w:ilvl="1" w:tplc="C6E285D8">
      <w:numFmt w:val="bullet"/>
      <w:lvlText w:val="•"/>
      <w:lvlJc w:val="left"/>
      <w:pPr>
        <w:ind w:left="2058" w:hanging="264"/>
      </w:pPr>
      <w:rPr>
        <w:rFonts w:hint="default"/>
        <w:lang w:val="ru-RU" w:eastAsia="en-US" w:bidi="ar-SA"/>
      </w:rPr>
    </w:lvl>
    <w:lvl w:ilvl="2" w:tplc="358EDEB6">
      <w:numFmt w:val="bullet"/>
      <w:lvlText w:val="•"/>
      <w:lvlJc w:val="left"/>
      <w:pPr>
        <w:ind w:left="2957" w:hanging="264"/>
      </w:pPr>
      <w:rPr>
        <w:rFonts w:hint="default"/>
        <w:lang w:val="ru-RU" w:eastAsia="en-US" w:bidi="ar-SA"/>
      </w:rPr>
    </w:lvl>
    <w:lvl w:ilvl="3" w:tplc="6772E2AE">
      <w:numFmt w:val="bullet"/>
      <w:lvlText w:val="•"/>
      <w:lvlJc w:val="left"/>
      <w:pPr>
        <w:ind w:left="3855" w:hanging="264"/>
      </w:pPr>
      <w:rPr>
        <w:rFonts w:hint="default"/>
        <w:lang w:val="ru-RU" w:eastAsia="en-US" w:bidi="ar-SA"/>
      </w:rPr>
    </w:lvl>
    <w:lvl w:ilvl="4" w:tplc="B5C872A4">
      <w:numFmt w:val="bullet"/>
      <w:lvlText w:val="•"/>
      <w:lvlJc w:val="left"/>
      <w:pPr>
        <w:ind w:left="4754" w:hanging="264"/>
      </w:pPr>
      <w:rPr>
        <w:rFonts w:hint="default"/>
        <w:lang w:val="ru-RU" w:eastAsia="en-US" w:bidi="ar-SA"/>
      </w:rPr>
    </w:lvl>
    <w:lvl w:ilvl="5" w:tplc="686C931E">
      <w:numFmt w:val="bullet"/>
      <w:lvlText w:val="•"/>
      <w:lvlJc w:val="left"/>
      <w:pPr>
        <w:ind w:left="5652" w:hanging="264"/>
      </w:pPr>
      <w:rPr>
        <w:rFonts w:hint="default"/>
        <w:lang w:val="ru-RU" w:eastAsia="en-US" w:bidi="ar-SA"/>
      </w:rPr>
    </w:lvl>
    <w:lvl w:ilvl="6" w:tplc="7C2E94AE">
      <w:numFmt w:val="bullet"/>
      <w:lvlText w:val="•"/>
      <w:lvlJc w:val="left"/>
      <w:pPr>
        <w:ind w:left="6551" w:hanging="264"/>
      </w:pPr>
      <w:rPr>
        <w:rFonts w:hint="default"/>
        <w:lang w:val="ru-RU" w:eastAsia="en-US" w:bidi="ar-SA"/>
      </w:rPr>
    </w:lvl>
    <w:lvl w:ilvl="7" w:tplc="701E9C14">
      <w:numFmt w:val="bullet"/>
      <w:lvlText w:val="•"/>
      <w:lvlJc w:val="left"/>
      <w:pPr>
        <w:ind w:left="7449" w:hanging="264"/>
      </w:pPr>
      <w:rPr>
        <w:rFonts w:hint="default"/>
        <w:lang w:val="ru-RU" w:eastAsia="en-US" w:bidi="ar-SA"/>
      </w:rPr>
    </w:lvl>
    <w:lvl w:ilvl="8" w:tplc="47DC35A6">
      <w:numFmt w:val="bullet"/>
      <w:lvlText w:val="•"/>
      <w:lvlJc w:val="left"/>
      <w:pPr>
        <w:ind w:left="8348" w:hanging="264"/>
      </w:pPr>
      <w:rPr>
        <w:rFonts w:hint="default"/>
        <w:lang w:val="ru-RU" w:eastAsia="en-US" w:bidi="ar-SA"/>
      </w:rPr>
    </w:lvl>
  </w:abstractNum>
  <w:abstractNum w:abstractNumId="150">
    <w:nsid w:val="76D22B6B"/>
    <w:multiLevelType w:val="hybridMultilevel"/>
    <w:tmpl w:val="CDFCB712"/>
    <w:lvl w:ilvl="0" w:tplc="9BDCD98C">
      <w:start w:val="1"/>
      <w:numFmt w:val="decimal"/>
      <w:lvlText w:val="%1."/>
      <w:lvlJc w:val="left"/>
      <w:pPr>
        <w:ind w:left="1142" w:hanging="245"/>
        <w:jc w:val="left"/>
      </w:pPr>
      <w:rPr>
        <w:rFonts w:ascii="Tahoma" w:eastAsia="Tahoma" w:hAnsi="Tahoma" w:cs="Tahoma" w:hint="default"/>
        <w:b w:val="0"/>
        <w:bCs w:val="0"/>
        <w:i w:val="0"/>
        <w:iCs w:val="0"/>
        <w:spacing w:val="-8"/>
        <w:w w:val="90"/>
        <w:sz w:val="24"/>
        <w:szCs w:val="24"/>
        <w:lang w:val="ru-RU" w:eastAsia="en-US" w:bidi="ar-SA"/>
      </w:rPr>
    </w:lvl>
    <w:lvl w:ilvl="1" w:tplc="7A80FBEC">
      <w:numFmt w:val="bullet"/>
      <w:lvlText w:val="•"/>
      <w:lvlJc w:val="left"/>
      <w:pPr>
        <w:ind w:left="2040" w:hanging="245"/>
      </w:pPr>
      <w:rPr>
        <w:rFonts w:hint="default"/>
        <w:lang w:val="ru-RU" w:eastAsia="en-US" w:bidi="ar-SA"/>
      </w:rPr>
    </w:lvl>
    <w:lvl w:ilvl="2" w:tplc="2CD2F4F8">
      <w:numFmt w:val="bullet"/>
      <w:lvlText w:val="•"/>
      <w:lvlJc w:val="left"/>
      <w:pPr>
        <w:ind w:left="2941" w:hanging="245"/>
      </w:pPr>
      <w:rPr>
        <w:rFonts w:hint="default"/>
        <w:lang w:val="ru-RU" w:eastAsia="en-US" w:bidi="ar-SA"/>
      </w:rPr>
    </w:lvl>
    <w:lvl w:ilvl="3" w:tplc="60E24E74">
      <w:numFmt w:val="bullet"/>
      <w:lvlText w:val="•"/>
      <w:lvlJc w:val="left"/>
      <w:pPr>
        <w:ind w:left="3841" w:hanging="245"/>
      </w:pPr>
      <w:rPr>
        <w:rFonts w:hint="default"/>
        <w:lang w:val="ru-RU" w:eastAsia="en-US" w:bidi="ar-SA"/>
      </w:rPr>
    </w:lvl>
    <w:lvl w:ilvl="4" w:tplc="3AF07430">
      <w:numFmt w:val="bullet"/>
      <w:lvlText w:val="•"/>
      <w:lvlJc w:val="left"/>
      <w:pPr>
        <w:ind w:left="4742" w:hanging="245"/>
      </w:pPr>
      <w:rPr>
        <w:rFonts w:hint="default"/>
        <w:lang w:val="ru-RU" w:eastAsia="en-US" w:bidi="ar-SA"/>
      </w:rPr>
    </w:lvl>
    <w:lvl w:ilvl="5" w:tplc="FAE84A72">
      <w:numFmt w:val="bullet"/>
      <w:lvlText w:val="•"/>
      <w:lvlJc w:val="left"/>
      <w:pPr>
        <w:ind w:left="5642" w:hanging="245"/>
      </w:pPr>
      <w:rPr>
        <w:rFonts w:hint="default"/>
        <w:lang w:val="ru-RU" w:eastAsia="en-US" w:bidi="ar-SA"/>
      </w:rPr>
    </w:lvl>
    <w:lvl w:ilvl="6" w:tplc="5AAE432C">
      <w:numFmt w:val="bullet"/>
      <w:lvlText w:val="•"/>
      <w:lvlJc w:val="left"/>
      <w:pPr>
        <w:ind w:left="6543" w:hanging="245"/>
      </w:pPr>
      <w:rPr>
        <w:rFonts w:hint="default"/>
        <w:lang w:val="ru-RU" w:eastAsia="en-US" w:bidi="ar-SA"/>
      </w:rPr>
    </w:lvl>
    <w:lvl w:ilvl="7" w:tplc="4CC6D57E">
      <w:numFmt w:val="bullet"/>
      <w:lvlText w:val="•"/>
      <w:lvlJc w:val="left"/>
      <w:pPr>
        <w:ind w:left="7443" w:hanging="245"/>
      </w:pPr>
      <w:rPr>
        <w:rFonts w:hint="default"/>
        <w:lang w:val="ru-RU" w:eastAsia="en-US" w:bidi="ar-SA"/>
      </w:rPr>
    </w:lvl>
    <w:lvl w:ilvl="8" w:tplc="B93E2A68">
      <w:numFmt w:val="bullet"/>
      <w:lvlText w:val="•"/>
      <w:lvlJc w:val="left"/>
      <w:pPr>
        <w:ind w:left="8344" w:hanging="245"/>
      </w:pPr>
      <w:rPr>
        <w:rFonts w:hint="default"/>
        <w:lang w:val="ru-RU" w:eastAsia="en-US" w:bidi="ar-SA"/>
      </w:rPr>
    </w:lvl>
  </w:abstractNum>
  <w:abstractNum w:abstractNumId="151">
    <w:nsid w:val="778F0421"/>
    <w:multiLevelType w:val="hybridMultilevel"/>
    <w:tmpl w:val="4DC4EDD6"/>
    <w:lvl w:ilvl="0" w:tplc="D588767C">
      <w:start w:val="1"/>
      <w:numFmt w:val="decimal"/>
      <w:lvlText w:val="%1."/>
      <w:lvlJc w:val="left"/>
      <w:pPr>
        <w:ind w:left="273" w:hanging="241"/>
        <w:jc w:val="left"/>
      </w:pPr>
      <w:rPr>
        <w:rFonts w:ascii="Tahoma" w:eastAsia="Tahoma" w:hAnsi="Tahoma" w:cs="Tahoma" w:hint="default"/>
        <w:b w:val="0"/>
        <w:bCs w:val="0"/>
        <w:i w:val="0"/>
        <w:iCs w:val="0"/>
        <w:spacing w:val="-8"/>
        <w:w w:val="90"/>
        <w:sz w:val="24"/>
        <w:szCs w:val="24"/>
        <w:lang w:val="ru-RU" w:eastAsia="en-US" w:bidi="ar-SA"/>
      </w:rPr>
    </w:lvl>
    <w:lvl w:ilvl="1" w:tplc="D458EDC6">
      <w:start w:val="1"/>
      <w:numFmt w:val="decimal"/>
      <w:lvlText w:val="%2."/>
      <w:lvlJc w:val="left"/>
      <w:pPr>
        <w:ind w:left="1081" w:hanging="185"/>
        <w:jc w:val="left"/>
      </w:pPr>
      <w:rPr>
        <w:rFonts w:ascii="Tahoma" w:eastAsia="Tahoma" w:hAnsi="Tahoma" w:cs="Tahoma" w:hint="default"/>
        <w:b w:val="0"/>
        <w:bCs w:val="0"/>
        <w:i w:val="0"/>
        <w:iCs w:val="0"/>
        <w:spacing w:val="-8"/>
        <w:w w:val="90"/>
        <w:sz w:val="22"/>
        <w:szCs w:val="22"/>
        <w:lang w:val="ru-RU" w:eastAsia="en-US" w:bidi="ar-SA"/>
      </w:rPr>
    </w:lvl>
    <w:lvl w:ilvl="2" w:tplc="8AA20C88">
      <w:numFmt w:val="bullet"/>
      <w:lvlText w:val="•"/>
      <w:lvlJc w:val="left"/>
      <w:pPr>
        <w:ind w:left="2087" w:hanging="185"/>
      </w:pPr>
      <w:rPr>
        <w:rFonts w:hint="default"/>
        <w:lang w:val="ru-RU" w:eastAsia="en-US" w:bidi="ar-SA"/>
      </w:rPr>
    </w:lvl>
    <w:lvl w:ilvl="3" w:tplc="23B4F73C">
      <w:numFmt w:val="bullet"/>
      <w:lvlText w:val="•"/>
      <w:lvlJc w:val="left"/>
      <w:pPr>
        <w:ind w:left="3094" w:hanging="185"/>
      </w:pPr>
      <w:rPr>
        <w:rFonts w:hint="default"/>
        <w:lang w:val="ru-RU" w:eastAsia="en-US" w:bidi="ar-SA"/>
      </w:rPr>
    </w:lvl>
    <w:lvl w:ilvl="4" w:tplc="7102E65A">
      <w:numFmt w:val="bullet"/>
      <w:lvlText w:val="•"/>
      <w:lvlJc w:val="left"/>
      <w:pPr>
        <w:ind w:left="4101" w:hanging="185"/>
      </w:pPr>
      <w:rPr>
        <w:rFonts w:hint="default"/>
        <w:lang w:val="ru-RU" w:eastAsia="en-US" w:bidi="ar-SA"/>
      </w:rPr>
    </w:lvl>
    <w:lvl w:ilvl="5" w:tplc="CC100AE8">
      <w:numFmt w:val="bullet"/>
      <w:lvlText w:val="•"/>
      <w:lvlJc w:val="left"/>
      <w:pPr>
        <w:ind w:left="5109" w:hanging="185"/>
      </w:pPr>
      <w:rPr>
        <w:rFonts w:hint="default"/>
        <w:lang w:val="ru-RU" w:eastAsia="en-US" w:bidi="ar-SA"/>
      </w:rPr>
    </w:lvl>
    <w:lvl w:ilvl="6" w:tplc="D8223B18">
      <w:numFmt w:val="bullet"/>
      <w:lvlText w:val="•"/>
      <w:lvlJc w:val="left"/>
      <w:pPr>
        <w:ind w:left="6116" w:hanging="185"/>
      </w:pPr>
      <w:rPr>
        <w:rFonts w:hint="default"/>
        <w:lang w:val="ru-RU" w:eastAsia="en-US" w:bidi="ar-SA"/>
      </w:rPr>
    </w:lvl>
    <w:lvl w:ilvl="7" w:tplc="73A853B6">
      <w:numFmt w:val="bullet"/>
      <w:lvlText w:val="•"/>
      <w:lvlJc w:val="left"/>
      <w:pPr>
        <w:ind w:left="7123" w:hanging="185"/>
      </w:pPr>
      <w:rPr>
        <w:rFonts w:hint="default"/>
        <w:lang w:val="ru-RU" w:eastAsia="en-US" w:bidi="ar-SA"/>
      </w:rPr>
    </w:lvl>
    <w:lvl w:ilvl="8" w:tplc="D0C48298">
      <w:numFmt w:val="bullet"/>
      <w:lvlText w:val="•"/>
      <w:lvlJc w:val="left"/>
      <w:pPr>
        <w:ind w:left="8130" w:hanging="185"/>
      </w:pPr>
      <w:rPr>
        <w:rFonts w:hint="default"/>
        <w:lang w:val="ru-RU" w:eastAsia="en-US" w:bidi="ar-SA"/>
      </w:rPr>
    </w:lvl>
  </w:abstractNum>
  <w:abstractNum w:abstractNumId="152">
    <w:nsid w:val="78080F1F"/>
    <w:multiLevelType w:val="hybridMultilevel"/>
    <w:tmpl w:val="9F089478"/>
    <w:lvl w:ilvl="0" w:tplc="6EA66B08">
      <w:start w:val="1"/>
      <w:numFmt w:val="decimal"/>
      <w:lvlText w:val="%1."/>
      <w:lvlJc w:val="left"/>
      <w:pPr>
        <w:ind w:left="1142" w:hanging="245"/>
        <w:jc w:val="left"/>
      </w:pPr>
      <w:rPr>
        <w:rFonts w:ascii="Tahoma" w:eastAsia="Tahoma" w:hAnsi="Tahoma" w:cs="Tahoma" w:hint="default"/>
        <w:b w:val="0"/>
        <w:bCs w:val="0"/>
        <w:i w:val="0"/>
        <w:iCs w:val="0"/>
        <w:spacing w:val="-8"/>
        <w:w w:val="90"/>
        <w:sz w:val="24"/>
        <w:szCs w:val="24"/>
        <w:lang w:val="ru-RU" w:eastAsia="en-US" w:bidi="ar-SA"/>
      </w:rPr>
    </w:lvl>
    <w:lvl w:ilvl="1" w:tplc="B1769A52">
      <w:numFmt w:val="bullet"/>
      <w:lvlText w:val="•"/>
      <w:lvlJc w:val="left"/>
      <w:pPr>
        <w:ind w:left="2040" w:hanging="245"/>
      </w:pPr>
      <w:rPr>
        <w:rFonts w:hint="default"/>
        <w:lang w:val="ru-RU" w:eastAsia="en-US" w:bidi="ar-SA"/>
      </w:rPr>
    </w:lvl>
    <w:lvl w:ilvl="2" w:tplc="D42071C8">
      <w:numFmt w:val="bullet"/>
      <w:lvlText w:val="•"/>
      <w:lvlJc w:val="left"/>
      <w:pPr>
        <w:ind w:left="2941" w:hanging="245"/>
      </w:pPr>
      <w:rPr>
        <w:rFonts w:hint="default"/>
        <w:lang w:val="ru-RU" w:eastAsia="en-US" w:bidi="ar-SA"/>
      </w:rPr>
    </w:lvl>
    <w:lvl w:ilvl="3" w:tplc="76982222">
      <w:numFmt w:val="bullet"/>
      <w:lvlText w:val="•"/>
      <w:lvlJc w:val="left"/>
      <w:pPr>
        <w:ind w:left="3841" w:hanging="245"/>
      </w:pPr>
      <w:rPr>
        <w:rFonts w:hint="default"/>
        <w:lang w:val="ru-RU" w:eastAsia="en-US" w:bidi="ar-SA"/>
      </w:rPr>
    </w:lvl>
    <w:lvl w:ilvl="4" w:tplc="D294F080">
      <w:numFmt w:val="bullet"/>
      <w:lvlText w:val="•"/>
      <w:lvlJc w:val="left"/>
      <w:pPr>
        <w:ind w:left="4742" w:hanging="245"/>
      </w:pPr>
      <w:rPr>
        <w:rFonts w:hint="default"/>
        <w:lang w:val="ru-RU" w:eastAsia="en-US" w:bidi="ar-SA"/>
      </w:rPr>
    </w:lvl>
    <w:lvl w:ilvl="5" w:tplc="F81AB8AE">
      <w:numFmt w:val="bullet"/>
      <w:lvlText w:val="•"/>
      <w:lvlJc w:val="left"/>
      <w:pPr>
        <w:ind w:left="5642" w:hanging="245"/>
      </w:pPr>
      <w:rPr>
        <w:rFonts w:hint="default"/>
        <w:lang w:val="ru-RU" w:eastAsia="en-US" w:bidi="ar-SA"/>
      </w:rPr>
    </w:lvl>
    <w:lvl w:ilvl="6" w:tplc="61E60F06">
      <w:numFmt w:val="bullet"/>
      <w:lvlText w:val="•"/>
      <w:lvlJc w:val="left"/>
      <w:pPr>
        <w:ind w:left="6543" w:hanging="245"/>
      </w:pPr>
      <w:rPr>
        <w:rFonts w:hint="default"/>
        <w:lang w:val="ru-RU" w:eastAsia="en-US" w:bidi="ar-SA"/>
      </w:rPr>
    </w:lvl>
    <w:lvl w:ilvl="7" w:tplc="B4FA7AEA">
      <w:numFmt w:val="bullet"/>
      <w:lvlText w:val="•"/>
      <w:lvlJc w:val="left"/>
      <w:pPr>
        <w:ind w:left="7443" w:hanging="245"/>
      </w:pPr>
      <w:rPr>
        <w:rFonts w:hint="default"/>
        <w:lang w:val="ru-RU" w:eastAsia="en-US" w:bidi="ar-SA"/>
      </w:rPr>
    </w:lvl>
    <w:lvl w:ilvl="8" w:tplc="C362063A">
      <w:numFmt w:val="bullet"/>
      <w:lvlText w:val="•"/>
      <w:lvlJc w:val="left"/>
      <w:pPr>
        <w:ind w:left="8344" w:hanging="245"/>
      </w:pPr>
      <w:rPr>
        <w:rFonts w:hint="default"/>
        <w:lang w:val="ru-RU" w:eastAsia="en-US" w:bidi="ar-SA"/>
      </w:rPr>
    </w:lvl>
  </w:abstractNum>
  <w:abstractNum w:abstractNumId="153">
    <w:nsid w:val="781A5E0A"/>
    <w:multiLevelType w:val="hybridMultilevel"/>
    <w:tmpl w:val="FFD4FDE2"/>
    <w:lvl w:ilvl="0" w:tplc="5ECE9E10">
      <w:start w:val="1"/>
      <w:numFmt w:val="decimal"/>
      <w:lvlText w:val="%1)"/>
      <w:lvlJc w:val="left"/>
      <w:pPr>
        <w:ind w:left="1001" w:hanging="264"/>
        <w:jc w:val="right"/>
      </w:pPr>
      <w:rPr>
        <w:rFonts w:ascii="Tahoma" w:eastAsia="Tahoma" w:hAnsi="Tahoma" w:cs="Tahoma" w:hint="default"/>
        <w:b w:val="0"/>
        <w:bCs w:val="0"/>
        <w:i w:val="0"/>
        <w:iCs w:val="0"/>
        <w:w w:val="90"/>
        <w:sz w:val="24"/>
        <w:szCs w:val="24"/>
        <w:lang w:val="ru-RU" w:eastAsia="en-US" w:bidi="ar-SA"/>
      </w:rPr>
    </w:lvl>
    <w:lvl w:ilvl="1" w:tplc="76CE43DA">
      <w:numFmt w:val="bullet"/>
      <w:lvlText w:val="•"/>
      <w:lvlJc w:val="left"/>
      <w:pPr>
        <w:ind w:left="1886" w:hanging="264"/>
      </w:pPr>
      <w:rPr>
        <w:rFonts w:hint="default"/>
        <w:lang w:val="ru-RU" w:eastAsia="en-US" w:bidi="ar-SA"/>
      </w:rPr>
    </w:lvl>
    <w:lvl w:ilvl="2" w:tplc="6476716A">
      <w:numFmt w:val="bullet"/>
      <w:lvlText w:val="•"/>
      <w:lvlJc w:val="left"/>
      <w:pPr>
        <w:ind w:left="2773" w:hanging="264"/>
      </w:pPr>
      <w:rPr>
        <w:rFonts w:hint="default"/>
        <w:lang w:val="ru-RU" w:eastAsia="en-US" w:bidi="ar-SA"/>
      </w:rPr>
    </w:lvl>
    <w:lvl w:ilvl="3" w:tplc="7F18544C">
      <w:numFmt w:val="bullet"/>
      <w:lvlText w:val="•"/>
      <w:lvlJc w:val="left"/>
      <w:pPr>
        <w:ind w:left="3659" w:hanging="264"/>
      </w:pPr>
      <w:rPr>
        <w:rFonts w:hint="default"/>
        <w:lang w:val="ru-RU" w:eastAsia="en-US" w:bidi="ar-SA"/>
      </w:rPr>
    </w:lvl>
    <w:lvl w:ilvl="4" w:tplc="41F0E732">
      <w:numFmt w:val="bullet"/>
      <w:lvlText w:val="•"/>
      <w:lvlJc w:val="left"/>
      <w:pPr>
        <w:ind w:left="4546" w:hanging="264"/>
      </w:pPr>
      <w:rPr>
        <w:rFonts w:hint="default"/>
        <w:lang w:val="ru-RU" w:eastAsia="en-US" w:bidi="ar-SA"/>
      </w:rPr>
    </w:lvl>
    <w:lvl w:ilvl="5" w:tplc="30D003FE">
      <w:numFmt w:val="bullet"/>
      <w:lvlText w:val="•"/>
      <w:lvlJc w:val="left"/>
      <w:pPr>
        <w:ind w:left="5432" w:hanging="264"/>
      </w:pPr>
      <w:rPr>
        <w:rFonts w:hint="default"/>
        <w:lang w:val="ru-RU" w:eastAsia="en-US" w:bidi="ar-SA"/>
      </w:rPr>
    </w:lvl>
    <w:lvl w:ilvl="6" w:tplc="756C432A">
      <w:numFmt w:val="bullet"/>
      <w:lvlText w:val="•"/>
      <w:lvlJc w:val="left"/>
      <w:pPr>
        <w:ind w:left="6319" w:hanging="264"/>
      </w:pPr>
      <w:rPr>
        <w:rFonts w:hint="default"/>
        <w:lang w:val="ru-RU" w:eastAsia="en-US" w:bidi="ar-SA"/>
      </w:rPr>
    </w:lvl>
    <w:lvl w:ilvl="7" w:tplc="017C3B6C">
      <w:numFmt w:val="bullet"/>
      <w:lvlText w:val="•"/>
      <w:lvlJc w:val="left"/>
      <w:pPr>
        <w:ind w:left="7205" w:hanging="264"/>
      </w:pPr>
      <w:rPr>
        <w:rFonts w:hint="default"/>
        <w:lang w:val="ru-RU" w:eastAsia="en-US" w:bidi="ar-SA"/>
      </w:rPr>
    </w:lvl>
    <w:lvl w:ilvl="8" w:tplc="FDC046B8">
      <w:numFmt w:val="bullet"/>
      <w:lvlText w:val="•"/>
      <w:lvlJc w:val="left"/>
      <w:pPr>
        <w:ind w:left="8092" w:hanging="264"/>
      </w:pPr>
      <w:rPr>
        <w:rFonts w:hint="default"/>
        <w:lang w:val="ru-RU" w:eastAsia="en-US" w:bidi="ar-SA"/>
      </w:rPr>
    </w:lvl>
  </w:abstractNum>
  <w:abstractNum w:abstractNumId="154">
    <w:nsid w:val="781F0D75"/>
    <w:multiLevelType w:val="hybridMultilevel"/>
    <w:tmpl w:val="ED382868"/>
    <w:lvl w:ilvl="0" w:tplc="6E32D228">
      <w:start w:val="1"/>
      <w:numFmt w:val="decimal"/>
      <w:lvlText w:val="%1."/>
      <w:lvlJc w:val="left"/>
      <w:pPr>
        <w:ind w:left="1142" w:hanging="245"/>
        <w:jc w:val="right"/>
      </w:pPr>
      <w:rPr>
        <w:rFonts w:ascii="Tahoma" w:eastAsia="Tahoma" w:hAnsi="Tahoma" w:cs="Tahoma" w:hint="default"/>
        <w:b w:val="0"/>
        <w:bCs w:val="0"/>
        <w:i w:val="0"/>
        <w:iCs w:val="0"/>
        <w:spacing w:val="-8"/>
        <w:w w:val="90"/>
        <w:sz w:val="24"/>
        <w:szCs w:val="24"/>
        <w:lang w:val="ru-RU" w:eastAsia="en-US" w:bidi="ar-SA"/>
      </w:rPr>
    </w:lvl>
    <w:lvl w:ilvl="1" w:tplc="D0328EC0">
      <w:numFmt w:val="bullet"/>
      <w:lvlText w:val="•"/>
      <w:lvlJc w:val="left"/>
      <w:pPr>
        <w:ind w:left="2040" w:hanging="245"/>
      </w:pPr>
      <w:rPr>
        <w:rFonts w:hint="default"/>
        <w:lang w:val="ru-RU" w:eastAsia="en-US" w:bidi="ar-SA"/>
      </w:rPr>
    </w:lvl>
    <w:lvl w:ilvl="2" w:tplc="CEECDAF6">
      <w:numFmt w:val="bullet"/>
      <w:lvlText w:val="•"/>
      <w:lvlJc w:val="left"/>
      <w:pPr>
        <w:ind w:left="2941" w:hanging="245"/>
      </w:pPr>
      <w:rPr>
        <w:rFonts w:hint="default"/>
        <w:lang w:val="ru-RU" w:eastAsia="en-US" w:bidi="ar-SA"/>
      </w:rPr>
    </w:lvl>
    <w:lvl w:ilvl="3" w:tplc="8F507F7E">
      <w:numFmt w:val="bullet"/>
      <w:lvlText w:val="•"/>
      <w:lvlJc w:val="left"/>
      <w:pPr>
        <w:ind w:left="3841" w:hanging="245"/>
      </w:pPr>
      <w:rPr>
        <w:rFonts w:hint="default"/>
        <w:lang w:val="ru-RU" w:eastAsia="en-US" w:bidi="ar-SA"/>
      </w:rPr>
    </w:lvl>
    <w:lvl w:ilvl="4" w:tplc="9A74BE94">
      <w:numFmt w:val="bullet"/>
      <w:lvlText w:val="•"/>
      <w:lvlJc w:val="left"/>
      <w:pPr>
        <w:ind w:left="4742" w:hanging="245"/>
      </w:pPr>
      <w:rPr>
        <w:rFonts w:hint="default"/>
        <w:lang w:val="ru-RU" w:eastAsia="en-US" w:bidi="ar-SA"/>
      </w:rPr>
    </w:lvl>
    <w:lvl w:ilvl="5" w:tplc="DBB0A086">
      <w:numFmt w:val="bullet"/>
      <w:lvlText w:val="•"/>
      <w:lvlJc w:val="left"/>
      <w:pPr>
        <w:ind w:left="5642" w:hanging="245"/>
      </w:pPr>
      <w:rPr>
        <w:rFonts w:hint="default"/>
        <w:lang w:val="ru-RU" w:eastAsia="en-US" w:bidi="ar-SA"/>
      </w:rPr>
    </w:lvl>
    <w:lvl w:ilvl="6" w:tplc="D8CCCAC6">
      <w:numFmt w:val="bullet"/>
      <w:lvlText w:val="•"/>
      <w:lvlJc w:val="left"/>
      <w:pPr>
        <w:ind w:left="6543" w:hanging="245"/>
      </w:pPr>
      <w:rPr>
        <w:rFonts w:hint="default"/>
        <w:lang w:val="ru-RU" w:eastAsia="en-US" w:bidi="ar-SA"/>
      </w:rPr>
    </w:lvl>
    <w:lvl w:ilvl="7" w:tplc="A6349DBC">
      <w:numFmt w:val="bullet"/>
      <w:lvlText w:val="•"/>
      <w:lvlJc w:val="left"/>
      <w:pPr>
        <w:ind w:left="7443" w:hanging="245"/>
      </w:pPr>
      <w:rPr>
        <w:rFonts w:hint="default"/>
        <w:lang w:val="ru-RU" w:eastAsia="en-US" w:bidi="ar-SA"/>
      </w:rPr>
    </w:lvl>
    <w:lvl w:ilvl="8" w:tplc="B6E876EE">
      <w:numFmt w:val="bullet"/>
      <w:lvlText w:val="•"/>
      <w:lvlJc w:val="left"/>
      <w:pPr>
        <w:ind w:left="8344" w:hanging="245"/>
      </w:pPr>
      <w:rPr>
        <w:rFonts w:hint="default"/>
        <w:lang w:val="ru-RU" w:eastAsia="en-US" w:bidi="ar-SA"/>
      </w:rPr>
    </w:lvl>
  </w:abstractNum>
  <w:abstractNum w:abstractNumId="155">
    <w:nsid w:val="784E1138"/>
    <w:multiLevelType w:val="hybridMultilevel"/>
    <w:tmpl w:val="AC223E48"/>
    <w:lvl w:ilvl="0" w:tplc="D9CE7054">
      <w:start w:val="1"/>
      <w:numFmt w:val="decimal"/>
      <w:lvlText w:val="%1."/>
      <w:lvlJc w:val="left"/>
      <w:pPr>
        <w:ind w:left="858" w:hanging="245"/>
        <w:jc w:val="left"/>
      </w:pPr>
      <w:rPr>
        <w:rFonts w:ascii="Tahoma" w:eastAsia="Tahoma" w:hAnsi="Tahoma" w:cs="Tahoma" w:hint="default"/>
        <w:b w:val="0"/>
        <w:bCs w:val="0"/>
        <w:i w:val="0"/>
        <w:iCs w:val="0"/>
        <w:spacing w:val="-8"/>
        <w:w w:val="90"/>
        <w:sz w:val="24"/>
        <w:szCs w:val="24"/>
        <w:lang w:val="ru-RU" w:eastAsia="en-US" w:bidi="ar-SA"/>
      </w:rPr>
    </w:lvl>
    <w:lvl w:ilvl="1" w:tplc="A67A3D8E">
      <w:numFmt w:val="bullet"/>
      <w:lvlText w:val="•"/>
      <w:lvlJc w:val="left"/>
      <w:pPr>
        <w:ind w:left="1788" w:hanging="245"/>
      </w:pPr>
      <w:rPr>
        <w:rFonts w:hint="default"/>
        <w:lang w:val="ru-RU" w:eastAsia="en-US" w:bidi="ar-SA"/>
      </w:rPr>
    </w:lvl>
    <w:lvl w:ilvl="2" w:tplc="DB3AE2EE">
      <w:numFmt w:val="bullet"/>
      <w:lvlText w:val="•"/>
      <w:lvlJc w:val="left"/>
      <w:pPr>
        <w:ind w:left="2717" w:hanging="245"/>
      </w:pPr>
      <w:rPr>
        <w:rFonts w:hint="default"/>
        <w:lang w:val="ru-RU" w:eastAsia="en-US" w:bidi="ar-SA"/>
      </w:rPr>
    </w:lvl>
    <w:lvl w:ilvl="3" w:tplc="4EC685B6">
      <w:numFmt w:val="bullet"/>
      <w:lvlText w:val="•"/>
      <w:lvlJc w:val="left"/>
      <w:pPr>
        <w:ind w:left="3645" w:hanging="245"/>
      </w:pPr>
      <w:rPr>
        <w:rFonts w:hint="default"/>
        <w:lang w:val="ru-RU" w:eastAsia="en-US" w:bidi="ar-SA"/>
      </w:rPr>
    </w:lvl>
    <w:lvl w:ilvl="4" w:tplc="35B61892">
      <w:numFmt w:val="bullet"/>
      <w:lvlText w:val="•"/>
      <w:lvlJc w:val="left"/>
      <w:pPr>
        <w:ind w:left="4574" w:hanging="245"/>
      </w:pPr>
      <w:rPr>
        <w:rFonts w:hint="default"/>
        <w:lang w:val="ru-RU" w:eastAsia="en-US" w:bidi="ar-SA"/>
      </w:rPr>
    </w:lvl>
    <w:lvl w:ilvl="5" w:tplc="F524315E">
      <w:numFmt w:val="bullet"/>
      <w:lvlText w:val="•"/>
      <w:lvlJc w:val="left"/>
      <w:pPr>
        <w:ind w:left="5502" w:hanging="245"/>
      </w:pPr>
      <w:rPr>
        <w:rFonts w:hint="default"/>
        <w:lang w:val="ru-RU" w:eastAsia="en-US" w:bidi="ar-SA"/>
      </w:rPr>
    </w:lvl>
    <w:lvl w:ilvl="6" w:tplc="5D92042C">
      <w:numFmt w:val="bullet"/>
      <w:lvlText w:val="•"/>
      <w:lvlJc w:val="left"/>
      <w:pPr>
        <w:ind w:left="6431" w:hanging="245"/>
      </w:pPr>
      <w:rPr>
        <w:rFonts w:hint="default"/>
        <w:lang w:val="ru-RU" w:eastAsia="en-US" w:bidi="ar-SA"/>
      </w:rPr>
    </w:lvl>
    <w:lvl w:ilvl="7" w:tplc="666470D0">
      <w:numFmt w:val="bullet"/>
      <w:lvlText w:val="•"/>
      <w:lvlJc w:val="left"/>
      <w:pPr>
        <w:ind w:left="7359" w:hanging="245"/>
      </w:pPr>
      <w:rPr>
        <w:rFonts w:hint="default"/>
        <w:lang w:val="ru-RU" w:eastAsia="en-US" w:bidi="ar-SA"/>
      </w:rPr>
    </w:lvl>
    <w:lvl w:ilvl="8" w:tplc="64126D58">
      <w:numFmt w:val="bullet"/>
      <w:lvlText w:val="•"/>
      <w:lvlJc w:val="left"/>
      <w:pPr>
        <w:ind w:left="8288" w:hanging="245"/>
      </w:pPr>
      <w:rPr>
        <w:rFonts w:hint="default"/>
        <w:lang w:val="ru-RU" w:eastAsia="en-US" w:bidi="ar-SA"/>
      </w:rPr>
    </w:lvl>
  </w:abstractNum>
  <w:abstractNum w:abstractNumId="156">
    <w:nsid w:val="79297600"/>
    <w:multiLevelType w:val="hybridMultilevel"/>
    <w:tmpl w:val="554CC9C0"/>
    <w:lvl w:ilvl="0" w:tplc="6A2484B8">
      <w:start w:val="1"/>
      <w:numFmt w:val="decimal"/>
      <w:lvlText w:val="%1."/>
      <w:lvlJc w:val="left"/>
      <w:pPr>
        <w:ind w:left="954" w:hanging="341"/>
        <w:jc w:val="left"/>
      </w:pPr>
      <w:rPr>
        <w:rFonts w:ascii="Tahoma" w:eastAsia="Tahoma" w:hAnsi="Tahoma" w:cs="Tahoma" w:hint="default"/>
        <w:b w:val="0"/>
        <w:bCs w:val="0"/>
        <w:i w:val="0"/>
        <w:iCs w:val="0"/>
        <w:spacing w:val="-8"/>
        <w:w w:val="90"/>
        <w:sz w:val="24"/>
        <w:szCs w:val="24"/>
        <w:lang w:val="ru-RU" w:eastAsia="en-US" w:bidi="ar-SA"/>
      </w:rPr>
    </w:lvl>
    <w:lvl w:ilvl="1" w:tplc="F05229F4">
      <w:start w:val="1"/>
      <w:numFmt w:val="decimal"/>
      <w:lvlText w:val="%2."/>
      <w:lvlJc w:val="left"/>
      <w:pPr>
        <w:ind w:left="1142" w:hanging="245"/>
        <w:jc w:val="left"/>
      </w:pPr>
      <w:rPr>
        <w:rFonts w:ascii="Tahoma" w:eastAsia="Tahoma" w:hAnsi="Tahoma" w:cs="Tahoma" w:hint="default"/>
        <w:b w:val="0"/>
        <w:bCs w:val="0"/>
        <w:i w:val="0"/>
        <w:iCs w:val="0"/>
        <w:spacing w:val="-8"/>
        <w:w w:val="90"/>
        <w:sz w:val="24"/>
        <w:szCs w:val="24"/>
        <w:lang w:val="ru-RU" w:eastAsia="en-US" w:bidi="ar-SA"/>
      </w:rPr>
    </w:lvl>
    <w:lvl w:ilvl="2" w:tplc="FFE0CBE0">
      <w:numFmt w:val="bullet"/>
      <w:lvlText w:val="•"/>
      <w:lvlJc w:val="left"/>
      <w:pPr>
        <w:ind w:left="2140" w:hanging="245"/>
      </w:pPr>
      <w:rPr>
        <w:rFonts w:hint="default"/>
        <w:lang w:val="ru-RU" w:eastAsia="en-US" w:bidi="ar-SA"/>
      </w:rPr>
    </w:lvl>
    <w:lvl w:ilvl="3" w:tplc="E0DCEBBC">
      <w:numFmt w:val="bullet"/>
      <w:lvlText w:val="•"/>
      <w:lvlJc w:val="left"/>
      <w:pPr>
        <w:ind w:left="3141" w:hanging="245"/>
      </w:pPr>
      <w:rPr>
        <w:rFonts w:hint="default"/>
        <w:lang w:val="ru-RU" w:eastAsia="en-US" w:bidi="ar-SA"/>
      </w:rPr>
    </w:lvl>
    <w:lvl w:ilvl="4" w:tplc="0B6C9E96">
      <w:numFmt w:val="bullet"/>
      <w:lvlText w:val="•"/>
      <w:lvlJc w:val="left"/>
      <w:pPr>
        <w:ind w:left="4141" w:hanging="245"/>
      </w:pPr>
      <w:rPr>
        <w:rFonts w:hint="default"/>
        <w:lang w:val="ru-RU" w:eastAsia="en-US" w:bidi="ar-SA"/>
      </w:rPr>
    </w:lvl>
    <w:lvl w:ilvl="5" w:tplc="8970377E">
      <w:numFmt w:val="bullet"/>
      <w:lvlText w:val="•"/>
      <w:lvlJc w:val="left"/>
      <w:pPr>
        <w:ind w:left="5142" w:hanging="245"/>
      </w:pPr>
      <w:rPr>
        <w:rFonts w:hint="default"/>
        <w:lang w:val="ru-RU" w:eastAsia="en-US" w:bidi="ar-SA"/>
      </w:rPr>
    </w:lvl>
    <w:lvl w:ilvl="6" w:tplc="5FE2EEA4">
      <w:numFmt w:val="bullet"/>
      <w:lvlText w:val="•"/>
      <w:lvlJc w:val="left"/>
      <w:pPr>
        <w:ind w:left="6143" w:hanging="245"/>
      </w:pPr>
      <w:rPr>
        <w:rFonts w:hint="default"/>
        <w:lang w:val="ru-RU" w:eastAsia="en-US" w:bidi="ar-SA"/>
      </w:rPr>
    </w:lvl>
    <w:lvl w:ilvl="7" w:tplc="A9EE894E">
      <w:numFmt w:val="bullet"/>
      <w:lvlText w:val="•"/>
      <w:lvlJc w:val="left"/>
      <w:pPr>
        <w:ind w:left="7143" w:hanging="245"/>
      </w:pPr>
      <w:rPr>
        <w:rFonts w:hint="default"/>
        <w:lang w:val="ru-RU" w:eastAsia="en-US" w:bidi="ar-SA"/>
      </w:rPr>
    </w:lvl>
    <w:lvl w:ilvl="8" w:tplc="05D2CA20">
      <w:numFmt w:val="bullet"/>
      <w:lvlText w:val="•"/>
      <w:lvlJc w:val="left"/>
      <w:pPr>
        <w:ind w:left="8144" w:hanging="245"/>
      </w:pPr>
      <w:rPr>
        <w:rFonts w:hint="default"/>
        <w:lang w:val="ru-RU" w:eastAsia="en-US" w:bidi="ar-SA"/>
      </w:rPr>
    </w:lvl>
  </w:abstractNum>
  <w:abstractNum w:abstractNumId="157">
    <w:nsid w:val="7A41544E"/>
    <w:multiLevelType w:val="hybridMultilevel"/>
    <w:tmpl w:val="FA5C6690"/>
    <w:lvl w:ilvl="0" w:tplc="F8661A0C">
      <w:start w:val="1"/>
      <w:numFmt w:val="decimal"/>
      <w:lvlText w:val="%1."/>
      <w:lvlJc w:val="left"/>
      <w:pPr>
        <w:ind w:left="858" w:hanging="245"/>
        <w:jc w:val="left"/>
      </w:pPr>
      <w:rPr>
        <w:rFonts w:ascii="Tahoma" w:eastAsia="Tahoma" w:hAnsi="Tahoma" w:cs="Tahoma" w:hint="default"/>
        <w:b w:val="0"/>
        <w:bCs w:val="0"/>
        <w:i w:val="0"/>
        <w:iCs w:val="0"/>
        <w:spacing w:val="-8"/>
        <w:w w:val="90"/>
        <w:sz w:val="24"/>
        <w:szCs w:val="24"/>
        <w:lang w:val="ru-RU" w:eastAsia="en-US" w:bidi="ar-SA"/>
      </w:rPr>
    </w:lvl>
    <w:lvl w:ilvl="1" w:tplc="BCD81CC2">
      <w:numFmt w:val="bullet"/>
      <w:lvlText w:val="•"/>
      <w:lvlJc w:val="left"/>
      <w:pPr>
        <w:ind w:left="1788" w:hanging="245"/>
      </w:pPr>
      <w:rPr>
        <w:rFonts w:hint="default"/>
        <w:lang w:val="ru-RU" w:eastAsia="en-US" w:bidi="ar-SA"/>
      </w:rPr>
    </w:lvl>
    <w:lvl w:ilvl="2" w:tplc="BA8E8A1A">
      <w:numFmt w:val="bullet"/>
      <w:lvlText w:val="•"/>
      <w:lvlJc w:val="left"/>
      <w:pPr>
        <w:ind w:left="2717" w:hanging="245"/>
      </w:pPr>
      <w:rPr>
        <w:rFonts w:hint="default"/>
        <w:lang w:val="ru-RU" w:eastAsia="en-US" w:bidi="ar-SA"/>
      </w:rPr>
    </w:lvl>
    <w:lvl w:ilvl="3" w:tplc="80361046">
      <w:numFmt w:val="bullet"/>
      <w:lvlText w:val="•"/>
      <w:lvlJc w:val="left"/>
      <w:pPr>
        <w:ind w:left="3645" w:hanging="245"/>
      </w:pPr>
      <w:rPr>
        <w:rFonts w:hint="default"/>
        <w:lang w:val="ru-RU" w:eastAsia="en-US" w:bidi="ar-SA"/>
      </w:rPr>
    </w:lvl>
    <w:lvl w:ilvl="4" w:tplc="B90C7348">
      <w:numFmt w:val="bullet"/>
      <w:lvlText w:val="•"/>
      <w:lvlJc w:val="left"/>
      <w:pPr>
        <w:ind w:left="4574" w:hanging="245"/>
      </w:pPr>
      <w:rPr>
        <w:rFonts w:hint="default"/>
        <w:lang w:val="ru-RU" w:eastAsia="en-US" w:bidi="ar-SA"/>
      </w:rPr>
    </w:lvl>
    <w:lvl w:ilvl="5" w:tplc="366E9FE8">
      <w:numFmt w:val="bullet"/>
      <w:lvlText w:val="•"/>
      <w:lvlJc w:val="left"/>
      <w:pPr>
        <w:ind w:left="5502" w:hanging="245"/>
      </w:pPr>
      <w:rPr>
        <w:rFonts w:hint="default"/>
        <w:lang w:val="ru-RU" w:eastAsia="en-US" w:bidi="ar-SA"/>
      </w:rPr>
    </w:lvl>
    <w:lvl w:ilvl="6" w:tplc="02AE508C">
      <w:numFmt w:val="bullet"/>
      <w:lvlText w:val="•"/>
      <w:lvlJc w:val="left"/>
      <w:pPr>
        <w:ind w:left="6431" w:hanging="245"/>
      </w:pPr>
      <w:rPr>
        <w:rFonts w:hint="default"/>
        <w:lang w:val="ru-RU" w:eastAsia="en-US" w:bidi="ar-SA"/>
      </w:rPr>
    </w:lvl>
    <w:lvl w:ilvl="7" w:tplc="9146AC96">
      <w:numFmt w:val="bullet"/>
      <w:lvlText w:val="•"/>
      <w:lvlJc w:val="left"/>
      <w:pPr>
        <w:ind w:left="7359" w:hanging="245"/>
      </w:pPr>
      <w:rPr>
        <w:rFonts w:hint="default"/>
        <w:lang w:val="ru-RU" w:eastAsia="en-US" w:bidi="ar-SA"/>
      </w:rPr>
    </w:lvl>
    <w:lvl w:ilvl="8" w:tplc="89CCF7C4">
      <w:numFmt w:val="bullet"/>
      <w:lvlText w:val="•"/>
      <w:lvlJc w:val="left"/>
      <w:pPr>
        <w:ind w:left="8288" w:hanging="245"/>
      </w:pPr>
      <w:rPr>
        <w:rFonts w:hint="default"/>
        <w:lang w:val="ru-RU" w:eastAsia="en-US" w:bidi="ar-SA"/>
      </w:rPr>
    </w:lvl>
  </w:abstractNum>
  <w:abstractNum w:abstractNumId="158">
    <w:nsid w:val="7B0546DF"/>
    <w:multiLevelType w:val="hybridMultilevel"/>
    <w:tmpl w:val="54BE83BE"/>
    <w:lvl w:ilvl="0" w:tplc="6F465482">
      <w:start w:val="1"/>
      <w:numFmt w:val="decimal"/>
      <w:lvlText w:val="%1."/>
      <w:lvlJc w:val="left"/>
      <w:pPr>
        <w:ind w:left="858" w:hanging="245"/>
        <w:jc w:val="left"/>
      </w:pPr>
      <w:rPr>
        <w:rFonts w:ascii="Tahoma" w:eastAsia="Tahoma" w:hAnsi="Tahoma" w:cs="Tahoma" w:hint="default"/>
        <w:b w:val="0"/>
        <w:bCs w:val="0"/>
        <w:i w:val="0"/>
        <w:iCs w:val="0"/>
        <w:spacing w:val="-8"/>
        <w:w w:val="90"/>
        <w:sz w:val="24"/>
        <w:szCs w:val="24"/>
        <w:lang w:val="ru-RU" w:eastAsia="en-US" w:bidi="ar-SA"/>
      </w:rPr>
    </w:lvl>
    <w:lvl w:ilvl="1" w:tplc="85360108">
      <w:start w:val="1"/>
      <w:numFmt w:val="decimal"/>
      <w:lvlText w:val="%2."/>
      <w:lvlJc w:val="left"/>
      <w:pPr>
        <w:ind w:left="1142" w:hanging="245"/>
        <w:jc w:val="right"/>
      </w:pPr>
      <w:rPr>
        <w:rFonts w:ascii="Tahoma" w:eastAsia="Tahoma" w:hAnsi="Tahoma" w:cs="Tahoma" w:hint="default"/>
        <w:b w:val="0"/>
        <w:bCs w:val="0"/>
        <w:i w:val="0"/>
        <w:iCs w:val="0"/>
        <w:spacing w:val="-8"/>
        <w:w w:val="90"/>
        <w:sz w:val="24"/>
        <w:szCs w:val="24"/>
        <w:lang w:val="ru-RU" w:eastAsia="en-US" w:bidi="ar-SA"/>
      </w:rPr>
    </w:lvl>
    <w:lvl w:ilvl="2" w:tplc="0726A0BC">
      <w:start w:val="1"/>
      <w:numFmt w:val="decimal"/>
      <w:lvlText w:val="%3."/>
      <w:lvlJc w:val="left"/>
      <w:pPr>
        <w:ind w:left="1142" w:hanging="245"/>
        <w:jc w:val="left"/>
      </w:pPr>
      <w:rPr>
        <w:rFonts w:ascii="Tahoma" w:eastAsia="Tahoma" w:hAnsi="Tahoma" w:cs="Tahoma" w:hint="default"/>
        <w:b w:val="0"/>
        <w:bCs w:val="0"/>
        <w:i w:val="0"/>
        <w:iCs w:val="0"/>
        <w:spacing w:val="-8"/>
        <w:w w:val="90"/>
        <w:sz w:val="24"/>
        <w:szCs w:val="24"/>
        <w:lang w:val="ru-RU" w:eastAsia="en-US" w:bidi="ar-SA"/>
      </w:rPr>
    </w:lvl>
    <w:lvl w:ilvl="3" w:tplc="BAA001DA">
      <w:numFmt w:val="bullet"/>
      <w:lvlText w:val="•"/>
      <w:lvlJc w:val="left"/>
      <w:pPr>
        <w:ind w:left="3141" w:hanging="245"/>
      </w:pPr>
      <w:rPr>
        <w:rFonts w:hint="default"/>
        <w:lang w:val="ru-RU" w:eastAsia="en-US" w:bidi="ar-SA"/>
      </w:rPr>
    </w:lvl>
    <w:lvl w:ilvl="4" w:tplc="6A7EF8D2">
      <w:numFmt w:val="bullet"/>
      <w:lvlText w:val="•"/>
      <w:lvlJc w:val="left"/>
      <w:pPr>
        <w:ind w:left="4141" w:hanging="245"/>
      </w:pPr>
      <w:rPr>
        <w:rFonts w:hint="default"/>
        <w:lang w:val="ru-RU" w:eastAsia="en-US" w:bidi="ar-SA"/>
      </w:rPr>
    </w:lvl>
    <w:lvl w:ilvl="5" w:tplc="4E4AC5DA">
      <w:numFmt w:val="bullet"/>
      <w:lvlText w:val="•"/>
      <w:lvlJc w:val="left"/>
      <w:pPr>
        <w:ind w:left="5142" w:hanging="245"/>
      </w:pPr>
      <w:rPr>
        <w:rFonts w:hint="default"/>
        <w:lang w:val="ru-RU" w:eastAsia="en-US" w:bidi="ar-SA"/>
      </w:rPr>
    </w:lvl>
    <w:lvl w:ilvl="6" w:tplc="E1C004B0">
      <w:numFmt w:val="bullet"/>
      <w:lvlText w:val="•"/>
      <w:lvlJc w:val="left"/>
      <w:pPr>
        <w:ind w:left="6143" w:hanging="245"/>
      </w:pPr>
      <w:rPr>
        <w:rFonts w:hint="default"/>
        <w:lang w:val="ru-RU" w:eastAsia="en-US" w:bidi="ar-SA"/>
      </w:rPr>
    </w:lvl>
    <w:lvl w:ilvl="7" w:tplc="2F12122A">
      <w:numFmt w:val="bullet"/>
      <w:lvlText w:val="•"/>
      <w:lvlJc w:val="left"/>
      <w:pPr>
        <w:ind w:left="7143" w:hanging="245"/>
      </w:pPr>
      <w:rPr>
        <w:rFonts w:hint="default"/>
        <w:lang w:val="ru-RU" w:eastAsia="en-US" w:bidi="ar-SA"/>
      </w:rPr>
    </w:lvl>
    <w:lvl w:ilvl="8" w:tplc="15FA6480">
      <w:numFmt w:val="bullet"/>
      <w:lvlText w:val="•"/>
      <w:lvlJc w:val="left"/>
      <w:pPr>
        <w:ind w:left="8144" w:hanging="245"/>
      </w:pPr>
      <w:rPr>
        <w:rFonts w:hint="default"/>
        <w:lang w:val="ru-RU" w:eastAsia="en-US" w:bidi="ar-SA"/>
      </w:rPr>
    </w:lvl>
  </w:abstractNum>
  <w:abstractNum w:abstractNumId="159">
    <w:nsid w:val="7CFC2A50"/>
    <w:multiLevelType w:val="hybridMultilevel"/>
    <w:tmpl w:val="12546C9C"/>
    <w:lvl w:ilvl="0" w:tplc="F9782862">
      <w:numFmt w:val="bullet"/>
      <w:lvlText w:val="•"/>
      <w:lvlJc w:val="left"/>
      <w:pPr>
        <w:ind w:left="1124" w:hanging="227"/>
      </w:pPr>
      <w:rPr>
        <w:rFonts w:ascii="Tahoma" w:eastAsia="Tahoma" w:hAnsi="Tahoma" w:cs="Tahoma" w:hint="default"/>
        <w:b w:val="0"/>
        <w:bCs w:val="0"/>
        <w:i w:val="0"/>
        <w:iCs w:val="0"/>
        <w:w w:val="79"/>
        <w:sz w:val="24"/>
        <w:szCs w:val="24"/>
        <w:lang w:val="ru-RU" w:eastAsia="en-US" w:bidi="ar-SA"/>
      </w:rPr>
    </w:lvl>
    <w:lvl w:ilvl="1" w:tplc="9B0240CA">
      <w:numFmt w:val="bullet"/>
      <w:lvlText w:val="•"/>
      <w:lvlJc w:val="left"/>
      <w:pPr>
        <w:ind w:left="2022" w:hanging="227"/>
      </w:pPr>
      <w:rPr>
        <w:rFonts w:hint="default"/>
        <w:lang w:val="ru-RU" w:eastAsia="en-US" w:bidi="ar-SA"/>
      </w:rPr>
    </w:lvl>
    <w:lvl w:ilvl="2" w:tplc="E7320DF8">
      <w:numFmt w:val="bullet"/>
      <w:lvlText w:val="•"/>
      <w:lvlJc w:val="left"/>
      <w:pPr>
        <w:ind w:left="2925" w:hanging="227"/>
      </w:pPr>
      <w:rPr>
        <w:rFonts w:hint="default"/>
        <w:lang w:val="ru-RU" w:eastAsia="en-US" w:bidi="ar-SA"/>
      </w:rPr>
    </w:lvl>
    <w:lvl w:ilvl="3" w:tplc="3A16B256">
      <w:numFmt w:val="bullet"/>
      <w:lvlText w:val="•"/>
      <w:lvlJc w:val="left"/>
      <w:pPr>
        <w:ind w:left="3827" w:hanging="227"/>
      </w:pPr>
      <w:rPr>
        <w:rFonts w:hint="default"/>
        <w:lang w:val="ru-RU" w:eastAsia="en-US" w:bidi="ar-SA"/>
      </w:rPr>
    </w:lvl>
    <w:lvl w:ilvl="4" w:tplc="35D20912">
      <w:numFmt w:val="bullet"/>
      <w:lvlText w:val="•"/>
      <w:lvlJc w:val="left"/>
      <w:pPr>
        <w:ind w:left="4730" w:hanging="227"/>
      </w:pPr>
      <w:rPr>
        <w:rFonts w:hint="default"/>
        <w:lang w:val="ru-RU" w:eastAsia="en-US" w:bidi="ar-SA"/>
      </w:rPr>
    </w:lvl>
    <w:lvl w:ilvl="5" w:tplc="692670D4">
      <w:numFmt w:val="bullet"/>
      <w:lvlText w:val="•"/>
      <w:lvlJc w:val="left"/>
      <w:pPr>
        <w:ind w:left="5632" w:hanging="227"/>
      </w:pPr>
      <w:rPr>
        <w:rFonts w:hint="default"/>
        <w:lang w:val="ru-RU" w:eastAsia="en-US" w:bidi="ar-SA"/>
      </w:rPr>
    </w:lvl>
    <w:lvl w:ilvl="6" w:tplc="F4A88222">
      <w:numFmt w:val="bullet"/>
      <w:lvlText w:val="•"/>
      <w:lvlJc w:val="left"/>
      <w:pPr>
        <w:ind w:left="6535" w:hanging="227"/>
      </w:pPr>
      <w:rPr>
        <w:rFonts w:hint="default"/>
        <w:lang w:val="ru-RU" w:eastAsia="en-US" w:bidi="ar-SA"/>
      </w:rPr>
    </w:lvl>
    <w:lvl w:ilvl="7" w:tplc="EC54E26E">
      <w:numFmt w:val="bullet"/>
      <w:lvlText w:val="•"/>
      <w:lvlJc w:val="left"/>
      <w:pPr>
        <w:ind w:left="7437" w:hanging="227"/>
      </w:pPr>
      <w:rPr>
        <w:rFonts w:hint="default"/>
        <w:lang w:val="ru-RU" w:eastAsia="en-US" w:bidi="ar-SA"/>
      </w:rPr>
    </w:lvl>
    <w:lvl w:ilvl="8" w:tplc="3CB42E4E">
      <w:numFmt w:val="bullet"/>
      <w:lvlText w:val="•"/>
      <w:lvlJc w:val="left"/>
      <w:pPr>
        <w:ind w:left="8340" w:hanging="227"/>
      </w:pPr>
      <w:rPr>
        <w:rFonts w:hint="default"/>
        <w:lang w:val="ru-RU" w:eastAsia="en-US" w:bidi="ar-SA"/>
      </w:rPr>
    </w:lvl>
  </w:abstractNum>
  <w:abstractNum w:abstractNumId="160">
    <w:nsid w:val="7EEC699C"/>
    <w:multiLevelType w:val="hybridMultilevel"/>
    <w:tmpl w:val="BA2A8188"/>
    <w:lvl w:ilvl="0" w:tplc="9F12E894">
      <w:start w:val="1"/>
      <w:numFmt w:val="decimal"/>
      <w:lvlText w:val="%1)"/>
      <w:lvlJc w:val="left"/>
      <w:pPr>
        <w:ind w:left="1001" w:hanging="264"/>
        <w:jc w:val="left"/>
      </w:pPr>
      <w:rPr>
        <w:rFonts w:ascii="Tahoma" w:eastAsia="Tahoma" w:hAnsi="Tahoma" w:cs="Tahoma" w:hint="default"/>
        <w:b w:val="0"/>
        <w:bCs w:val="0"/>
        <w:i w:val="0"/>
        <w:iCs w:val="0"/>
        <w:w w:val="90"/>
        <w:sz w:val="24"/>
        <w:szCs w:val="24"/>
        <w:lang w:val="ru-RU" w:eastAsia="en-US" w:bidi="ar-SA"/>
      </w:rPr>
    </w:lvl>
    <w:lvl w:ilvl="1" w:tplc="0D42FC00">
      <w:numFmt w:val="bullet"/>
      <w:lvlText w:val="•"/>
      <w:lvlJc w:val="left"/>
      <w:pPr>
        <w:ind w:left="1886" w:hanging="264"/>
      </w:pPr>
      <w:rPr>
        <w:rFonts w:hint="default"/>
        <w:lang w:val="ru-RU" w:eastAsia="en-US" w:bidi="ar-SA"/>
      </w:rPr>
    </w:lvl>
    <w:lvl w:ilvl="2" w:tplc="302ECDCA">
      <w:numFmt w:val="bullet"/>
      <w:lvlText w:val="•"/>
      <w:lvlJc w:val="left"/>
      <w:pPr>
        <w:ind w:left="2773" w:hanging="264"/>
      </w:pPr>
      <w:rPr>
        <w:rFonts w:hint="default"/>
        <w:lang w:val="ru-RU" w:eastAsia="en-US" w:bidi="ar-SA"/>
      </w:rPr>
    </w:lvl>
    <w:lvl w:ilvl="3" w:tplc="3DF43CA2">
      <w:numFmt w:val="bullet"/>
      <w:lvlText w:val="•"/>
      <w:lvlJc w:val="left"/>
      <w:pPr>
        <w:ind w:left="3659" w:hanging="264"/>
      </w:pPr>
      <w:rPr>
        <w:rFonts w:hint="default"/>
        <w:lang w:val="ru-RU" w:eastAsia="en-US" w:bidi="ar-SA"/>
      </w:rPr>
    </w:lvl>
    <w:lvl w:ilvl="4" w:tplc="5BFE8A34">
      <w:numFmt w:val="bullet"/>
      <w:lvlText w:val="•"/>
      <w:lvlJc w:val="left"/>
      <w:pPr>
        <w:ind w:left="4546" w:hanging="264"/>
      </w:pPr>
      <w:rPr>
        <w:rFonts w:hint="default"/>
        <w:lang w:val="ru-RU" w:eastAsia="en-US" w:bidi="ar-SA"/>
      </w:rPr>
    </w:lvl>
    <w:lvl w:ilvl="5" w:tplc="4D18136A">
      <w:numFmt w:val="bullet"/>
      <w:lvlText w:val="•"/>
      <w:lvlJc w:val="left"/>
      <w:pPr>
        <w:ind w:left="5432" w:hanging="264"/>
      </w:pPr>
      <w:rPr>
        <w:rFonts w:hint="default"/>
        <w:lang w:val="ru-RU" w:eastAsia="en-US" w:bidi="ar-SA"/>
      </w:rPr>
    </w:lvl>
    <w:lvl w:ilvl="6" w:tplc="315C1A3C">
      <w:numFmt w:val="bullet"/>
      <w:lvlText w:val="•"/>
      <w:lvlJc w:val="left"/>
      <w:pPr>
        <w:ind w:left="6319" w:hanging="264"/>
      </w:pPr>
      <w:rPr>
        <w:rFonts w:hint="default"/>
        <w:lang w:val="ru-RU" w:eastAsia="en-US" w:bidi="ar-SA"/>
      </w:rPr>
    </w:lvl>
    <w:lvl w:ilvl="7" w:tplc="D40A0E14">
      <w:numFmt w:val="bullet"/>
      <w:lvlText w:val="•"/>
      <w:lvlJc w:val="left"/>
      <w:pPr>
        <w:ind w:left="7205" w:hanging="264"/>
      </w:pPr>
      <w:rPr>
        <w:rFonts w:hint="default"/>
        <w:lang w:val="ru-RU" w:eastAsia="en-US" w:bidi="ar-SA"/>
      </w:rPr>
    </w:lvl>
    <w:lvl w:ilvl="8" w:tplc="7A5241FA">
      <w:numFmt w:val="bullet"/>
      <w:lvlText w:val="•"/>
      <w:lvlJc w:val="left"/>
      <w:pPr>
        <w:ind w:left="8092" w:hanging="264"/>
      </w:pPr>
      <w:rPr>
        <w:rFonts w:hint="default"/>
        <w:lang w:val="ru-RU" w:eastAsia="en-US" w:bidi="ar-SA"/>
      </w:rPr>
    </w:lvl>
  </w:abstractNum>
  <w:num w:numId="1">
    <w:abstractNumId w:val="8"/>
  </w:num>
  <w:num w:numId="2">
    <w:abstractNumId w:val="118"/>
  </w:num>
  <w:num w:numId="3">
    <w:abstractNumId w:val="77"/>
  </w:num>
  <w:num w:numId="4">
    <w:abstractNumId w:val="105"/>
  </w:num>
  <w:num w:numId="5">
    <w:abstractNumId w:val="135"/>
  </w:num>
  <w:num w:numId="6">
    <w:abstractNumId w:val="133"/>
  </w:num>
  <w:num w:numId="7">
    <w:abstractNumId w:val="63"/>
  </w:num>
  <w:num w:numId="8">
    <w:abstractNumId w:val="76"/>
  </w:num>
  <w:num w:numId="9">
    <w:abstractNumId w:val="53"/>
  </w:num>
  <w:num w:numId="10">
    <w:abstractNumId w:val="154"/>
  </w:num>
  <w:num w:numId="11">
    <w:abstractNumId w:val="144"/>
  </w:num>
  <w:num w:numId="12">
    <w:abstractNumId w:val="15"/>
  </w:num>
  <w:num w:numId="13">
    <w:abstractNumId w:val="150"/>
  </w:num>
  <w:num w:numId="14">
    <w:abstractNumId w:val="28"/>
  </w:num>
  <w:num w:numId="15">
    <w:abstractNumId w:val="95"/>
  </w:num>
  <w:num w:numId="16">
    <w:abstractNumId w:val="50"/>
  </w:num>
  <w:num w:numId="17">
    <w:abstractNumId w:val="13"/>
  </w:num>
  <w:num w:numId="18">
    <w:abstractNumId w:val="26"/>
  </w:num>
  <w:num w:numId="19">
    <w:abstractNumId w:val="55"/>
  </w:num>
  <w:num w:numId="20">
    <w:abstractNumId w:val="69"/>
  </w:num>
  <w:num w:numId="21">
    <w:abstractNumId w:val="151"/>
  </w:num>
  <w:num w:numId="22">
    <w:abstractNumId w:val="104"/>
  </w:num>
  <w:num w:numId="23">
    <w:abstractNumId w:val="21"/>
  </w:num>
  <w:num w:numId="24">
    <w:abstractNumId w:val="92"/>
  </w:num>
  <w:num w:numId="25">
    <w:abstractNumId w:val="35"/>
  </w:num>
  <w:num w:numId="26">
    <w:abstractNumId w:val="11"/>
  </w:num>
  <w:num w:numId="27">
    <w:abstractNumId w:val="65"/>
  </w:num>
  <w:num w:numId="28">
    <w:abstractNumId w:val="83"/>
  </w:num>
  <w:num w:numId="29">
    <w:abstractNumId w:val="47"/>
  </w:num>
  <w:num w:numId="30">
    <w:abstractNumId w:val="96"/>
  </w:num>
  <w:num w:numId="31">
    <w:abstractNumId w:val="10"/>
  </w:num>
  <w:num w:numId="32">
    <w:abstractNumId w:val="58"/>
  </w:num>
  <w:num w:numId="33">
    <w:abstractNumId w:val="0"/>
  </w:num>
  <w:num w:numId="34">
    <w:abstractNumId w:val="110"/>
  </w:num>
  <w:num w:numId="35">
    <w:abstractNumId w:val="23"/>
  </w:num>
  <w:num w:numId="36">
    <w:abstractNumId w:val="70"/>
  </w:num>
  <w:num w:numId="37">
    <w:abstractNumId w:val="42"/>
  </w:num>
  <w:num w:numId="38">
    <w:abstractNumId w:val="12"/>
  </w:num>
  <w:num w:numId="39">
    <w:abstractNumId w:val="36"/>
  </w:num>
  <w:num w:numId="40">
    <w:abstractNumId w:val="90"/>
  </w:num>
  <w:num w:numId="41">
    <w:abstractNumId w:val="111"/>
  </w:num>
  <w:num w:numId="42">
    <w:abstractNumId w:val="84"/>
  </w:num>
  <w:num w:numId="43">
    <w:abstractNumId w:val="3"/>
  </w:num>
  <w:num w:numId="44">
    <w:abstractNumId w:val="82"/>
  </w:num>
  <w:num w:numId="45">
    <w:abstractNumId w:val="123"/>
  </w:num>
  <w:num w:numId="46">
    <w:abstractNumId w:val="6"/>
  </w:num>
  <w:num w:numId="47">
    <w:abstractNumId w:val="128"/>
  </w:num>
  <w:num w:numId="48">
    <w:abstractNumId w:val="136"/>
  </w:num>
  <w:num w:numId="49">
    <w:abstractNumId w:val="158"/>
  </w:num>
  <w:num w:numId="50">
    <w:abstractNumId w:val="5"/>
  </w:num>
  <w:num w:numId="51">
    <w:abstractNumId w:val="126"/>
  </w:num>
  <w:num w:numId="52">
    <w:abstractNumId w:val="139"/>
  </w:num>
  <w:num w:numId="53">
    <w:abstractNumId w:val="72"/>
  </w:num>
  <w:num w:numId="54">
    <w:abstractNumId w:val="25"/>
  </w:num>
  <w:num w:numId="55">
    <w:abstractNumId w:val="116"/>
  </w:num>
  <w:num w:numId="56">
    <w:abstractNumId w:val="32"/>
  </w:num>
  <w:num w:numId="57">
    <w:abstractNumId w:val="75"/>
  </w:num>
  <w:num w:numId="58">
    <w:abstractNumId w:val="62"/>
  </w:num>
  <w:num w:numId="59">
    <w:abstractNumId w:val="19"/>
  </w:num>
  <w:num w:numId="60">
    <w:abstractNumId w:val="115"/>
  </w:num>
  <w:num w:numId="61">
    <w:abstractNumId w:val="155"/>
  </w:num>
  <w:num w:numId="62">
    <w:abstractNumId w:val="61"/>
  </w:num>
  <w:num w:numId="63">
    <w:abstractNumId w:val="81"/>
  </w:num>
  <w:num w:numId="64">
    <w:abstractNumId w:val="43"/>
  </w:num>
  <w:num w:numId="65">
    <w:abstractNumId w:val="9"/>
  </w:num>
  <w:num w:numId="66">
    <w:abstractNumId w:val="40"/>
  </w:num>
  <w:num w:numId="67">
    <w:abstractNumId w:val="27"/>
  </w:num>
  <w:num w:numId="68">
    <w:abstractNumId w:val="143"/>
  </w:num>
  <w:num w:numId="69">
    <w:abstractNumId w:val="120"/>
  </w:num>
  <w:num w:numId="70">
    <w:abstractNumId w:val="149"/>
  </w:num>
  <w:num w:numId="71">
    <w:abstractNumId w:val="67"/>
  </w:num>
  <w:num w:numId="72">
    <w:abstractNumId w:val="103"/>
  </w:num>
  <w:num w:numId="73">
    <w:abstractNumId w:val="93"/>
  </w:num>
  <w:num w:numId="74">
    <w:abstractNumId w:val="138"/>
  </w:num>
  <w:num w:numId="75">
    <w:abstractNumId w:val="78"/>
  </w:num>
  <w:num w:numId="76">
    <w:abstractNumId w:val="59"/>
  </w:num>
  <w:num w:numId="77">
    <w:abstractNumId w:val="46"/>
  </w:num>
  <w:num w:numId="78">
    <w:abstractNumId w:val="122"/>
  </w:num>
  <w:num w:numId="79">
    <w:abstractNumId w:val="146"/>
  </w:num>
  <w:num w:numId="80">
    <w:abstractNumId w:val="112"/>
  </w:num>
  <w:num w:numId="81">
    <w:abstractNumId w:val="131"/>
  </w:num>
  <w:num w:numId="82">
    <w:abstractNumId w:val="98"/>
  </w:num>
  <w:num w:numId="83">
    <w:abstractNumId w:val="121"/>
  </w:num>
  <w:num w:numId="84">
    <w:abstractNumId w:val="142"/>
  </w:num>
  <w:num w:numId="85">
    <w:abstractNumId w:val="134"/>
  </w:num>
  <w:num w:numId="86">
    <w:abstractNumId w:val="56"/>
  </w:num>
  <w:num w:numId="87">
    <w:abstractNumId w:val="113"/>
  </w:num>
  <w:num w:numId="88">
    <w:abstractNumId w:val="14"/>
  </w:num>
  <w:num w:numId="89">
    <w:abstractNumId w:val="29"/>
  </w:num>
  <w:num w:numId="90">
    <w:abstractNumId w:val="86"/>
  </w:num>
  <w:num w:numId="91">
    <w:abstractNumId w:val="31"/>
  </w:num>
  <w:num w:numId="92">
    <w:abstractNumId w:val="2"/>
  </w:num>
  <w:num w:numId="93">
    <w:abstractNumId w:val="100"/>
  </w:num>
  <w:num w:numId="94">
    <w:abstractNumId w:val="127"/>
  </w:num>
  <w:num w:numId="95">
    <w:abstractNumId w:val="30"/>
  </w:num>
  <w:num w:numId="96">
    <w:abstractNumId w:val="48"/>
  </w:num>
  <w:num w:numId="97">
    <w:abstractNumId w:val="140"/>
  </w:num>
  <w:num w:numId="98">
    <w:abstractNumId w:val="99"/>
  </w:num>
  <w:num w:numId="99">
    <w:abstractNumId w:val="157"/>
  </w:num>
  <w:num w:numId="100">
    <w:abstractNumId w:val="147"/>
  </w:num>
  <w:num w:numId="101">
    <w:abstractNumId w:val="74"/>
  </w:num>
  <w:num w:numId="102">
    <w:abstractNumId w:val="107"/>
  </w:num>
  <w:num w:numId="103">
    <w:abstractNumId w:val="159"/>
  </w:num>
  <w:num w:numId="104">
    <w:abstractNumId w:val="132"/>
  </w:num>
  <w:num w:numId="105">
    <w:abstractNumId w:val="109"/>
  </w:num>
  <w:num w:numId="106">
    <w:abstractNumId w:val="60"/>
  </w:num>
  <w:num w:numId="107">
    <w:abstractNumId w:val="64"/>
  </w:num>
  <w:num w:numId="108">
    <w:abstractNumId w:val="33"/>
  </w:num>
  <w:num w:numId="109">
    <w:abstractNumId w:val="54"/>
  </w:num>
  <w:num w:numId="110">
    <w:abstractNumId w:val="7"/>
  </w:num>
  <w:num w:numId="111">
    <w:abstractNumId w:val="145"/>
  </w:num>
  <w:num w:numId="112">
    <w:abstractNumId w:val="119"/>
  </w:num>
  <w:num w:numId="113">
    <w:abstractNumId w:val="16"/>
  </w:num>
  <w:num w:numId="114">
    <w:abstractNumId w:val="91"/>
  </w:num>
  <w:num w:numId="115">
    <w:abstractNumId w:val="79"/>
  </w:num>
  <w:num w:numId="116">
    <w:abstractNumId w:val="17"/>
  </w:num>
  <w:num w:numId="117">
    <w:abstractNumId w:val="24"/>
  </w:num>
  <w:num w:numId="118">
    <w:abstractNumId w:val="80"/>
  </w:num>
  <w:num w:numId="119">
    <w:abstractNumId w:val="1"/>
  </w:num>
  <w:num w:numId="120">
    <w:abstractNumId w:val="41"/>
  </w:num>
  <w:num w:numId="121">
    <w:abstractNumId w:val="89"/>
  </w:num>
  <w:num w:numId="122">
    <w:abstractNumId w:val="45"/>
  </w:num>
  <w:num w:numId="123">
    <w:abstractNumId w:val="152"/>
  </w:num>
  <w:num w:numId="124">
    <w:abstractNumId w:val="38"/>
  </w:num>
  <w:num w:numId="125">
    <w:abstractNumId w:val="129"/>
  </w:num>
  <w:num w:numId="126">
    <w:abstractNumId w:val="52"/>
  </w:num>
  <w:num w:numId="127">
    <w:abstractNumId w:val="68"/>
  </w:num>
  <w:num w:numId="128">
    <w:abstractNumId w:val="124"/>
  </w:num>
  <w:num w:numId="129">
    <w:abstractNumId w:val="39"/>
  </w:num>
  <w:num w:numId="130">
    <w:abstractNumId w:val="156"/>
  </w:num>
  <w:num w:numId="131">
    <w:abstractNumId w:val="117"/>
  </w:num>
  <w:num w:numId="132">
    <w:abstractNumId w:val="141"/>
  </w:num>
  <w:num w:numId="133">
    <w:abstractNumId w:val="102"/>
  </w:num>
  <w:num w:numId="134">
    <w:abstractNumId w:val="94"/>
  </w:num>
  <w:num w:numId="135">
    <w:abstractNumId w:val="20"/>
  </w:num>
  <w:num w:numId="136">
    <w:abstractNumId w:val="85"/>
  </w:num>
  <w:num w:numId="137">
    <w:abstractNumId w:val="37"/>
  </w:num>
  <w:num w:numId="138">
    <w:abstractNumId w:val="4"/>
  </w:num>
  <w:num w:numId="139">
    <w:abstractNumId w:val="148"/>
  </w:num>
  <w:num w:numId="140">
    <w:abstractNumId w:val="22"/>
  </w:num>
  <w:num w:numId="141">
    <w:abstractNumId w:val="51"/>
  </w:num>
  <w:num w:numId="142">
    <w:abstractNumId w:val="49"/>
  </w:num>
  <w:num w:numId="143">
    <w:abstractNumId w:val="87"/>
  </w:num>
  <w:num w:numId="144">
    <w:abstractNumId w:val="44"/>
  </w:num>
  <w:num w:numId="145">
    <w:abstractNumId w:val="18"/>
  </w:num>
  <w:num w:numId="146">
    <w:abstractNumId w:val="73"/>
  </w:num>
  <w:num w:numId="147">
    <w:abstractNumId w:val="125"/>
  </w:num>
  <w:num w:numId="148">
    <w:abstractNumId w:val="153"/>
  </w:num>
  <w:num w:numId="149">
    <w:abstractNumId w:val="66"/>
  </w:num>
  <w:num w:numId="150">
    <w:abstractNumId w:val="160"/>
  </w:num>
  <w:num w:numId="151">
    <w:abstractNumId w:val="106"/>
  </w:num>
  <w:num w:numId="152">
    <w:abstractNumId w:val="71"/>
  </w:num>
  <w:num w:numId="153">
    <w:abstractNumId w:val="57"/>
  </w:num>
  <w:num w:numId="154">
    <w:abstractNumId w:val="88"/>
  </w:num>
  <w:num w:numId="155">
    <w:abstractNumId w:val="108"/>
  </w:num>
  <w:num w:numId="156">
    <w:abstractNumId w:val="97"/>
  </w:num>
  <w:num w:numId="157">
    <w:abstractNumId w:val="101"/>
  </w:num>
  <w:num w:numId="158">
    <w:abstractNumId w:val="34"/>
  </w:num>
  <w:num w:numId="159">
    <w:abstractNumId w:val="114"/>
  </w:num>
  <w:num w:numId="160">
    <w:abstractNumId w:val="137"/>
  </w:num>
  <w:num w:numId="161">
    <w:abstractNumId w:val="130"/>
  </w:num>
  <w:numIdMacAtCleanup w:val="1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2348"/>
    <o:shapelayout v:ext="edit">
      <o:idmap v:ext="edit" data="2"/>
    </o:shapelayout>
  </w:hdrShapeDefaults>
  <w:footnotePr>
    <w:footnote w:id="0"/>
    <w:footnote w:id="1"/>
  </w:footnotePr>
  <w:endnotePr>
    <w:endnote w:id="0"/>
    <w:endnote w:id="1"/>
  </w:endnotePr>
  <w:compat>
    <w:ulTrailSpace/>
    <w:shapeLayoutLikeWW8/>
  </w:compat>
  <w:rsids>
    <w:rsidRoot w:val="00836B56"/>
    <w:rsid w:val="000D385A"/>
    <w:rsid w:val="000D6728"/>
    <w:rsid w:val="000E79FC"/>
    <w:rsid w:val="00211BDD"/>
    <w:rsid w:val="002C3156"/>
    <w:rsid w:val="002E4AC4"/>
    <w:rsid w:val="003E473C"/>
    <w:rsid w:val="0041669F"/>
    <w:rsid w:val="0045343C"/>
    <w:rsid w:val="00557AE0"/>
    <w:rsid w:val="0063701B"/>
    <w:rsid w:val="00646287"/>
    <w:rsid w:val="006933A5"/>
    <w:rsid w:val="006B799A"/>
    <w:rsid w:val="0075624C"/>
    <w:rsid w:val="007B2A3F"/>
    <w:rsid w:val="007F22DF"/>
    <w:rsid w:val="00800A89"/>
    <w:rsid w:val="0082307E"/>
    <w:rsid w:val="00836B56"/>
    <w:rsid w:val="00852200"/>
    <w:rsid w:val="008D08A8"/>
    <w:rsid w:val="00920E19"/>
    <w:rsid w:val="00973BFE"/>
    <w:rsid w:val="009E60BF"/>
    <w:rsid w:val="00A00DFB"/>
    <w:rsid w:val="00A66651"/>
    <w:rsid w:val="00B27BB2"/>
    <w:rsid w:val="00B616D6"/>
    <w:rsid w:val="00CE4591"/>
    <w:rsid w:val="00CF1F6B"/>
    <w:rsid w:val="00D16699"/>
    <w:rsid w:val="00D4028B"/>
    <w:rsid w:val="00D73795"/>
    <w:rsid w:val="00DA72C2"/>
    <w:rsid w:val="00DD254B"/>
    <w:rsid w:val="00DE6B3F"/>
    <w:rsid w:val="00DF1F00"/>
    <w:rsid w:val="00E2042C"/>
    <w:rsid w:val="00EA6FF6"/>
    <w:rsid w:val="00F81F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11BDD"/>
    <w:rPr>
      <w:rFonts w:ascii="Tahoma" w:eastAsia="Tahoma" w:hAnsi="Tahoma" w:cs="Tahoma"/>
      <w:lang w:val="ru-RU"/>
    </w:rPr>
  </w:style>
  <w:style w:type="paragraph" w:styleId="1">
    <w:name w:val="heading 1"/>
    <w:basedOn w:val="a"/>
    <w:uiPriority w:val="1"/>
    <w:qFormat/>
    <w:rsid w:val="00211BDD"/>
    <w:pPr>
      <w:spacing w:before="4"/>
      <w:ind w:left="894" w:right="611"/>
      <w:jc w:val="center"/>
      <w:outlineLvl w:val="0"/>
    </w:pPr>
    <w:rPr>
      <w:rFonts w:ascii="Calibri" w:eastAsia="Calibri" w:hAnsi="Calibri" w:cs="Calibri"/>
      <w:b/>
      <w:bCs/>
      <w:sz w:val="36"/>
      <w:szCs w:val="36"/>
    </w:rPr>
  </w:style>
  <w:style w:type="paragraph" w:styleId="2">
    <w:name w:val="heading 2"/>
    <w:basedOn w:val="a"/>
    <w:link w:val="20"/>
    <w:uiPriority w:val="1"/>
    <w:qFormat/>
    <w:rsid w:val="00211BDD"/>
    <w:pPr>
      <w:ind w:left="1854" w:right="1872"/>
      <w:jc w:val="center"/>
      <w:outlineLvl w:val="1"/>
    </w:pPr>
    <w:rPr>
      <w:rFonts w:ascii="Calibri" w:eastAsia="Calibri" w:hAnsi="Calibri" w:cs="Calibri"/>
      <w:b/>
      <w:bCs/>
      <w:sz w:val="28"/>
      <w:szCs w:val="28"/>
    </w:rPr>
  </w:style>
  <w:style w:type="paragraph" w:styleId="3">
    <w:name w:val="heading 3"/>
    <w:basedOn w:val="a"/>
    <w:uiPriority w:val="1"/>
    <w:qFormat/>
    <w:rsid w:val="00211BDD"/>
    <w:pPr>
      <w:ind w:left="737"/>
      <w:outlineLvl w:val="2"/>
    </w:pPr>
    <w:rPr>
      <w:rFonts w:ascii="Calibri" w:eastAsia="Calibri" w:hAnsi="Calibri" w:cs="Calibri"/>
      <w:b/>
      <w:bCs/>
      <w:sz w:val="24"/>
      <w:szCs w:val="24"/>
    </w:rPr>
  </w:style>
  <w:style w:type="paragraph" w:styleId="4">
    <w:name w:val="heading 4"/>
    <w:basedOn w:val="a"/>
    <w:uiPriority w:val="1"/>
    <w:qFormat/>
    <w:rsid w:val="00211BDD"/>
    <w:pPr>
      <w:ind w:left="622"/>
      <w:jc w:val="center"/>
      <w:outlineLvl w:val="3"/>
    </w:pPr>
    <w:rPr>
      <w:rFonts w:ascii="Calibri" w:eastAsia="Calibri" w:hAnsi="Calibri" w:cs="Calibri"/>
      <w:b/>
      <w:bCs/>
      <w:sz w:val="24"/>
      <w:szCs w:val="24"/>
    </w:rPr>
  </w:style>
  <w:style w:type="paragraph" w:styleId="5">
    <w:name w:val="heading 5"/>
    <w:basedOn w:val="a"/>
    <w:uiPriority w:val="1"/>
    <w:qFormat/>
    <w:rsid w:val="00211BDD"/>
    <w:pPr>
      <w:spacing w:line="281" w:lineRule="exact"/>
      <w:ind w:left="614"/>
      <w:outlineLvl w:val="4"/>
    </w:pPr>
    <w:rPr>
      <w:rFonts w:ascii="Calibri" w:eastAsia="Calibri" w:hAnsi="Calibri" w:cs="Calibri"/>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11BDD"/>
    <w:tblPr>
      <w:tblInd w:w="0" w:type="dxa"/>
      <w:tblCellMar>
        <w:top w:w="0" w:type="dxa"/>
        <w:left w:w="0" w:type="dxa"/>
        <w:bottom w:w="0" w:type="dxa"/>
        <w:right w:w="0" w:type="dxa"/>
      </w:tblCellMar>
    </w:tblPr>
  </w:style>
  <w:style w:type="paragraph" w:styleId="10">
    <w:name w:val="toc 1"/>
    <w:basedOn w:val="a"/>
    <w:uiPriority w:val="1"/>
    <w:qFormat/>
    <w:rsid w:val="00211BDD"/>
    <w:pPr>
      <w:ind w:left="397"/>
    </w:pPr>
    <w:rPr>
      <w:rFonts w:ascii="Calibri" w:eastAsia="Calibri" w:hAnsi="Calibri" w:cs="Calibri"/>
      <w:b/>
      <w:bCs/>
      <w:sz w:val="24"/>
      <w:szCs w:val="24"/>
    </w:rPr>
  </w:style>
  <w:style w:type="paragraph" w:styleId="21">
    <w:name w:val="toc 2"/>
    <w:basedOn w:val="a"/>
    <w:uiPriority w:val="1"/>
    <w:qFormat/>
    <w:rsid w:val="00211BDD"/>
    <w:pPr>
      <w:spacing w:before="158" w:after="240"/>
      <w:ind w:left="397"/>
    </w:pPr>
    <w:rPr>
      <w:rFonts w:ascii="Calibri" w:eastAsia="Calibri" w:hAnsi="Calibri" w:cs="Calibri"/>
      <w:b/>
      <w:bCs/>
    </w:rPr>
  </w:style>
  <w:style w:type="paragraph" w:styleId="30">
    <w:name w:val="toc 3"/>
    <w:basedOn w:val="a"/>
    <w:uiPriority w:val="1"/>
    <w:qFormat/>
    <w:rsid w:val="00211BDD"/>
    <w:pPr>
      <w:spacing w:before="4"/>
      <w:ind w:left="737"/>
    </w:pPr>
    <w:rPr>
      <w:rFonts w:ascii="Calibri" w:eastAsia="Calibri" w:hAnsi="Calibri" w:cs="Calibri"/>
      <w:b/>
      <w:bCs/>
      <w:sz w:val="24"/>
      <w:szCs w:val="24"/>
    </w:rPr>
  </w:style>
  <w:style w:type="paragraph" w:styleId="40">
    <w:name w:val="toc 4"/>
    <w:basedOn w:val="a"/>
    <w:uiPriority w:val="1"/>
    <w:qFormat/>
    <w:rsid w:val="00211BDD"/>
    <w:pPr>
      <w:spacing w:line="266" w:lineRule="exact"/>
      <w:ind w:left="794"/>
    </w:pPr>
    <w:rPr>
      <w:rFonts w:ascii="Calibri" w:eastAsia="Calibri" w:hAnsi="Calibri" w:cs="Calibri"/>
      <w:b/>
      <w:bCs/>
      <w:sz w:val="24"/>
      <w:szCs w:val="24"/>
    </w:rPr>
  </w:style>
  <w:style w:type="paragraph" w:styleId="50">
    <w:name w:val="toc 5"/>
    <w:basedOn w:val="a"/>
    <w:uiPriority w:val="1"/>
    <w:qFormat/>
    <w:rsid w:val="00211BDD"/>
    <w:pPr>
      <w:spacing w:before="4"/>
      <w:ind w:left="1077"/>
    </w:pPr>
    <w:rPr>
      <w:rFonts w:ascii="Calibri" w:eastAsia="Calibri" w:hAnsi="Calibri" w:cs="Calibri"/>
      <w:b/>
      <w:bCs/>
      <w:sz w:val="24"/>
      <w:szCs w:val="24"/>
    </w:rPr>
  </w:style>
  <w:style w:type="paragraph" w:styleId="a3">
    <w:name w:val="Body Text"/>
    <w:basedOn w:val="a"/>
    <w:link w:val="a4"/>
    <w:uiPriority w:val="1"/>
    <w:qFormat/>
    <w:rsid w:val="00211BDD"/>
    <w:rPr>
      <w:sz w:val="24"/>
      <w:szCs w:val="24"/>
    </w:rPr>
  </w:style>
  <w:style w:type="paragraph" w:styleId="a5">
    <w:name w:val="Title"/>
    <w:basedOn w:val="a"/>
    <w:uiPriority w:val="1"/>
    <w:qFormat/>
    <w:rsid w:val="00211BDD"/>
    <w:pPr>
      <w:spacing w:before="184"/>
      <w:ind w:left="1348"/>
    </w:pPr>
    <w:rPr>
      <w:rFonts w:ascii="Arial" w:eastAsia="Arial" w:hAnsi="Arial" w:cs="Arial"/>
      <w:b/>
      <w:bCs/>
      <w:sz w:val="78"/>
      <w:szCs w:val="78"/>
    </w:rPr>
  </w:style>
  <w:style w:type="paragraph" w:styleId="a6">
    <w:name w:val="List Paragraph"/>
    <w:basedOn w:val="a"/>
    <w:uiPriority w:val="1"/>
    <w:qFormat/>
    <w:rsid w:val="00211BDD"/>
    <w:pPr>
      <w:ind w:left="273" w:firstLine="340"/>
    </w:pPr>
  </w:style>
  <w:style w:type="paragraph" w:customStyle="1" w:styleId="TableParagraph">
    <w:name w:val="Table Paragraph"/>
    <w:basedOn w:val="a"/>
    <w:uiPriority w:val="1"/>
    <w:qFormat/>
    <w:rsid w:val="00211BDD"/>
  </w:style>
  <w:style w:type="paragraph" w:styleId="a7">
    <w:name w:val="Balloon Text"/>
    <w:basedOn w:val="a"/>
    <w:link w:val="a8"/>
    <w:uiPriority w:val="99"/>
    <w:semiHidden/>
    <w:unhideWhenUsed/>
    <w:rsid w:val="00B27BB2"/>
    <w:rPr>
      <w:sz w:val="16"/>
      <w:szCs w:val="16"/>
    </w:rPr>
  </w:style>
  <w:style w:type="character" w:customStyle="1" w:styleId="a8">
    <w:name w:val="Текст выноски Знак"/>
    <w:basedOn w:val="a0"/>
    <w:link w:val="a7"/>
    <w:uiPriority w:val="99"/>
    <w:semiHidden/>
    <w:rsid w:val="00B27BB2"/>
    <w:rPr>
      <w:rFonts w:ascii="Tahoma" w:eastAsia="Tahoma" w:hAnsi="Tahoma" w:cs="Tahoma"/>
      <w:sz w:val="16"/>
      <w:szCs w:val="16"/>
      <w:lang w:val="ru-RU"/>
    </w:rPr>
  </w:style>
  <w:style w:type="paragraph" w:styleId="a9">
    <w:name w:val="header"/>
    <w:basedOn w:val="a"/>
    <w:link w:val="aa"/>
    <w:uiPriority w:val="99"/>
    <w:unhideWhenUsed/>
    <w:rsid w:val="00B27BB2"/>
    <w:pPr>
      <w:tabs>
        <w:tab w:val="center" w:pos="4677"/>
        <w:tab w:val="right" w:pos="9355"/>
      </w:tabs>
    </w:pPr>
  </w:style>
  <w:style w:type="character" w:customStyle="1" w:styleId="aa">
    <w:name w:val="Верхний колонтитул Знак"/>
    <w:basedOn w:val="a0"/>
    <w:link w:val="a9"/>
    <w:uiPriority w:val="99"/>
    <w:rsid w:val="00B27BB2"/>
    <w:rPr>
      <w:rFonts w:ascii="Tahoma" w:eastAsia="Tahoma" w:hAnsi="Tahoma" w:cs="Tahoma"/>
      <w:lang w:val="ru-RU"/>
    </w:rPr>
  </w:style>
  <w:style w:type="paragraph" w:styleId="ab">
    <w:name w:val="footer"/>
    <w:basedOn w:val="a"/>
    <w:link w:val="ac"/>
    <w:uiPriority w:val="99"/>
    <w:unhideWhenUsed/>
    <w:rsid w:val="00B27BB2"/>
    <w:pPr>
      <w:tabs>
        <w:tab w:val="center" w:pos="4677"/>
        <w:tab w:val="right" w:pos="9355"/>
      </w:tabs>
    </w:pPr>
  </w:style>
  <w:style w:type="character" w:customStyle="1" w:styleId="ac">
    <w:name w:val="Нижний колонтитул Знак"/>
    <w:basedOn w:val="a0"/>
    <w:link w:val="ab"/>
    <w:uiPriority w:val="99"/>
    <w:rsid w:val="00B27BB2"/>
    <w:rPr>
      <w:rFonts w:ascii="Tahoma" w:eastAsia="Tahoma" w:hAnsi="Tahoma" w:cs="Tahoma"/>
      <w:lang w:val="ru-RU"/>
    </w:rPr>
  </w:style>
  <w:style w:type="character" w:customStyle="1" w:styleId="20">
    <w:name w:val="Заголовок 2 Знак"/>
    <w:basedOn w:val="a0"/>
    <w:link w:val="2"/>
    <w:uiPriority w:val="1"/>
    <w:rsid w:val="00B27BB2"/>
    <w:rPr>
      <w:rFonts w:ascii="Calibri" w:eastAsia="Calibri" w:hAnsi="Calibri" w:cs="Calibri"/>
      <w:b/>
      <w:bCs/>
      <w:sz w:val="28"/>
      <w:szCs w:val="28"/>
      <w:lang w:val="ru-RU"/>
    </w:rPr>
  </w:style>
  <w:style w:type="character" w:customStyle="1" w:styleId="a4">
    <w:name w:val="Основной текст Знак"/>
    <w:basedOn w:val="a0"/>
    <w:link w:val="a3"/>
    <w:uiPriority w:val="1"/>
    <w:rsid w:val="00B27BB2"/>
    <w:rPr>
      <w:rFonts w:ascii="Tahoma" w:eastAsia="Tahoma" w:hAnsi="Tahoma" w:cs="Tahoma"/>
      <w:sz w:val="24"/>
      <w:szCs w:val="24"/>
      <w:lang w:val="ru-RU"/>
    </w:rPr>
  </w:style>
  <w:style w:type="character" w:styleId="ad">
    <w:name w:val="Hyperlink"/>
    <w:basedOn w:val="a0"/>
    <w:uiPriority w:val="99"/>
    <w:unhideWhenUsed/>
    <w:rsid w:val="008522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ahoma" w:eastAsia="Tahoma" w:hAnsi="Tahoma" w:cs="Tahoma"/>
      <w:lang w:val="ru-RU"/>
    </w:rPr>
  </w:style>
  <w:style w:type="paragraph" w:styleId="1">
    <w:name w:val="heading 1"/>
    <w:basedOn w:val="a"/>
    <w:uiPriority w:val="1"/>
    <w:qFormat/>
    <w:pPr>
      <w:spacing w:before="4"/>
      <w:ind w:left="894" w:right="611"/>
      <w:jc w:val="center"/>
      <w:outlineLvl w:val="0"/>
    </w:pPr>
    <w:rPr>
      <w:rFonts w:ascii="Calibri" w:eastAsia="Calibri" w:hAnsi="Calibri" w:cs="Calibri"/>
      <w:b/>
      <w:bCs/>
      <w:sz w:val="36"/>
      <w:szCs w:val="36"/>
    </w:rPr>
  </w:style>
  <w:style w:type="paragraph" w:styleId="2">
    <w:name w:val="heading 2"/>
    <w:basedOn w:val="a"/>
    <w:link w:val="20"/>
    <w:uiPriority w:val="1"/>
    <w:qFormat/>
    <w:pPr>
      <w:ind w:left="1854" w:right="1872"/>
      <w:jc w:val="center"/>
      <w:outlineLvl w:val="1"/>
    </w:pPr>
    <w:rPr>
      <w:rFonts w:ascii="Calibri" w:eastAsia="Calibri" w:hAnsi="Calibri" w:cs="Calibri"/>
      <w:b/>
      <w:bCs/>
      <w:sz w:val="28"/>
      <w:szCs w:val="28"/>
    </w:rPr>
  </w:style>
  <w:style w:type="paragraph" w:styleId="3">
    <w:name w:val="heading 3"/>
    <w:basedOn w:val="a"/>
    <w:uiPriority w:val="1"/>
    <w:qFormat/>
    <w:pPr>
      <w:ind w:left="737"/>
      <w:outlineLvl w:val="2"/>
    </w:pPr>
    <w:rPr>
      <w:rFonts w:ascii="Calibri" w:eastAsia="Calibri" w:hAnsi="Calibri" w:cs="Calibri"/>
      <w:b/>
      <w:bCs/>
      <w:sz w:val="24"/>
      <w:szCs w:val="24"/>
    </w:rPr>
  </w:style>
  <w:style w:type="paragraph" w:styleId="4">
    <w:name w:val="heading 4"/>
    <w:basedOn w:val="a"/>
    <w:uiPriority w:val="1"/>
    <w:qFormat/>
    <w:pPr>
      <w:ind w:left="622"/>
      <w:jc w:val="center"/>
      <w:outlineLvl w:val="3"/>
    </w:pPr>
    <w:rPr>
      <w:rFonts w:ascii="Calibri" w:eastAsia="Calibri" w:hAnsi="Calibri" w:cs="Calibri"/>
      <w:b/>
      <w:bCs/>
      <w:sz w:val="24"/>
      <w:szCs w:val="24"/>
    </w:rPr>
  </w:style>
  <w:style w:type="paragraph" w:styleId="5">
    <w:name w:val="heading 5"/>
    <w:basedOn w:val="a"/>
    <w:uiPriority w:val="1"/>
    <w:qFormat/>
    <w:pPr>
      <w:spacing w:line="281" w:lineRule="exact"/>
      <w:ind w:left="614"/>
      <w:outlineLvl w:val="4"/>
    </w:pPr>
    <w:rPr>
      <w:rFonts w:ascii="Calibri" w:eastAsia="Calibri" w:hAnsi="Calibri" w:cs="Calibri"/>
      <w:b/>
      <w:bCs/>
      <w:i/>
      <w:i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397"/>
    </w:pPr>
    <w:rPr>
      <w:rFonts w:ascii="Calibri" w:eastAsia="Calibri" w:hAnsi="Calibri" w:cs="Calibri"/>
      <w:b/>
      <w:bCs/>
      <w:sz w:val="24"/>
      <w:szCs w:val="24"/>
    </w:rPr>
  </w:style>
  <w:style w:type="paragraph" w:styleId="21">
    <w:name w:val="toc 2"/>
    <w:basedOn w:val="a"/>
    <w:uiPriority w:val="1"/>
    <w:qFormat/>
    <w:pPr>
      <w:spacing w:before="158" w:after="240"/>
      <w:ind w:left="397"/>
    </w:pPr>
    <w:rPr>
      <w:rFonts w:ascii="Calibri" w:eastAsia="Calibri" w:hAnsi="Calibri" w:cs="Calibri"/>
      <w:b/>
      <w:bCs/>
    </w:rPr>
  </w:style>
  <w:style w:type="paragraph" w:styleId="30">
    <w:name w:val="toc 3"/>
    <w:basedOn w:val="a"/>
    <w:uiPriority w:val="1"/>
    <w:qFormat/>
    <w:pPr>
      <w:spacing w:before="4"/>
      <w:ind w:left="737"/>
    </w:pPr>
    <w:rPr>
      <w:rFonts w:ascii="Calibri" w:eastAsia="Calibri" w:hAnsi="Calibri" w:cs="Calibri"/>
      <w:b/>
      <w:bCs/>
      <w:sz w:val="24"/>
      <w:szCs w:val="24"/>
    </w:rPr>
  </w:style>
  <w:style w:type="paragraph" w:styleId="40">
    <w:name w:val="toc 4"/>
    <w:basedOn w:val="a"/>
    <w:uiPriority w:val="1"/>
    <w:qFormat/>
    <w:pPr>
      <w:spacing w:line="266" w:lineRule="exact"/>
      <w:ind w:left="794"/>
    </w:pPr>
    <w:rPr>
      <w:rFonts w:ascii="Calibri" w:eastAsia="Calibri" w:hAnsi="Calibri" w:cs="Calibri"/>
      <w:b/>
      <w:bCs/>
      <w:sz w:val="24"/>
      <w:szCs w:val="24"/>
    </w:rPr>
  </w:style>
  <w:style w:type="paragraph" w:styleId="50">
    <w:name w:val="toc 5"/>
    <w:basedOn w:val="a"/>
    <w:uiPriority w:val="1"/>
    <w:qFormat/>
    <w:pPr>
      <w:spacing w:before="4"/>
      <w:ind w:left="1077"/>
    </w:pPr>
    <w:rPr>
      <w:rFonts w:ascii="Calibri" w:eastAsia="Calibri" w:hAnsi="Calibri" w:cs="Calibri"/>
      <w:b/>
      <w:bCs/>
      <w:sz w:val="24"/>
      <w:szCs w:val="24"/>
    </w:rPr>
  </w:style>
  <w:style w:type="paragraph" w:styleId="a3">
    <w:name w:val="Body Text"/>
    <w:basedOn w:val="a"/>
    <w:link w:val="a4"/>
    <w:uiPriority w:val="1"/>
    <w:qFormat/>
    <w:rPr>
      <w:sz w:val="24"/>
      <w:szCs w:val="24"/>
    </w:rPr>
  </w:style>
  <w:style w:type="paragraph" w:styleId="a5">
    <w:name w:val="Title"/>
    <w:basedOn w:val="a"/>
    <w:uiPriority w:val="1"/>
    <w:qFormat/>
    <w:pPr>
      <w:spacing w:before="184"/>
      <w:ind w:left="1348"/>
    </w:pPr>
    <w:rPr>
      <w:rFonts w:ascii="Arial" w:eastAsia="Arial" w:hAnsi="Arial" w:cs="Arial"/>
      <w:b/>
      <w:bCs/>
      <w:sz w:val="78"/>
      <w:szCs w:val="78"/>
    </w:rPr>
  </w:style>
  <w:style w:type="paragraph" w:styleId="a6">
    <w:name w:val="List Paragraph"/>
    <w:basedOn w:val="a"/>
    <w:uiPriority w:val="1"/>
    <w:qFormat/>
    <w:pPr>
      <w:ind w:left="273" w:firstLine="340"/>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B27BB2"/>
    <w:rPr>
      <w:sz w:val="16"/>
      <w:szCs w:val="16"/>
    </w:rPr>
  </w:style>
  <w:style w:type="character" w:customStyle="1" w:styleId="a8">
    <w:name w:val="Текст выноски Знак"/>
    <w:basedOn w:val="a0"/>
    <w:link w:val="a7"/>
    <w:uiPriority w:val="99"/>
    <w:semiHidden/>
    <w:rsid w:val="00B27BB2"/>
    <w:rPr>
      <w:rFonts w:ascii="Tahoma" w:eastAsia="Tahoma" w:hAnsi="Tahoma" w:cs="Tahoma"/>
      <w:sz w:val="16"/>
      <w:szCs w:val="16"/>
      <w:lang w:val="ru-RU"/>
    </w:rPr>
  </w:style>
  <w:style w:type="paragraph" w:styleId="a9">
    <w:name w:val="header"/>
    <w:basedOn w:val="a"/>
    <w:link w:val="aa"/>
    <w:uiPriority w:val="99"/>
    <w:unhideWhenUsed/>
    <w:rsid w:val="00B27BB2"/>
    <w:pPr>
      <w:tabs>
        <w:tab w:val="center" w:pos="4677"/>
        <w:tab w:val="right" w:pos="9355"/>
      </w:tabs>
    </w:pPr>
  </w:style>
  <w:style w:type="character" w:customStyle="1" w:styleId="aa">
    <w:name w:val="Верхний колонтитул Знак"/>
    <w:basedOn w:val="a0"/>
    <w:link w:val="a9"/>
    <w:uiPriority w:val="99"/>
    <w:rsid w:val="00B27BB2"/>
    <w:rPr>
      <w:rFonts w:ascii="Tahoma" w:eastAsia="Tahoma" w:hAnsi="Tahoma" w:cs="Tahoma"/>
      <w:lang w:val="ru-RU"/>
    </w:rPr>
  </w:style>
  <w:style w:type="paragraph" w:styleId="ab">
    <w:name w:val="footer"/>
    <w:basedOn w:val="a"/>
    <w:link w:val="ac"/>
    <w:uiPriority w:val="99"/>
    <w:unhideWhenUsed/>
    <w:rsid w:val="00B27BB2"/>
    <w:pPr>
      <w:tabs>
        <w:tab w:val="center" w:pos="4677"/>
        <w:tab w:val="right" w:pos="9355"/>
      </w:tabs>
    </w:pPr>
  </w:style>
  <w:style w:type="character" w:customStyle="1" w:styleId="ac">
    <w:name w:val="Нижний колонтитул Знак"/>
    <w:basedOn w:val="a0"/>
    <w:link w:val="ab"/>
    <w:uiPriority w:val="99"/>
    <w:rsid w:val="00B27BB2"/>
    <w:rPr>
      <w:rFonts w:ascii="Tahoma" w:eastAsia="Tahoma" w:hAnsi="Tahoma" w:cs="Tahoma"/>
      <w:lang w:val="ru-RU"/>
    </w:rPr>
  </w:style>
  <w:style w:type="character" w:customStyle="1" w:styleId="20">
    <w:name w:val="Заголовок 2 Знак"/>
    <w:basedOn w:val="a0"/>
    <w:link w:val="2"/>
    <w:uiPriority w:val="1"/>
    <w:rsid w:val="00B27BB2"/>
    <w:rPr>
      <w:rFonts w:ascii="Calibri" w:eastAsia="Calibri" w:hAnsi="Calibri" w:cs="Calibri"/>
      <w:b/>
      <w:bCs/>
      <w:sz w:val="28"/>
      <w:szCs w:val="28"/>
      <w:lang w:val="ru-RU"/>
    </w:rPr>
  </w:style>
  <w:style w:type="character" w:customStyle="1" w:styleId="a4">
    <w:name w:val="Основной текст Знак"/>
    <w:basedOn w:val="a0"/>
    <w:link w:val="a3"/>
    <w:uiPriority w:val="1"/>
    <w:rsid w:val="00B27BB2"/>
    <w:rPr>
      <w:rFonts w:ascii="Tahoma" w:eastAsia="Tahoma" w:hAnsi="Tahoma" w:cs="Tahoma"/>
      <w:sz w:val="24"/>
      <w:szCs w:val="24"/>
      <w:lang w:val="ru-RU"/>
    </w:rPr>
  </w:style>
  <w:style w:type="character" w:styleId="ad">
    <w:name w:val="Hyperlink"/>
    <w:basedOn w:val="a0"/>
    <w:uiPriority w:val="99"/>
    <w:unhideWhenUsed/>
    <w:rsid w:val="0085220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341141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4.jpeg"/><Relationship Id="rId21" Type="http://schemas.openxmlformats.org/officeDocument/2006/relationships/footer" Target="footer3.xml"/><Relationship Id="rId42" Type="http://schemas.openxmlformats.org/officeDocument/2006/relationships/footer" Target="footer10.xml"/><Relationship Id="rId63" Type="http://schemas.openxmlformats.org/officeDocument/2006/relationships/header" Target="header33.xml"/><Relationship Id="rId84" Type="http://schemas.openxmlformats.org/officeDocument/2006/relationships/header" Target="header47.xml"/><Relationship Id="rId138" Type="http://schemas.openxmlformats.org/officeDocument/2006/relationships/image" Target="media/image16.jpeg"/><Relationship Id="rId159" Type="http://schemas.openxmlformats.org/officeDocument/2006/relationships/image" Target="media/image25.jpeg"/><Relationship Id="rId170" Type="http://schemas.openxmlformats.org/officeDocument/2006/relationships/image" Target="media/image36.jpeg"/><Relationship Id="rId191" Type="http://schemas.openxmlformats.org/officeDocument/2006/relationships/image" Target="media/image57.jpeg"/><Relationship Id="rId205" Type="http://schemas.openxmlformats.org/officeDocument/2006/relationships/image" Target="media/image71.jpeg"/><Relationship Id="rId226" Type="http://schemas.openxmlformats.org/officeDocument/2006/relationships/hyperlink" Target="https://bio6-vpr.sdamgia.ru/" TargetMode="External"/><Relationship Id="rId107" Type="http://schemas.openxmlformats.org/officeDocument/2006/relationships/footer" Target="footer33.xml"/><Relationship Id="rId11" Type="http://schemas.openxmlformats.org/officeDocument/2006/relationships/hyperlink" Target="http://www/" TargetMode="External"/><Relationship Id="rId32" Type="http://schemas.openxmlformats.org/officeDocument/2006/relationships/header" Target="header13.xml"/><Relationship Id="rId53" Type="http://schemas.openxmlformats.org/officeDocument/2006/relationships/header" Target="header27.xml"/><Relationship Id="rId74" Type="http://schemas.openxmlformats.org/officeDocument/2006/relationships/header" Target="header40.xml"/><Relationship Id="rId128" Type="http://schemas.openxmlformats.org/officeDocument/2006/relationships/header" Target="header70.xml"/><Relationship Id="rId149" Type="http://schemas.openxmlformats.org/officeDocument/2006/relationships/image" Target="media/image19.jpeg"/><Relationship Id="rId5" Type="http://schemas.openxmlformats.org/officeDocument/2006/relationships/webSettings" Target="webSettings.xml"/><Relationship Id="rId95" Type="http://schemas.openxmlformats.org/officeDocument/2006/relationships/header" Target="header54.xml"/><Relationship Id="rId160" Type="http://schemas.openxmlformats.org/officeDocument/2006/relationships/image" Target="media/image26.jpeg"/><Relationship Id="rId181" Type="http://schemas.openxmlformats.org/officeDocument/2006/relationships/image" Target="media/image47.jpeg"/><Relationship Id="rId216" Type="http://schemas.openxmlformats.org/officeDocument/2006/relationships/image" Target="media/image82.jpeg"/><Relationship Id="rId22" Type="http://schemas.openxmlformats.org/officeDocument/2006/relationships/header" Target="header6.xml"/><Relationship Id="rId27" Type="http://schemas.openxmlformats.org/officeDocument/2006/relationships/footer" Target="footer5.xml"/><Relationship Id="rId43" Type="http://schemas.openxmlformats.org/officeDocument/2006/relationships/header" Target="header20.xml"/><Relationship Id="rId48" Type="http://schemas.openxmlformats.org/officeDocument/2006/relationships/footer" Target="footer12.xml"/><Relationship Id="rId64" Type="http://schemas.openxmlformats.org/officeDocument/2006/relationships/footer" Target="footer18.xml"/><Relationship Id="rId69" Type="http://schemas.openxmlformats.org/officeDocument/2006/relationships/header" Target="header37.xml"/><Relationship Id="rId113" Type="http://schemas.openxmlformats.org/officeDocument/2006/relationships/footer" Target="footer35.xml"/><Relationship Id="rId118" Type="http://schemas.openxmlformats.org/officeDocument/2006/relationships/image" Target="media/image5.jpeg"/><Relationship Id="rId134" Type="http://schemas.openxmlformats.org/officeDocument/2006/relationships/image" Target="media/image13.jpeg"/><Relationship Id="rId139" Type="http://schemas.openxmlformats.org/officeDocument/2006/relationships/header" Target="header73.xml"/><Relationship Id="rId80" Type="http://schemas.openxmlformats.org/officeDocument/2006/relationships/header" Target="header44.xml"/><Relationship Id="rId85" Type="http://schemas.openxmlformats.org/officeDocument/2006/relationships/footer" Target="footer25.xml"/><Relationship Id="rId150" Type="http://schemas.openxmlformats.org/officeDocument/2006/relationships/header" Target="header77.xml"/><Relationship Id="rId155" Type="http://schemas.openxmlformats.org/officeDocument/2006/relationships/image" Target="media/image21.png"/><Relationship Id="rId171" Type="http://schemas.openxmlformats.org/officeDocument/2006/relationships/image" Target="media/image37.jpeg"/><Relationship Id="rId176" Type="http://schemas.openxmlformats.org/officeDocument/2006/relationships/image" Target="media/image42.jpeg"/><Relationship Id="rId192" Type="http://schemas.openxmlformats.org/officeDocument/2006/relationships/image" Target="media/image58.png"/><Relationship Id="rId197" Type="http://schemas.openxmlformats.org/officeDocument/2006/relationships/image" Target="media/image63.jpeg"/><Relationship Id="rId206" Type="http://schemas.openxmlformats.org/officeDocument/2006/relationships/image" Target="media/image72.jpeg"/><Relationship Id="rId227" Type="http://schemas.openxmlformats.org/officeDocument/2006/relationships/header" Target="header79.xml"/><Relationship Id="rId201" Type="http://schemas.openxmlformats.org/officeDocument/2006/relationships/image" Target="media/image67.jpeg"/><Relationship Id="rId222" Type="http://schemas.openxmlformats.org/officeDocument/2006/relationships/hyperlink" Target="http://fcior.edu.ru/" TargetMode="External"/><Relationship Id="rId12" Type="http://schemas.openxmlformats.org/officeDocument/2006/relationships/hyperlink" Target="http://www.consultant.ru/" TargetMode="External"/><Relationship Id="rId17" Type="http://schemas.openxmlformats.org/officeDocument/2006/relationships/header" Target="header3.xml"/><Relationship Id="rId33" Type="http://schemas.openxmlformats.org/officeDocument/2006/relationships/footer" Target="footer7.xml"/><Relationship Id="rId38" Type="http://schemas.openxmlformats.org/officeDocument/2006/relationships/header" Target="header17.xml"/><Relationship Id="rId59" Type="http://schemas.openxmlformats.org/officeDocument/2006/relationships/footer" Target="footer16.xml"/><Relationship Id="rId103" Type="http://schemas.openxmlformats.org/officeDocument/2006/relationships/header" Target="header59.xml"/><Relationship Id="rId108" Type="http://schemas.openxmlformats.org/officeDocument/2006/relationships/header" Target="header62.xml"/><Relationship Id="rId124" Type="http://schemas.openxmlformats.org/officeDocument/2006/relationships/footer" Target="footer38.xml"/><Relationship Id="rId129" Type="http://schemas.openxmlformats.org/officeDocument/2006/relationships/header" Target="header71.xml"/><Relationship Id="rId54" Type="http://schemas.openxmlformats.org/officeDocument/2006/relationships/footer" Target="footer14.xml"/><Relationship Id="rId70" Type="http://schemas.openxmlformats.org/officeDocument/2006/relationships/footer" Target="footer20.xml"/><Relationship Id="rId75" Type="http://schemas.openxmlformats.org/officeDocument/2006/relationships/header" Target="header41.xml"/><Relationship Id="rId91" Type="http://schemas.openxmlformats.org/officeDocument/2006/relationships/footer" Target="footer27.xml"/><Relationship Id="rId96" Type="http://schemas.openxmlformats.org/officeDocument/2006/relationships/header" Target="header55.xml"/><Relationship Id="rId140" Type="http://schemas.openxmlformats.org/officeDocument/2006/relationships/header" Target="header74.xml"/><Relationship Id="rId145" Type="http://schemas.openxmlformats.org/officeDocument/2006/relationships/header" Target="header75.xml"/><Relationship Id="rId161" Type="http://schemas.openxmlformats.org/officeDocument/2006/relationships/image" Target="media/image27.jpeg"/><Relationship Id="rId166" Type="http://schemas.openxmlformats.org/officeDocument/2006/relationships/image" Target="media/image32.jpeg"/><Relationship Id="rId182" Type="http://schemas.openxmlformats.org/officeDocument/2006/relationships/image" Target="media/image48.jpeg"/><Relationship Id="rId187" Type="http://schemas.openxmlformats.org/officeDocument/2006/relationships/image" Target="media/image53.jpeg"/><Relationship Id="rId217"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78.jpeg"/><Relationship Id="rId23" Type="http://schemas.openxmlformats.org/officeDocument/2006/relationships/header" Target="header7.xml"/><Relationship Id="rId28" Type="http://schemas.openxmlformats.org/officeDocument/2006/relationships/header" Target="header10.xml"/><Relationship Id="rId49" Type="http://schemas.openxmlformats.org/officeDocument/2006/relationships/header" Target="header24.xml"/><Relationship Id="rId114" Type="http://schemas.openxmlformats.org/officeDocument/2006/relationships/header" Target="header66.xml"/><Relationship Id="rId119" Type="http://schemas.openxmlformats.org/officeDocument/2006/relationships/image" Target="media/image6.jpeg"/><Relationship Id="rId44" Type="http://schemas.openxmlformats.org/officeDocument/2006/relationships/header" Target="header21.xml"/><Relationship Id="rId60" Type="http://schemas.openxmlformats.org/officeDocument/2006/relationships/header" Target="header31.xml"/><Relationship Id="rId65" Type="http://schemas.openxmlformats.org/officeDocument/2006/relationships/header" Target="header34.xml"/><Relationship Id="rId81" Type="http://schemas.openxmlformats.org/officeDocument/2006/relationships/header" Target="header45.xml"/><Relationship Id="rId86" Type="http://schemas.openxmlformats.org/officeDocument/2006/relationships/header" Target="header48.xml"/><Relationship Id="rId130" Type="http://schemas.openxmlformats.org/officeDocument/2006/relationships/footer" Target="footer39.xml"/><Relationship Id="rId135" Type="http://schemas.openxmlformats.org/officeDocument/2006/relationships/header" Target="header72.xml"/><Relationship Id="rId151" Type="http://schemas.openxmlformats.org/officeDocument/2006/relationships/header" Target="header78.xml"/><Relationship Id="rId156" Type="http://schemas.openxmlformats.org/officeDocument/2006/relationships/image" Target="media/image22.png"/><Relationship Id="rId177" Type="http://schemas.openxmlformats.org/officeDocument/2006/relationships/image" Target="media/image43.jpeg"/><Relationship Id="rId198" Type="http://schemas.openxmlformats.org/officeDocument/2006/relationships/image" Target="media/image64.jpeg"/><Relationship Id="rId172" Type="http://schemas.openxmlformats.org/officeDocument/2006/relationships/image" Target="media/image38.jpeg"/><Relationship Id="rId193" Type="http://schemas.openxmlformats.org/officeDocument/2006/relationships/image" Target="media/image59.jpeg"/><Relationship Id="rId202" Type="http://schemas.openxmlformats.org/officeDocument/2006/relationships/image" Target="media/image68.jpeg"/><Relationship Id="rId207" Type="http://schemas.openxmlformats.org/officeDocument/2006/relationships/image" Target="media/image73.jpeg"/><Relationship Id="rId223" Type="http://schemas.openxmlformats.org/officeDocument/2006/relationships/hyperlink" Target="https://rl.ru/" TargetMode="External"/><Relationship Id="rId228" Type="http://schemas.openxmlformats.org/officeDocument/2006/relationships/footer" Target="footer47.xml"/><Relationship Id="rId13" Type="http://schemas.openxmlformats.org/officeDocument/2006/relationships/hyperlink" Target="http://www.consultant.ru/" TargetMode="External"/><Relationship Id="rId18" Type="http://schemas.openxmlformats.org/officeDocument/2006/relationships/footer" Target="footer2.xml"/><Relationship Id="rId39" Type="http://schemas.openxmlformats.org/officeDocument/2006/relationships/footer" Target="footer9.xml"/><Relationship Id="rId109" Type="http://schemas.openxmlformats.org/officeDocument/2006/relationships/header" Target="header63.xml"/><Relationship Id="rId34" Type="http://schemas.openxmlformats.org/officeDocument/2006/relationships/header" Target="header14.xml"/><Relationship Id="rId50" Type="http://schemas.openxmlformats.org/officeDocument/2006/relationships/header" Target="header25.xml"/><Relationship Id="rId55" Type="http://schemas.openxmlformats.org/officeDocument/2006/relationships/header" Target="header28.xml"/><Relationship Id="rId76" Type="http://schemas.openxmlformats.org/officeDocument/2006/relationships/footer" Target="footer22.xml"/><Relationship Id="rId97" Type="http://schemas.openxmlformats.org/officeDocument/2006/relationships/footer" Target="footer29.xml"/><Relationship Id="rId104" Type="http://schemas.openxmlformats.org/officeDocument/2006/relationships/footer" Target="footer32.xml"/><Relationship Id="rId120" Type="http://schemas.openxmlformats.org/officeDocument/2006/relationships/image" Target="media/image7.jpeg"/><Relationship Id="rId125" Type="http://schemas.openxmlformats.org/officeDocument/2006/relationships/image" Target="media/image8.jpeg"/><Relationship Id="rId141" Type="http://schemas.openxmlformats.org/officeDocument/2006/relationships/footer" Target="footer41.xml"/><Relationship Id="rId146" Type="http://schemas.openxmlformats.org/officeDocument/2006/relationships/header" Target="header76.xml"/><Relationship Id="rId167" Type="http://schemas.openxmlformats.org/officeDocument/2006/relationships/image" Target="media/image33.jpeg"/><Relationship Id="rId188" Type="http://schemas.openxmlformats.org/officeDocument/2006/relationships/image" Target="media/image54.jpeg"/><Relationship Id="rId7" Type="http://schemas.openxmlformats.org/officeDocument/2006/relationships/endnotes" Target="endnotes.xml"/><Relationship Id="rId71" Type="http://schemas.openxmlformats.org/officeDocument/2006/relationships/header" Target="header38.xml"/><Relationship Id="rId92" Type="http://schemas.openxmlformats.org/officeDocument/2006/relationships/header" Target="header52.xml"/><Relationship Id="rId162" Type="http://schemas.openxmlformats.org/officeDocument/2006/relationships/image" Target="media/image28.jpeg"/><Relationship Id="rId183" Type="http://schemas.openxmlformats.org/officeDocument/2006/relationships/image" Target="media/image49.png"/><Relationship Id="rId213" Type="http://schemas.openxmlformats.org/officeDocument/2006/relationships/image" Target="media/image79.jpeg"/><Relationship Id="rId218"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footer" Target="footer4.xml"/><Relationship Id="rId40" Type="http://schemas.openxmlformats.org/officeDocument/2006/relationships/header" Target="header18.xml"/><Relationship Id="rId45" Type="http://schemas.openxmlformats.org/officeDocument/2006/relationships/footer" Target="footer11.xml"/><Relationship Id="rId66" Type="http://schemas.openxmlformats.org/officeDocument/2006/relationships/header" Target="header35.xml"/><Relationship Id="rId87" Type="http://schemas.openxmlformats.org/officeDocument/2006/relationships/header" Target="header49.xml"/><Relationship Id="rId110" Type="http://schemas.openxmlformats.org/officeDocument/2006/relationships/footer" Target="footer34.xml"/><Relationship Id="rId115" Type="http://schemas.openxmlformats.org/officeDocument/2006/relationships/header" Target="header67.xml"/><Relationship Id="rId131" Type="http://schemas.openxmlformats.org/officeDocument/2006/relationships/footer" Target="footer40.xml"/><Relationship Id="rId136" Type="http://schemas.openxmlformats.org/officeDocument/2006/relationships/image" Target="media/image14.jpeg"/><Relationship Id="rId157" Type="http://schemas.openxmlformats.org/officeDocument/2006/relationships/image" Target="media/image23.jpeg"/><Relationship Id="rId178" Type="http://schemas.openxmlformats.org/officeDocument/2006/relationships/image" Target="media/image44.jpeg"/><Relationship Id="rId61" Type="http://schemas.openxmlformats.org/officeDocument/2006/relationships/footer" Target="footer17.xml"/><Relationship Id="rId82" Type="http://schemas.openxmlformats.org/officeDocument/2006/relationships/footer" Target="footer24.xml"/><Relationship Id="rId152" Type="http://schemas.openxmlformats.org/officeDocument/2006/relationships/footer" Target="footer45.xml"/><Relationship Id="rId173" Type="http://schemas.openxmlformats.org/officeDocument/2006/relationships/image" Target="media/image39.jpeg"/><Relationship Id="rId194" Type="http://schemas.openxmlformats.org/officeDocument/2006/relationships/image" Target="media/image60.jpeg"/><Relationship Id="rId199" Type="http://schemas.openxmlformats.org/officeDocument/2006/relationships/image" Target="media/image65.jpeg"/><Relationship Id="rId203" Type="http://schemas.openxmlformats.org/officeDocument/2006/relationships/image" Target="media/image69.jpeg"/><Relationship Id="rId208" Type="http://schemas.openxmlformats.org/officeDocument/2006/relationships/image" Target="media/image74.jpeg"/><Relationship Id="rId229" Type="http://schemas.openxmlformats.org/officeDocument/2006/relationships/fontTable" Target="fontTable.xml"/><Relationship Id="rId19" Type="http://schemas.openxmlformats.org/officeDocument/2006/relationships/header" Target="header4.xml"/><Relationship Id="rId224" Type="http://schemas.openxmlformats.org/officeDocument/2006/relationships/hyperlink" Target="http://www.youtube.com/watch?v=qBj-tolw2N4" TargetMode="External"/><Relationship Id="rId14" Type="http://schemas.openxmlformats.org/officeDocument/2006/relationships/hyperlink" Target="http://&#1087;&#1088;&#1086;&#1092;&#1089;&#1090;&#1072;&#1085;&#1076;&#1072;&#1088;&#1090;&#1087;&#1077;&#1076;&#1072;&#1075;&#1086;&#1075;&#1072;.&#1088;&#1092;/" TargetMode="External"/><Relationship Id="rId30" Type="http://schemas.openxmlformats.org/officeDocument/2006/relationships/footer" Target="footer6.xml"/><Relationship Id="rId35" Type="http://schemas.openxmlformats.org/officeDocument/2006/relationships/header" Target="header15.xml"/><Relationship Id="rId56" Type="http://schemas.openxmlformats.org/officeDocument/2006/relationships/header" Target="header29.xml"/><Relationship Id="rId77" Type="http://schemas.openxmlformats.org/officeDocument/2006/relationships/header" Target="header42.xml"/><Relationship Id="rId100" Type="http://schemas.openxmlformats.org/officeDocument/2006/relationships/header" Target="header57.xml"/><Relationship Id="rId105" Type="http://schemas.openxmlformats.org/officeDocument/2006/relationships/header" Target="header60.xml"/><Relationship Id="rId126" Type="http://schemas.openxmlformats.org/officeDocument/2006/relationships/image" Target="media/image9.jpeg"/><Relationship Id="rId147" Type="http://schemas.openxmlformats.org/officeDocument/2006/relationships/footer" Target="footer43.xml"/><Relationship Id="rId168" Type="http://schemas.openxmlformats.org/officeDocument/2006/relationships/image" Target="media/image34.png"/><Relationship Id="rId8" Type="http://schemas.openxmlformats.org/officeDocument/2006/relationships/footer" Target="footer1.xml"/><Relationship Id="rId51" Type="http://schemas.openxmlformats.org/officeDocument/2006/relationships/footer" Target="footer13.xml"/><Relationship Id="rId72" Type="http://schemas.openxmlformats.org/officeDocument/2006/relationships/header" Target="header39.xml"/><Relationship Id="rId93" Type="http://schemas.openxmlformats.org/officeDocument/2006/relationships/header" Target="header53.xml"/><Relationship Id="rId98" Type="http://schemas.openxmlformats.org/officeDocument/2006/relationships/header" Target="header56.xml"/><Relationship Id="rId121" Type="http://schemas.openxmlformats.org/officeDocument/2006/relationships/header" Target="header68.xml"/><Relationship Id="rId142" Type="http://schemas.openxmlformats.org/officeDocument/2006/relationships/footer" Target="footer42.xml"/><Relationship Id="rId163" Type="http://schemas.openxmlformats.org/officeDocument/2006/relationships/image" Target="media/image29.jpeg"/><Relationship Id="rId184" Type="http://schemas.openxmlformats.org/officeDocument/2006/relationships/image" Target="media/image50.jpeg"/><Relationship Id="rId189" Type="http://schemas.openxmlformats.org/officeDocument/2006/relationships/image" Target="media/image55.jpeg"/><Relationship Id="rId219" Type="http://schemas.openxmlformats.org/officeDocument/2006/relationships/image" Target="media/image85.jpeg"/><Relationship Id="rId3" Type="http://schemas.openxmlformats.org/officeDocument/2006/relationships/styles" Target="styles.xml"/><Relationship Id="rId214" Type="http://schemas.openxmlformats.org/officeDocument/2006/relationships/image" Target="media/image80.jpeg"/><Relationship Id="rId230" Type="http://schemas.openxmlformats.org/officeDocument/2006/relationships/theme" Target="theme/theme1.xml"/><Relationship Id="rId25" Type="http://schemas.openxmlformats.org/officeDocument/2006/relationships/header" Target="header8.xml"/><Relationship Id="rId46" Type="http://schemas.openxmlformats.org/officeDocument/2006/relationships/header" Target="header22.xml"/><Relationship Id="rId67" Type="http://schemas.openxmlformats.org/officeDocument/2006/relationships/footer" Target="footer19.xml"/><Relationship Id="rId116" Type="http://schemas.openxmlformats.org/officeDocument/2006/relationships/footer" Target="footer36.xml"/><Relationship Id="rId137" Type="http://schemas.openxmlformats.org/officeDocument/2006/relationships/image" Target="media/image15.jpeg"/><Relationship Id="rId158" Type="http://schemas.openxmlformats.org/officeDocument/2006/relationships/image" Target="media/image24.png"/><Relationship Id="rId20" Type="http://schemas.openxmlformats.org/officeDocument/2006/relationships/header" Target="header5.xml"/><Relationship Id="rId41" Type="http://schemas.openxmlformats.org/officeDocument/2006/relationships/header" Target="header19.xml"/><Relationship Id="rId62" Type="http://schemas.openxmlformats.org/officeDocument/2006/relationships/header" Target="header32.xml"/><Relationship Id="rId83" Type="http://schemas.openxmlformats.org/officeDocument/2006/relationships/header" Target="header46.xml"/><Relationship Id="rId88" Type="http://schemas.openxmlformats.org/officeDocument/2006/relationships/footer" Target="footer26.xml"/><Relationship Id="rId111" Type="http://schemas.openxmlformats.org/officeDocument/2006/relationships/header" Target="header64.xml"/><Relationship Id="rId132" Type="http://schemas.openxmlformats.org/officeDocument/2006/relationships/image" Target="media/image11.jpeg"/><Relationship Id="rId153" Type="http://schemas.openxmlformats.org/officeDocument/2006/relationships/footer" Target="footer46.xml"/><Relationship Id="rId174" Type="http://schemas.openxmlformats.org/officeDocument/2006/relationships/image" Target="media/image40.jpeg"/><Relationship Id="rId179" Type="http://schemas.openxmlformats.org/officeDocument/2006/relationships/image" Target="media/image45.png"/><Relationship Id="rId195" Type="http://schemas.openxmlformats.org/officeDocument/2006/relationships/image" Target="media/image61.jpeg"/><Relationship Id="rId209" Type="http://schemas.openxmlformats.org/officeDocument/2006/relationships/image" Target="media/image75.jpeg"/><Relationship Id="rId190" Type="http://schemas.openxmlformats.org/officeDocument/2006/relationships/image" Target="media/image56.jpeg"/><Relationship Id="rId204" Type="http://schemas.openxmlformats.org/officeDocument/2006/relationships/image" Target="media/image70.png"/><Relationship Id="rId220" Type="http://schemas.openxmlformats.org/officeDocument/2006/relationships/image" Target="media/image86.jpeg"/><Relationship Id="rId225" Type="http://schemas.openxmlformats.org/officeDocument/2006/relationships/hyperlink" Target="http://www.dissercat.com/" TargetMode="External"/><Relationship Id="rId15" Type="http://schemas.openxmlformats.org/officeDocument/2006/relationships/hyperlink" Target="http://www.consultant.ru/document/cons_doc_LAW_374695/" TargetMode="External"/><Relationship Id="rId36" Type="http://schemas.openxmlformats.org/officeDocument/2006/relationships/footer" Target="footer8.xml"/><Relationship Id="rId57" Type="http://schemas.openxmlformats.org/officeDocument/2006/relationships/footer" Target="footer15.xml"/><Relationship Id="rId106" Type="http://schemas.openxmlformats.org/officeDocument/2006/relationships/header" Target="header61.xml"/><Relationship Id="rId127" Type="http://schemas.openxmlformats.org/officeDocument/2006/relationships/image" Target="media/image10.jpeg"/><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header" Target="header26.xml"/><Relationship Id="rId73" Type="http://schemas.openxmlformats.org/officeDocument/2006/relationships/footer" Target="footer21.xml"/><Relationship Id="rId78" Type="http://schemas.openxmlformats.org/officeDocument/2006/relationships/header" Target="header43.xml"/><Relationship Id="rId94" Type="http://schemas.openxmlformats.org/officeDocument/2006/relationships/footer" Target="footer28.xml"/><Relationship Id="rId99" Type="http://schemas.openxmlformats.org/officeDocument/2006/relationships/footer" Target="footer30.xml"/><Relationship Id="rId101" Type="http://schemas.openxmlformats.org/officeDocument/2006/relationships/footer" Target="footer31.xml"/><Relationship Id="rId122" Type="http://schemas.openxmlformats.org/officeDocument/2006/relationships/header" Target="header69.xml"/><Relationship Id="rId143" Type="http://schemas.openxmlformats.org/officeDocument/2006/relationships/image" Target="media/image17.jpeg"/><Relationship Id="rId148" Type="http://schemas.openxmlformats.org/officeDocument/2006/relationships/footer" Target="footer44.xml"/><Relationship Id="rId164" Type="http://schemas.openxmlformats.org/officeDocument/2006/relationships/image" Target="media/image30.png"/><Relationship Id="rId169" Type="http://schemas.openxmlformats.org/officeDocument/2006/relationships/image" Target="media/image35.jpeg"/><Relationship Id="rId185"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46.jpeg"/><Relationship Id="rId210" Type="http://schemas.openxmlformats.org/officeDocument/2006/relationships/image" Target="media/image76.png"/><Relationship Id="rId215" Type="http://schemas.openxmlformats.org/officeDocument/2006/relationships/image" Target="media/image81.jpeg"/><Relationship Id="rId26" Type="http://schemas.openxmlformats.org/officeDocument/2006/relationships/header" Target="header9.xml"/><Relationship Id="rId231" Type="http://schemas.microsoft.com/office/2007/relationships/stylesWithEffects" Target="stylesWithEffects.xml"/><Relationship Id="rId47" Type="http://schemas.openxmlformats.org/officeDocument/2006/relationships/header" Target="header23.xml"/><Relationship Id="rId68" Type="http://schemas.openxmlformats.org/officeDocument/2006/relationships/header" Target="header36.xml"/><Relationship Id="rId89" Type="http://schemas.openxmlformats.org/officeDocument/2006/relationships/header" Target="header50.xml"/><Relationship Id="rId112" Type="http://schemas.openxmlformats.org/officeDocument/2006/relationships/header" Target="header65.xml"/><Relationship Id="rId133" Type="http://schemas.openxmlformats.org/officeDocument/2006/relationships/image" Target="media/image12.jpeg"/><Relationship Id="rId154" Type="http://schemas.openxmlformats.org/officeDocument/2006/relationships/image" Target="media/image20.png"/><Relationship Id="rId175" Type="http://schemas.openxmlformats.org/officeDocument/2006/relationships/image" Target="media/image41.jpeg"/><Relationship Id="rId196" Type="http://schemas.openxmlformats.org/officeDocument/2006/relationships/image" Target="media/image62.png"/><Relationship Id="rId200" Type="http://schemas.openxmlformats.org/officeDocument/2006/relationships/image" Target="media/image66.jpeg"/><Relationship Id="rId16" Type="http://schemas.openxmlformats.org/officeDocument/2006/relationships/image" Target="media/image3.png"/><Relationship Id="rId221" Type="http://schemas.openxmlformats.org/officeDocument/2006/relationships/hyperlink" Target="http://school-collection.edu.ru/catalog" TargetMode="External"/><Relationship Id="rId37" Type="http://schemas.openxmlformats.org/officeDocument/2006/relationships/header" Target="header16.xml"/><Relationship Id="rId58" Type="http://schemas.openxmlformats.org/officeDocument/2006/relationships/header" Target="header30.xml"/><Relationship Id="rId79" Type="http://schemas.openxmlformats.org/officeDocument/2006/relationships/footer" Target="footer23.xml"/><Relationship Id="rId102" Type="http://schemas.openxmlformats.org/officeDocument/2006/relationships/header" Target="header58.xml"/><Relationship Id="rId123" Type="http://schemas.openxmlformats.org/officeDocument/2006/relationships/footer" Target="footer37.xml"/><Relationship Id="rId144" Type="http://schemas.openxmlformats.org/officeDocument/2006/relationships/image" Target="media/image18.jpeg"/><Relationship Id="rId90" Type="http://schemas.openxmlformats.org/officeDocument/2006/relationships/header" Target="header51.xml"/><Relationship Id="rId165" Type="http://schemas.openxmlformats.org/officeDocument/2006/relationships/image" Target="media/image31.jpeg"/><Relationship Id="rId186" Type="http://schemas.openxmlformats.org/officeDocument/2006/relationships/image" Target="media/image52.jpeg"/><Relationship Id="rId211" Type="http://schemas.openxmlformats.org/officeDocument/2006/relationships/image" Target="media/image77.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BF938D-4870-4372-BC8C-6BFBD3D4E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189</Pages>
  <Words>53433</Words>
  <Characters>304572</Characters>
  <Application>Microsoft Office Word</Application>
  <DocSecurity>0</DocSecurity>
  <Lines>2538</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Director</cp:lastModifiedBy>
  <cp:revision>28</cp:revision>
  <cp:lastPrinted>2021-09-06T05:51:00Z</cp:lastPrinted>
  <dcterms:created xsi:type="dcterms:W3CDTF">2021-08-11T22:33:00Z</dcterms:created>
  <dcterms:modified xsi:type="dcterms:W3CDTF">2021-09-06T06:08:00Z</dcterms:modified>
</cp:coreProperties>
</file>